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9FAD5" w14:textId="77777777" w:rsidR="00751172" w:rsidRPr="0083329E" w:rsidRDefault="00751172" w:rsidP="00751172">
      <w:pPr>
        <w:spacing w:after="0" w:line="276" w:lineRule="auto"/>
        <w:jc w:val="center"/>
        <w:rPr>
          <w:rFonts w:ascii="Palentino12" w:hAnsi="Palentino12" w:cs="Times New Roman"/>
          <w:sz w:val="24"/>
          <w:szCs w:val="24"/>
        </w:rPr>
      </w:pPr>
      <w:r w:rsidRPr="0083329E">
        <w:rPr>
          <w:rFonts w:ascii="Palentino12" w:hAnsi="Palentino12" w:cs="Times New Roman"/>
          <w:sz w:val="24"/>
          <w:szCs w:val="24"/>
        </w:rPr>
        <w:t>PENGARUH TINGKAT PENDIDIKAN TERHADAP PERTUMBUHAN EKONOMI DI KOTA GORONTALO</w:t>
      </w:r>
    </w:p>
    <w:p w14:paraId="5F6867F0" w14:textId="77777777" w:rsidR="00751172" w:rsidRPr="0083329E" w:rsidRDefault="00751172" w:rsidP="00751172">
      <w:pPr>
        <w:spacing w:after="0" w:line="276" w:lineRule="auto"/>
        <w:rPr>
          <w:rFonts w:ascii="Palentino12" w:hAnsi="Palentino12" w:cs="Times New Roman"/>
          <w:sz w:val="24"/>
          <w:szCs w:val="24"/>
        </w:rPr>
      </w:pPr>
    </w:p>
    <w:p w14:paraId="4368429F" w14:textId="77777777" w:rsidR="00751172" w:rsidRPr="0083329E" w:rsidRDefault="00751172" w:rsidP="00751172">
      <w:pPr>
        <w:spacing w:after="0" w:line="276" w:lineRule="auto"/>
        <w:jc w:val="center"/>
        <w:rPr>
          <w:rFonts w:ascii="Palentino12" w:hAnsi="Palentino12" w:cs="Times New Roman"/>
          <w:sz w:val="24"/>
          <w:szCs w:val="24"/>
          <w:vertAlign w:val="superscript"/>
        </w:rPr>
      </w:pPr>
      <w:proofErr w:type="spellStart"/>
      <w:r w:rsidRPr="0083329E">
        <w:rPr>
          <w:rFonts w:ascii="Palentino12" w:hAnsi="Palentino12" w:cs="Times New Roman"/>
          <w:sz w:val="24"/>
          <w:szCs w:val="24"/>
        </w:rPr>
        <w:t>Husen</w:t>
      </w:r>
      <w:proofErr w:type="spellEnd"/>
      <w:r w:rsidRPr="0083329E">
        <w:rPr>
          <w:rFonts w:ascii="Palentino12" w:hAnsi="Palentino12" w:cs="Times New Roman"/>
          <w:sz w:val="24"/>
          <w:szCs w:val="24"/>
        </w:rPr>
        <w:t xml:space="preserve"> Arifin</w:t>
      </w:r>
      <w:r w:rsidRPr="0083329E">
        <w:rPr>
          <w:rFonts w:ascii="Palentino12" w:hAnsi="Palentino12" w:cs="Times New Roman"/>
          <w:sz w:val="24"/>
          <w:szCs w:val="24"/>
          <w:vertAlign w:val="superscript"/>
        </w:rPr>
        <w:t>1)</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Raflin</w:t>
      </w:r>
      <w:proofErr w:type="spellEnd"/>
      <w:r w:rsidRPr="0083329E">
        <w:rPr>
          <w:rFonts w:ascii="Palentino12" w:hAnsi="Palentino12" w:cs="Times New Roman"/>
          <w:sz w:val="24"/>
          <w:szCs w:val="24"/>
        </w:rPr>
        <w:t xml:space="preserve"> Hinelo</w:t>
      </w:r>
      <w:r w:rsidRPr="0083329E">
        <w:rPr>
          <w:rFonts w:ascii="Palentino12" w:hAnsi="Palentino12" w:cs="Times New Roman"/>
          <w:sz w:val="24"/>
          <w:szCs w:val="24"/>
          <w:vertAlign w:val="superscript"/>
        </w:rPr>
        <w:t>2)</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Agil</w:t>
      </w:r>
      <w:proofErr w:type="spellEnd"/>
      <w:r w:rsidRPr="0083329E">
        <w:rPr>
          <w:rFonts w:ascii="Palentino12" w:hAnsi="Palentino12" w:cs="Times New Roman"/>
          <w:sz w:val="24"/>
          <w:szCs w:val="24"/>
        </w:rPr>
        <w:t xml:space="preserve"> Bahsoan</w:t>
      </w:r>
      <w:r w:rsidRPr="0083329E">
        <w:rPr>
          <w:rFonts w:ascii="Palentino12" w:hAnsi="Palentino12" w:cs="Times New Roman"/>
          <w:sz w:val="24"/>
          <w:szCs w:val="24"/>
          <w:vertAlign w:val="superscript"/>
        </w:rPr>
        <w:t>3)</w:t>
      </w:r>
      <w:r w:rsidRPr="0083329E">
        <w:rPr>
          <w:rFonts w:ascii="Palentino12" w:hAnsi="Palentino12" w:cs="Times New Roman"/>
          <w:sz w:val="24"/>
          <w:szCs w:val="24"/>
        </w:rPr>
        <w:t>, Radia Hafid</w:t>
      </w:r>
      <w:r w:rsidRPr="0083329E">
        <w:rPr>
          <w:rFonts w:ascii="Palentino12" w:hAnsi="Palentino12" w:cs="Times New Roman"/>
          <w:sz w:val="24"/>
          <w:szCs w:val="24"/>
          <w:vertAlign w:val="superscript"/>
        </w:rPr>
        <w:t>4)</w:t>
      </w:r>
      <w:r w:rsidRPr="0083329E">
        <w:rPr>
          <w:rFonts w:ascii="Palentino12" w:hAnsi="Palentino12" w:cs="Times New Roman"/>
          <w:sz w:val="24"/>
          <w:szCs w:val="24"/>
        </w:rPr>
        <w:t>, Sudirman</w:t>
      </w:r>
      <w:r w:rsidRPr="0083329E">
        <w:rPr>
          <w:rFonts w:ascii="Palentino12" w:hAnsi="Palentino12" w:cs="Times New Roman"/>
          <w:sz w:val="24"/>
          <w:szCs w:val="24"/>
          <w:vertAlign w:val="superscript"/>
        </w:rPr>
        <w:t>5)</w:t>
      </w:r>
    </w:p>
    <w:p w14:paraId="11D09ED6" w14:textId="77777777" w:rsidR="00751172" w:rsidRPr="0083329E" w:rsidRDefault="00751172" w:rsidP="00751172">
      <w:pPr>
        <w:spacing w:after="0" w:line="276" w:lineRule="auto"/>
        <w:jc w:val="center"/>
        <w:rPr>
          <w:rFonts w:ascii="Palentino12" w:hAnsi="Palentino12" w:cs="Times New Roman"/>
          <w:sz w:val="24"/>
          <w:szCs w:val="24"/>
          <w:vertAlign w:val="superscript"/>
        </w:rPr>
      </w:pPr>
    </w:p>
    <w:p w14:paraId="0B6A3FC0" w14:textId="77777777" w:rsidR="00751172" w:rsidRPr="0083329E" w:rsidRDefault="00751172" w:rsidP="00751172">
      <w:pPr>
        <w:spacing w:after="0" w:line="276" w:lineRule="auto"/>
        <w:jc w:val="center"/>
        <w:rPr>
          <w:rFonts w:ascii="Palentino12" w:hAnsi="Palentino12" w:cs="Times New Roman"/>
          <w:sz w:val="24"/>
          <w:szCs w:val="24"/>
        </w:rPr>
      </w:pPr>
      <w:proofErr w:type="spellStart"/>
      <w:r w:rsidRPr="0083329E">
        <w:rPr>
          <w:rFonts w:ascii="Palentino12" w:hAnsi="Palentino12" w:cs="Times New Roman"/>
          <w:sz w:val="24"/>
          <w:szCs w:val="24"/>
        </w:rPr>
        <w:t>Mahasiswa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Jurusan</w:t>
      </w:r>
      <w:proofErr w:type="spellEnd"/>
      <w:r w:rsidRPr="0083329E">
        <w:rPr>
          <w:rFonts w:ascii="Palentino12" w:hAnsi="Palentino12" w:cs="Times New Roman"/>
          <w:sz w:val="24"/>
          <w:szCs w:val="24"/>
        </w:rPr>
        <w:t xml:space="preserve"> Pendidikan Ekonomi, Universitas Negeri Gorontalo</w:t>
      </w:r>
      <w:r w:rsidRPr="0083329E">
        <w:rPr>
          <w:rFonts w:ascii="Palentino12" w:hAnsi="Palentino12" w:cs="Times New Roman"/>
          <w:sz w:val="24"/>
          <w:szCs w:val="24"/>
          <w:vertAlign w:val="superscript"/>
        </w:rPr>
        <w:t>1)</w:t>
      </w:r>
    </w:p>
    <w:p w14:paraId="061C7196" w14:textId="77777777" w:rsidR="00751172" w:rsidRPr="0083329E" w:rsidRDefault="00751172" w:rsidP="00751172">
      <w:pPr>
        <w:spacing w:after="0" w:line="276" w:lineRule="auto"/>
        <w:jc w:val="center"/>
        <w:rPr>
          <w:rFonts w:ascii="Palentino12" w:hAnsi="Palentino12" w:cs="Times New Roman"/>
          <w:sz w:val="24"/>
          <w:szCs w:val="24"/>
        </w:rPr>
      </w:pPr>
      <w:proofErr w:type="spellStart"/>
      <w:r w:rsidRPr="0083329E">
        <w:rPr>
          <w:rFonts w:ascii="Palentino12" w:hAnsi="Palentino12" w:cs="Times New Roman"/>
          <w:sz w:val="24"/>
          <w:szCs w:val="24"/>
        </w:rPr>
        <w:t>Dosen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Jurusan</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Universitas Negeri Gorontalo</w:t>
      </w:r>
    </w:p>
    <w:p w14:paraId="0C3E29E3" w14:textId="77777777" w:rsidR="00751172" w:rsidRPr="0083329E" w:rsidRDefault="00751172" w:rsidP="00751172">
      <w:pPr>
        <w:spacing w:after="0" w:line="276" w:lineRule="auto"/>
        <w:jc w:val="center"/>
        <w:rPr>
          <w:rFonts w:ascii="Palentino12" w:hAnsi="Palentino12" w:cs="Times New Roman"/>
          <w:sz w:val="24"/>
          <w:szCs w:val="24"/>
        </w:rPr>
      </w:pPr>
      <w:proofErr w:type="gramStart"/>
      <w:r w:rsidRPr="0083329E">
        <w:rPr>
          <w:rFonts w:ascii="Palentino12" w:hAnsi="Palentino12" w:cs="Times New Roman"/>
          <w:sz w:val="24"/>
          <w:szCs w:val="24"/>
        </w:rPr>
        <w:t>Email :</w:t>
      </w:r>
      <w:proofErr w:type="gramEnd"/>
      <w:r w:rsidRPr="0083329E">
        <w:rPr>
          <w:rFonts w:ascii="Palentino12" w:hAnsi="Palentino12" w:cs="Times New Roman"/>
          <w:sz w:val="24"/>
          <w:szCs w:val="24"/>
        </w:rPr>
        <w:t xml:space="preserve"> </w:t>
      </w:r>
      <w:hyperlink r:id="rId6" w:history="1">
        <w:r w:rsidRPr="0083329E">
          <w:rPr>
            <w:rStyle w:val="Hyperlink"/>
            <w:rFonts w:ascii="Palentino12" w:hAnsi="Palentino12" w:cs="Times New Roman"/>
            <w:sz w:val="24"/>
            <w:szCs w:val="24"/>
          </w:rPr>
          <w:t>arifinhusen66@gmail.com</w:t>
        </w:r>
      </w:hyperlink>
    </w:p>
    <w:p w14:paraId="47D9AB40" w14:textId="77777777" w:rsidR="00751172" w:rsidRPr="0083329E" w:rsidRDefault="00751172" w:rsidP="00751172">
      <w:pPr>
        <w:spacing w:line="240" w:lineRule="auto"/>
        <w:jc w:val="center"/>
        <w:rPr>
          <w:rFonts w:ascii="Palentino12" w:hAnsi="Palentino12" w:cs="Times New Roman"/>
          <w:sz w:val="24"/>
          <w:szCs w:val="24"/>
        </w:rPr>
      </w:pPr>
    </w:p>
    <w:p w14:paraId="048BA286" w14:textId="77777777" w:rsidR="00751172" w:rsidRPr="0083329E" w:rsidRDefault="00751172" w:rsidP="00751172">
      <w:pPr>
        <w:spacing w:after="0" w:line="240" w:lineRule="auto"/>
        <w:jc w:val="center"/>
        <w:rPr>
          <w:rFonts w:ascii="Palentino12" w:hAnsi="Palentino12" w:cs="Times New Roman"/>
          <w:b/>
          <w:bCs/>
          <w:sz w:val="24"/>
          <w:szCs w:val="24"/>
        </w:rPr>
      </w:pPr>
      <w:r w:rsidRPr="0083329E">
        <w:rPr>
          <w:rFonts w:ascii="Palentino12" w:hAnsi="Palentino12" w:cs="Times New Roman"/>
          <w:b/>
          <w:bCs/>
          <w:sz w:val="24"/>
          <w:szCs w:val="24"/>
        </w:rPr>
        <w:t>ABSTRAK</w:t>
      </w:r>
    </w:p>
    <w:p w14:paraId="7BE6B436" w14:textId="77777777" w:rsidR="00751172" w:rsidRPr="0083329E" w:rsidRDefault="00751172" w:rsidP="00751172">
      <w:pPr>
        <w:spacing w:after="0" w:line="240" w:lineRule="auto"/>
        <w:jc w:val="both"/>
        <w:rPr>
          <w:rFonts w:ascii="Palentino12" w:hAnsi="Palentino12" w:cs="Times New Roman"/>
          <w:sz w:val="24"/>
          <w:szCs w:val="24"/>
        </w:rPr>
      </w:pPr>
      <w:r w:rsidRPr="0083329E">
        <w:rPr>
          <w:rFonts w:ascii="Palentino12" w:hAnsi="Palentino12" w:cs="Times New Roman"/>
          <w:sz w:val="24"/>
          <w:szCs w:val="24"/>
        </w:rPr>
        <w:t xml:space="preserve">Tujuan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Tingkat Pendidikan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Ekonomi Di Kota Gorontalo.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pendekatan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kuantitatif</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ex post facto. Data yang </w:t>
      </w:r>
      <w:proofErr w:type="spellStart"/>
      <w:r w:rsidRPr="0083329E">
        <w:rPr>
          <w:rFonts w:ascii="Palentino12" w:hAnsi="Palentino12" w:cs="Times New Roman"/>
          <w:sz w:val="24"/>
          <w:szCs w:val="24"/>
        </w:rPr>
        <w:t>digunakan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sekunder</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diperoleh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BPS Kota Gorontalo </w:t>
      </w:r>
      <w:proofErr w:type="gramStart"/>
      <w:r w:rsidRPr="0083329E">
        <w:rPr>
          <w:rFonts w:ascii="Palentino12" w:hAnsi="Palentino12" w:cs="Times New Roman"/>
          <w:sz w:val="24"/>
          <w:szCs w:val="24"/>
        </w:rPr>
        <w:t>( Badan</w:t>
      </w:r>
      <w:proofErr w:type="gramEnd"/>
      <w:r w:rsidRPr="0083329E">
        <w:rPr>
          <w:rFonts w:ascii="Palentino12" w:hAnsi="Palentino12" w:cs="Times New Roman"/>
          <w:sz w:val="24"/>
          <w:szCs w:val="24"/>
        </w:rPr>
        <w:t xml:space="preserve"> Pusat </w:t>
      </w:r>
      <w:proofErr w:type="spellStart"/>
      <w:r w:rsidRPr="0083329E">
        <w:rPr>
          <w:rFonts w:ascii="Palentino12" w:hAnsi="Palentino12" w:cs="Times New Roman"/>
          <w:sz w:val="24"/>
          <w:szCs w:val="24"/>
        </w:rPr>
        <w:t>Statistik</w:t>
      </w:r>
      <w:proofErr w:type="spellEnd"/>
      <w:r w:rsidRPr="0083329E">
        <w:rPr>
          <w:rFonts w:ascii="Palentino12" w:hAnsi="Palentino12" w:cs="Times New Roman"/>
          <w:sz w:val="24"/>
          <w:szCs w:val="24"/>
        </w:rPr>
        <w:t xml:space="preserve"> Kota Gorontalo)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teknik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Dokumentasi</w:t>
      </w:r>
      <w:proofErr w:type="spellEnd"/>
      <w:r w:rsidRPr="0083329E">
        <w:rPr>
          <w:rFonts w:ascii="Palentino12" w:hAnsi="Palentino12" w:cs="Times New Roman"/>
          <w:sz w:val="24"/>
          <w:szCs w:val="24"/>
        </w:rPr>
        <w:t>.</w:t>
      </w:r>
    </w:p>
    <w:p w14:paraId="5C9C6B09" w14:textId="77777777" w:rsidR="00751172" w:rsidRPr="0083329E" w:rsidRDefault="00751172" w:rsidP="00751172">
      <w:pPr>
        <w:spacing w:after="0" w:line="240" w:lineRule="auto"/>
        <w:jc w:val="both"/>
        <w:rPr>
          <w:rFonts w:ascii="Palentino12" w:hAnsi="Palentino12" w:cs="Times New Roman"/>
          <w:sz w:val="24"/>
          <w:szCs w:val="24"/>
        </w:rPr>
      </w:pPr>
    </w:p>
    <w:p w14:paraId="77C31600" w14:textId="77777777" w:rsidR="00751172" w:rsidRPr="0083329E" w:rsidRDefault="00751172" w:rsidP="00751172">
      <w:pPr>
        <w:spacing w:line="240" w:lineRule="auto"/>
        <w:jc w:val="both"/>
        <w:rPr>
          <w:rFonts w:ascii="Palentino12" w:hAnsi="Palentino12" w:cs="Times New Roman"/>
          <w:sz w:val="24"/>
          <w:szCs w:val="24"/>
        </w:rPr>
      </w:pPr>
      <w:r w:rsidRPr="0083329E">
        <w:rPr>
          <w:rFonts w:ascii="Palentino12" w:hAnsi="Palentino12" w:cs="Times New Roman"/>
          <w:sz w:val="24"/>
          <w:szCs w:val="24"/>
        </w:rPr>
        <w:t xml:space="preserve">Pada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koefesien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korelasi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diperoleh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i/>
          <w:iCs/>
          <w:sz w:val="24"/>
          <w:szCs w:val="24"/>
        </w:rPr>
        <w:t>koefisien</w:t>
      </w:r>
      <w:proofErr w:type="spellEnd"/>
      <w:r w:rsidRPr="0083329E">
        <w:rPr>
          <w:rFonts w:ascii="Palentino12" w:hAnsi="Palentino12" w:cs="Times New Roman"/>
          <w:i/>
          <w:iCs/>
          <w:sz w:val="24"/>
          <w:szCs w:val="24"/>
        </w:rPr>
        <w:t xml:space="preserve"> </w:t>
      </w:r>
      <w:proofErr w:type="spellStart"/>
      <w:r w:rsidRPr="0083329E">
        <w:rPr>
          <w:rFonts w:ascii="Palentino12" w:hAnsi="Palentino12" w:cs="Times New Roman"/>
          <w:i/>
          <w:iCs/>
          <w:sz w:val="24"/>
          <w:szCs w:val="24"/>
        </w:rPr>
        <w:t>korelasi</w:t>
      </w:r>
      <w:proofErr w:type="spellEnd"/>
      <w:r w:rsidRPr="0083329E">
        <w:rPr>
          <w:rFonts w:ascii="Palentino12" w:hAnsi="Palentino12" w:cs="Times New Roman"/>
          <w:i/>
          <w:iCs/>
          <w:sz w:val="24"/>
          <w:szCs w:val="24"/>
        </w:rPr>
        <w:t xml:space="preserve"> person</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0,323.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menunjukan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hubungan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b/>
          <w:bCs/>
          <w:i/>
          <w:iCs/>
          <w:sz w:val="24"/>
          <w:szCs w:val="24"/>
        </w:rPr>
        <w:t>rendah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(X)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(Y). Hasil uji </w:t>
      </w:r>
      <w:proofErr w:type="spellStart"/>
      <w:r w:rsidRPr="0083329E">
        <w:rPr>
          <w:rFonts w:ascii="Palentino12" w:hAnsi="Palentino12" w:cs="Times New Roman"/>
          <w:sz w:val="24"/>
          <w:szCs w:val="24"/>
        </w:rPr>
        <w:t>Koefisien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determinasi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diperoleh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r w:rsidRPr="0083329E">
        <w:rPr>
          <w:rFonts w:ascii="Palentino12" w:hAnsi="Palentino12" w:cs="Times New Roman"/>
          <w:i/>
          <w:iCs/>
          <w:sz w:val="24"/>
          <w:szCs w:val="24"/>
        </w:rPr>
        <w:t>R-Square</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0.104.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berarti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10.4 % </w:t>
      </w:r>
      <w:proofErr w:type="spellStart"/>
      <w:r w:rsidRPr="0083329E">
        <w:rPr>
          <w:rFonts w:ascii="Palentino12" w:hAnsi="Palentino12" w:cs="Times New Roman"/>
          <w:sz w:val="24"/>
          <w:szCs w:val="24"/>
        </w:rPr>
        <w:t>variabilitas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mengenai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di Kota Gorontalo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di </w:t>
      </w:r>
      <w:proofErr w:type="spellStart"/>
      <w:r w:rsidRPr="0083329E">
        <w:rPr>
          <w:rFonts w:ascii="Palentino12" w:hAnsi="Palentino12" w:cs="Times New Roman"/>
          <w:sz w:val="24"/>
          <w:szCs w:val="24"/>
        </w:rPr>
        <w:t>terangkan</w:t>
      </w:r>
      <w:proofErr w:type="spellEnd"/>
      <w:r w:rsidRPr="0083329E">
        <w:rPr>
          <w:rFonts w:ascii="Palentino12" w:hAnsi="Palentino12" w:cs="Times New Roman"/>
          <w:sz w:val="24"/>
          <w:szCs w:val="24"/>
        </w:rPr>
        <w:t xml:space="preserve"> oleh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Sedangkan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sisanya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89.6 % </w:t>
      </w:r>
      <w:proofErr w:type="spellStart"/>
      <w:r w:rsidRPr="0083329E">
        <w:rPr>
          <w:rFonts w:ascii="Palentino12" w:hAnsi="Palentino12" w:cs="Times New Roman"/>
          <w:sz w:val="24"/>
          <w:szCs w:val="24"/>
        </w:rPr>
        <w:t>dipengaruhi</w:t>
      </w:r>
      <w:proofErr w:type="spellEnd"/>
      <w:r w:rsidRPr="0083329E">
        <w:rPr>
          <w:rFonts w:ascii="Palentino12" w:hAnsi="Palentino12" w:cs="Times New Roman"/>
          <w:sz w:val="24"/>
          <w:szCs w:val="24"/>
        </w:rPr>
        <w:t xml:space="preserve"> oleh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lain yang </w:t>
      </w:r>
      <w:proofErr w:type="spellStart"/>
      <w:r w:rsidRPr="0083329E">
        <w:rPr>
          <w:rFonts w:ascii="Palentino12" w:hAnsi="Palentino12" w:cs="Times New Roman"/>
          <w:sz w:val="24"/>
          <w:szCs w:val="24"/>
        </w:rPr>
        <w:t>tidak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diteliti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Selanjutnya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Uji t </w:t>
      </w:r>
      <w:proofErr w:type="spellStart"/>
      <w:r w:rsidRPr="0083329E">
        <w:rPr>
          <w:rFonts w:ascii="Palentino12" w:hAnsi="Palentino12" w:cs="Times New Roman"/>
          <w:sz w:val="24"/>
          <w:szCs w:val="24"/>
        </w:rPr>
        <w:t>diketahui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t </w:t>
      </w:r>
      <w:proofErr w:type="spellStart"/>
      <w:r w:rsidRPr="0083329E">
        <w:rPr>
          <w:rFonts w:ascii="Palentino12" w:hAnsi="Palentino12" w:cs="Times New Roman"/>
          <w:sz w:val="24"/>
          <w:szCs w:val="24"/>
        </w:rPr>
        <w:t>hitung</w:t>
      </w:r>
      <w:proofErr w:type="spellEnd"/>
      <w:r w:rsidRPr="0083329E">
        <w:rPr>
          <w:rFonts w:ascii="Palentino12" w:hAnsi="Palentino12" w:cs="Times New Roman"/>
          <w:sz w:val="24"/>
          <w:szCs w:val="24"/>
        </w:rPr>
        <w:t xml:space="preserve"> 1,080&lt;t </w:t>
      </w:r>
      <w:proofErr w:type="spellStart"/>
      <w:r w:rsidRPr="0083329E">
        <w:rPr>
          <w:rFonts w:ascii="Palentino12" w:hAnsi="Palentino12" w:cs="Times New Roman"/>
          <w:sz w:val="24"/>
          <w:szCs w:val="24"/>
        </w:rPr>
        <w:t>tabel</w:t>
      </w:r>
      <w:proofErr w:type="spellEnd"/>
      <w:r w:rsidRPr="0083329E">
        <w:rPr>
          <w:rFonts w:ascii="Palentino12" w:hAnsi="Palentino12" w:cs="Times New Roman"/>
          <w:sz w:val="24"/>
          <w:szCs w:val="24"/>
        </w:rPr>
        <w:t xml:space="preserve"> 2,178 dan </w:t>
      </w:r>
      <w:proofErr w:type="spellStart"/>
      <w:r w:rsidRPr="0083329E">
        <w:rPr>
          <w:rFonts w:ascii="Palentino12" w:hAnsi="Palentino12" w:cs="Times New Roman"/>
          <w:sz w:val="24"/>
          <w:szCs w:val="24"/>
        </w:rPr>
        <w:t>taraf</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signifikannya</w:t>
      </w:r>
      <w:proofErr w:type="spellEnd"/>
      <w:r w:rsidRPr="0083329E">
        <w:rPr>
          <w:rFonts w:ascii="Palentino12" w:hAnsi="Palentino12" w:cs="Times New Roman"/>
          <w:sz w:val="24"/>
          <w:szCs w:val="24"/>
        </w:rPr>
        <w:t xml:space="preserve"> 0,306 &lt;0,00,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demikian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hipotesis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menyatakan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dikota</w:t>
      </w:r>
      <w:proofErr w:type="spellEnd"/>
      <w:r w:rsidRPr="0083329E">
        <w:rPr>
          <w:rFonts w:ascii="Palentino12" w:hAnsi="Palentino12" w:cs="Times New Roman"/>
          <w:sz w:val="24"/>
          <w:szCs w:val="24"/>
        </w:rPr>
        <w:t xml:space="preserve"> Gorontalo, </w:t>
      </w:r>
      <w:proofErr w:type="spellStart"/>
      <w:r w:rsidRPr="0083329E">
        <w:rPr>
          <w:rFonts w:ascii="Palentino12" w:hAnsi="Palentino12" w:cs="Times New Roman"/>
          <w:sz w:val="24"/>
          <w:szCs w:val="24"/>
        </w:rPr>
        <w:t>ditolak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w:t>
      </w:r>
    </w:p>
    <w:p w14:paraId="1230071F" w14:textId="77777777" w:rsidR="00751172" w:rsidRPr="0083329E" w:rsidRDefault="00751172" w:rsidP="00751172">
      <w:pPr>
        <w:spacing w:line="240" w:lineRule="auto"/>
        <w:jc w:val="both"/>
        <w:rPr>
          <w:rFonts w:ascii="Palentino12" w:hAnsi="Palentino12" w:cs="Times New Roman"/>
          <w:b/>
          <w:bCs/>
          <w:sz w:val="24"/>
          <w:szCs w:val="24"/>
        </w:rPr>
      </w:pPr>
      <w:r w:rsidRPr="0083329E">
        <w:rPr>
          <w:rFonts w:ascii="Palentino12" w:hAnsi="Palentino12" w:cs="Times New Roman"/>
          <w:b/>
          <w:bCs/>
          <w:sz w:val="24"/>
          <w:szCs w:val="24"/>
        </w:rPr>
        <w:t xml:space="preserve">Kata </w:t>
      </w:r>
      <w:proofErr w:type="spellStart"/>
      <w:proofErr w:type="gramStart"/>
      <w:r w:rsidRPr="0083329E">
        <w:rPr>
          <w:rFonts w:ascii="Palentino12" w:hAnsi="Palentino12" w:cs="Times New Roman"/>
          <w:b/>
          <w:bCs/>
          <w:sz w:val="24"/>
          <w:szCs w:val="24"/>
        </w:rPr>
        <w:t>kunci</w:t>
      </w:r>
      <w:proofErr w:type="spellEnd"/>
      <w:r w:rsidRPr="0083329E">
        <w:rPr>
          <w:rFonts w:ascii="Palentino12" w:hAnsi="Palentino12" w:cs="Times New Roman"/>
          <w:b/>
          <w:bCs/>
          <w:sz w:val="24"/>
          <w:szCs w:val="24"/>
        </w:rPr>
        <w:t xml:space="preserve"> :</w:t>
      </w:r>
      <w:proofErr w:type="gramEnd"/>
      <w:r w:rsidRPr="0083329E">
        <w:rPr>
          <w:rFonts w:ascii="Palentino12" w:hAnsi="Palentino12" w:cs="Times New Roman"/>
          <w:b/>
          <w:bCs/>
          <w:sz w:val="24"/>
          <w:szCs w:val="24"/>
        </w:rPr>
        <w:t xml:space="preserve"> Tingkat Pendidikan, PDRB Kota Gorontalo</w:t>
      </w:r>
    </w:p>
    <w:p w14:paraId="578DF352" w14:textId="77777777" w:rsidR="00751172" w:rsidRPr="0083329E" w:rsidRDefault="00751172" w:rsidP="00751172">
      <w:pPr>
        <w:spacing w:line="240" w:lineRule="auto"/>
        <w:jc w:val="both"/>
        <w:rPr>
          <w:rFonts w:ascii="Palentino12" w:hAnsi="Palentino12" w:cs="Times New Roman"/>
          <w:b/>
          <w:bCs/>
          <w:sz w:val="24"/>
          <w:szCs w:val="24"/>
        </w:rPr>
      </w:pPr>
    </w:p>
    <w:p w14:paraId="7BBC806E" w14:textId="77777777" w:rsidR="00751172" w:rsidRPr="0083329E" w:rsidRDefault="00751172" w:rsidP="00751172">
      <w:pPr>
        <w:spacing w:after="0" w:line="240" w:lineRule="auto"/>
        <w:jc w:val="center"/>
        <w:rPr>
          <w:rFonts w:ascii="Palentino12" w:hAnsi="Palentino12" w:cs="Times New Roman"/>
          <w:b/>
          <w:bCs/>
          <w:sz w:val="24"/>
          <w:szCs w:val="24"/>
        </w:rPr>
      </w:pPr>
      <w:r w:rsidRPr="0083329E">
        <w:rPr>
          <w:rFonts w:ascii="Palentino12" w:hAnsi="Palentino12" w:cs="Times New Roman"/>
          <w:b/>
          <w:bCs/>
          <w:sz w:val="24"/>
          <w:szCs w:val="24"/>
        </w:rPr>
        <w:t>ABSTRACT</w:t>
      </w:r>
    </w:p>
    <w:p w14:paraId="0997EE88" w14:textId="77777777" w:rsidR="00751172" w:rsidRPr="0083329E" w:rsidRDefault="00751172" w:rsidP="00751172">
      <w:pPr>
        <w:spacing w:after="0" w:line="240" w:lineRule="auto"/>
        <w:jc w:val="both"/>
        <w:rPr>
          <w:rFonts w:ascii="Palentino12" w:hAnsi="Palentino12"/>
          <w:sz w:val="24"/>
          <w:szCs w:val="24"/>
          <w:lang w:val="en"/>
        </w:rPr>
      </w:pPr>
      <w:r w:rsidRPr="00373769">
        <w:rPr>
          <w:rFonts w:ascii="Palentino12" w:hAnsi="Palentino12"/>
          <w:sz w:val="24"/>
          <w:szCs w:val="24"/>
          <w:lang w:val="en"/>
        </w:rPr>
        <w:t>The purpose of this study was to determine the effect of education level on economic growth in the city of Gorontalo. This study uses a quantitative approach, with the ex post facto method. The data used is secondary data obtained from the Gorontalo City BPS (Central Bureau of Statistics for the City of Gorontalo) using Documentation analysis techniques.</w:t>
      </w:r>
    </w:p>
    <w:p w14:paraId="24A6808B" w14:textId="77777777" w:rsidR="00751172" w:rsidRPr="00373769" w:rsidRDefault="00751172" w:rsidP="00751172">
      <w:pPr>
        <w:spacing w:after="0" w:line="240" w:lineRule="auto"/>
        <w:jc w:val="both"/>
        <w:rPr>
          <w:rFonts w:ascii="Palentino12" w:hAnsi="Palentino12"/>
          <w:sz w:val="24"/>
          <w:szCs w:val="24"/>
          <w:lang w:val="en"/>
        </w:rPr>
      </w:pPr>
    </w:p>
    <w:p w14:paraId="229E239F" w14:textId="77777777" w:rsidR="00751172" w:rsidRPr="0083329E" w:rsidRDefault="00751172" w:rsidP="00751172">
      <w:pPr>
        <w:spacing w:line="240" w:lineRule="auto"/>
        <w:jc w:val="both"/>
        <w:rPr>
          <w:rFonts w:ascii="Palentino12" w:hAnsi="Palentino12"/>
          <w:sz w:val="24"/>
          <w:szCs w:val="24"/>
          <w:lang w:val="en"/>
        </w:rPr>
      </w:pPr>
      <w:r w:rsidRPr="00373769">
        <w:rPr>
          <w:rFonts w:ascii="Palentino12" w:hAnsi="Palentino12"/>
          <w:sz w:val="24"/>
          <w:szCs w:val="24"/>
          <w:lang w:val="en"/>
        </w:rPr>
        <w:t>On the results of the correlation coefficient test, the person correlation coefficient value was 0.323. This shows that there is a low relationship between the level of education (X) and economic growth (Y). The test results for the coefficient of determination obtained an R-Square value of 0.104. this value means that 10.4% of the variability regarding economic growth in Gorontalo City can be explained by the level of education. While the remaining 89.6% is influenced by other variables not examined in this study. Furthermore, for the results of the t test it is known that the t value is 1.080 &lt;t table 2.178 and the significance level is 0.306 &lt;0.00, thus the research hypothesis which states that there is an influence between the level of education on economic growth in the city of Gorontalo, is rejected in this study.</w:t>
      </w:r>
    </w:p>
    <w:p w14:paraId="27C95D69" w14:textId="77777777" w:rsidR="00751172" w:rsidRPr="0083329E" w:rsidRDefault="00751172" w:rsidP="00751172">
      <w:pPr>
        <w:rPr>
          <w:rFonts w:ascii="Palentino12" w:hAnsi="Palentino12"/>
          <w:b/>
          <w:bCs/>
          <w:sz w:val="24"/>
          <w:szCs w:val="24"/>
        </w:rPr>
      </w:pPr>
      <w:proofErr w:type="spellStart"/>
      <w:r w:rsidRPr="00952288">
        <w:rPr>
          <w:rFonts w:ascii="Palentino12" w:hAnsi="Palentino12"/>
          <w:b/>
          <w:bCs/>
          <w:sz w:val="24"/>
          <w:szCs w:val="24"/>
        </w:rPr>
        <w:t>eywords</w:t>
      </w:r>
      <w:proofErr w:type="spellEnd"/>
      <w:r w:rsidRPr="00952288">
        <w:rPr>
          <w:rFonts w:ascii="Palentino12" w:hAnsi="Palentino12"/>
          <w:b/>
          <w:bCs/>
          <w:sz w:val="24"/>
          <w:szCs w:val="24"/>
        </w:rPr>
        <w:t>: Education Level, GRDP of Gorontalo City</w:t>
      </w:r>
    </w:p>
    <w:p w14:paraId="73114608" w14:textId="77777777" w:rsidR="00751172" w:rsidRPr="0083329E" w:rsidRDefault="00C23AD2" w:rsidP="00751172">
      <w:pPr>
        <w:spacing w:line="276" w:lineRule="auto"/>
        <w:jc w:val="both"/>
        <w:rPr>
          <w:rFonts w:ascii="Palentino12" w:hAnsi="Palentino12"/>
          <w:b/>
          <w:bCs/>
          <w:sz w:val="24"/>
          <w:szCs w:val="24"/>
        </w:rPr>
      </w:pPr>
      <w:r>
        <w:rPr>
          <w:rFonts w:ascii="Palentino12" w:hAnsi="Palentino12"/>
          <w:b/>
          <w:bCs/>
          <w:sz w:val="24"/>
          <w:szCs w:val="24"/>
        </w:rPr>
        <w:lastRenderedPageBreak/>
        <w:br/>
      </w:r>
      <w:r>
        <w:rPr>
          <w:rFonts w:ascii="Palentino12" w:hAnsi="Palentino12"/>
          <w:b/>
          <w:bCs/>
          <w:sz w:val="24"/>
          <w:szCs w:val="24"/>
        </w:rPr>
        <w:br/>
      </w:r>
      <w:r w:rsidR="00751172" w:rsidRPr="0083329E">
        <w:rPr>
          <w:rFonts w:ascii="Palentino12" w:hAnsi="Palentino12"/>
          <w:b/>
          <w:bCs/>
          <w:sz w:val="24"/>
          <w:szCs w:val="24"/>
        </w:rPr>
        <w:t>PENDAHULUAN</w:t>
      </w:r>
    </w:p>
    <w:p w14:paraId="78B88648" w14:textId="77777777" w:rsidR="00751172" w:rsidRPr="0083329E" w:rsidRDefault="00751172" w:rsidP="00751172">
      <w:pPr>
        <w:spacing w:line="276" w:lineRule="auto"/>
        <w:ind w:firstLine="720"/>
        <w:jc w:val="both"/>
        <w:rPr>
          <w:rFonts w:ascii="Palentino12" w:hAnsi="Palentino12" w:cs="Times New Roman"/>
          <w:sz w:val="24"/>
          <w:szCs w:val="24"/>
        </w:rPr>
      </w:pP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merupakan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pengukur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keberasilan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pemerintah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menjalankan</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mengelola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negara </w:t>
      </w:r>
      <w:proofErr w:type="spellStart"/>
      <w:r w:rsidRPr="0083329E">
        <w:rPr>
          <w:rFonts w:ascii="Palentino12" w:hAnsi="Palentino12" w:cs="Times New Roman"/>
          <w:sz w:val="24"/>
          <w:szCs w:val="24"/>
        </w:rPr>
        <w:t>sebab</w:t>
      </w:r>
      <w:proofErr w:type="spellEnd"/>
      <w:r w:rsidRPr="0083329E">
        <w:rPr>
          <w:rFonts w:ascii="Palentino12" w:hAnsi="Palentino12" w:cs="Times New Roman"/>
          <w:sz w:val="24"/>
          <w:szCs w:val="24"/>
        </w:rPr>
        <w:t xml:space="preserve"> salah </w:t>
      </w:r>
      <w:proofErr w:type="spellStart"/>
      <w:r w:rsidRPr="0083329E">
        <w:rPr>
          <w:rFonts w:ascii="Palentino12" w:hAnsi="Palentino12" w:cs="Times New Roman"/>
          <w:sz w:val="24"/>
          <w:szCs w:val="24"/>
        </w:rPr>
        <w:t>satu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indikator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keberasilan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pembangunan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daerah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terjadinya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dimana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terjadi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peningkatan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pendapatan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masyarakat</w:t>
      </w:r>
      <w:proofErr w:type="spellEnd"/>
      <w:r w:rsidRPr="0083329E">
        <w:rPr>
          <w:rFonts w:ascii="Palentino12" w:hAnsi="Palentino12" w:cs="Times New Roman"/>
          <w:sz w:val="24"/>
          <w:szCs w:val="24"/>
        </w:rPr>
        <w:t xml:space="preserve">. Pembangunan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di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daerah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tidak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dilepas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r w:rsidRPr="0083329E">
        <w:rPr>
          <w:rFonts w:ascii="Palentino12" w:hAnsi="Palentino12" w:cs="Times New Roman"/>
          <w:i/>
          <w:iCs/>
          <w:sz w:val="24"/>
          <w:szCs w:val="24"/>
        </w:rPr>
        <w:t xml:space="preserve">Economic Growth). </w:t>
      </w:r>
      <w:proofErr w:type="spellStart"/>
      <w:r w:rsidRPr="0083329E">
        <w:rPr>
          <w:rFonts w:ascii="Palentino12" w:hAnsi="Palentino12" w:cs="Times New Roman"/>
          <w:sz w:val="24"/>
          <w:szCs w:val="24"/>
        </w:rPr>
        <w:t>Perekonomian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tidak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selalu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berkembang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semestinya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tidak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selalu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berjalan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maju</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teratur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sebab</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terkadang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perekonomian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mengalami</w:t>
      </w:r>
      <w:proofErr w:type="spellEnd"/>
      <w:r w:rsidRPr="0083329E">
        <w:rPr>
          <w:rFonts w:ascii="Palentino12" w:hAnsi="Palentino12" w:cs="Times New Roman"/>
          <w:sz w:val="24"/>
          <w:szCs w:val="24"/>
        </w:rPr>
        <w:t xml:space="preserve"> masa naik dan </w:t>
      </w:r>
      <w:proofErr w:type="spellStart"/>
      <w:r w:rsidRPr="0083329E">
        <w:rPr>
          <w:rFonts w:ascii="Palentino12" w:hAnsi="Palentino12" w:cs="Times New Roman"/>
          <w:sz w:val="24"/>
          <w:szCs w:val="24"/>
        </w:rPr>
        <w:t>turun</w:t>
      </w:r>
      <w:proofErr w:type="spellEnd"/>
      <w:r w:rsidRPr="0083329E">
        <w:rPr>
          <w:rFonts w:ascii="Palentino12" w:hAnsi="Palentino12" w:cs="Times New Roman"/>
          <w:sz w:val="24"/>
          <w:szCs w:val="24"/>
        </w:rPr>
        <w:t>.</w:t>
      </w:r>
    </w:p>
    <w:p w14:paraId="5A046F37" w14:textId="2897A3B7" w:rsidR="00751172" w:rsidRPr="0083329E" w:rsidRDefault="00751172" w:rsidP="00751172">
      <w:pPr>
        <w:pStyle w:val="ListParagraph"/>
        <w:spacing w:before="240" w:after="0" w:line="276" w:lineRule="auto"/>
        <w:ind w:left="0" w:firstLine="720"/>
        <w:jc w:val="both"/>
        <w:rPr>
          <w:rFonts w:ascii="Palentino12" w:hAnsi="Palentino12" w:cs="Times New Roman"/>
          <w:sz w:val="24"/>
          <w:szCs w:val="24"/>
        </w:rPr>
      </w:pPr>
      <w:proofErr w:type="spellStart"/>
      <w:r w:rsidRPr="0083329E">
        <w:rPr>
          <w:rFonts w:ascii="Palentino12" w:hAnsi="Palentino12" w:cs="Times New Roman"/>
          <w:sz w:val="24"/>
          <w:szCs w:val="24"/>
        </w:rPr>
        <w:t>Menurut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Idin</w:t>
      </w:r>
      <w:proofErr w:type="spellEnd"/>
      <w:r w:rsidRPr="0083329E">
        <w:rPr>
          <w:rFonts w:ascii="Palentino12" w:hAnsi="Palentino12" w:cs="Times New Roman"/>
          <w:sz w:val="24"/>
          <w:szCs w:val="24"/>
        </w:rPr>
        <w:t xml:space="preserve"> </w:t>
      </w:r>
      <w:r w:rsidR="00323B3D">
        <w:rPr>
          <w:rFonts w:ascii="Palentino12" w:hAnsi="Palentino12" w:cs="Times New Roman"/>
          <w:sz w:val="24"/>
          <w:szCs w:val="24"/>
        </w:rPr>
        <w:fldChar w:fldCharType="begin" w:fldLock="1"/>
      </w:r>
      <w:r w:rsidR="00323B3D">
        <w:rPr>
          <w:rFonts w:ascii="Palentino12" w:hAnsi="Palentino12" w:cs="Times New Roman"/>
          <w:sz w:val="24"/>
          <w:szCs w:val="24"/>
        </w:rPr>
        <w:instrText>ADDIN CSL_CITATION {"citationItems":[{"id":"ITEM-1","itemData":{"abstract":"The purpose of this study was to determine the effect of education on economic growth in Riau Province. This study uses a quantitative approach. The method used in this study was a simple linear regression analysis, which is an analysis used to see the effect of educational independent variables proxy by the Literacy Rate on the dependent variable, namely economic growth that is proxied by Gross Regional Domestic Product. This study used secondary data obtained from the Central Statistics Agency of Riau Province during the 2009-2012 period. The classic assumption test is carried out before running the multiple linear regression analysis model. Diagnostic tests were run through the CUSUM and CUSUM (of square) tests to see the data used in a stable or not state. Based on the results of this study, education variables that were proxied with Literacy Rate have a significant effect and were positively related to economic growth that was proxied with the Gross Regional. Domestic Product of Riau Province.","author":[{"dropping-particle":"","family":"Arifin","given":"Arifin","non-dropping-particle":"","parse-names":false,"suffix":""}],"container-title":"Turast: Jurnal Penelitian dan Pengabdian","id":"ITEM-1","issue":"2","issued":{"date-parts":[["2019"]]},"page":"145-160","title":"Pengaruh Pendidikan Terhadap Pertumbuhan Ekonomi di Provinsi Riau","type":"article-journal","volume":"7"},"uris":["http://www.mendeley.com/documents/?uuid=71ce3141-88e7-4eb9-9eda-782d38736d42"]}],"mendeley":{"formattedCitation":"(Arifin, 2019)","plainTextFormattedCitation":"(Arifin, 2019)","previouslyFormattedCitation":"(Arifin 2019)"},"properties":{"noteIndex":0},"schema":"https://github.com/citation-style-language/schema/raw/master/csl-citation.json"}</w:instrText>
      </w:r>
      <w:r w:rsidR="00323B3D">
        <w:rPr>
          <w:rFonts w:ascii="Palentino12" w:hAnsi="Palentino12" w:cs="Times New Roman"/>
          <w:sz w:val="24"/>
          <w:szCs w:val="24"/>
        </w:rPr>
        <w:fldChar w:fldCharType="separate"/>
      </w:r>
      <w:r w:rsidR="00323B3D" w:rsidRPr="00323B3D">
        <w:rPr>
          <w:rFonts w:ascii="Palentino12" w:hAnsi="Palentino12" w:cs="Times New Roman"/>
          <w:noProof/>
          <w:sz w:val="24"/>
          <w:szCs w:val="24"/>
        </w:rPr>
        <w:t>(Arifin, 2019)</w:t>
      </w:r>
      <w:r w:rsidR="00323B3D">
        <w:rPr>
          <w:rFonts w:ascii="Palentino12" w:hAnsi="Palentino12" w:cs="Times New Roman"/>
          <w:sz w:val="24"/>
          <w:szCs w:val="24"/>
        </w:rPr>
        <w:fldChar w:fldCharType="end"/>
      </w:r>
      <w:r w:rsidR="00323B3D">
        <w:rPr>
          <w:rFonts w:ascii="Palentino12" w:hAnsi="Palentino12" w:cs="Times New Roman"/>
          <w:sz w:val="24"/>
          <w:szCs w:val="24"/>
        </w:rPr>
        <w:t xml:space="preserve"> </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merupakan</w:t>
      </w:r>
      <w:proofErr w:type="spellEnd"/>
      <w:r w:rsidRPr="0083329E">
        <w:rPr>
          <w:rFonts w:ascii="Palentino12" w:hAnsi="Palentino12" w:cs="Times New Roman"/>
          <w:sz w:val="24"/>
          <w:szCs w:val="24"/>
        </w:rPr>
        <w:t xml:space="preserve"> salah </w:t>
      </w:r>
      <w:proofErr w:type="spellStart"/>
      <w:r w:rsidRPr="0083329E">
        <w:rPr>
          <w:rFonts w:ascii="Palentino12" w:hAnsi="Palentino12" w:cs="Times New Roman"/>
          <w:sz w:val="24"/>
          <w:szCs w:val="24"/>
        </w:rPr>
        <w:t>satu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ukuran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keberasilan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negara.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dipengaruhi</w:t>
      </w:r>
      <w:proofErr w:type="spellEnd"/>
      <w:r w:rsidRPr="0083329E">
        <w:rPr>
          <w:rFonts w:ascii="Palentino12" w:hAnsi="Palentino12" w:cs="Times New Roman"/>
          <w:sz w:val="24"/>
          <w:szCs w:val="24"/>
        </w:rPr>
        <w:t xml:space="preserve"> oleh </w:t>
      </w:r>
      <w:proofErr w:type="spellStart"/>
      <w:r w:rsidRPr="0083329E">
        <w:rPr>
          <w:rFonts w:ascii="Palentino12" w:hAnsi="Palentino12" w:cs="Times New Roman"/>
          <w:sz w:val="24"/>
          <w:szCs w:val="24"/>
        </w:rPr>
        <w:t>beberapa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faktor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lain </w:t>
      </w:r>
      <w:proofErr w:type="spellStart"/>
      <w:r w:rsidRPr="0083329E">
        <w:rPr>
          <w:rFonts w:ascii="Palentino12" w:hAnsi="Palentino12" w:cs="Times New Roman"/>
          <w:sz w:val="24"/>
          <w:szCs w:val="24"/>
        </w:rPr>
        <w:t>tenaga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kerja</w:t>
      </w:r>
      <w:proofErr w:type="spellEnd"/>
      <w:r w:rsidRPr="0083329E">
        <w:rPr>
          <w:rFonts w:ascii="Palentino12" w:hAnsi="Palentino12" w:cs="Times New Roman"/>
          <w:sz w:val="24"/>
          <w:szCs w:val="24"/>
        </w:rPr>
        <w:t xml:space="preserve">. Tenaga </w:t>
      </w:r>
      <w:proofErr w:type="spellStart"/>
      <w:r w:rsidRPr="0083329E">
        <w:rPr>
          <w:rFonts w:ascii="Palentino12" w:hAnsi="Palentino12" w:cs="Times New Roman"/>
          <w:sz w:val="24"/>
          <w:szCs w:val="24"/>
        </w:rPr>
        <w:t>kerja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yang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mempengaruhi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jumlah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kuantitas</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tenaga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kerja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dipengaruhi</w:t>
      </w:r>
      <w:proofErr w:type="spellEnd"/>
      <w:r w:rsidRPr="0083329E">
        <w:rPr>
          <w:rFonts w:ascii="Palentino12" w:hAnsi="Palentino12" w:cs="Times New Roman"/>
          <w:sz w:val="24"/>
          <w:szCs w:val="24"/>
        </w:rPr>
        <w:t xml:space="preserve"> oleh Pendidikan.</w:t>
      </w:r>
    </w:p>
    <w:p w14:paraId="772B82F1" w14:textId="7E447D97" w:rsidR="00751172" w:rsidRPr="0083329E" w:rsidRDefault="00751172" w:rsidP="00751172">
      <w:pPr>
        <w:spacing w:before="240" w:after="0" w:line="276" w:lineRule="auto"/>
        <w:ind w:firstLine="720"/>
        <w:jc w:val="both"/>
        <w:rPr>
          <w:rFonts w:ascii="Palentino12" w:hAnsi="Palentino12" w:cs="Times New Roman"/>
          <w:sz w:val="24"/>
          <w:szCs w:val="24"/>
        </w:rPr>
      </w:pPr>
      <w:proofErr w:type="spellStart"/>
      <w:r w:rsidRPr="0083329E">
        <w:rPr>
          <w:rFonts w:ascii="Palentino12" w:hAnsi="Palentino12" w:cs="Times New Roman"/>
          <w:sz w:val="24"/>
          <w:szCs w:val="24"/>
        </w:rPr>
        <w:t>Sejalan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apa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dikemukakan</w:t>
      </w:r>
      <w:proofErr w:type="spellEnd"/>
      <w:r w:rsidRPr="0083329E">
        <w:rPr>
          <w:rFonts w:ascii="Palentino12" w:hAnsi="Palentino12" w:cs="Times New Roman"/>
          <w:sz w:val="24"/>
          <w:szCs w:val="24"/>
        </w:rPr>
        <w:t xml:space="preserve"> oleh Nugroho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Arifin, 2019:2)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tenaga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kerja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produktivitasnya</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demikian</w:t>
      </w:r>
      <w:proofErr w:type="spellEnd"/>
      <w:r w:rsidRPr="0083329E">
        <w:rPr>
          <w:rFonts w:ascii="Palentino12" w:hAnsi="Palentino12" w:cs="Times New Roman"/>
          <w:sz w:val="24"/>
          <w:szCs w:val="24"/>
        </w:rPr>
        <w:t xml:space="preserve"> juga </w:t>
      </w:r>
      <w:proofErr w:type="spellStart"/>
      <w:r w:rsidRPr="0083329E">
        <w:rPr>
          <w:rFonts w:ascii="Palentino12" w:hAnsi="Palentino12" w:cs="Times New Roman"/>
          <w:sz w:val="24"/>
          <w:szCs w:val="24"/>
        </w:rPr>
        <w: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negara. </w:t>
      </w:r>
      <w:r w:rsidR="0059468E">
        <w:rPr>
          <w:rFonts w:ascii="Palentino12" w:hAnsi="Palentino12" w:cs="Times New Roman"/>
          <w:sz w:val="24"/>
          <w:szCs w:val="24"/>
        </w:rPr>
        <w:t xml:space="preserve">Hal </w:t>
      </w:r>
      <w:proofErr w:type="spellStart"/>
      <w:r w:rsidR="0059468E">
        <w:rPr>
          <w:rFonts w:ascii="Palentino12" w:hAnsi="Palentino12" w:cs="Times New Roman"/>
          <w:sz w:val="24"/>
          <w:szCs w:val="24"/>
        </w:rPr>
        <w:t>senada</w:t>
      </w:r>
      <w:proofErr w:type="spellEnd"/>
      <w:r w:rsidR="0059468E">
        <w:rPr>
          <w:rFonts w:ascii="Palentino12" w:hAnsi="Palentino12" w:cs="Times New Roman"/>
          <w:sz w:val="24"/>
          <w:szCs w:val="24"/>
        </w:rPr>
        <w:t xml:space="preserve"> juga </w:t>
      </w:r>
      <w:proofErr w:type="spellStart"/>
      <w:r w:rsidR="0059468E">
        <w:rPr>
          <w:rFonts w:ascii="Palentino12" w:hAnsi="Palentino12" w:cs="Times New Roman"/>
          <w:sz w:val="24"/>
          <w:szCs w:val="24"/>
        </w:rPr>
        <w:t>dikatakan</w:t>
      </w:r>
      <w:proofErr w:type="spellEnd"/>
      <w:r w:rsidR="00047736">
        <w:rPr>
          <w:rFonts w:ascii="Palentino12" w:hAnsi="Palentino12" w:cs="Times New Roman"/>
          <w:sz w:val="24"/>
          <w:szCs w:val="24"/>
        </w:rPr>
        <w:t xml:space="preserve"> </w:t>
      </w:r>
      <w:r w:rsidR="00047736">
        <w:rPr>
          <w:rFonts w:ascii="Palentino12" w:hAnsi="Palentino12" w:cs="Times New Roman"/>
          <w:sz w:val="24"/>
          <w:szCs w:val="24"/>
        </w:rPr>
        <w:fldChar w:fldCharType="begin" w:fldLock="1"/>
      </w:r>
      <w:r w:rsidR="00323B3D">
        <w:rPr>
          <w:rFonts w:ascii="Palentino12" w:hAnsi="Palentino12" w:cs="Times New Roman"/>
          <w:sz w:val="24"/>
          <w:szCs w:val="24"/>
        </w:rPr>
        <w:instrText>ADDIN CSL_CITATION {"citationItems":[{"id":"ITEM-1","itemData":{"author":[{"dropping-particle":"","family":"Anuz","given":"Asur","non-dropping-particle":"","parse-names":false,"suffix":""},{"dropping-particle":"","family":"Saleh","given":"Sri Endang","non-dropping-particle":"","parse-names":false,"suffix":""},{"dropping-particle":"","family":"Mahmud","given":"Melizubaida","non-dropping-particle":"","parse-names":false,"suffix":""},{"dropping-particle":"","family":"Sudirman","given":"Sudirman","non-dropping-particle":"","parse-names":false,"suffix":""},{"dropping-particle":"","family":"Gani","given":"Imam Prawiranegara","non-dropping-particle":"","parse-names":false,"suffix":""}],"id":"ITEM-1","issue":"1","issued":{"date-parts":[["2023"]]},"page":"53-61","title":"Pengaruh Tingkat Pendidikan dan Jumlah Tanggungan Terhadap Kemiskinan Rumah Tangga","type":"article-journal","volume":"1"},"uris":["http://www.mendeley.com/documents/?uuid=29c471ac-90d2-432a-8b55-317c4756d3b6"]}],"mendeley":{"formattedCitation":"(Anuz et al., 2023)","plainTextFormattedCitation":"(Anuz et al., 2023)","previouslyFormattedCitation":"(Anuz et al. 2023)"},"properties":{"noteIndex":0},"schema":"https://github.com/citation-style-language/schema/raw/master/csl-citation.json"}</w:instrText>
      </w:r>
      <w:r w:rsidR="00047736">
        <w:rPr>
          <w:rFonts w:ascii="Palentino12" w:hAnsi="Palentino12" w:cs="Times New Roman"/>
          <w:sz w:val="24"/>
          <w:szCs w:val="24"/>
        </w:rPr>
        <w:fldChar w:fldCharType="separate"/>
      </w:r>
      <w:r w:rsidR="00323B3D" w:rsidRPr="00323B3D">
        <w:rPr>
          <w:rFonts w:ascii="Palentino12" w:hAnsi="Palentino12" w:cs="Times New Roman"/>
          <w:noProof/>
          <w:sz w:val="24"/>
          <w:szCs w:val="24"/>
        </w:rPr>
        <w:t>(Anuz et al., 2023)</w:t>
      </w:r>
      <w:r w:rsidR="00047736">
        <w:rPr>
          <w:rFonts w:ascii="Palentino12" w:hAnsi="Palentino12" w:cs="Times New Roman"/>
          <w:sz w:val="24"/>
          <w:szCs w:val="24"/>
        </w:rPr>
        <w:fldChar w:fldCharType="end"/>
      </w:r>
      <w:r w:rsidR="00047736">
        <w:rPr>
          <w:rFonts w:ascii="Palentino12" w:hAnsi="Palentino12" w:cs="Times New Roman"/>
          <w:sz w:val="24"/>
          <w:szCs w:val="24"/>
        </w:rPr>
        <w:t xml:space="preserve"> </w:t>
      </w:r>
      <w:proofErr w:type="spellStart"/>
      <w:r w:rsidR="00847983">
        <w:rPr>
          <w:rFonts w:ascii="Palentino12" w:hAnsi="Palentino12" w:cs="Times New Roman"/>
          <w:sz w:val="24"/>
          <w:szCs w:val="24"/>
        </w:rPr>
        <w:t>tingkat</w:t>
      </w:r>
      <w:proofErr w:type="spellEnd"/>
      <w:r w:rsidR="00847983">
        <w:rPr>
          <w:rFonts w:ascii="Palentino12" w:hAnsi="Palentino12" w:cs="Times New Roman"/>
          <w:sz w:val="24"/>
          <w:szCs w:val="24"/>
        </w:rPr>
        <w:t xml:space="preserve"> Pendidikan </w:t>
      </w:r>
      <w:proofErr w:type="spellStart"/>
      <w:r w:rsidR="00847983">
        <w:rPr>
          <w:rFonts w:ascii="Palentino12" w:hAnsi="Palentino12" w:cs="Times New Roman"/>
          <w:sz w:val="24"/>
          <w:szCs w:val="24"/>
        </w:rPr>
        <w:t>berpengaruh</w:t>
      </w:r>
      <w:proofErr w:type="spellEnd"/>
      <w:r w:rsidR="00847983">
        <w:rPr>
          <w:rFonts w:ascii="Palentino12" w:hAnsi="Palentino12" w:cs="Times New Roman"/>
          <w:sz w:val="24"/>
          <w:szCs w:val="24"/>
        </w:rPr>
        <w:t xml:space="preserve"> </w:t>
      </w:r>
      <w:proofErr w:type="spellStart"/>
      <w:r w:rsidR="00847983">
        <w:rPr>
          <w:rFonts w:ascii="Palentino12" w:hAnsi="Palentino12" w:cs="Times New Roman"/>
          <w:sz w:val="24"/>
          <w:szCs w:val="24"/>
        </w:rPr>
        <w:t>terhadap</w:t>
      </w:r>
      <w:proofErr w:type="spellEnd"/>
      <w:r w:rsidR="00847983">
        <w:rPr>
          <w:rFonts w:ascii="Palentino12" w:hAnsi="Palentino12" w:cs="Times New Roman"/>
          <w:sz w:val="24"/>
          <w:szCs w:val="24"/>
        </w:rPr>
        <w:t xml:space="preserve"> </w:t>
      </w:r>
      <w:proofErr w:type="spellStart"/>
      <w:r w:rsidR="00847983">
        <w:rPr>
          <w:rFonts w:ascii="Palentino12" w:hAnsi="Palentino12" w:cs="Times New Roman"/>
          <w:sz w:val="24"/>
          <w:szCs w:val="24"/>
        </w:rPr>
        <w:t>perkerjaan</w:t>
      </w:r>
      <w:proofErr w:type="spellEnd"/>
      <w:r w:rsidR="00847983">
        <w:rPr>
          <w:rFonts w:ascii="Palentino12" w:hAnsi="Palentino12" w:cs="Times New Roman"/>
          <w:sz w:val="24"/>
          <w:szCs w:val="24"/>
        </w:rPr>
        <w:t xml:space="preserve"> </w:t>
      </w:r>
      <w:proofErr w:type="spellStart"/>
      <w:r w:rsidR="00847983">
        <w:rPr>
          <w:rFonts w:ascii="Palentino12" w:hAnsi="Palentino12" w:cs="Times New Roman"/>
          <w:sz w:val="24"/>
          <w:szCs w:val="24"/>
        </w:rPr>
        <w:t>karena</w:t>
      </w:r>
      <w:proofErr w:type="spellEnd"/>
      <w:r w:rsidR="00847983">
        <w:rPr>
          <w:rFonts w:ascii="Palentino12" w:hAnsi="Palentino12" w:cs="Times New Roman"/>
          <w:sz w:val="24"/>
          <w:szCs w:val="24"/>
        </w:rPr>
        <w:t xml:space="preserve"> </w:t>
      </w:r>
      <w:proofErr w:type="spellStart"/>
      <w:r w:rsidR="00847983">
        <w:rPr>
          <w:rFonts w:ascii="Palentino12" w:hAnsi="Palentino12" w:cs="Times New Roman"/>
          <w:sz w:val="24"/>
          <w:szCs w:val="24"/>
        </w:rPr>
        <w:t>keterbatasan</w:t>
      </w:r>
      <w:proofErr w:type="spellEnd"/>
      <w:r w:rsidR="00847983">
        <w:rPr>
          <w:rFonts w:ascii="Palentino12" w:hAnsi="Palentino12" w:cs="Times New Roman"/>
          <w:sz w:val="24"/>
          <w:szCs w:val="24"/>
        </w:rPr>
        <w:t xml:space="preserve"> </w:t>
      </w:r>
      <w:proofErr w:type="spellStart"/>
      <w:r w:rsidR="00847983">
        <w:rPr>
          <w:rFonts w:ascii="Palentino12" w:hAnsi="Palentino12" w:cs="Times New Roman"/>
          <w:sz w:val="24"/>
          <w:szCs w:val="24"/>
        </w:rPr>
        <w:t>pengetahuan</w:t>
      </w:r>
      <w:proofErr w:type="spellEnd"/>
      <w:r w:rsidR="00847983">
        <w:rPr>
          <w:rFonts w:ascii="Palentino12" w:hAnsi="Palentino12" w:cs="Times New Roman"/>
          <w:sz w:val="24"/>
          <w:szCs w:val="24"/>
        </w:rPr>
        <w:t xml:space="preserve"> dan </w:t>
      </w:r>
      <w:proofErr w:type="spellStart"/>
      <w:r w:rsidR="00847983">
        <w:rPr>
          <w:rFonts w:ascii="Palentino12" w:hAnsi="Palentino12" w:cs="Times New Roman"/>
          <w:sz w:val="24"/>
          <w:szCs w:val="24"/>
        </w:rPr>
        <w:t>keterampilan</w:t>
      </w:r>
      <w:proofErr w:type="spellEnd"/>
      <w:r w:rsidR="00847983">
        <w:rPr>
          <w:rFonts w:ascii="Palentino12" w:hAnsi="Palentino12" w:cs="Times New Roman"/>
          <w:sz w:val="24"/>
          <w:szCs w:val="24"/>
        </w:rPr>
        <w:t xml:space="preserve">. </w:t>
      </w:r>
      <w:r w:rsidRPr="0083329E">
        <w:rPr>
          <w:rFonts w:ascii="Palentino12" w:hAnsi="Palentino12" w:cs="Times New Roman"/>
          <w:sz w:val="24"/>
          <w:szCs w:val="24"/>
        </w:rPr>
        <w:t xml:space="preserve">Pendidikan </w:t>
      </w:r>
      <w:proofErr w:type="spellStart"/>
      <w:r w:rsidRPr="0083329E">
        <w:rPr>
          <w:rFonts w:ascii="Palentino12" w:hAnsi="Palentino12" w:cs="Times New Roman"/>
          <w:sz w:val="24"/>
          <w:szCs w:val="24"/>
        </w:rPr>
        <w:t>dianggap</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memiliki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peranan</w:t>
      </w:r>
      <w:proofErr w:type="spellEnd"/>
      <w:r w:rsidRPr="0083329E">
        <w:rPr>
          <w:rFonts w:ascii="Palentino12" w:hAnsi="Palentino12" w:cs="Times New Roman"/>
          <w:sz w:val="24"/>
          <w:szCs w:val="24"/>
        </w:rPr>
        <w:t xml:space="preserve"> paling </w:t>
      </w:r>
      <w:proofErr w:type="spellStart"/>
      <w:r w:rsidRPr="0083329E">
        <w:rPr>
          <w:rFonts w:ascii="Palentino12" w:hAnsi="Palentino12" w:cs="Times New Roman"/>
          <w:sz w:val="24"/>
          <w:szCs w:val="24"/>
        </w:rPr>
        <w:t>penting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menentukan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manusia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Implikasinya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hidup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manusia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menjadi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kaitannya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perekonomian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secara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rasional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hidup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bangsa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semakin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tinggi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kesejahtraan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bangsa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tersebut</w:t>
      </w:r>
      <w:proofErr w:type="spellEnd"/>
      <w:r w:rsidRPr="0083329E">
        <w:rPr>
          <w:rFonts w:ascii="Palentino12" w:hAnsi="Palentino12" w:cs="Times New Roman"/>
          <w:sz w:val="24"/>
          <w:szCs w:val="24"/>
        </w:rPr>
        <w:t>.</w:t>
      </w:r>
    </w:p>
    <w:p w14:paraId="5B4B6251" w14:textId="77777777" w:rsidR="00751172" w:rsidRDefault="00751172" w:rsidP="00751172">
      <w:pPr>
        <w:spacing w:before="240" w:after="0" w:line="276" w:lineRule="auto"/>
        <w:ind w:firstLine="720"/>
        <w:jc w:val="both"/>
        <w:rPr>
          <w:rFonts w:ascii="Palentino12" w:hAnsi="Palentino12" w:cs="Times New Roman"/>
          <w:sz w:val="24"/>
          <w:szCs w:val="24"/>
        </w:rPr>
      </w:pPr>
      <w:r w:rsidRPr="0083329E">
        <w:rPr>
          <w:rFonts w:ascii="Palentino12" w:hAnsi="Palentino12" w:cs="Times New Roman"/>
          <w:sz w:val="24"/>
          <w:szCs w:val="24"/>
        </w:rPr>
        <w:t xml:space="preserve">Dari </w:t>
      </w:r>
      <w:proofErr w:type="spellStart"/>
      <w:r w:rsidRPr="0083329E">
        <w:rPr>
          <w:rFonts w:ascii="Palentino12" w:hAnsi="Palentino12" w:cs="Times New Roman"/>
          <w:sz w:val="24"/>
          <w:szCs w:val="24"/>
        </w:rPr>
        <w:t>hal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disimpulkan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Hubungan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tersebut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menunjukkan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keterkaitan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sehingga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satu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memerlukan</w:t>
      </w:r>
      <w:proofErr w:type="spellEnd"/>
      <w:r w:rsidRPr="0083329E">
        <w:rPr>
          <w:rFonts w:ascii="Palentino12" w:hAnsi="Palentino12" w:cs="Times New Roman"/>
          <w:sz w:val="24"/>
          <w:szCs w:val="24"/>
        </w:rPr>
        <w:t xml:space="preserve"> yang lain. Pendidikan </w:t>
      </w:r>
      <w:proofErr w:type="spellStart"/>
      <w:r w:rsidRPr="0083329E">
        <w:rPr>
          <w:rFonts w:ascii="Palentino12" w:hAnsi="Palentino12" w:cs="Times New Roman"/>
          <w:sz w:val="24"/>
          <w:szCs w:val="24"/>
        </w:rPr>
        <w:t>memerlukan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juga </w:t>
      </w:r>
      <w:proofErr w:type="spellStart"/>
      <w:r w:rsidRPr="0083329E">
        <w:rPr>
          <w:rFonts w:ascii="Palentino12" w:hAnsi="Palentino12" w:cs="Times New Roman"/>
          <w:sz w:val="24"/>
          <w:szCs w:val="24"/>
        </w:rPr>
        <w:t>memerlukan</w:t>
      </w:r>
      <w:proofErr w:type="spellEnd"/>
      <w:r w:rsidRPr="0083329E">
        <w:rPr>
          <w:rFonts w:ascii="Palentino12" w:hAnsi="Palentino12" w:cs="Times New Roman"/>
          <w:sz w:val="24"/>
          <w:szCs w:val="24"/>
        </w:rPr>
        <w:t xml:space="preserve"> Pendidikan. Agar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masyarakat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meningkat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diperlukan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sumberdaya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manusia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mampu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mendorong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peningkatan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kehidupan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masyarakat</w:t>
      </w:r>
      <w:proofErr w:type="spellEnd"/>
      <w:r w:rsidRPr="0083329E">
        <w:rPr>
          <w:rFonts w:ascii="Palentino12" w:hAnsi="Palentino12" w:cs="Times New Roman"/>
          <w:sz w:val="24"/>
          <w:szCs w:val="24"/>
        </w:rPr>
        <w:t xml:space="preserve">. </w:t>
      </w:r>
    </w:p>
    <w:p w14:paraId="7607A68C" w14:textId="77777777" w:rsidR="00751172" w:rsidRPr="00952288" w:rsidRDefault="00751172" w:rsidP="00751172">
      <w:pPr>
        <w:spacing w:before="240" w:after="0" w:line="276" w:lineRule="auto"/>
        <w:ind w:firstLine="720"/>
        <w:jc w:val="both"/>
        <w:rPr>
          <w:rFonts w:ascii="Palentino12" w:hAnsi="Palentino12" w:cs="Times New Roman"/>
          <w:sz w:val="24"/>
          <w:szCs w:val="24"/>
        </w:rPr>
      </w:pPr>
    </w:p>
    <w:p w14:paraId="1E8D42FF" w14:textId="77777777" w:rsidR="00751172" w:rsidRPr="0083329E" w:rsidRDefault="00751172" w:rsidP="00751172">
      <w:pPr>
        <w:spacing w:line="276" w:lineRule="auto"/>
        <w:jc w:val="both"/>
        <w:rPr>
          <w:rFonts w:ascii="Palentino12" w:hAnsi="Palentino12"/>
          <w:b/>
          <w:bCs/>
          <w:sz w:val="24"/>
          <w:szCs w:val="24"/>
        </w:rPr>
      </w:pPr>
      <w:proofErr w:type="spellStart"/>
      <w:r w:rsidRPr="0083329E">
        <w:rPr>
          <w:rFonts w:ascii="Palentino12" w:hAnsi="Palentino12"/>
          <w:b/>
          <w:bCs/>
          <w:sz w:val="24"/>
          <w:szCs w:val="24"/>
        </w:rPr>
        <w:t>Rumasan</w:t>
      </w:r>
      <w:proofErr w:type="spellEnd"/>
      <w:r w:rsidRPr="0083329E">
        <w:rPr>
          <w:rFonts w:ascii="Palentino12" w:hAnsi="Palentino12"/>
          <w:b/>
          <w:bCs/>
          <w:sz w:val="24"/>
          <w:szCs w:val="24"/>
        </w:rPr>
        <w:t xml:space="preserve"> </w:t>
      </w:r>
      <w:proofErr w:type="spellStart"/>
      <w:r w:rsidRPr="0083329E">
        <w:rPr>
          <w:rFonts w:ascii="Palentino12" w:hAnsi="Palentino12"/>
          <w:b/>
          <w:bCs/>
          <w:sz w:val="24"/>
          <w:szCs w:val="24"/>
        </w:rPr>
        <w:t>Masalah</w:t>
      </w:r>
      <w:proofErr w:type="spellEnd"/>
    </w:p>
    <w:p w14:paraId="2C4FE71C" w14:textId="77777777" w:rsidR="00751172" w:rsidRPr="0083329E" w:rsidRDefault="00751172" w:rsidP="00751172">
      <w:pPr>
        <w:pStyle w:val="ListParagraph"/>
        <w:spacing w:after="0" w:line="276" w:lineRule="auto"/>
        <w:ind w:left="0" w:firstLine="720"/>
        <w:jc w:val="both"/>
        <w:rPr>
          <w:rFonts w:ascii="Palentino12" w:hAnsi="Palentino12" w:cs="Times New Roman"/>
          <w:sz w:val="24"/>
          <w:szCs w:val="24"/>
        </w:rPr>
      </w:pP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latar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belakang</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telah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diuraikan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diatas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yang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menjadi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rumusan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masalah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apakah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di Kota Gorontalo?</w:t>
      </w:r>
    </w:p>
    <w:p w14:paraId="1061F90A" w14:textId="77777777" w:rsidR="00751172" w:rsidRPr="0083329E" w:rsidRDefault="00751172" w:rsidP="00751172">
      <w:pPr>
        <w:pStyle w:val="ListParagraph"/>
        <w:spacing w:after="0" w:line="276" w:lineRule="auto"/>
        <w:ind w:left="0" w:firstLine="720"/>
        <w:jc w:val="both"/>
        <w:rPr>
          <w:rFonts w:ascii="Palentino12" w:hAnsi="Palentino12" w:cs="Times New Roman"/>
          <w:sz w:val="24"/>
          <w:szCs w:val="24"/>
        </w:rPr>
      </w:pPr>
    </w:p>
    <w:p w14:paraId="199B9C46" w14:textId="77777777" w:rsidR="00751172" w:rsidRPr="0083329E" w:rsidRDefault="00751172" w:rsidP="00751172">
      <w:pPr>
        <w:spacing w:line="276" w:lineRule="auto"/>
        <w:jc w:val="both"/>
        <w:rPr>
          <w:rFonts w:ascii="Palentino12" w:hAnsi="Palentino12"/>
          <w:b/>
          <w:bCs/>
          <w:sz w:val="24"/>
          <w:szCs w:val="24"/>
        </w:rPr>
      </w:pPr>
      <w:r w:rsidRPr="0083329E">
        <w:rPr>
          <w:rFonts w:ascii="Palentino12" w:hAnsi="Palentino12"/>
          <w:b/>
          <w:bCs/>
          <w:sz w:val="24"/>
          <w:szCs w:val="24"/>
        </w:rPr>
        <w:t xml:space="preserve">Tujuan </w:t>
      </w:r>
      <w:proofErr w:type="spellStart"/>
      <w:r w:rsidRPr="0083329E">
        <w:rPr>
          <w:rFonts w:ascii="Palentino12" w:hAnsi="Palentino12"/>
          <w:b/>
          <w:bCs/>
          <w:sz w:val="24"/>
          <w:szCs w:val="24"/>
        </w:rPr>
        <w:t>Masalah</w:t>
      </w:r>
      <w:proofErr w:type="spellEnd"/>
    </w:p>
    <w:p w14:paraId="01C6E048" w14:textId="77777777" w:rsidR="00751172" w:rsidRPr="0083329E" w:rsidRDefault="00751172" w:rsidP="00751172">
      <w:pPr>
        <w:pStyle w:val="ListParagraph"/>
        <w:spacing w:after="0" w:line="276" w:lineRule="auto"/>
        <w:ind w:left="0" w:firstLine="720"/>
        <w:jc w:val="both"/>
        <w:rPr>
          <w:rFonts w:ascii="Palentino12" w:hAnsi="Palentino12" w:cs="Times New Roman"/>
          <w:sz w:val="24"/>
          <w:szCs w:val="24"/>
        </w:rPr>
      </w:pP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rumusan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masalah</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diuraikan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menjadi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tujuan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tinglat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pendidikan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terjadap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di Kota Gorontalo.</w:t>
      </w:r>
    </w:p>
    <w:p w14:paraId="4596DC22" w14:textId="77777777" w:rsidR="00751172" w:rsidRDefault="00751172" w:rsidP="00751172">
      <w:pPr>
        <w:spacing w:line="276" w:lineRule="auto"/>
        <w:jc w:val="both"/>
        <w:rPr>
          <w:rFonts w:ascii="Palentino12" w:hAnsi="Palentino12"/>
          <w:sz w:val="24"/>
          <w:szCs w:val="24"/>
        </w:rPr>
      </w:pPr>
      <w:r>
        <w:rPr>
          <w:rFonts w:ascii="Palentino12" w:hAnsi="Palentino12"/>
          <w:sz w:val="24"/>
          <w:szCs w:val="24"/>
        </w:rPr>
        <w:lastRenderedPageBreak/>
        <w:br/>
      </w:r>
    </w:p>
    <w:p w14:paraId="4787E41D" w14:textId="77777777" w:rsidR="00751172" w:rsidRPr="0083329E" w:rsidRDefault="00751172" w:rsidP="00751172">
      <w:pPr>
        <w:spacing w:line="276" w:lineRule="auto"/>
        <w:jc w:val="both"/>
        <w:rPr>
          <w:rFonts w:ascii="Palentino12" w:hAnsi="Palentino12"/>
          <w:sz w:val="24"/>
          <w:szCs w:val="24"/>
        </w:rPr>
      </w:pPr>
    </w:p>
    <w:p w14:paraId="4346FC42" w14:textId="77777777" w:rsidR="00751172" w:rsidRPr="0083329E" w:rsidRDefault="00751172" w:rsidP="00751172">
      <w:pPr>
        <w:spacing w:line="276" w:lineRule="auto"/>
        <w:jc w:val="both"/>
        <w:rPr>
          <w:rFonts w:ascii="Palentino12" w:hAnsi="Palentino12"/>
          <w:b/>
          <w:bCs/>
          <w:sz w:val="24"/>
          <w:szCs w:val="24"/>
        </w:rPr>
      </w:pPr>
      <w:r w:rsidRPr="0083329E">
        <w:rPr>
          <w:rFonts w:ascii="Palentino12" w:hAnsi="Palentino12"/>
          <w:b/>
          <w:bCs/>
          <w:sz w:val="24"/>
          <w:szCs w:val="24"/>
        </w:rPr>
        <w:t>METODE PENELITIAN</w:t>
      </w:r>
    </w:p>
    <w:p w14:paraId="15485402" w14:textId="77777777" w:rsidR="00751172" w:rsidRPr="0083329E" w:rsidRDefault="00751172" w:rsidP="00751172">
      <w:pPr>
        <w:spacing w:line="276" w:lineRule="auto"/>
        <w:ind w:firstLine="720"/>
        <w:jc w:val="both"/>
        <w:rPr>
          <w:rFonts w:ascii="Palentino12" w:hAnsi="Palentino12" w:cs="Times New Roman"/>
          <w:sz w:val="24"/>
          <w:szCs w:val="24"/>
        </w:rPr>
      </w:pP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laksanakan</w:t>
      </w:r>
      <w:proofErr w:type="spellEnd"/>
      <w:r w:rsidRPr="0083329E">
        <w:rPr>
          <w:rFonts w:ascii="Palentino12" w:hAnsi="Palentino12" w:cs="Times New Roman"/>
          <w:sz w:val="24"/>
          <w:szCs w:val="24"/>
        </w:rPr>
        <w:t xml:space="preserve"> di</w:t>
      </w:r>
      <w:r w:rsidRPr="0083329E">
        <w:rPr>
          <w:rFonts w:ascii="Palentino12" w:hAnsi="Palentino12" w:cs="Times New Roman"/>
          <w:sz w:val="24"/>
          <w:szCs w:val="24"/>
          <w:lang w:val="id-ID"/>
        </w:rPr>
        <w:t xml:space="preserve"> </w:t>
      </w:r>
      <w:r w:rsidRPr="0083329E">
        <w:rPr>
          <w:rFonts w:ascii="Palentino12" w:hAnsi="Palentino12" w:cs="Times New Roman"/>
          <w:sz w:val="24"/>
          <w:szCs w:val="24"/>
        </w:rPr>
        <w:t xml:space="preserve">Kota Gorontalo.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dilaksanakan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selama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Agustus-Desember</w:t>
      </w:r>
      <w:proofErr w:type="spellEnd"/>
      <w:r w:rsidRPr="0083329E">
        <w:rPr>
          <w:rFonts w:ascii="Palentino12" w:hAnsi="Palentino12" w:cs="Times New Roman"/>
          <w:sz w:val="24"/>
          <w:szCs w:val="24"/>
        </w:rPr>
        <w:t xml:space="preserve"> 2022. </w:t>
      </w:r>
      <w:proofErr w:type="spellStart"/>
      <w:r w:rsidRPr="0083329E">
        <w:rPr>
          <w:rFonts w:ascii="Palentino12" w:hAnsi="Palentino12" w:cs="Times New Roman"/>
          <w:sz w:val="24"/>
          <w:szCs w:val="24"/>
        </w:rPr>
        <w:t>Pendekatan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yang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kuantitatif</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dimana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2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yakni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data yang </w:t>
      </w:r>
      <w:proofErr w:type="spellStart"/>
      <w:r w:rsidRPr="0083329E">
        <w:rPr>
          <w:rFonts w:ascii="Palentino12" w:hAnsi="Palentino12" w:cs="Times New Roman"/>
          <w:sz w:val="24"/>
          <w:szCs w:val="24"/>
        </w:rPr>
        <w:t>digunakan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sekunder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berupa</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tahunan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tingkat</w:t>
      </w:r>
      <w:proofErr w:type="spellEnd"/>
      <w:r w:rsidRPr="0083329E">
        <w:rPr>
          <w:rFonts w:ascii="Palentino12" w:hAnsi="Palentino12" w:cs="Times New Roman"/>
          <w:sz w:val="24"/>
          <w:szCs w:val="24"/>
        </w:rPr>
        <w:t xml:space="preserve"> Pendidikan dan data </w:t>
      </w:r>
      <w:proofErr w:type="spellStart"/>
      <w:r w:rsidRPr="0083329E">
        <w:rPr>
          <w:rFonts w:ascii="Palentino12" w:hAnsi="Palentino12" w:cs="Times New Roman"/>
          <w:sz w:val="24"/>
          <w:szCs w:val="24"/>
        </w:rPr>
        <w:t>tahunan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pertumbuhan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ekonomi</w:t>
      </w:r>
      <w:proofErr w:type="spellEnd"/>
      <w:r w:rsidRPr="0083329E">
        <w:rPr>
          <w:rFonts w:ascii="Palentino12" w:hAnsi="Palentino12" w:cs="Times New Roman"/>
          <w:sz w:val="24"/>
          <w:szCs w:val="24"/>
        </w:rPr>
        <w:t xml:space="preserve"> di Kota Gorontalo </w:t>
      </w:r>
      <w:proofErr w:type="spellStart"/>
      <w:r w:rsidRPr="0083329E">
        <w:rPr>
          <w:rFonts w:ascii="Palentino12" w:hAnsi="Palentino12" w:cs="Times New Roman"/>
          <w:sz w:val="24"/>
          <w:szCs w:val="24"/>
        </w:rPr>
        <w:t>yangdiambil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Badan Pusat </w:t>
      </w:r>
      <w:proofErr w:type="spellStart"/>
      <w:r w:rsidRPr="0083329E">
        <w:rPr>
          <w:rFonts w:ascii="Palentino12" w:hAnsi="Palentino12" w:cs="Times New Roman"/>
          <w:sz w:val="24"/>
          <w:szCs w:val="24"/>
        </w:rPr>
        <w:t>Statistik</w:t>
      </w:r>
      <w:proofErr w:type="spellEnd"/>
      <w:r w:rsidRPr="0083329E">
        <w:rPr>
          <w:rFonts w:ascii="Palentino12" w:hAnsi="Palentino12" w:cs="Times New Roman"/>
          <w:sz w:val="24"/>
          <w:szCs w:val="24"/>
        </w:rPr>
        <w:t xml:space="preserve"> Pusat dan Badan Pusat </w:t>
      </w:r>
      <w:proofErr w:type="spellStart"/>
      <w:r w:rsidRPr="0083329E">
        <w:rPr>
          <w:rFonts w:ascii="Palentino12" w:hAnsi="Palentino12" w:cs="Times New Roman"/>
          <w:sz w:val="24"/>
          <w:szCs w:val="24"/>
        </w:rPr>
        <w:t>Statistik</w:t>
      </w:r>
      <w:proofErr w:type="spellEnd"/>
      <w:r w:rsidRPr="0083329E">
        <w:rPr>
          <w:rFonts w:ascii="Palentino12" w:hAnsi="Palentino12" w:cs="Times New Roman"/>
          <w:sz w:val="24"/>
          <w:szCs w:val="24"/>
        </w:rPr>
        <w:t xml:space="preserve"> Daerah Kota Gorontalo</w:t>
      </w:r>
    </w:p>
    <w:p w14:paraId="12CB9703" w14:textId="77777777" w:rsidR="00751172" w:rsidRPr="0083329E" w:rsidRDefault="00751172" w:rsidP="00751172">
      <w:pPr>
        <w:spacing w:line="276" w:lineRule="auto"/>
        <w:ind w:firstLine="720"/>
        <w:jc w:val="both"/>
        <w:rPr>
          <w:rFonts w:ascii="Palentino12" w:hAnsi="Palentino12" w:cs="Times New Roman"/>
          <w:sz w:val="24"/>
          <w:szCs w:val="24"/>
        </w:rPr>
      </w:pP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w:t>
      </w:r>
      <w:proofErr w:type="spellStart"/>
      <w:proofErr w:type="gram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Ex</w:t>
      </w:r>
      <w:proofErr w:type="gramEnd"/>
      <w:r w:rsidRPr="0083329E">
        <w:rPr>
          <w:rFonts w:ascii="Palentino12" w:hAnsi="Palentino12" w:cs="Times New Roman"/>
          <w:sz w:val="24"/>
          <w:szCs w:val="24"/>
        </w:rPr>
        <w:t xml:space="preserve">-post Facto.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dipilih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karena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merupakan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sistematik</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emperik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Ex Pos Facto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suatu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dilakukan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meneliti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peristiwa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telah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terjadi</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kemudian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meruntut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belakang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factor-factor yang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menimbulkan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kejadian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tersebut</w:t>
      </w:r>
      <w:proofErr w:type="spellEnd"/>
      <w:r w:rsidRPr="0083329E">
        <w:rPr>
          <w:rFonts w:ascii="Palentino12" w:hAnsi="Palentino12" w:cs="Times New Roman"/>
          <w:sz w:val="24"/>
          <w:szCs w:val="24"/>
        </w:rPr>
        <w:t xml:space="preserve">. Karena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merupakan</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sekunder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sasaran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seluruh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anggota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populasi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lebih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cocok</w:t>
      </w:r>
      <w:proofErr w:type="spellEnd"/>
      <w:r w:rsidRPr="0083329E">
        <w:rPr>
          <w:rFonts w:ascii="Palentino12" w:hAnsi="Palentino12" w:cs="Times New Roman"/>
          <w:sz w:val="24"/>
          <w:szCs w:val="24"/>
        </w:rPr>
        <w:t xml:space="preserve"> di </w:t>
      </w:r>
      <w:proofErr w:type="spellStart"/>
      <w:r w:rsidRPr="0083329E">
        <w:rPr>
          <w:rFonts w:ascii="Palentino12" w:hAnsi="Palentino12" w:cs="Times New Roman"/>
          <w:sz w:val="24"/>
          <w:szCs w:val="24"/>
        </w:rPr>
        <w:t>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istilah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sobjek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w:t>
      </w:r>
    </w:p>
    <w:p w14:paraId="276D101A" w14:textId="77777777" w:rsidR="00751172" w:rsidRPr="0083329E" w:rsidRDefault="00751172" w:rsidP="00751172">
      <w:pPr>
        <w:spacing w:line="276" w:lineRule="auto"/>
        <w:ind w:firstLine="720"/>
        <w:jc w:val="both"/>
        <w:rPr>
          <w:rFonts w:ascii="Palentino12" w:hAnsi="Palentino12" w:cs="Times New Roman"/>
          <w:sz w:val="24"/>
          <w:szCs w:val="24"/>
        </w:rPr>
      </w:pPr>
      <w:r w:rsidRPr="0083329E">
        <w:rPr>
          <w:rFonts w:ascii="Palentino12" w:hAnsi="Palentino12" w:cs="Times New Roman"/>
          <w:sz w:val="24"/>
          <w:szCs w:val="24"/>
        </w:rPr>
        <w:t xml:space="preserve">Data yang </w:t>
      </w:r>
      <w:proofErr w:type="spellStart"/>
      <w:r w:rsidRPr="0083329E">
        <w:rPr>
          <w:rFonts w:ascii="Palentino12" w:hAnsi="Palentino12" w:cs="Times New Roman"/>
          <w:sz w:val="24"/>
          <w:szCs w:val="24"/>
        </w:rPr>
        <w:t>diperoleh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statistic </w:t>
      </w:r>
      <w:proofErr w:type="spellStart"/>
      <w:r w:rsidRPr="0083329E">
        <w:rPr>
          <w:rFonts w:ascii="Palentino12" w:hAnsi="Palentino12" w:cs="Times New Roman"/>
          <w:sz w:val="24"/>
          <w:szCs w:val="24"/>
        </w:rPr>
        <w:t>deskriptif</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linear </w:t>
      </w:r>
      <w:proofErr w:type="spellStart"/>
      <w:r w:rsidRPr="0083329E">
        <w:rPr>
          <w:rFonts w:ascii="Palentino12" w:hAnsi="Palentino12" w:cs="Times New Roman"/>
          <w:sz w:val="24"/>
          <w:szCs w:val="24"/>
        </w:rPr>
        <w:t>sederhana</w:t>
      </w:r>
      <w:proofErr w:type="spellEnd"/>
      <w:r w:rsidRPr="0083329E">
        <w:rPr>
          <w:rFonts w:ascii="Palentino12" w:hAnsi="Palentino12" w:cs="Times New Roman"/>
          <w:sz w:val="24"/>
          <w:szCs w:val="24"/>
        </w:rPr>
        <w:t>, Adapun Langkah-</w:t>
      </w:r>
      <w:proofErr w:type="spellStart"/>
      <w:r w:rsidRPr="0083329E">
        <w:rPr>
          <w:rFonts w:ascii="Palentino12" w:hAnsi="Palentino12" w:cs="Times New Roman"/>
          <w:sz w:val="24"/>
          <w:szCs w:val="24"/>
        </w:rPr>
        <w:t>langkah</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ditempuh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diantaranya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Linear </w:t>
      </w:r>
      <w:proofErr w:type="spellStart"/>
      <w:r w:rsidRPr="0083329E">
        <w:rPr>
          <w:rFonts w:ascii="Palentino12" w:hAnsi="Palentino12" w:cs="Times New Roman"/>
          <w:sz w:val="24"/>
          <w:szCs w:val="24"/>
        </w:rPr>
        <w:t>Sederhana</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Koefisien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Korelasi</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Determinasi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Hipotesis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Statiska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bantuan</w:t>
      </w:r>
      <w:proofErr w:type="spellEnd"/>
      <w:r w:rsidRPr="0083329E">
        <w:rPr>
          <w:rFonts w:ascii="Palentino12" w:hAnsi="Palentino12" w:cs="Times New Roman"/>
          <w:sz w:val="24"/>
          <w:szCs w:val="24"/>
        </w:rPr>
        <w:t xml:space="preserve"> </w:t>
      </w:r>
      <w:r w:rsidRPr="0083329E">
        <w:rPr>
          <w:rFonts w:ascii="Palentino12" w:hAnsi="Palentino12" w:cs="Times New Roman"/>
          <w:i/>
          <w:iCs/>
          <w:sz w:val="24"/>
          <w:szCs w:val="24"/>
        </w:rPr>
        <w:t xml:space="preserve">IBM </w:t>
      </w:r>
      <w:proofErr w:type="spellStart"/>
      <w:r w:rsidRPr="0083329E">
        <w:rPr>
          <w:rFonts w:ascii="Palentino12" w:hAnsi="Palentino12" w:cs="Times New Roman"/>
          <w:i/>
          <w:iCs/>
          <w:sz w:val="24"/>
          <w:szCs w:val="24"/>
        </w:rPr>
        <w:t>Statistik</w:t>
      </w:r>
      <w:proofErr w:type="spellEnd"/>
      <w:r w:rsidRPr="0083329E">
        <w:rPr>
          <w:rFonts w:ascii="Palentino12" w:hAnsi="Palentino12" w:cs="Times New Roman"/>
          <w:i/>
          <w:iCs/>
          <w:sz w:val="24"/>
          <w:szCs w:val="24"/>
        </w:rPr>
        <w:t xml:space="preserve"> SPSS </w:t>
      </w:r>
      <w:proofErr w:type="spellStart"/>
      <w:r w:rsidRPr="0083329E">
        <w:rPr>
          <w:rFonts w:ascii="Palentino12" w:hAnsi="Palentino12" w:cs="Times New Roman"/>
          <w:i/>
          <w:iCs/>
          <w:sz w:val="24"/>
          <w:szCs w:val="24"/>
        </w:rPr>
        <w:t>versi</w:t>
      </w:r>
      <w:proofErr w:type="spellEnd"/>
      <w:r w:rsidRPr="0083329E">
        <w:rPr>
          <w:rFonts w:ascii="Palentino12" w:hAnsi="Palentino12" w:cs="Times New Roman"/>
          <w:i/>
          <w:iCs/>
          <w:sz w:val="24"/>
          <w:szCs w:val="24"/>
        </w:rPr>
        <w:t xml:space="preserve"> 21.0. </w:t>
      </w:r>
      <w:proofErr w:type="spellStart"/>
      <w:r w:rsidRPr="0083329E">
        <w:rPr>
          <w:rFonts w:ascii="Palentino12" w:hAnsi="Palentino12" w:cs="Times New Roman"/>
          <w:sz w:val="24"/>
          <w:szCs w:val="24"/>
        </w:rPr>
        <w:t>Adapaun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desain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dilihat</w:t>
      </w:r>
      <w:proofErr w:type="spellEnd"/>
      <w:r w:rsidRPr="0083329E">
        <w:rPr>
          <w:rFonts w:ascii="Palentino12" w:hAnsi="Palentino12" w:cs="Times New Roman"/>
          <w:sz w:val="24"/>
          <w:szCs w:val="24"/>
        </w:rPr>
        <w:t xml:space="preserve"> pada </w:t>
      </w:r>
      <w:proofErr w:type="spellStart"/>
      <w:r w:rsidRPr="0083329E">
        <w:rPr>
          <w:rFonts w:ascii="Palentino12" w:hAnsi="Palentino12" w:cs="Times New Roman"/>
          <w:sz w:val="24"/>
          <w:szCs w:val="24"/>
        </w:rPr>
        <w:t>gambar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dibawah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r w:rsidRPr="0083329E">
        <w:rPr>
          <w:rFonts w:ascii="Palentino12" w:hAnsi="Palentino12" w:cs="Times New Roman"/>
          <w:sz w:val="24"/>
          <w:szCs w:val="24"/>
        </w:rPr>
        <w:t>.</w:t>
      </w:r>
    </w:p>
    <w:p w14:paraId="1E0F9043" w14:textId="77777777" w:rsidR="00751172" w:rsidRPr="0083329E" w:rsidRDefault="00751172" w:rsidP="00751172">
      <w:pPr>
        <w:spacing w:line="276" w:lineRule="auto"/>
        <w:jc w:val="both"/>
        <w:rPr>
          <w:rFonts w:ascii="Palentino12" w:hAnsi="Palentino12" w:cs="Times New Roman"/>
          <w:sz w:val="24"/>
          <w:szCs w:val="24"/>
        </w:rPr>
      </w:pPr>
    </w:p>
    <w:p w14:paraId="561E1382" w14:textId="77777777" w:rsidR="00751172" w:rsidRPr="0083329E" w:rsidRDefault="00751172" w:rsidP="00751172">
      <w:pPr>
        <w:spacing w:line="276" w:lineRule="auto"/>
        <w:jc w:val="both"/>
        <w:rPr>
          <w:rFonts w:ascii="Palentino12" w:hAnsi="Palentino12" w:cs="Times New Roman"/>
          <w:b/>
          <w:bCs/>
          <w:sz w:val="24"/>
          <w:szCs w:val="24"/>
        </w:rPr>
      </w:pPr>
      <w:r w:rsidRPr="0083329E">
        <w:rPr>
          <w:rFonts w:ascii="Palentino12" w:hAnsi="Palentino12" w:cs="Times New Roman"/>
          <w:b/>
          <w:bCs/>
          <w:sz w:val="24"/>
          <w:szCs w:val="24"/>
        </w:rPr>
        <w:t>HASIL PENELITIAN DAN PEMBAHASAN</w:t>
      </w:r>
    </w:p>
    <w:p w14:paraId="5ADF52C4" w14:textId="77777777" w:rsidR="00751172" w:rsidRPr="0083329E" w:rsidRDefault="00751172" w:rsidP="00751172">
      <w:pPr>
        <w:spacing w:line="276" w:lineRule="auto"/>
        <w:jc w:val="both"/>
        <w:rPr>
          <w:rFonts w:ascii="Palentino12" w:hAnsi="Palentino12"/>
          <w:b/>
          <w:bCs/>
          <w:sz w:val="24"/>
          <w:szCs w:val="24"/>
        </w:rPr>
      </w:pPr>
      <w:r w:rsidRPr="0083329E">
        <w:rPr>
          <w:rFonts w:ascii="Palentino12" w:hAnsi="Palentino12"/>
          <w:b/>
          <w:bCs/>
          <w:sz w:val="24"/>
          <w:szCs w:val="24"/>
        </w:rPr>
        <w:t xml:space="preserve">Uji </w:t>
      </w:r>
      <w:proofErr w:type="spellStart"/>
      <w:r w:rsidRPr="0083329E">
        <w:rPr>
          <w:rFonts w:ascii="Palentino12" w:hAnsi="Palentino12"/>
          <w:b/>
          <w:bCs/>
          <w:sz w:val="24"/>
          <w:szCs w:val="24"/>
        </w:rPr>
        <w:t>Normalias</w:t>
      </w:r>
      <w:proofErr w:type="spellEnd"/>
      <w:r w:rsidRPr="0083329E">
        <w:rPr>
          <w:rFonts w:ascii="Palentino12" w:hAnsi="Palentino12"/>
          <w:b/>
          <w:bCs/>
          <w:sz w:val="24"/>
          <w:szCs w:val="24"/>
        </w:rPr>
        <w:t xml:space="preserve"> Data </w:t>
      </w:r>
    </w:p>
    <w:p w14:paraId="447722A9" w14:textId="77777777" w:rsidR="00751172" w:rsidRDefault="00751172" w:rsidP="00751172">
      <w:pPr>
        <w:spacing w:line="276" w:lineRule="auto"/>
        <w:jc w:val="both"/>
        <w:rPr>
          <w:rFonts w:ascii="Palentino12" w:hAnsi="Palentino12" w:cs="Times New Roman"/>
          <w:sz w:val="24"/>
          <w:szCs w:val="24"/>
        </w:rPr>
      </w:pPr>
      <w:r w:rsidRPr="0083329E">
        <w:rPr>
          <w:rFonts w:ascii="Palentino12" w:hAnsi="Palentino12"/>
          <w:b/>
          <w:bCs/>
          <w:sz w:val="24"/>
          <w:szCs w:val="24"/>
        </w:rPr>
        <w:tab/>
      </w:r>
      <w:r w:rsidRPr="0083329E">
        <w:rPr>
          <w:rFonts w:ascii="Palentino12" w:hAnsi="Palentino12" w:cs="Times New Roman"/>
          <w:sz w:val="24"/>
          <w:szCs w:val="24"/>
        </w:rPr>
        <w:t xml:space="preserve">Uji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i/>
          <w:sz w:val="24"/>
          <w:szCs w:val="24"/>
        </w:rPr>
        <w:t>kolmogrov</w:t>
      </w:r>
      <w:proofErr w:type="spellEnd"/>
      <w:r w:rsidRPr="0083329E">
        <w:rPr>
          <w:rFonts w:ascii="Palentino12" w:hAnsi="Palentino12" w:cs="Times New Roman"/>
          <w:i/>
          <w:sz w:val="24"/>
          <w:szCs w:val="24"/>
        </w:rPr>
        <w:t xml:space="preserve"> </w:t>
      </w:r>
      <w:proofErr w:type="spellStart"/>
      <w:r w:rsidRPr="0083329E">
        <w:rPr>
          <w:rFonts w:ascii="Palentino12" w:hAnsi="Palentino12" w:cs="Times New Roman"/>
          <w:i/>
          <w:sz w:val="24"/>
          <w:szCs w:val="24"/>
        </w:rPr>
        <w:t>smirnov</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merupakan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bagian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asumsi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klasik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Pengujian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i/>
          <w:sz w:val="24"/>
          <w:szCs w:val="24"/>
        </w:rPr>
        <w:t>kolmogrov</w:t>
      </w:r>
      <w:proofErr w:type="spellEnd"/>
      <w:r w:rsidRPr="0083329E">
        <w:rPr>
          <w:rFonts w:ascii="Palentino12" w:hAnsi="Palentino12" w:cs="Times New Roman"/>
          <w:i/>
          <w:sz w:val="24"/>
          <w:szCs w:val="24"/>
        </w:rPr>
        <w:t xml:space="preserve"> </w:t>
      </w:r>
      <w:proofErr w:type="spellStart"/>
      <w:r w:rsidRPr="0083329E">
        <w:rPr>
          <w:rFonts w:ascii="Palentino12" w:hAnsi="Palentino12" w:cs="Times New Roman"/>
          <w:i/>
          <w:sz w:val="24"/>
          <w:szCs w:val="24"/>
        </w:rPr>
        <w:t>simornov</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bertujuan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apakah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residu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berdistribusi</w:t>
      </w:r>
      <w:proofErr w:type="spellEnd"/>
      <w:r w:rsidRPr="0083329E">
        <w:rPr>
          <w:rFonts w:ascii="Palentino12" w:hAnsi="Palentino12" w:cs="Times New Roman"/>
          <w:sz w:val="24"/>
          <w:szCs w:val="24"/>
        </w:rPr>
        <w:t xml:space="preserve"> normal </w:t>
      </w:r>
      <w:proofErr w:type="spellStart"/>
      <w:r w:rsidRPr="0083329E">
        <w:rPr>
          <w:rFonts w:ascii="Palentino12" w:hAnsi="Palentino12" w:cs="Times New Roman"/>
          <w:sz w:val="24"/>
          <w:szCs w:val="24"/>
        </w:rPr>
        <w:t>atau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tidak</w:t>
      </w:r>
      <w:proofErr w:type="spellEnd"/>
      <w:r w:rsidRPr="0083329E">
        <w:rPr>
          <w:rFonts w:ascii="Palentino12" w:hAnsi="Palentino12" w:cs="Times New Roman"/>
          <w:sz w:val="24"/>
          <w:szCs w:val="24"/>
        </w:rPr>
        <w:t xml:space="preserve">. Model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baik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memiliki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residu</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berdistribusi</w:t>
      </w:r>
      <w:proofErr w:type="spellEnd"/>
      <w:r w:rsidRPr="0083329E">
        <w:rPr>
          <w:rFonts w:ascii="Palentino12" w:hAnsi="Palentino12" w:cs="Times New Roman"/>
          <w:sz w:val="24"/>
          <w:szCs w:val="24"/>
        </w:rPr>
        <w:t xml:space="preserve"> normal.</w:t>
      </w:r>
    </w:p>
    <w:p w14:paraId="29799818" w14:textId="77777777" w:rsidR="00751172" w:rsidRDefault="00C23AD2" w:rsidP="00751172">
      <w:pPr>
        <w:pStyle w:val="ListParagraph"/>
        <w:spacing w:line="276" w:lineRule="auto"/>
        <w:ind w:left="0"/>
        <w:jc w:val="center"/>
        <w:rPr>
          <w:rFonts w:ascii="Palentino12" w:hAnsi="Palentino12" w:cs="Times New Roman"/>
          <w:b/>
          <w:sz w:val="24"/>
          <w:szCs w:val="24"/>
        </w:rPr>
      </w:pP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br/>
      </w:r>
      <w:r>
        <w:rPr>
          <w:rFonts w:ascii="Palentino12" w:hAnsi="Palentino12" w:cs="Times New Roman"/>
          <w:b/>
          <w:sz w:val="24"/>
          <w:szCs w:val="24"/>
        </w:rPr>
        <w:lastRenderedPageBreak/>
        <w:br/>
      </w:r>
    </w:p>
    <w:p w14:paraId="38CC9D5F" w14:textId="77777777" w:rsidR="00751172" w:rsidRDefault="00751172" w:rsidP="00751172">
      <w:pPr>
        <w:pStyle w:val="ListParagraph"/>
        <w:spacing w:line="276" w:lineRule="auto"/>
        <w:ind w:left="0"/>
        <w:jc w:val="center"/>
        <w:rPr>
          <w:rFonts w:ascii="Palentino12" w:hAnsi="Palentino12" w:cs="Times New Roman"/>
          <w:b/>
          <w:sz w:val="24"/>
          <w:szCs w:val="24"/>
        </w:rPr>
      </w:pPr>
    </w:p>
    <w:p w14:paraId="1CBE1863" w14:textId="77777777" w:rsidR="00751172" w:rsidRPr="0083329E" w:rsidRDefault="00751172" w:rsidP="00751172">
      <w:pPr>
        <w:pStyle w:val="ListParagraph"/>
        <w:spacing w:line="276" w:lineRule="auto"/>
        <w:ind w:left="0"/>
        <w:jc w:val="center"/>
        <w:rPr>
          <w:rFonts w:ascii="Palentino12" w:hAnsi="Palentino12" w:cs="Times New Roman"/>
          <w:b/>
          <w:sz w:val="24"/>
          <w:szCs w:val="24"/>
        </w:rPr>
      </w:pPr>
      <w:proofErr w:type="spellStart"/>
      <w:r w:rsidRPr="0083329E">
        <w:rPr>
          <w:rFonts w:ascii="Palentino12" w:hAnsi="Palentino12" w:cs="Times New Roman"/>
          <w:b/>
          <w:sz w:val="24"/>
          <w:szCs w:val="24"/>
        </w:rPr>
        <w:t>Tabel</w:t>
      </w:r>
      <w:proofErr w:type="spellEnd"/>
      <w:r w:rsidRPr="0083329E">
        <w:rPr>
          <w:rFonts w:ascii="Palentino12" w:hAnsi="Palentino12" w:cs="Times New Roman"/>
          <w:b/>
          <w:sz w:val="24"/>
          <w:szCs w:val="24"/>
        </w:rPr>
        <w:t xml:space="preserve"> 4.4: Uji </w:t>
      </w:r>
      <w:proofErr w:type="spellStart"/>
      <w:r w:rsidRPr="0083329E">
        <w:rPr>
          <w:rFonts w:ascii="Palentino12" w:hAnsi="Palentino12" w:cs="Times New Roman"/>
          <w:b/>
          <w:sz w:val="24"/>
          <w:szCs w:val="24"/>
        </w:rPr>
        <w:t>Normalitas</w:t>
      </w:r>
      <w:proofErr w:type="spellEnd"/>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486"/>
        <w:gridCol w:w="2049"/>
        <w:gridCol w:w="3195"/>
        <w:gridCol w:w="296"/>
      </w:tblGrid>
      <w:tr w:rsidR="00751172" w:rsidRPr="0083329E" w14:paraId="5AD224B4" w14:textId="77777777" w:rsidTr="005D45CB">
        <w:trPr>
          <w:cantSplit/>
        </w:trPr>
        <w:tc>
          <w:tcPr>
            <w:tcW w:w="5000" w:type="pct"/>
            <w:gridSpan w:val="4"/>
            <w:tcBorders>
              <w:top w:val="nil"/>
              <w:left w:val="nil"/>
              <w:bottom w:val="nil"/>
              <w:right w:val="nil"/>
            </w:tcBorders>
            <w:shd w:val="clear" w:color="auto" w:fill="FFFFFF"/>
          </w:tcPr>
          <w:p w14:paraId="43BA3D65" w14:textId="77777777" w:rsidR="00751172" w:rsidRPr="0083329E" w:rsidRDefault="00751172" w:rsidP="005D45CB">
            <w:pPr>
              <w:autoSpaceDE w:val="0"/>
              <w:autoSpaceDN w:val="0"/>
              <w:adjustRightInd w:val="0"/>
              <w:spacing w:line="276" w:lineRule="auto"/>
              <w:ind w:left="60" w:right="60"/>
              <w:jc w:val="center"/>
              <w:rPr>
                <w:rFonts w:ascii="Palentino12" w:hAnsi="Palentino12" w:cs="Arial"/>
                <w:sz w:val="24"/>
                <w:szCs w:val="24"/>
                <w:lang w:val="id-ID"/>
              </w:rPr>
            </w:pPr>
            <w:r w:rsidRPr="0083329E">
              <w:rPr>
                <w:rFonts w:ascii="Palentino12" w:hAnsi="Palentino12" w:cs="Arial"/>
                <w:b/>
                <w:bCs/>
                <w:sz w:val="24"/>
                <w:szCs w:val="24"/>
                <w:lang w:val="id-ID"/>
              </w:rPr>
              <w:t>One-Sample Kolmogorov-Smirnov Test</w:t>
            </w:r>
          </w:p>
        </w:tc>
      </w:tr>
      <w:tr w:rsidR="00751172" w:rsidRPr="0083329E" w14:paraId="35FADFDC" w14:textId="77777777" w:rsidTr="005D45CB">
        <w:trPr>
          <w:cantSplit/>
        </w:trPr>
        <w:tc>
          <w:tcPr>
            <w:tcW w:w="5000" w:type="pct"/>
            <w:gridSpan w:val="4"/>
            <w:tcBorders>
              <w:top w:val="nil"/>
              <w:left w:val="nil"/>
              <w:bottom w:val="nil"/>
              <w:right w:val="nil"/>
            </w:tcBorders>
            <w:shd w:val="clear" w:color="auto" w:fill="FFFFFF"/>
          </w:tcPr>
          <w:p w14:paraId="4AD70580" w14:textId="77777777" w:rsidR="00751172" w:rsidRPr="0083329E" w:rsidRDefault="00751172" w:rsidP="005D45CB">
            <w:pPr>
              <w:autoSpaceDE w:val="0"/>
              <w:autoSpaceDN w:val="0"/>
              <w:adjustRightInd w:val="0"/>
              <w:spacing w:line="276" w:lineRule="auto"/>
              <w:ind w:right="60"/>
              <w:rPr>
                <w:rFonts w:ascii="Palentino12" w:hAnsi="Palentino12" w:cs="Arial"/>
                <w:b/>
                <w:bCs/>
                <w:sz w:val="24"/>
                <w:szCs w:val="24"/>
                <w:lang w:val="id-ID"/>
              </w:rPr>
            </w:pPr>
          </w:p>
        </w:tc>
      </w:tr>
      <w:tr w:rsidR="00751172" w:rsidRPr="0083329E" w14:paraId="3383B3F1" w14:textId="77777777" w:rsidTr="003A2125">
        <w:trPr>
          <w:gridAfter w:val="1"/>
          <w:wAfter w:w="164" w:type="pct"/>
          <w:cantSplit/>
        </w:trPr>
        <w:tc>
          <w:tcPr>
            <w:tcW w:w="3066" w:type="pct"/>
            <w:gridSpan w:val="2"/>
            <w:tcBorders>
              <w:top w:val="single" w:sz="16" w:space="0" w:color="000000"/>
              <w:left w:val="single" w:sz="16" w:space="0" w:color="000000"/>
              <w:bottom w:val="single" w:sz="16" w:space="0" w:color="000000"/>
              <w:right w:val="nil"/>
            </w:tcBorders>
            <w:shd w:val="clear" w:color="auto" w:fill="FFFFFF"/>
          </w:tcPr>
          <w:p w14:paraId="746AC506" w14:textId="77777777" w:rsidR="00751172" w:rsidRPr="0083329E" w:rsidRDefault="00751172" w:rsidP="005D45CB">
            <w:pPr>
              <w:autoSpaceDE w:val="0"/>
              <w:autoSpaceDN w:val="0"/>
              <w:adjustRightInd w:val="0"/>
              <w:spacing w:line="276" w:lineRule="auto"/>
              <w:rPr>
                <w:rFonts w:ascii="Palentino12" w:hAnsi="Palentino12" w:cs="Times New Roman"/>
                <w:sz w:val="24"/>
                <w:szCs w:val="24"/>
                <w:lang w:val="id-ID"/>
              </w:rPr>
            </w:pPr>
          </w:p>
        </w:tc>
        <w:tc>
          <w:tcPr>
            <w:tcW w:w="1770" w:type="pct"/>
            <w:tcBorders>
              <w:top w:val="single" w:sz="16" w:space="0" w:color="000000"/>
              <w:left w:val="single" w:sz="16" w:space="0" w:color="000000"/>
              <w:bottom w:val="single" w:sz="16" w:space="0" w:color="000000"/>
              <w:right w:val="single" w:sz="16" w:space="0" w:color="000000"/>
            </w:tcBorders>
            <w:shd w:val="clear" w:color="auto" w:fill="FFFFFF"/>
          </w:tcPr>
          <w:p w14:paraId="3F1569AC" w14:textId="77777777" w:rsidR="00751172" w:rsidRPr="0083329E" w:rsidRDefault="00751172" w:rsidP="005D45CB">
            <w:pPr>
              <w:autoSpaceDE w:val="0"/>
              <w:autoSpaceDN w:val="0"/>
              <w:adjustRightInd w:val="0"/>
              <w:spacing w:line="276"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Unstandardized Residual</w:t>
            </w:r>
          </w:p>
        </w:tc>
      </w:tr>
      <w:tr w:rsidR="00751172" w:rsidRPr="0083329E" w14:paraId="54293F2E" w14:textId="77777777" w:rsidTr="003A2125">
        <w:trPr>
          <w:gridAfter w:val="1"/>
          <w:wAfter w:w="164" w:type="pct"/>
          <w:cantSplit/>
        </w:trPr>
        <w:tc>
          <w:tcPr>
            <w:tcW w:w="3066" w:type="pct"/>
            <w:gridSpan w:val="2"/>
            <w:tcBorders>
              <w:top w:val="single" w:sz="16" w:space="0" w:color="000000"/>
              <w:left w:val="single" w:sz="16" w:space="0" w:color="000000"/>
              <w:bottom w:val="nil"/>
              <w:right w:val="nil"/>
            </w:tcBorders>
            <w:shd w:val="clear" w:color="auto" w:fill="FFFFFF"/>
            <w:vAlign w:val="center"/>
          </w:tcPr>
          <w:p w14:paraId="5E9AF0D4"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N</w:t>
            </w:r>
          </w:p>
        </w:tc>
        <w:tc>
          <w:tcPr>
            <w:tcW w:w="1770" w:type="pct"/>
            <w:tcBorders>
              <w:top w:val="single" w:sz="16" w:space="0" w:color="000000"/>
              <w:left w:val="single" w:sz="16" w:space="0" w:color="000000"/>
              <w:bottom w:val="nil"/>
              <w:right w:val="single" w:sz="16" w:space="0" w:color="000000"/>
            </w:tcBorders>
            <w:shd w:val="clear" w:color="auto" w:fill="FFFFFF"/>
          </w:tcPr>
          <w:p w14:paraId="7915CB68"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12</w:t>
            </w:r>
          </w:p>
        </w:tc>
      </w:tr>
      <w:tr w:rsidR="00751172" w:rsidRPr="0083329E" w14:paraId="2BEF440E" w14:textId="77777777" w:rsidTr="003A2125">
        <w:trPr>
          <w:gridAfter w:val="1"/>
          <w:wAfter w:w="164" w:type="pct"/>
          <w:cantSplit/>
        </w:trPr>
        <w:tc>
          <w:tcPr>
            <w:tcW w:w="1931" w:type="pct"/>
            <w:vMerge w:val="restart"/>
            <w:tcBorders>
              <w:top w:val="nil"/>
              <w:left w:val="single" w:sz="16" w:space="0" w:color="000000"/>
              <w:bottom w:val="nil"/>
              <w:right w:val="nil"/>
            </w:tcBorders>
            <w:shd w:val="clear" w:color="auto" w:fill="FFFFFF"/>
            <w:vAlign w:val="center"/>
          </w:tcPr>
          <w:p w14:paraId="4D699EDA"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Normal Parameters</w:t>
            </w:r>
            <w:r w:rsidRPr="0083329E">
              <w:rPr>
                <w:rFonts w:ascii="Palentino12" w:hAnsi="Palentino12" w:cs="Arial"/>
                <w:sz w:val="24"/>
                <w:szCs w:val="24"/>
                <w:vertAlign w:val="superscript"/>
                <w:lang w:val="id-ID"/>
              </w:rPr>
              <w:t>a,b</w:t>
            </w:r>
          </w:p>
        </w:tc>
        <w:tc>
          <w:tcPr>
            <w:tcW w:w="1135" w:type="pct"/>
            <w:tcBorders>
              <w:top w:val="nil"/>
              <w:left w:val="nil"/>
              <w:bottom w:val="nil"/>
              <w:right w:val="single" w:sz="16" w:space="0" w:color="000000"/>
            </w:tcBorders>
            <w:shd w:val="clear" w:color="auto" w:fill="FFFFFF"/>
            <w:vAlign w:val="center"/>
          </w:tcPr>
          <w:p w14:paraId="67FFF48C"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Mean</w:t>
            </w:r>
          </w:p>
        </w:tc>
        <w:tc>
          <w:tcPr>
            <w:tcW w:w="1770" w:type="pct"/>
            <w:tcBorders>
              <w:top w:val="nil"/>
              <w:left w:val="single" w:sz="16" w:space="0" w:color="000000"/>
              <w:bottom w:val="nil"/>
              <w:right w:val="single" w:sz="16" w:space="0" w:color="000000"/>
            </w:tcBorders>
            <w:shd w:val="clear" w:color="auto" w:fill="FFFFFF"/>
          </w:tcPr>
          <w:p w14:paraId="61559984"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,0000000</w:t>
            </w:r>
          </w:p>
        </w:tc>
      </w:tr>
      <w:tr w:rsidR="00751172" w:rsidRPr="0083329E" w14:paraId="19C09FBE" w14:textId="77777777" w:rsidTr="003A2125">
        <w:trPr>
          <w:gridAfter w:val="1"/>
          <w:wAfter w:w="164" w:type="pct"/>
          <w:cantSplit/>
        </w:trPr>
        <w:tc>
          <w:tcPr>
            <w:tcW w:w="1931" w:type="pct"/>
            <w:vMerge/>
            <w:tcBorders>
              <w:top w:val="nil"/>
              <w:left w:val="single" w:sz="16" w:space="0" w:color="000000"/>
              <w:bottom w:val="nil"/>
              <w:right w:val="nil"/>
            </w:tcBorders>
            <w:shd w:val="clear" w:color="auto" w:fill="FFFFFF"/>
            <w:vAlign w:val="center"/>
          </w:tcPr>
          <w:p w14:paraId="1512A488" w14:textId="77777777" w:rsidR="00751172" w:rsidRPr="0083329E" w:rsidRDefault="00751172" w:rsidP="005D45CB">
            <w:pPr>
              <w:autoSpaceDE w:val="0"/>
              <w:autoSpaceDN w:val="0"/>
              <w:adjustRightInd w:val="0"/>
              <w:spacing w:line="276" w:lineRule="auto"/>
              <w:rPr>
                <w:rFonts w:ascii="Palentino12" w:hAnsi="Palentino12" w:cs="Arial"/>
                <w:sz w:val="24"/>
                <w:szCs w:val="24"/>
                <w:lang w:val="id-ID"/>
              </w:rPr>
            </w:pPr>
          </w:p>
        </w:tc>
        <w:tc>
          <w:tcPr>
            <w:tcW w:w="1135" w:type="pct"/>
            <w:tcBorders>
              <w:top w:val="nil"/>
              <w:left w:val="nil"/>
              <w:bottom w:val="nil"/>
              <w:right w:val="single" w:sz="16" w:space="0" w:color="000000"/>
            </w:tcBorders>
            <w:shd w:val="clear" w:color="auto" w:fill="FFFFFF"/>
            <w:vAlign w:val="center"/>
          </w:tcPr>
          <w:p w14:paraId="073EA7E9"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Std. Deviation</w:t>
            </w:r>
          </w:p>
        </w:tc>
        <w:tc>
          <w:tcPr>
            <w:tcW w:w="1770" w:type="pct"/>
            <w:tcBorders>
              <w:top w:val="nil"/>
              <w:left w:val="single" w:sz="16" w:space="0" w:color="000000"/>
              <w:bottom w:val="nil"/>
              <w:right w:val="single" w:sz="16" w:space="0" w:color="000000"/>
            </w:tcBorders>
            <w:shd w:val="clear" w:color="auto" w:fill="FFFFFF"/>
          </w:tcPr>
          <w:p w14:paraId="09BC5975"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1,44075869</w:t>
            </w:r>
          </w:p>
        </w:tc>
      </w:tr>
      <w:tr w:rsidR="00751172" w:rsidRPr="0083329E" w14:paraId="5F85644E" w14:textId="77777777" w:rsidTr="003A2125">
        <w:trPr>
          <w:gridAfter w:val="1"/>
          <w:wAfter w:w="164" w:type="pct"/>
          <w:cantSplit/>
        </w:trPr>
        <w:tc>
          <w:tcPr>
            <w:tcW w:w="1931" w:type="pct"/>
            <w:vMerge w:val="restart"/>
            <w:tcBorders>
              <w:top w:val="nil"/>
              <w:left w:val="single" w:sz="16" w:space="0" w:color="000000"/>
              <w:bottom w:val="nil"/>
              <w:right w:val="nil"/>
            </w:tcBorders>
            <w:shd w:val="clear" w:color="auto" w:fill="FFFFFF"/>
            <w:vAlign w:val="center"/>
          </w:tcPr>
          <w:p w14:paraId="0DBD0562"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Most Extreme Differences</w:t>
            </w:r>
          </w:p>
        </w:tc>
        <w:tc>
          <w:tcPr>
            <w:tcW w:w="1135" w:type="pct"/>
            <w:tcBorders>
              <w:top w:val="nil"/>
              <w:left w:val="nil"/>
              <w:bottom w:val="nil"/>
              <w:right w:val="single" w:sz="16" w:space="0" w:color="000000"/>
            </w:tcBorders>
            <w:shd w:val="clear" w:color="auto" w:fill="FFFFFF"/>
            <w:vAlign w:val="center"/>
          </w:tcPr>
          <w:p w14:paraId="27842D69"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Absolute</w:t>
            </w:r>
          </w:p>
        </w:tc>
        <w:tc>
          <w:tcPr>
            <w:tcW w:w="1770" w:type="pct"/>
            <w:tcBorders>
              <w:top w:val="nil"/>
              <w:left w:val="single" w:sz="16" w:space="0" w:color="000000"/>
              <w:bottom w:val="nil"/>
              <w:right w:val="single" w:sz="16" w:space="0" w:color="000000"/>
            </w:tcBorders>
            <w:shd w:val="clear" w:color="auto" w:fill="FFFFFF"/>
          </w:tcPr>
          <w:p w14:paraId="14CEE073"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,217</w:t>
            </w:r>
          </w:p>
        </w:tc>
      </w:tr>
      <w:tr w:rsidR="00751172" w:rsidRPr="0083329E" w14:paraId="26399074" w14:textId="77777777" w:rsidTr="003A2125">
        <w:trPr>
          <w:gridAfter w:val="1"/>
          <w:wAfter w:w="164" w:type="pct"/>
          <w:cantSplit/>
        </w:trPr>
        <w:tc>
          <w:tcPr>
            <w:tcW w:w="1931" w:type="pct"/>
            <w:vMerge/>
            <w:tcBorders>
              <w:top w:val="nil"/>
              <w:left w:val="single" w:sz="16" w:space="0" w:color="000000"/>
              <w:bottom w:val="nil"/>
              <w:right w:val="nil"/>
            </w:tcBorders>
            <w:shd w:val="clear" w:color="auto" w:fill="FFFFFF"/>
            <w:vAlign w:val="center"/>
          </w:tcPr>
          <w:p w14:paraId="1B65FDF2" w14:textId="77777777" w:rsidR="00751172" w:rsidRPr="0083329E" w:rsidRDefault="00751172" w:rsidP="005D45CB">
            <w:pPr>
              <w:autoSpaceDE w:val="0"/>
              <w:autoSpaceDN w:val="0"/>
              <w:adjustRightInd w:val="0"/>
              <w:spacing w:line="276" w:lineRule="auto"/>
              <w:rPr>
                <w:rFonts w:ascii="Palentino12" w:hAnsi="Palentino12" w:cs="Arial"/>
                <w:sz w:val="24"/>
                <w:szCs w:val="24"/>
                <w:lang w:val="id-ID"/>
              </w:rPr>
            </w:pPr>
          </w:p>
        </w:tc>
        <w:tc>
          <w:tcPr>
            <w:tcW w:w="1135" w:type="pct"/>
            <w:tcBorders>
              <w:top w:val="nil"/>
              <w:left w:val="nil"/>
              <w:bottom w:val="nil"/>
              <w:right w:val="single" w:sz="16" w:space="0" w:color="000000"/>
            </w:tcBorders>
            <w:shd w:val="clear" w:color="auto" w:fill="FFFFFF"/>
            <w:vAlign w:val="center"/>
          </w:tcPr>
          <w:p w14:paraId="32CBFF30"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Positive</w:t>
            </w:r>
          </w:p>
        </w:tc>
        <w:tc>
          <w:tcPr>
            <w:tcW w:w="1770" w:type="pct"/>
            <w:tcBorders>
              <w:top w:val="nil"/>
              <w:left w:val="single" w:sz="16" w:space="0" w:color="000000"/>
              <w:bottom w:val="nil"/>
              <w:right w:val="single" w:sz="16" w:space="0" w:color="000000"/>
            </w:tcBorders>
            <w:shd w:val="clear" w:color="auto" w:fill="FFFFFF"/>
          </w:tcPr>
          <w:p w14:paraId="570998D9"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,217</w:t>
            </w:r>
          </w:p>
        </w:tc>
      </w:tr>
      <w:tr w:rsidR="00751172" w:rsidRPr="0083329E" w14:paraId="2651B17F" w14:textId="77777777" w:rsidTr="003A2125">
        <w:trPr>
          <w:gridAfter w:val="1"/>
          <w:wAfter w:w="164" w:type="pct"/>
          <w:cantSplit/>
        </w:trPr>
        <w:tc>
          <w:tcPr>
            <w:tcW w:w="1931" w:type="pct"/>
            <w:vMerge/>
            <w:tcBorders>
              <w:top w:val="nil"/>
              <w:left w:val="single" w:sz="16" w:space="0" w:color="000000"/>
              <w:bottom w:val="nil"/>
              <w:right w:val="nil"/>
            </w:tcBorders>
            <w:shd w:val="clear" w:color="auto" w:fill="FFFFFF"/>
            <w:vAlign w:val="center"/>
          </w:tcPr>
          <w:p w14:paraId="096780E5" w14:textId="77777777" w:rsidR="00751172" w:rsidRPr="0083329E" w:rsidRDefault="00751172" w:rsidP="005D45CB">
            <w:pPr>
              <w:autoSpaceDE w:val="0"/>
              <w:autoSpaceDN w:val="0"/>
              <w:adjustRightInd w:val="0"/>
              <w:spacing w:line="276" w:lineRule="auto"/>
              <w:rPr>
                <w:rFonts w:ascii="Palentino12" w:hAnsi="Palentino12" w:cs="Arial"/>
                <w:sz w:val="24"/>
                <w:szCs w:val="24"/>
                <w:lang w:val="id-ID"/>
              </w:rPr>
            </w:pPr>
          </w:p>
        </w:tc>
        <w:tc>
          <w:tcPr>
            <w:tcW w:w="1135" w:type="pct"/>
            <w:tcBorders>
              <w:top w:val="nil"/>
              <w:left w:val="nil"/>
              <w:bottom w:val="nil"/>
              <w:right w:val="single" w:sz="16" w:space="0" w:color="000000"/>
            </w:tcBorders>
            <w:shd w:val="clear" w:color="auto" w:fill="FFFFFF"/>
            <w:vAlign w:val="center"/>
          </w:tcPr>
          <w:p w14:paraId="62C880FE"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Negative</w:t>
            </w:r>
          </w:p>
        </w:tc>
        <w:tc>
          <w:tcPr>
            <w:tcW w:w="1770" w:type="pct"/>
            <w:tcBorders>
              <w:top w:val="nil"/>
              <w:left w:val="single" w:sz="16" w:space="0" w:color="000000"/>
              <w:bottom w:val="nil"/>
              <w:right w:val="single" w:sz="16" w:space="0" w:color="000000"/>
            </w:tcBorders>
            <w:shd w:val="clear" w:color="auto" w:fill="FFFFFF"/>
          </w:tcPr>
          <w:p w14:paraId="41098C21"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-,147</w:t>
            </w:r>
          </w:p>
        </w:tc>
      </w:tr>
      <w:tr w:rsidR="00751172" w:rsidRPr="0083329E" w14:paraId="4E138CE6" w14:textId="77777777" w:rsidTr="003A2125">
        <w:trPr>
          <w:gridAfter w:val="1"/>
          <w:wAfter w:w="164" w:type="pct"/>
          <w:cantSplit/>
        </w:trPr>
        <w:tc>
          <w:tcPr>
            <w:tcW w:w="3066" w:type="pct"/>
            <w:gridSpan w:val="2"/>
            <w:tcBorders>
              <w:top w:val="nil"/>
              <w:left w:val="single" w:sz="16" w:space="0" w:color="000000"/>
              <w:bottom w:val="nil"/>
              <w:right w:val="nil"/>
            </w:tcBorders>
            <w:shd w:val="clear" w:color="auto" w:fill="FFFFFF"/>
            <w:vAlign w:val="center"/>
          </w:tcPr>
          <w:p w14:paraId="27131102"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Kolmogorov-Smirnov Z</w:t>
            </w:r>
          </w:p>
        </w:tc>
        <w:tc>
          <w:tcPr>
            <w:tcW w:w="1770" w:type="pct"/>
            <w:tcBorders>
              <w:top w:val="nil"/>
              <w:left w:val="single" w:sz="16" w:space="0" w:color="000000"/>
              <w:bottom w:val="nil"/>
              <w:right w:val="single" w:sz="16" w:space="0" w:color="000000"/>
            </w:tcBorders>
            <w:shd w:val="clear" w:color="auto" w:fill="FFFFFF"/>
          </w:tcPr>
          <w:p w14:paraId="2180323A"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,753</w:t>
            </w:r>
          </w:p>
        </w:tc>
      </w:tr>
      <w:tr w:rsidR="00751172" w:rsidRPr="0083329E" w14:paraId="68C17FDF" w14:textId="77777777" w:rsidTr="003A2125">
        <w:trPr>
          <w:gridAfter w:val="1"/>
          <w:wAfter w:w="164" w:type="pct"/>
          <w:cantSplit/>
        </w:trPr>
        <w:tc>
          <w:tcPr>
            <w:tcW w:w="3066" w:type="pct"/>
            <w:gridSpan w:val="2"/>
            <w:tcBorders>
              <w:top w:val="nil"/>
              <w:left w:val="single" w:sz="16" w:space="0" w:color="000000"/>
              <w:bottom w:val="single" w:sz="16" w:space="0" w:color="000000"/>
              <w:right w:val="nil"/>
            </w:tcBorders>
            <w:shd w:val="clear" w:color="auto" w:fill="FFFFFF"/>
            <w:vAlign w:val="center"/>
          </w:tcPr>
          <w:p w14:paraId="5F112560" w14:textId="77777777" w:rsidR="00751172" w:rsidRPr="0083329E" w:rsidRDefault="00751172" w:rsidP="005D45CB">
            <w:pPr>
              <w:autoSpaceDE w:val="0"/>
              <w:autoSpaceDN w:val="0"/>
              <w:adjustRightInd w:val="0"/>
              <w:spacing w:line="276" w:lineRule="auto"/>
              <w:ind w:left="60" w:right="60"/>
              <w:rPr>
                <w:rFonts w:ascii="Palentino12" w:hAnsi="Palentino12" w:cs="Arial"/>
                <w:sz w:val="24"/>
                <w:szCs w:val="24"/>
                <w:lang w:val="id-ID"/>
              </w:rPr>
            </w:pPr>
            <w:r w:rsidRPr="0083329E">
              <w:rPr>
                <w:rFonts w:ascii="Palentino12" w:hAnsi="Palentino12" w:cs="Arial"/>
                <w:sz w:val="24"/>
                <w:szCs w:val="24"/>
                <w:lang w:val="id-ID"/>
              </w:rPr>
              <w:t>Asymp. Sig. (2-tailed)</w:t>
            </w:r>
          </w:p>
        </w:tc>
        <w:tc>
          <w:tcPr>
            <w:tcW w:w="1770" w:type="pct"/>
            <w:tcBorders>
              <w:top w:val="nil"/>
              <w:left w:val="single" w:sz="16" w:space="0" w:color="000000"/>
              <w:bottom w:val="single" w:sz="16" w:space="0" w:color="000000"/>
              <w:right w:val="single" w:sz="16" w:space="0" w:color="000000"/>
            </w:tcBorders>
            <w:shd w:val="clear" w:color="auto" w:fill="FFFFFF"/>
          </w:tcPr>
          <w:p w14:paraId="2FD3BB34" w14:textId="77777777" w:rsidR="00751172" w:rsidRPr="0083329E" w:rsidRDefault="00751172" w:rsidP="005D45CB">
            <w:pPr>
              <w:autoSpaceDE w:val="0"/>
              <w:autoSpaceDN w:val="0"/>
              <w:adjustRightInd w:val="0"/>
              <w:spacing w:line="276"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w:t>
            </w:r>
            <w:r w:rsidRPr="0083329E">
              <w:rPr>
                <w:rFonts w:ascii="Palentino12" w:hAnsi="Palentino12" w:cs="Arial"/>
                <w:b/>
                <w:sz w:val="24"/>
                <w:szCs w:val="24"/>
                <w:lang w:val="id-ID"/>
              </w:rPr>
              <w:t>622</w:t>
            </w:r>
          </w:p>
        </w:tc>
      </w:tr>
      <w:tr w:rsidR="00751172" w:rsidRPr="0083329E" w14:paraId="3A813085" w14:textId="77777777" w:rsidTr="003A2125">
        <w:trPr>
          <w:gridAfter w:val="1"/>
          <w:wAfter w:w="164" w:type="pct"/>
          <w:cantSplit/>
          <w:trHeight w:val="842"/>
        </w:trPr>
        <w:tc>
          <w:tcPr>
            <w:tcW w:w="4836" w:type="pct"/>
            <w:gridSpan w:val="3"/>
            <w:tcBorders>
              <w:top w:val="nil"/>
              <w:left w:val="nil"/>
              <w:bottom w:val="nil"/>
              <w:right w:val="nil"/>
            </w:tcBorders>
            <w:shd w:val="clear" w:color="auto" w:fill="FFFFFF"/>
          </w:tcPr>
          <w:p w14:paraId="625380E0" w14:textId="77777777" w:rsidR="00751172" w:rsidRPr="000217A5" w:rsidRDefault="00751172" w:rsidP="005D45CB">
            <w:pPr>
              <w:pStyle w:val="ListParagraph"/>
              <w:numPr>
                <w:ilvl w:val="0"/>
                <w:numId w:val="2"/>
              </w:numPr>
              <w:autoSpaceDE w:val="0"/>
              <w:autoSpaceDN w:val="0"/>
              <w:adjustRightInd w:val="0"/>
              <w:spacing w:line="276" w:lineRule="auto"/>
              <w:ind w:right="60"/>
              <w:rPr>
                <w:rFonts w:ascii="Palentino12" w:hAnsi="Palentino12" w:cs="Arial"/>
                <w:sz w:val="24"/>
                <w:szCs w:val="24"/>
                <w:lang w:val="id-ID"/>
              </w:rPr>
            </w:pPr>
            <w:r w:rsidRPr="000217A5">
              <w:rPr>
                <w:rFonts w:ascii="Palentino12" w:hAnsi="Palentino12" w:cs="Arial"/>
                <w:sz w:val="24"/>
                <w:szCs w:val="24"/>
                <w:lang w:val="id-ID"/>
              </w:rPr>
              <w:t>Test distribution is Normal.</w:t>
            </w:r>
          </w:p>
          <w:p w14:paraId="3883FCAC" w14:textId="77777777" w:rsidR="00751172" w:rsidRPr="000217A5" w:rsidRDefault="00751172" w:rsidP="005D45CB">
            <w:pPr>
              <w:pStyle w:val="ListParagraph"/>
              <w:numPr>
                <w:ilvl w:val="0"/>
                <w:numId w:val="2"/>
              </w:numPr>
              <w:autoSpaceDE w:val="0"/>
              <w:autoSpaceDN w:val="0"/>
              <w:adjustRightInd w:val="0"/>
              <w:spacing w:line="276" w:lineRule="auto"/>
              <w:ind w:right="60"/>
              <w:rPr>
                <w:rFonts w:ascii="Palentino12" w:hAnsi="Palentino12" w:cs="Arial"/>
                <w:sz w:val="24"/>
                <w:szCs w:val="24"/>
                <w:lang w:val="id-ID"/>
              </w:rPr>
            </w:pPr>
            <w:r w:rsidRPr="0083329E">
              <w:rPr>
                <w:rFonts w:ascii="Palentino12" w:hAnsi="Palentino12" w:cs="Arial"/>
                <w:sz w:val="24"/>
                <w:szCs w:val="24"/>
                <w:lang w:val="id-ID"/>
              </w:rPr>
              <w:t>Calculated from data</w:t>
            </w:r>
          </w:p>
        </w:tc>
      </w:tr>
      <w:tr w:rsidR="00751172" w:rsidRPr="0083329E" w14:paraId="6D47949A" w14:textId="77777777" w:rsidTr="003A2125">
        <w:trPr>
          <w:gridAfter w:val="1"/>
          <w:wAfter w:w="164" w:type="pct"/>
          <w:cantSplit/>
        </w:trPr>
        <w:tc>
          <w:tcPr>
            <w:tcW w:w="4836" w:type="pct"/>
            <w:gridSpan w:val="3"/>
            <w:tcBorders>
              <w:top w:val="nil"/>
              <w:left w:val="nil"/>
              <w:bottom w:val="nil"/>
              <w:right w:val="nil"/>
            </w:tcBorders>
            <w:shd w:val="clear" w:color="auto" w:fill="FFFFFF"/>
          </w:tcPr>
          <w:p w14:paraId="092F3696" w14:textId="77777777" w:rsidR="00751172" w:rsidRPr="0083329E" w:rsidRDefault="00751172" w:rsidP="005D45CB">
            <w:pPr>
              <w:pStyle w:val="ListParagraph"/>
              <w:ind w:left="0"/>
              <w:jc w:val="both"/>
              <w:rPr>
                <w:rFonts w:ascii="Palentino12" w:eastAsiaTheme="minorEastAsia" w:hAnsi="Palentino12" w:cs="Times New Roman"/>
                <w:sz w:val="24"/>
                <w:szCs w:val="24"/>
                <w:lang w:val="id-ID"/>
              </w:rPr>
            </w:pPr>
            <w:r>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rPr>
              <w:t xml:space="preserve">Dasar </w:t>
            </w:r>
            <w:proofErr w:type="spellStart"/>
            <w:r w:rsidRPr="0083329E">
              <w:rPr>
                <w:rFonts w:ascii="Palentino12" w:eastAsiaTheme="minorEastAsia" w:hAnsi="Palentino12" w:cs="Times New Roman"/>
                <w:sz w:val="24"/>
                <w:szCs w:val="24"/>
              </w:rPr>
              <w:t>pengambilan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keputusan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uji </w:t>
            </w:r>
            <w:proofErr w:type="spellStart"/>
            <w:r w:rsidRPr="0083329E">
              <w:rPr>
                <w:rFonts w:ascii="Palentino12" w:eastAsiaTheme="minorEastAsia" w:hAnsi="Palentino12" w:cs="Times New Roman"/>
                <w:sz w:val="24"/>
                <w:szCs w:val="24"/>
              </w:rPr>
              <w:t>normalitas</w:t>
            </w:r>
            <w:proofErr w:type="spellEnd"/>
            <w:r w:rsidRPr="0083329E">
              <w:rPr>
                <w:rFonts w:ascii="Palentino12" w:eastAsiaTheme="minorEastAsia" w:hAnsi="Palentino12" w:cs="Times New Roman"/>
                <w:sz w:val="24"/>
                <w:szCs w:val="24"/>
              </w:rPr>
              <w:t xml:space="preserve"> data </w:t>
            </w:r>
            <w:proofErr w:type="spellStart"/>
            <w:r w:rsidRPr="0083329E">
              <w:rPr>
                <w:rFonts w:ascii="Palentino12" w:eastAsiaTheme="minorEastAsia" w:hAnsi="Palentino12" w:cs="Times New Roman"/>
                <w:i/>
                <w:sz w:val="24"/>
                <w:szCs w:val="24"/>
              </w:rPr>
              <w:t>kolmogorov</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smirnov</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adalah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jika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siginifikansi</w:t>
            </w:r>
            <w:proofErr w:type="spellEnd"/>
            <w:r w:rsidRPr="0083329E">
              <w:rPr>
                <w:rFonts w:ascii="Palentino12" w:eastAsiaTheme="minorEastAsia" w:hAnsi="Palentino12" w:cs="Times New Roman"/>
                <w:sz w:val="24"/>
                <w:szCs w:val="24"/>
              </w:rPr>
              <w:t xml:space="preserve"> &gt; 0.05, </w:t>
            </w:r>
            <w:proofErr w:type="spellStart"/>
            <w:r w:rsidRPr="0083329E">
              <w:rPr>
                <w:rFonts w:ascii="Palentino12" w:eastAsiaTheme="minorEastAsia" w:hAnsi="Palentino12" w:cs="Times New Roman"/>
                <w:sz w:val="24"/>
                <w:szCs w:val="24"/>
              </w:rPr>
              <w:t>maka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residual </w:t>
            </w:r>
            <w:proofErr w:type="spellStart"/>
            <w:r w:rsidRPr="0083329E">
              <w:rPr>
                <w:rFonts w:ascii="Palentino12" w:eastAsiaTheme="minorEastAsia" w:hAnsi="Palentino12" w:cs="Times New Roman"/>
                <w:sz w:val="24"/>
                <w:szCs w:val="24"/>
              </w:rPr>
              <w:t>berdistribusi</w:t>
            </w:r>
            <w:proofErr w:type="spellEnd"/>
            <w:r w:rsidRPr="0083329E">
              <w:rPr>
                <w:rFonts w:ascii="Palentino12" w:eastAsiaTheme="minorEastAsia" w:hAnsi="Palentino12" w:cs="Times New Roman"/>
                <w:sz w:val="24"/>
                <w:szCs w:val="24"/>
              </w:rPr>
              <w:t xml:space="preserve"> normal, </w:t>
            </w:r>
            <w:proofErr w:type="spellStart"/>
            <w:r w:rsidRPr="0083329E">
              <w:rPr>
                <w:rFonts w:ascii="Palentino12" w:eastAsiaTheme="minorEastAsia" w:hAnsi="Palentino12" w:cs="Times New Roman"/>
                <w:sz w:val="24"/>
                <w:szCs w:val="24"/>
              </w:rPr>
              <w:t>sebaliknya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jika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siginifikansi</w:t>
            </w:r>
            <w:proofErr w:type="spellEnd"/>
            <w:r w:rsidRPr="0083329E">
              <w:rPr>
                <w:rFonts w:ascii="Palentino12" w:eastAsiaTheme="minorEastAsia" w:hAnsi="Palentino12" w:cs="Times New Roman"/>
                <w:sz w:val="24"/>
                <w:szCs w:val="24"/>
              </w:rPr>
              <w:t xml:space="preserve"> &lt; 0.05, </w:t>
            </w:r>
            <w:proofErr w:type="spellStart"/>
            <w:r w:rsidRPr="0083329E">
              <w:rPr>
                <w:rFonts w:ascii="Palentino12" w:eastAsiaTheme="minorEastAsia" w:hAnsi="Palentino12" w:cs="Times New Roman"/>
                <w:sz w:val="24"/>
                <w:szCs w:val="24"/>
              </w:rPr>
              <w:t>maka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residual </w:t>
            </w:r>
            <w:proofErr w:type="spellStart"/>
            <w:r w:rsidRPr="0083329E">
              <w:rPr>
                <w:rFonts w:ascii="Palentino12" w:eastAsiaTheme="minorEastAsia" w:hAnsi="Palentino12" w:cs="Times New Roman"/>
                <w:sz w:val="24"/>
                <w:szCs w:val="24"/>
              </w:rPr>
              <w:t>tidak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berdistribusi</w:t>
            </w:r>
            <w:proofErr w:type="spellEnd"/>
            <w:r w:rsidRPr="0083329E">
              <w:rPr>
                <w:rFonts w:ascii="Palentino12" w:eastAsiaTheme="minorEastAsia" w:hAnsi="Palentino12" w:cs="Times New Roman"/>
                <w:sz w:val="24"/>
                <w:szCs w:val="24"/>
              </w:rPr>
              <w:t xml:space="preserve"> normal. </w:t>
            </w:r>
            <w:r w:rsidRPr="0083329E">
              <w:rPr>
                <w:rFonts w:ascii="Palentino12" w:eastAsiaTheme="minorEastAsia" w:hAnsi="Palentino12" w:cs="Times New Roman"/>
                <w:sz w:val="24"/>
                <w:szCs w:val="24"/>
                <w:lang w:val="id-ID"/>
              </w:rPr>
              <w:t xml:space="preserve"> </w:t>
            </w:r>
          </w:p>
          <w:p w14:paraId="734DCAEB" w14:textId="77777777" w:rsidR="00751172" w:rsidRDefault="00751172" w:rsidP="00751172">
            <w:pPr>
              <w:autoSpaceDE w:val="0"/>
              <w:autoSpaceDN w:val="0"/>
              <w:adjustRightInd w:val="0"/>
              <w:spacing w:line="320" w:lineRule="atLeast"/>
              <w:ind w:left="60" w:right="60"/>
              <w:jc w:val="both"/>
              <w:rPr>
                <w:rFonts w:ascii="Palentino12" w:hAnsi="Palentino12" w:cs="Times New Roman"/>
                <w:sz w:val="24"/>
                <w:szCs w:val="24"/>
              </w:rPr>
            </w:pPr>
            <w:r>
              <w:rPr>
                <w:rFonts w:ascii="Palentino12" w:hAnsi="Palentino12" w:cs="Times New Roman"/>
                <w:sz w:val="24"/>
                <w:szCs w:val="24"/>
              </w:rPr>
              <w:t xml:space="preserve">         </w:t>
            </w: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diatas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dilihat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i/>
                <w:sz w:val="24"/>
                <w:szCs w:val="24"/>
              </w:rPr>
              <w:t>kolmoogrov</w:t>
            </w:r>
            <w:proofErr w:type="spellEnd"/>
            <w:r w:rsidRPr="0083329E">
              <w:rPr>
                <w:rFonts w:ascii="Palentino12" w:hAnsi="Palentino12" w:cs="Times New Roman"/>
                <w:i/>
                <w:sz w:val="24"/>
                <w:szCs w:val="24"/>
              </w:rPr>
              <w:t>-Smirnov</w:t>
            </w:r>
            <w:r w:rsidRPr="0083329E">
              <w:rPr>
                <w:rFonts w:ascii="Palentino12" w:hAnsi="Palentino12" w:cs="Times New Roman"/>
                <w:sz w:val="24"/>
                <w:szCs w:val="24"/>
              </w:rPr>
              <w:t xml:space="preserve"> test </w:t>
            </w:r>
            <w:proofErr w:type="spellStart"/>
            <w:r w:rsidRPr="0083329E">
              <w:rPr>
                <w:rFonts w:ascii="Palentino12" w:hAnsi="Palentino12" w:cs="Times New Roman"/>
                <w:sz w:val="24"/>
                <w:szCs w:val="24"/>
              </w:rPr>
              <w:t>memiliki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signifikansi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w:t>
            </w:r>
            <w:r w:rsidRPr="0083329E">
              <w:rPr>
                <w:rFonts w:ascii="Palentino12" w:hAnsi="Palentino12" w:cs="Times New Roman"/>
                <w:b/>
                <w:sz w:val="24"/>
                <w:szCs w:val="24"/>
              </w:rPr>
              <w:t>0,</w:t>
            </w:r>
            <w:r w:rsidRPr="0083329E">
              <w:rPr>
                <w:rFonts w:ascii="Palentino12" w:hAnsi="Palentino12" w:cs="Times New Roman"/>
                <w:b/>
                <w:sz w:val="24"/>
                <w:szCs w:val="24"/>
                <w:lang w:val="id-ID"/>
              </w:rPr>
              <w:t>622</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dimana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lebih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besar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w:t>
            </w:r>
            <w:r w:rsidRPr="0083329E">
              <w:rPr>
                <w:rFonts w:ascii="Palentino12" w:hAnsi="Palentino12" w:cs="Times New Roman"/>
                <w:i/>
                <w:sz w:val="24"/>
                <w:szCs w:val="24"/>
              </w:rPr>
              <w:t>alpha</w:t>
            </w:r>
            <w:r w:rsidRPr="0083329E">
              <w:rPr>
                <w:rFonts w:ascii="Palentino12" w:hAnsi="Palentino12" w:cs="Times New Roman"/>
                <w:sz w:val="24"/>
                <w:szCs w:val="24"/>
              </w:rPr>
              <w:t xml:space="preserve"> 5% (0,05)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disimpulkan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residual </w:t>
            </w:r>
            <w:proofErr w:type="spellStart"/>
            <w:r w:rsidRPr="0083329E">
              <w:rPr>
                <w:rFonts w:ascii="Palentino12" w:hAnsi="Palentino12" w:cs="Times New Roman"/>
                <w:sz w:val="24"/>
                <w:szCs w:val="24"/>
              </w:rPr>
              <w:t>berdistribusi</w:t>
            </w:r>
            <w:proofErr w:type="spellEnd"/>
            <w:r w:rsidRPr="0083329E">
              <w:rPr>
                <w:rFonts w:ascii="Palentino12" w:hAnsi="Palentino12" w:cs="Times New Roman"/>
                <w:sz w:val="24"/>
                <w:szCs w:val="24"/>
              </w:rPr>
              <w:t xml:space="preserve"> normal.</w:t>
            </w:r>
          </w:p>
          <w:p w14:paraId="0A6E7C94" w14:textId="77777777" w:rsidR="003A2125" w:rsidRPr="0083329E" w:rsidRDefault="003A2125" w:rsidP="003A2125">
            <w:pPr>
              <w:autoSpaceDE w:val="0"/>
              <w:autoSpaceDN w:val="0"/>
              <w:adjustRightInd w:val="0"/>
              <w:spacing w:after="0" w:line="360" w:lineRule="auto"/>
              <w:ind w:left="60" w:right="60"/>
              <w:jc w:val="both"/>
              <w:rPr>
                <w:rFonts w:ascii="Palentino12" w:hAnsi="Palentino12" w:cs="Arial"/>
                <w:b/>
                <w:bCs/>
                <w:sz w:val="24"/>
                <w:szCs w:val="24"/>
              </w:rPr>
            </w:pPr>
            <w:proofErr w:type="spellStart"/>
            <w:r w:rsidRPr="0083329E">
              <w:rPr>
                <w:rFonts w:ascii="Palentino12" w:hAnsi="Palentino12" w:cs="Arial"/>
                <w:b/>
                <w:bCs/>
                <w:sz w:val="24"/>
                <w:szCs w:val="24"/>
              </w:rPr>
              <w:t>Analisis</w:t>
            </w:r>
            <w:proofErr w:type="spellEnd"/>
            <w:r w:rsidRPr="0083329E">
              <w:rPr>
                <w:rFonts w:ascii="Palentino12" w:hAnsi="Palentino12" w:cs="Arial"/>
                <w:b/>
                <w:bCs/>
                <w:sz w:val="24"/>
                <w:szCs w:val="24"/>
              </w:rPr>
              <w:t xml:space="preserve"> </w:t>
            </w:r>
            <w:proofErr w:type="spellStart"/>
            <w:r w:rsidRPr="0083329E">
              <w:rPr>
                <w:rFonts w:ascii="Palentino12" w:hAnsi="Palentino12" w:cs="Arial"/>
                <w:b/>
                <w:bCs/>
                <w:sz w:val="24"/>
                <w:szCs w:val="24"/>
              </w:rPr>
              <w:t>Regresi</w:t>
            </w:r>
            <w:proofErr w:type="spellEnd"/>
          </w:p>
          <w:p w14:paraId="4BAE001F" w14:textId="77777777" w:rsidR="003A2125" w:rsidRPr="00751172" w:rsidRDefault="003A2125" w:rsidP="003A2125">
            <w:pPr>
              <w:autoSpaceDE w:val="0"/>
              <w:autoSpaceDN w:val="0"/>
              <w:adjustRightInd w:val="0"/>
              <w:spacing w:line="320" w:lineRule="atLeast"/>
              <w:ind w:left="60" w:right="60"/>
              <w:jc w:val="both"/>
              <w:rPr>
                <w:rFonts w:ascii="Palentino12" w:hAnsi="Palentino12" w:cs="Times New Roman"/>
                <w:sz w:val="24"/>
                <w:szCs w:val="24"/>
              </w:rPr>
            </w:pPr>
            <w:r>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melihat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bebas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independen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tergantung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dependen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serta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memprediksi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tergantung</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dependen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bebas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independen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Setelah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dilakukan</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asumsi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klasik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yaitu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data</w:t>
            </w:r>
            <w:r w:rsidRPr="0083329E">
              <w:rPr>
                <w:rFonts w:ascii="Palentino12" w:hAnsi="Palentino12" w:cs="Times New Roman"/>
                <w:sz w:val="24"/>
                <w:szCs w:val="24"/>
                <w:lang w:val="id-ID"/>
              </w:rPr>
              <w:t xml:space="preserve"> </w:t>
            </w:r>
            <w:proofErr w:type="spellStart"/>
            <w:r w:rsidRPr="0083329E">
              <w:rPr>
                <w:rFonts w:ascii="Palentino12" w:hAnsi="Palentino12" w:cs="Times New Roman"/>
                <w:sz w:val="24"/>
                <w:szCs w:val="24"/>
              </w:rPr>
              <w:t>telah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terpenuhi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tahap</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selanjutnya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dilakukan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permodelan</w:t>
            </w:r>
            <w:proofErr w:type="spellEnd"/>
            <w:r w:rsidRPr="0083329E">
              <w:rPr>
                <w:rFonts w:ascii="Palentino12" w:hAnsi="Palentino12" w:cs="Times New Roman"/>
                <w:sz w:val="24"/>
                <w:szCs w:val="24"/>
              </w:rPr>
              <w:t xml:space="preserve"> data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sederhana</w:t>
            </w:r>
            <w:proofErr w:type="spellEnd"/>
            <w:r w:rsidRPr="0083329E">
              <w:rPr>
                <w:rFonts w:ascii="Palentino12" w:hAnsi="Palentino12" w:cs="Times New Roman"/>
                <w:sz w:val="24"/>
                <w:szCs w:val="24"/>
              </w:rPr>
              <w:t xml:space="preserve">. Hasil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bantuan</w:t>
            </w:r>
            <w:proofErr w:type="spellEnd"/>
            <w:r w:rsidRPr="0083329E">
              <w:rPr>
                <w:rFonts w:ascii="Palentino12" w:hAnsi="Palentino12" w:cs="Times New Roman"/>
                <w:sz w:val="24"/>
                <w:szCs w:val="24"/>
              </w:rPr>
              <w:t xml:space="preserve"> program </w:t>
            </w:r>
            <w:r w:rsidRPr="0083329E">
              <w:rPr>
                <w:rFonts w:ascii="Palentino12" w:hAnsi="Palentino12" w:cs="Times New Roman"/>
                <w:i/>
                <w:sz w:val="24"/>
                <w:szCs w:val="24"/>
                <w:lang w:val="id-ID"/>
              </w:rPr>
              <w:t>IBM Statistics SPSS versi 21.0</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ditampikan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p>
        </w:tc>
      </w:tr>
      <w:tr w:rsidR="00751172" w:rsidRPr="0083329E" w14:paraId="3ED4EDE5" w14:textId="77777777" w:rsidTr="003A2125">
        <w:trPr>
          <w:gridAfter w:val="1"/>
          <w:wAfter w:w="164" w:type="pct"/>
          <w:cantSplit/>
        </w:trPr>
        <w:tc>
          <w:tcPr>
            <w:tcW w:w="4836" w:type="pct"/>
            <w:gridSpan w:val="3"/>
            <w:tcBorders>
              <w:top w:val="nil"/>
              <w:left w:val="nil"/>
              <w:bottom w:val="nil"/>
              <w:right w:val="nil"/>
            </w:tcBorders>
            <w:shd w:val="clear" w:color="auto" w:fill="FFFFFF"/>
          </w:tcPr>
          <w:p w14:paraId="6E1CD500" w14:textId="77777777" w:rsidR="00751172" w:rsidRPr="0083329E" w:rsidRDefault="00751172" w:rsidP="00751172">
            <w:pPr>
              <w:pStyle w:val="ListParagraph"/>
              <w:spacing w:after="0" w:line="360" w:lineRule="auto"/>
              <w:ind w:left="0"/>
              <w:jc w:val="center"/>
              <w:rPr>
                <w:rFonts w:ascii="Palentino12" w:hAnsi="Palentino12" w:cs="Times New Roman"/>
                <w:b/>
                <w:sz w:val="24"/>
                <w:szCs w:val="24"/>
              </w:rPr>
            </w:pPr>
            <w:proofErr w:type="spellStart"/>
            <w:r w:rsidRPr="0083329E">
              <w:rPr>
                <w:rFonts w:ascii="Palentino12" w:hAnsi="Palentino12" w:cs="Times New Roman"/>
                <w:b/>
                <w:sz w:val="24"/>
                <w:szCs w:val="24"/>
              </w:rPr>
              <w:lastRenderedPageBreak/>
              <w:t>Tabel</w:t>
            </w:r>
            <w:proofErr w:type="spellEnd"/>
            <w:r w:rsidRPr="0083329E">
              <w:rPr>
                <w:rFonts w:ascii="Palentino12" w:hAnsi="Palentino12" w:cs="Times New Roman"/>
                <w:b/>
                <w:sz w:val="24"/>
                <w:szCs w:val="24"/>
              </w:rPr>
              <w:t xml:space="preserve"> 4.5: Hasil </w:t>
            </w:r>
            <w:proofErr w:type="spellStart"/>
            <w:r w:rsidRPr="0083329E">
              <w:rPr>
                <w:rFonts w:ascii="Palentino12" w:hAnsi="Palentino12" w:cs="Times New Roman"/>
                <w:b/>
                <w:sz w:val="24"/>
                <w:szCs w:val="24"/>
              </w:rPr>
              <w:t>Analisis</w:t>
            </w:r>
            <w:proofErr w:type="spellEnd"/>
            <w:r w:rsidRPr="0083329E">
              <w:rPr>
                <w:rFonts w:ascii="Palentino12" w:hAnsi="Palentino12" w:cs="Times New Roman"/>
                <w:b/>
                <w:sz w:val="24"/>
                <w:szCs w:val="24"/>
              </w:rPr>
              <w:t xml:space="preserve"> </w:t>
            </w:r>
            <w:proofErr w:type="spellStart"/>
            <w:r w:rsidRPr="0083329E">
              <w:rPr>
                <w:rFonts w:ascii="Palentino12" w:hAnsi="Palentino12" w:cs="Times New Roman"/>
                <w:b/>
                <w:sz w:val="24"/>
                <w:szCs w:val="24"/>
              </w:rPr>
              <w:t>Regresi</w:t>
            </w:r>
            <w:proofErr w:type="spellEnd"/>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97"/>
              <w:gridCol w:w="2087"/>
              <w:gridCol w:w="1289"/>
              <w:gridCol w:w="1289"/>
              <w:gridCol w:w="1451"/>
              <w:gridCol w:w="946"/>
              <w:gridCol w:w="971"/>
            </w:tblGrid>
            <w:tr w:rsidR="00751172" w:rsidRPr="0083329E" w14:paraId="00DDD140" w14:textId="77777777" w:rsidTr="005D45CB">
              <w:trPr>
                <w:cantSplit/>
              </w:trPr>
              <w:tc>
                <w:tcPr>
                  <w:tcW w:w="5000" w:type="pct"/>
                  <w:gridSpan w:val="7"/>
                  <w:tcBorders>
                    <w:top w:val="nil"/>
                    <w:left w:val="nil"/>
                    <w:bottom w:val="nil"/>
                    <w:right w:val="nil"/>
                  </w:tcBorders>
                  <w:shd w:val="clear" w:color="auto" w:fill="FFFFFF"/>
                </w:tcPr>
                <w:p w14:paraId="632440FB"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b/>
                      <w:bCs/>
                      <w:sz w:val="24"/>
                      <w:szCs w:val="24"/>
                      <w:lang w:val="id-ID"/>
                    </w:rPr>
                    <w:t>Coefficients</w:t>
                  </w:r>
                  <w:r w:rsidRPr="0083329E">
                    <w:rPr>
                      <w:rFonts w:ascii="Palentino12" w:hAnsi="Palentino12" w:cs="Arial"/>
                      <w:b/>
                      <w:bCs/>
                      <w:sz w:val="24"/>
                      <w:szCs w:val="24"/>
                      <w:vertAlign w:val="superscript"/>
                      <w:lang w:val="id-ID"/>
                    </w:rPr>
                    <w:t>a</w:t>
                  </w:r>
                </w:p>
              </w:tc>
            </w:tr>
            <w:tr w:rsidR="00751172" w:rsidRPr="0083329E" w14:paraId="03476CEB" w14:textId="77777777" w:rsidTr="005D45CB">
              <w:trPr>
                <w:cantSplit/>
              </w:trPr>
              <w:tc>
                <w:tcPr>
                  <w:tcW w:w="1595" w:type="pct"/>
                  <w:gridSpan w:val="2"/>
                  <w:vMerge w:val="restart"/>
                  <w:tcBorders>
                    <w:top w:val="single" w:sz="16" w:space="0" w:color="000000"/>
                    <w:left w:val="single" w:sz="16" w:space="0" w:color="000000"/>
                    <w:bottom w:val="nil"/>
                    <w:right w:val="nil"/>
                  </w:tcBorders>
                  <w:shd w:val="clear" w:color="auto" w:fill="FFFFFF"/>
                </w:tcPr>
                <w:p w14:paraId="58B14596"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Model</w:t>
                  </w:r>
                </w:p>
              </w:tc>
              <w:tc>
                <w:tcPr>
                  <w:tcW w:w="1476" w:type="pct"/>
                  <w:gridSpan w:val="2"/>
                  <w:tcBorders>
                    <w:top w:val="single" w:sz="16" w:space="0" w:color="000000"/>
                    <w:left w:val="single" w:sz="16" w:space="0" w:color="000000"/>
                  </w:tcBorders>
                  <w:shd w:val="clear" w:color="auto" w:fill="FFFFFF"/>
                </w:tcPr>
                <w:p w14:paraId="23C77452"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Unstandardized Coefficients</w:t>
                  </w:r>
                </w:p>
              </w:tc>
              <w:tc>
                <w:tcPr>
                  <w:tcW w:w="831" w:type="pct"/>
                  <w:tcBorders>
                    <w:top w:val="single" w:sz="16" w:space="0" w:color="000000"/>
                  </w:tcBorders>
                  <w:shd w:val="clear" w:color="auto" w:fill="FFFFFF"/>
                </w:tcPr>
                <w:p w14:paraId="35C63127"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Standardized Coefficients</w:t>
                  </w:r>
                </w:p>
              </w:tc>
              <w:tc>
                <w:tcPr>
                  <w:tcW w:w="542" w:type="pct"/>
                  <w:vMerge w:val="restart"/>
                  <w:tcBorders>
                    <w:top w:val="single" w:sz="16" w:space="0" w:color="000000"/>
                  </w:tcBorders>
                  <w:shd w:val="clear" w:color="auto" w:fill="FFFFFF"/>
                </w:tcPr>
                <w:p w14:paraId="0F5863F6"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t</w:t>
                  </w:r>
                </w:p>
              </w:tc>
              <w:tc>
                <w:tcPr>
                  <w:tcW w:w="556" w:type="pct"/>
                  <w:vMerge w:val="restart"/>
                  <w:tcBorders>
                    <w:top w:val="single" w:sz="16" w:space="0" w:color="000000"/>
                    <w:right w:val="single" w:sz="16" w:space="0" w:color="000000"/>
                  </w:tcBorders>
                  <w:shd w:val="clear" w:color="auto" w:fill="FFFFFF"/>
                </w:tcPr>
                <w:p w14:paraId="4CFF9016"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Sig.</w:t>
                  </w:r>
                </w:p>
              </w:tc>
            </w:tr>
            <w:tr w:rsidR="00751172" w:rsidRPr="0083329E" w14:paraId="42427750" w14:textId="77777777" w:rsidTr="005D45CB">
              <w:trPr>
                <w:cantSplit/>
              </w:trPr>
              <w:tc>
                <w:tcPr>
                  <w:tcW w:w="1595" w:type="pct"/>
                  <w:gridSpan w:val="2"/>
                  <w:vMerge/>
                  <w:tcBorders>
                    <w:top w:val="single" w:sz="16" w:space="0" w:color="000000"/>
                    <w:left w:val="single" w:sz="16" w:space="0" w:color="000000"/>
                    <w:bottom w:val="nil"/>
                    <w:right w:val="nil"/>
                  </w:tcBorders>
                  <w:shd w:val="clear" w:color="auto" w:fill="FFFFFF"/>
                </w:tcPr>
                <w:p w14:paraId="662A2D70"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738" w:type="pct"/>
                  <w:tcBorders>
                    <w:left w:val="single" w:sz="16" w:space="0" w:color="000000"/>
                    <w:bottom w:val="single" w:sz="16" w:space="0" w:color="000000"/>
                  </w:tcBorders>
                  <w:shd w:val="clear" w:color="auto" w:fill="FFFFFF"/>
                </w:tcPr>
                <w:p w14:paraId="7B1E191F"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B</w:t>
                  </w:r>
                </w:p>
              </w:tc>
              <w:tc>
                <w:tcPr>
                  <w:tcW w:w="738" w:type="pct"/>
                  <w:tcBorders>
                    <w:bottom w:val="single" w:sz="16" w:space="0" w:color="000000"/>
                  </w:tcBorders>
                  <w:shd w:val="clear" w:color="auto" w:fill="FFFFFF"/>
                </w:tcPr>
                <w:p w14:paraId="4CB6BFA2"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Std. Error</w:t>
                  </w:r>
                </w:p>
              </w:tc>
              <w:tc>
                <w:tcPr>
                  <w:tcW w:w="831" w:type="pct"/>
                  <w:tcBorders>
                    <w:bottom w:val="single" w:sz="16" w:space="0" w:color="000000"/>
                  </w:tcBorders>
                  <w:shd w:val="clear" w:color="auto" w:fill="FFFFFF"/>
                </w:tcPr>
                <w:p w14:paraId="19E28FFB"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Beta</w:t>
                  </w:r>
                </w:p>
              </w:tc>
              <w:tc>
                <w:tcPr>
                  <w:tcW w:w="542" w:type="pct"/>
                  <w:vMerge/>
                  <w:tcBorders>
                    <w:top w:val="single" w:sz="16" w:space="0" w:color="000000"/>
                  </w:tcBorders>
                  <w:shd w:val="clear" w:color="auto" w:fill="FFFFFF"/>
                </w:tcPr>
                <w:p w14:paraId="23BA59C4"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556" w:type="pct"/>
                  <w:vMerge/>
                  <w:tcBorders>
                    <w:top w:val="single" w:sz="16" w:space="0" w:color="000000"/>
                    <w:right w:val="single" w:sz="16" w:space="0" w:color="000000"/>
                  </w:tcBorders>
                  <w:shd w:val="clear" w:color="auto" w:fill="FFFFFF"/>
                </w:tcPr>
                <w:p w14:paraId="3F1275EA"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r>
            <w:tr w:rsidR="00751172" w:rsidRPr="0083329E" w14:paraId="34081E17" w14:textId="77777777" w:rsidTr="005D45CB">
              <w:trPr>
                <w:cantSplit/>
              </w:trPr>
              <w:tc>
                <w:tcPr>
                  <w:tcW w:w="400" w:type="pct"/>
                  <w:vMerge w:val="restart"/>
                  <w:tcBorders>
                    <w:top w:val="single" w:sz="16" w:space="0" w:color="000000"/>
                    <w:left w:val="single" w:sz="16" w:space="0" w:color="000000"/>
                    <w:bottom w:val="single" w:sz="16" w:space="0" w:color="000000"/>
                    <w:right w:val="nil"/>
                  </w:tcBorders>
                  <w:shd w:val="clear" w:color="auto" w:fill="FFFFFF"/>
                  <w:vAlign w:val="center"/>
                </w:tcPr>
                <w:p w14:paraId="0AE801B8"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1</w:t>
                  </w:r>
                </w:p>
              </w:tc>
              <w:tc>
                <w:tcPr>
                  <w:tcW w:w="1195" w:type="pct"/>
                  <w:tcBorders>
                    <w:top w:val="single" w:sz="16" w:space="0" w:color="000000"/>
                    <w:left w:val="nil"/>
                    <w:bottom w:val="nil"/>
                    <w:right w:val="single" w:sz="16" w:space="0" w:color="000000"/>
                  </w:tcBorders>
                  <w:shd w:val="clear" w:color="auto" w:fill="FFFFFF"/>
                  <w:vAlign w:val="center"/>
                </w:tcPr>
                <w:p w14:paraId="0196B887"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(Constant)</w:t>
                  </w:r>
                </w:p>
              </w:tc>
              <w:tc>
                <w:tcPr>
                  <w:tcW w:w="738" w:type="pct"/>
                  <w:tcBorders>
                    <w:top w:val="single" w:sz="16" w:space="0" w:color="000000"/>
                    <w:left w:val="single" w:sz="16" w:space="0" w:color="000000"/>
                    <w:bottom w:val="nil"/>
                  </w:tcBorders>
                  <w:shd w:val="clear" w:color="auto" w:fill="FFFFFF"/>
                </w:tcPr>
                <w:p w14:paraId="0E31CDDD"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8,938</w:t>
                  </w:r>
                </w:p>
              </w:tc>
              <w:tc>
                <w:tcPr>
                  <w:tcW w:w="738" w:type="pct"/>
                  <w:tcBorders>
                    <w:top w:val="single" w:sz="16" w:space="0" w:color="000000"/>
                    <w:bottom w:val="nil"/>
                  </w:tcBorders>
                  <w:shd w:val="clear" w:color="auto" w:fill="FFFFFF"/>
                </w:tcPr>
                <w:p w14:paraId="27B36151"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5,150</w:t>
                  </w:r>
                </w:p>
              </w:tc>
              <w:tc>
                <w:tcPr>
                  <w:tcW w:w="831" w:type="pct"/>
                  <w:tcBorders>
                    <w:top w:val="single" w:sz="16" w:space="0" w:color="000000"/>
                    <w:bottom w:val="nil"/>
                  </w:tcBorders>
                  <w:shd w:val="clear" w:color="auto" w:fill="FFFFFF"/>
                </w:tcPr>
                <w:p w14:paraId="27A93117" w14:textId="77777777" w:rsidR="00751172" w:rsidRPr="0083329E" w:rsidRDefault="00751172" w:rsidP="00751172">
                  <w:pPr>
                    <w:autoSpaceDE w:val="0"/>
                    <w:autoSpaceDN w:val="0"/>
                    <w:adjustRightInd w:val="0"/>
                    <w:spacing w:after="0" w:line="360" w:lineRule="auto"/>
                    <w:rPr>
                      <w:rFonts w:ascii="Palentino12" w:hAnsi="Palentino12" w:cs="Times New Roman"/>
                      <w:sz w:val="24"/>
                      <w:szCs w:val="24"/>
                      <w:lang w:val="id-ID"/>
                    </w:rPr>
                  </w:pPr>
                </w:p>
              </w:tc>
              <w:tc>
                <w:tcPr>
                  <w:tcW w:w="542" w:type="pct"/>
                  <w:tcBorders>
                    <w:top w:val="single" w:sz="16" w:space="0" w:color="000000"/>
                    <w:bottom w:val="nil"/>
                  </w:tcBorders>
                  <w:shd w:val="clear" w:color="auto" w:fill="FFFFFF"/>
                </w:tcPr>
                <w:p w14:paraId="20CCF438"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1,735</w:t>
                  </w:r>
                </w:p>
              </w:tc>
              <w:tc>
                <w:tcPr>
                  <w:tcW w:w="556" w:type="pct"/>
                  <w:tcBorders>
                    <w:top w:val="single" w:sz="16" w:space="0" w:color="000000"/>
                    <w:bottom w:val="nil"/>
                    <w:right w:val="single" w:sz="16" w:space="0" w:color="000000"/>
                  </w:tcBorders>
                  <w:shd w:val="clear" w:color="auto" w:fill="FFFFFF"/>
                </w:tcPr>
                <w:p w14:paraId="71C1D4A8"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,113</w:t>
                  </w:r>
                </w:p>
              </w:tc>
            </w:tr>
            <w:tr w:rsidR="00751172" w:rsidRPr="0083329E" w14:paraId="75AF4DAA" w14:textId="77777777" w:rsidTr="005D45CB">
              <w:trPr>
                <w:cantSplit/>
              </w:trPr>
              <w:tc>
                <w:tcPr>
                  <w:tcW w:w="400" w:type="pct"/>
                  <w:vMerge/>
                  <w:tcBorders>
                    <w:top w:val="single" w:sz="16" w:space="0" w:color="000000"/>
                    <w:left w:val="single" w:sz="16" w:space="0" w:color="000000"/>
                    <w:bottom w:val="single" w:sz="16" w:space="0" w:color="000000"/>
                    <w:right w:val="nil"/>
                  </w:tcBorders>
                  <w:shd w:val="clear" w:color="auto" w:fill="FFFFFF"/>
                  <w:vAlign w:val="center"/>
                </w:tcPr>
                <w:p w14:paraId="36772D8D"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1195" w:type="pct"/>
                  <w:tcBorders>
                    <w:top w:val="nil"/>
                    <w:left w:val="nil"/>
                    <w:bottom w:val="single" w:sz="16" w:space="0" w:color="000000"/>
                    <w:right w:val="single" w:sz="16" w:space="0" w:color="000000"/>
                  </w:tcBorders>
                  <w:shd w:val="clear" w:color="auto" w:fill="FFFFFF"/>
                  <w:vAlign w:val="center"/>
                </w:tcPr>
                <w:p w14:paraId="151B41DB"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Tingkat_Pendidikan</w:t>
                  </w:r>
                </w:p>
              </w:tc>
              <w:tc>
                <w:tcPr>
                  <w:tcW w:w="738" w:type="pct"/>
                  <w:tcBorders>
                    <w:top w:val="nil"/>
                    <w:left w:val="single" w:sz="16" w:space="0" w:color="000000"/>
                    <w:bottom w:val="single" w:sz="16" w:space="0" w:color="000000"/>
                  </w:tcBorders>
                  <w:shd w:val="clear" w:color="auto" w:fill="FFFFFF"/>
                </w:tcPr>
                <w:p w14:paraId="51BA3AE9"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,069</w:t>
                  </w:r>
                </w:p>
              </w:tc>
              <w:tc>
                <w:tcPr>
                  <w:tcW w:w="738" w:type="pct"/>
                  <w:tcBorders>
                    <w:top w:val="nil"/>
                    <w:bottom w:val="single" w:sz="16" w:space="0" w:color="000000"/>
                  </w:tcBorders>
                  <w:shd w:val="clear" w:color="auto" w:fill="FFFFFF"/>
                </w:tcPr>
                <w:p w14:paraId="7072DA01"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,064</w:t>
                  </w:r>
                </w:p>
              </w:tc>
              <w:tc>
                <w:tcPr>
                  <w:tcW w:w="831" w:type="pct"/>
                  <w:tcBorders>
                    <w:top w:val="nil"/>
                    <w:bottom w:val="single" w:sz="16" w:space="0" w:color="000000"/>
                  </w:tcBorders>
                  <w:shd w:val="clear" w:color="auto" w:fill="FFFFFF"/>
                </w:tcPr>
                <w:p w14:paraId="01223EA5"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,323</w:t>
                  </w:r>
                </w:p>
              </w:tc>
              <w:tc>
                <w:tcPr>
                  <w:tcW w:w="542" w:type="pct"/>
                  <w:tcBorders>
                    <w:top w:val="nil"/>
                    <w:bottom w:val="single" w:sz="16" w:space="0" w:color="000000"/>
                  </w:tcBorders>
                  <w:shd w:val="clear" w:color="auto" w:fill="FFFFFF"/>
                </w:tcPr>
                <w:p w14:paraId="19C9F12C"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1,080</w:t>
                  </w:r>
                </w:p>
              </w:tc>
              <w:tc>
                <w:tcPr>
                  <w:tcW w:w="556" w:type="pct"/>
                  <w:tcBorders>
                    <w:top w:val="nil"/>
                    <w:bottom w:val="single" w:sz="16" w:space="0" w:color="000000"/>
                    <w:right w:val="single" w:sz="16" w:space="0" w:color="000000"/>
                  </w:tcBorders>
                  <w:shd w:val="clear" w:color="auto" w:fill="FFFFFF"/>
                </w:tcPr>
                <w:p w14:paraId="7335E56C"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,306</w:t>
                  </w:r>
                </w:p>
              </w:tc>
            </w:tr>
            <w:tr w:rsidR="00751172" w:rsidRPr="0083329E" w14:paraId="7267A714" w14:textId="77777777" w:rsidTr="005D45CB">
              <w:trPr>
                <w:cantSplit/>
              </w:trPr>
              <w:tc>
                <w:tcPr>
                  <w:tcW w:w="5000" w:type="pct"/>
                  <w:gridSpan w:val="7"/>
                  <w:tcBorders>
                    <w:top w:val="nil"/>
                    <w:left w:val="nil"/>
                    <w:bottom w:val="nil"/>
                    <w:right w:val="nil"/>
                  </w:tcBorders>
                  <w:shd w:val="clear" w:color="auto" w:fill="FFFFFF"/>
                </w:tcPr>
                <w:p w14:paraId="61436ADE"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a. Dependent Variable: Pertumbuhan_Ekonomi</w:t>
                  </w:r>
                </w:p>
              </w:tc>
            </w:tr>
          </w:tbl>
          <w:p w14:paraId="0D81A1B4" w14:textId="77777777" w:rsidR="00751172" w:rsidRPr="0083329E" w:rsidRDefault="00751172" w:rsidP="00751172">
            <w:pPr>
              <w:autoSpaceDE w:val="0"/>
              <w:autoSpaceDN w:val="0"/>
              <w:adjustRightInd w:val="0"/>
              <w:spacing w:after="0" w:line="360" w:lineRule="auto"/>
              <w:ind w:left="60" w:right="60"/>
              <w:rPr>
                <w:rFonts w:ascii="Palentino12" w:hAnsi="Palentino12" w:cs="Arial"/>
                <w:b/>
                <w:bCs/>
                <w:sz w:val="24"/>
                <w:szCs w:val="24"/>
              </w:rPr>
            </w:pPr>
          </w:p>
          <w:p w14:paraId="41253E8C" w14:textId="77777777" w:rsidR="00751172" w:rsidRPr="0083329E" w:rsidRDefault="00751172" w:rsidP="00751172">
            <w:pPr>
              <w:spacing w:after="0" w:line="360" w:lineRule="auto"/>
              <w:ind w:firstLine="720"/>
              <w:contextualSpacing/>
              <w:jc w:val="both"/>
              <w:rPr>
                <w:rFonts w:ascii="Palentino12" w:hAnsi="Palentino12" w:cs="Times New Roman"/>
                <w:b/>
                <w:sz w:val="24"/>
                <w:szCs w:val="24"/>
              </w:rPr>
            </w:pP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analisis</w:t>
            </w:r>
            <w:proofErr w:type="spellEnd"/>
            <w:r w:rsidRPr="0083329E">
              <w:rPr>
                <w:rFonts w:ascii="Palentino12" w:hAnsi="Palentino12" w:cs="Times New Roman"/>
                <w:sz w:val="24"/>
                <w:szCs w:val="24"/>
              </w:rPr>
              <w:t xml:space="preserve"> di </w:t>
            </w:r>
            <w:proofErr w:type="spellStart"/>
            <w:r w:rsidRPr="0083329E">
              <w:rPr>
                <w:rFonts w:ascii="Palentino12" w:hAnsi="Palentino12" w:cs="Times New Roman"/>
                <w:sz w:val="24"/>
                <w:szCs w:val="24"/>
              </w:rPr>
              <w:t>atas</w:t>
            </w:r>
            <w:proofErr w:type="spellEnd"/>
            <w:r w:rsidRPr="0083329E">
              <w:rPr>
                <w:rFonts w:ascii="Palentino12" w:hAnsi="Palentino12" w:cs="Times New Roman"/>
                <w:sz w:val="24"/>
                <w:szCs w:val="24"/>
              </w:rPr>
              <w:t xml:space="preserve">, model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linier </w:t>
            </w:r>
            <w:proofErr w:type="spellStart"/>
            <w:r w:rsidRPr="0083329E">
              <w:rPr>
                <w:rFonts w:ascii="Palentino12" w:hAnsi="Palentino12" w:cs="Times New Roman"/>
                <w:sz w:val="24"/>
                <w:szCs w:val="24"/>
              </w:rPr>
              <w:t>sederhana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dibangun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adalah</w:t>
            </w:r>
            <w:proofErr w:type="spellEnd"/>
            <w:r w:rsidRPr="0083329E">
              <w:rPr>
                <w:rFonts w:ascii="Palentino12" w:hAnsi="Palentino12" w:cs="Times New Roman"/>
                <w:sz w:val="24"/>
                <w:szCs w:val="24"/>
              </w:rPr>
              <w:t>:</w:t>
            </w:r>
            <w:r w:rsidRPr="0083329E">
              <w:rPr>
                <w:rFonts w:ascii="Palentino12" w:hAnsi="Palentino12" w:cs="Times New Roman"/>
                <w:sz w:val="24"/>
                <w:szCs w:val="24"/>
              </w:rPr>
              <w:tab/>
            </w:r>
            <w:r w:rsidRPr="0083329E">
              <w:rPr>
                <w:rFonts w:ascii="Palentino12" w:hAnsi="Palentino12" w:cs="Times New Roman"/>
                <w:b/>
                <w:sz w:val="24"/>
                <w:szCs w:val="24"/>
              </w:rPr>
              <w:t xml:space="preserve">Ŷ = </w:t>
            </w:r>
            <w:r w:rsidRPr="0083329E">
              <w:rPr>
                <w:rFonts w:ascii="Palentino12" w:hAnsi="Palentino12" w:cs="Times New Roman"/>
                <w:b/>
                <w:sz w:val="24"/>
                <w:szCs w:val="24"/>
                <w:lang w:val="id-ID"/>
              </w:rPr>
              <w:t>8,938 +</w:t>
            </w:r>
            <w:r w:rsidRPr="0083329E">
              <w:rPr>
                <w:rFonts w:ascii="Palentino12" w:hAnsi="Palentino12" w:cs="Times New Roman"/>
                <w:b/>
                <w:sz w:val="24"/>
                <w:szCs w:val="24"/>
              </w:rPr>
              <w:t xml:space="preserve"> 0.</w:t>
            </w:r>
            <w:r w:rsidRPr="0083329E">
              <w:rPr>
                <w:rFonts w:ascii="Palentino12" w:hAnsi="Palentino12" w:cs="Times New Roman"/>
                <w:b/>
                <w:sz w:val="24"/>
                <w:szCs w:val="24"/>
                <w:lang w:val="id-ID"/>
              </w:rPr>
              <w:t>069</w:t>
            </w:r>
            <w:r w:rsidRPr="0083329E">
              <w:rPr>
                <w:rFonts w:ascii="Palentino12" w:hAnsi="Palentino12" w:cs="Times New Roman"/>
                <w:b/>
                <w:sz w:val="24"/>
                <w:szCs w:val="24"/>
              </w:rPr>
              <w:t>X</w:t>
            </w:r>
          </w:p>
          <w:p w14:paraId="4CDD57A0" w14:textId="77777777" w:rsidR="00751172" w:rsidRPr="0083329E" w:rsidRDefault="00751172" w:rsidP="00751172">
            <w:pPr>
              <w:spacing w:after="0" w:line="360" w:lineRule="auto"/>
              <w:ind w:firstLine="720"/>
              <w:contextualSpacing/>
              <w:rPr>
                <w:rFonts w:ascii="Palentino12" w:hAnsi="Palentino12" w:cs="Times New Roman"/>
                <w:b/>
                <w:sz w:val="24"/>
                <w:szCs w:val="24"/>
              </w:rPr>
            </w:pPr>
            <w:r w:rsidRPr="0083329E">
              <w:rPr>
                <w:rFonts w:ascii="Palentino12" w:hAnsi="Palentino12" w:cs="Times New Roman"/>
                <w:sz w:val="24"/>
                <w:szCs w:val="24"/>
              </w:rPr>
              <w:t xml:space="preserve">Dari model </w:t>
            </w:r>
            <w:proofErr w:type="spellStart"/>
            <w:r w:rsidRPr="0083329E">
              <w:rPr>
                <w:rFonts w:ascii="Palentino12" w:hAnsi="Palentino12" w:cs="Times New Roman"/>
                <w:sz w:val="24"/>
                <w:szCs w:val="24"/>
              </w:rPr>
              <w:t>tersebut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diinterpretasikan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hal</w:t>
            </w:r>
            <w:proofErr w:type="spellEnd"/>
            <w:r w:rsidRPr="0083329E">
              <w:rPr>
                <w:rFonts w:ascii="Palentino12" w:hAnsi="Palentino12" w:cs="Times New Roman"/>
                <w:sz w:val="24"/>
                <w:szCs w:val="24"/>
              </w:rPr>
              <w:t xml:space="preserve"> – </w:t>
            </w:r>
            <w:proofErr w:type="spellStart"/>
            <w:r w:rsidRPr="0083329E">
              <w:rPr>
                <w:rFonts w:ascii="Palentino12" w:hAnsi="Palentino12" w:cs="Times New Roman"/>
                <w:sz w:val="24"/>
                <w:szCs w:val="24"/>
              </w:rPr>
              <w:t>hal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r w:rsidRPr="0083329E">
              <w:rPr>
                <w:rFonts w:ascii="Palentino12" w:hAnsi="Palentino12" w:cs="Times New Roman"/>
                <w:sz w:val="24"/>
                <w:szCs w:val="24"/>
              </w:rPr>
              <w:t>:</w:t>
            </w:r>
          </w:p>
          <w:p w14:paraId="62777C00" w14:textId="77777777" w:rsidR="00751172" w:rsidRPr="0083329E" w:rsidRDefault="00751172" w:rsidP="00751172">
            <w:pPr>
              <w:pStyle w:val="ListParagraph"/>
              <w:numPr>
                <w:ilvl w:val="0"/>
                <w:numId w:val="1"/>
              </w:numPr>
              <w:spacing w:after="0" w:line="360" w:lineRule="auto"/>
              <w:ind w:left="360"/>
              <w:jc w:val="both"/>
              <w:rPr>
                <w:rFonts w:ascii="Palentino12" w:hAnsi="Palentino12" w:cs="Times New Roman"/>
                <w:b/>
                <w:sz w:val="24"/>
                <w:szCs w:val="24"/>
              </w:rPr>
            </w:pPr>
            <w:r w:rsidRPr="0083329E">
              <w:rPr>
                <w:rFonts w:ascii="Palentino12" w:hAnsi="Palentino12" w:cs="Times New Roman"/>
                <w:sz w:val="24"/>
                <w:szCs w:val="24"/>
                <w:lang w:val="id-ID"/>
              </w:rPr>
              <w:t xml:space="preserve">Nilai variabel Y (Pertumbuhan ekonomi) akan sebesar 8,938 apabila variabel X (Tingkat pendidikan) bernilai 0 atau tidak ada. </w:t>
            </w:r>
          </w:p>
          <w:p w14:paraId="1CDCF4E7" w14:textId="77777777" w:rsidR="00751172" w:rsidRPr="0083329E" w:rsidRDefault="00751172" w:rsidP="00751172">
            <w:pPr>
              <w:pStyle w:val="ListParagraph"/>
              <w:numPr>
                <w:ilvl w:val="0"/>
                <w:numId w:val="1"/>
              </w:numPr>
              <w:spacing w:after="0" w:line="360" w:lineRule="auto"/>
              <w:ind w:left="360"/>
              <w:jc w:val="both"/>
              <w:rPr>
                <w:rFonts w:ascii="Palentino12" w:hAnsi="Palentino12" w:cs="Times New Roman"/>
                <w:b/>
                <w:sz w:val="24"/>
                <w:szCs w:val="24"/>
              </w:rPr>
            </w:pPr>
            <w:r w:rsidRPr="0083329E">
              <w:rPr>
                <w:rFonts w:ascii="Palentino12" w:hAnsi="Palentino12" w:cs="Times New Roman"/>
                <w:sz w:val="24"/>
                <w:szCs w:val="24"/>
                <w:lang w:val="id-ID"/>
              </w:rPr>
              <w:t>Setiap peningkatan satu persen variabel X (Tingkat pendidikan), maka jumlah variabel Y (pertumbuhan ekonomi) akan meningkat sebesar 0,069</w:t>
            </w:r>
          </w:p>
          <w:p w14:paraId="63AC00C8" w14:textId="77777777" w:rsidR="00751172" w:rsidRPr="003A2125" w:rsidRDefault="00751172" w:rsidP="00751172">
            <w:pPr>
              <w:pStyle w:val="ListParagraph"/>
              <w:numPr>
                <w:ilvl w:val="0"/>
                <w:numId w:val="1"/>
              </w:numPr>
              <w:spacing w:after="0" w:line="360" w:lineRule="auto"/>
              <w:ind w:left="360"/>
              <w:jc w:val="both"/>
              <w:rPr>
                <w:rFonts w:ascii="Palentino12" w:hAnsi="Palentino12" w:cs="Times New Roman"/>
                <w:b/>
                <w:sz w:val="24"/>
                <w:szCs w:val="24"/>
              </w:rPr>
            </w:pPr>
            <w:r w:rsidRPr="0083329E">
              <w:rPr>
                <w:rFonts w:ascii="Palentino12" w:hAnsi="Palentino12" w:cs="Times New Roman"/>
                <w:sz w:val="24"/>
                <w:szCs w:val="24"/>
                <w:lang w:val="id-ID"/>
              </w:rPr>
              <w:t xml:space="preserve">Koefisien bernilai positif artinya terjadi hubungan positif dan signifikan antara variabel Y (pertumbuhan ekonomi) dan Variabel X (Tingkat pendidikan), semakin naik nilai Variabel X (Tingkat pendidikan) maka akan semakin meningkat nilai Variabel Y (Pertumbuhan ekonomi). </w:t>
            </w:r>
          </w:p>
          <w:p w14:paraId="58A6E1B4" w14:textId="77777777" w:rsidR="003A2125" w:rsidRPr="003A2125" w:rsidRDefault="003A2125" w:rsidP="003A2125">
            <w:pPr>
              <w:pStyle w:val="ListParagraph"/>
              <w:spacing w:after="0" w:line="360" w:lineRule="auto"/>
              <w:ind w:left="360"/>
              <w:jc w:val="both"/>
              <w:rPr>
                <w:rFonts w:ascii="Palentino12" w:hAnsi="Palentino12" w:cs="Times New Roman"/>
                <w:b/>
                <w:sz w:val="24"/>
                <w:szCs w:val="24"/>
              </w:rPr>
            </w:pPr>
          </w:p>
          <w:p w14:paraId="152DA98F" w14:textId="77777777" w:rsidR="00751172" w:rsidRPr="0083329E" w:rsidRDefault="00751172" w:rsidP="00751172">
            <w:pPr>
              <w:pStyle w:val="ListParagraph"/>
              <w:spacing w:after="0" w:line="360" w:lineRule="auto"/>
              <w:ind w:left="0"/>
              <w:jc w:val="both"/>
              <w:rPr>
                <w:rFonts w:ascii="Palentino12" w:hAnsi="Palentino12" w:cs="Times New Roman"/>
                <w:b/>
                <w:sz w:val="24"/>
                <w:szCs w:val="24"/>
              </w:rPr>
            </w:pPr>
            <w:proofErr w:type="spellStart"/>
            <w:r w:rsidRPr="0083329E">
              <w:rPr>
                <w:rFonts w:ascii="Palentino12" w:hAnsi="Palentino12" w:cs="Times New Roman"/>
                <w:b/>
                <w:sz w:val="24"/>
                <w:szCs w:val="24"/>
              </w:rPr>
              <w:t>Pengujian</w:t>
            </w:r>
            <w:proofErr w:type="spellEnd"/>
            <w:r w:rsidRPr="0083329E">
              <w:rPr>
                <w:rFonts w:ascii="Palentino12" w:hAnsi="Palentino12" w:cs="Times New Roman"/>
                <w:b/>
                <w:sz w:val="24"/>
                <w:szCs w:val="24"/>
              </w:rPr>
              <w:t xml:space="preserve"> </w:t>
            </w:r>
            <w:proofErr w:type="spellStart"/>
            <w:r w:rsidRPr="0083329E">
              <w:rPr>
                <w:rFonts w:ascii="Palentino12" w:hAnsi="Palentino12" w:cs="Times New Roman"/>
                <w:b/>
                <w:sz w:val="24"/>
                <w:szCs w:val="24"/>
              </w:rPr>
              <w:t>Hipotesis</w:t>
            </w:r>
            <w:proofErr w:type="spellEnd"/>
          </w:p>
          <w:p w14:paraId="13CE8D65" w14:textId="77777777" w:rsidR="00751172" w:rsidRPr="0083329E" w:rsidRDefault="00C23AD2" w:rsidP="00751172">
            <w:pPr>
              <w:spacing w:after="0" w:line="360" w:lineRule="auto"/>
              <w:jc w:val="both"/>
              <w:rPr>
                <w:rFonts w:ascii="Palentino12" w:hAnsi="Palentino12" w:cs="Times New Roman"/>
                <w:sz w:val="24"/>
                <w:szCs w:val="24"/>
              </w:rPr>
            </w:pPr>
            <w:r>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Setelah</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diperoleh</w:t>
            </w:r>
            <w:proofErr w:type="spellEnd"/>
            <w:r w:rsidR="00751172" w:rsidRPr="0083329E">
              <w:rPr>
                <w:rFonts w:ascii="Palentino12" w:hAnsi="Palentino12" w:cs="Times New Roman"/>
                <w:sz w:val="24"/>
                <w:szCs w:val="24"/>
              </w:rPr>
              <w:t xml:space="preserve"> model </w:t>
            </w:r>
            <w:proofErr w:type="spellStart"/>
            <w:r w:rsidR="00751172" w:rsidRPr="0083329E">
              <w:rPr>
                <w:rFonts w:ascii="Palentino12" w:hAnsi="Palentino12" w:cs="Times New Roman"/>
                <w:sz w:val="24"/>
                <w:szCs w:val="24"/>
              </w:rPr>
              <w:t>persamaan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regresi</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taksiran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maka</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langkah</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selanjutnya</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melakukan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pengujian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hipotesis</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Pengujian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dilakukan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dengan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menggunakan</w:t>
            </w:r>
            <w:proofErr w:type="spellEnd"/>
            <w:r w:rsidR="00751172" w:rsidRPr="0083329E">
              <w:rPr>
                <w:rFonts w:ascii="Palentino12" w:hAnsi="Palentino12" w:cs="Times New Roman"/>
                <w:sz w:val="24"/>
                <w:szCs w:val="24"/>
              </w:rPr>
              <w:t xml:space="preserve"> uji t. </w:t>
            </w:r>
            <w:proofErr w:type="spellStart"/>
            <w:r w:rsidR="00751172" w:rsidRPr="0083329E">
              <w:rPr>
                <w:rFonts w:ascii="Palentino12" w:hAnsi="Palentino12" w:cs="Times New Roman"/>
                <w:sz w:val="24"/>
                <w:szCs w:val="24"/>
              </w:rPr>
              <w:t>Hipotesis</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statistik</w:t>
            </w:r>
            <w:proofErr w:type="spellEnd"/>
            <w:r w:rsidR="00751172" w:rsidRPr="0083329E">
              <w:rPr>
                <w:rFonts w:ascii="Palentino12" w:hAnsi="Palentino12" w:cs="Times New Roman"/>
                <w:sz w:val="24"/>
                <w:szCs w:val="24"/>
              </w:rPr>
              <w:t xml:space="preserve"> yang </w:t>
            </w:r>
            <w:proofErr w:type="spellStart"/>
            <w:r w:rsidR="00751172" w:rsidRPr="0083329E">
              <w:rPr>
                <w:rFonts w:ascii="Palentino12" w:hAnsi="Palentino12" w:cs="Times New Roman"/>
                <w:sz w:val="24"/>
                <w:szCs w:val="24"/>
              </w:rPr>
              <w:t>akan</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diuji</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sebagai</w:t>
            </w:r>
            <w:proofErr w:type="spellEnd"/>
            <w:r w:rsidR="00751172" w:rsidRPr="0083329E">
              <w:rPr>
                <w:rFonts w:ascii="Palentino12" w:hAnsi="Palentino12" w:cs="Times New Roman"/>
                <w:sz w:val="24"/>
                <w:szCs w:val="24"/>
              </w:rPr>
              <w:t xml:space="preserve"> </w:t>
            </w:r>
            <w:proofErr w:type="spellStart"/>
            <w:r w:rsidR="00751172" w:rsidRPr="0083329E">
              <w:rPr>
                <w:rFonts w:ascii="Palentino12" w:hAnsi="Palentino12" w:cs="Times New Roman"/>
                <w:sz w:val="24"/>
                <w:szCs w:val="24"/>
              </w:rPr>
              <w:t>berikut</w:t>
            </w:r>
            <w:proofErr w:type="spellEnd"/>
            <w:r w:rsidR="00751172" w:rsidRPr="0083329E">
              <w:rPr>
                <w:rFonts w:ascii="Palentino12" w:hAnsi="Palentino12" w:cs="Times New Roman"/>
                <w:sz w:val="24"/>
                <w:szCs w:val="24"/>
              </w:rPr>
              <w:t>:</w:t>
            </w:r>
          </w:p>
          <w:p w14:paraId="7613293D" w14:textId="77777777" w:rsidR="00751172" w:rsidRPr="0083329E" w:rsidRDefault="00000000" w:rsidP="00751172">
            <w:pPr>
              <w:tabs>
                <w:tab w:val="left" w:pos="1418"/>
              </w:tabs>
              <w:autoSpaceDE w:val="0"/>
              <w:autoSpaceDN w:val="0"/>
              <w:adjustRightInd w:val="0"/>
              <w:spacing w:after="0" w:line="360" w:lineRule="auto"/>
              <w:ind w:left="1418" w:hanging="1418"/>
              <w:jc w:val="both"/>
              <w:rPr>
                <w:rFonts w:ascii="Palentino12" w:eastAsiaTheme="minorEastAsia" w:hAnsi="Palentino12"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oMath>
            <w:r w:rsidR="00751172" w:rsidRPr="0083329E">
              <w:rPr>
                <w:rFonts w:ascii="Palentino12" w:eastAsiaTheme="minorEastAsia" w:hAnsi="Palentino12" w:cs="Times New Roman"/>
                <w:sz w:val="24"/>
                <w:szCs w:val="24"/>
              </w:rPr>
              <w:t xml:space="preserve"> : β = 0 </w:t>
            </w:r>
            <w:r w:rsidR="00751172" w:rsidRPr="0083329E">
              <w:rPr>
                <w:rFonts w:ascii="Palentino12" w:eastAsiaTheme="minorEastAsia" w:hAnsi="Palentino12" w:cs="Times New Roman"/>
                <w:sz w:val="24"/>
                <w:szCs w:val="24"/>
              </w:rPr>
              <w:tab/>
              <w:t>artinya tidak terdapat pengaruh variabel X (tingkat pendidikan) terhadap variabel Y (pertumbuhan ekonomi).</w:t>
            </w:r>
          </w:p>
          <w:p w14:paraId="58220949" w14:textId="77777777" w:rsidR="00751172" w:rsidRPr="0083329E" w:rsidRDefault="00000000" w:rsidP="00751172">
            <w:pPr>
              <w:tabs>
                <w:tab w:val="left" w:pos="1418"/>
              </w:tabs>
              <w:autoSpaceDE w:val="0"/>
              <w:autoSpaceDN w:val="0"/>
              <w:adjustRightInd w:val="0"/>
              <w:spacing w:after="0" w:line="360" w:lineRule="auto"/>
              <w:ind w:left="1418" w:hanging="1418"/>
              <w:jc w:val="both"/>
              <w:rPr>
                <w:rFonts w:ascii="Palentino12" w:eastAsiaTheme="minorEastAsia" w:hAnsi="Palentino12" w:cs="Times New Roman"/>
                <w:sz w:val="24"/>
                <w:szCs w:val="24"/>
                <w:lang w:val="id-ID"/>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oMath>
            <w:r w:rsidR="00751172" w:rsidRPr="0083329E">
              <w:rPr>
                <w:rFonts w:ascii="Palentino12" w:eastAsiaTheme="minorEastAsia" w:hAnsi="Palentino12" w:cs="Times New Roman"/>
                <w:sz w:val="24"/>
                <w:szCs w:val="24"/>
              </w:rPr>
              <w:t xml:space="preserve"> : β </w:t>
            </w:r>
            <w:r w:rsidR="00751172" w:rsidRPr="0083329E">
              <w:rPr>
                <w:rFonts w:ascii="Palentino12" w:hAnsi="Palentino12" w:cs="Times New Roman"/>
                <w:sz w:val="24"/>
                <w:szCs w:val="24"/>
              </w:rPr>
              <w:t>≠</w:t>
            </w:r>
            <w:r w:rsidR="00751172" w:rsidRPr="0083329E">
              <w:rPr>
                <w:rFonts w:ascii="Palentino12" w:eastAsiaTheme="minorEastAsia" w:hAnsi="Palentino12" w:cs="Times New Roman"/>
                <w:sz w:val="24"/>
                <w:szCs w:val="24"/>
              </w:rPr>
              <w:t xml:space="preserve"> 0 </w:t>
            </w:r>
            <w:r w:rsidR="00751172" w:rsidRPr="0083329E">
              <w:rPr>
                <w:rFonts w:ascii="Palentino12" w:eastAsiaTheme="minorEastAsia" w:hAnsi="Palentino12" w:cs="Times New Roman"/>
                <w:sz w:val="24"/>
                <w:szCs w:val="24"/>
              </w:rPr>
              <w:tab/>
            </w:r>
            <w:proofErr w:type="spellStart"/>
            <w:r w:rsidR="00751172" w:rsidRPr="0083329E">
              <w:rPr>
                <w:rFonts w:ascii="Palentino12" w:eastAsiaTheme="minorEastAsia" w:hAnsi="Palentino12" w:cs="Times New Roman"/>
                <w:sz w:val="24"/>
                <w:szCs w:val="24"/>
              </w:rPr>
              <w:t>artinya</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terdapat</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pengaruh</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variabel</w:t>
            </w:r>
            <w:proofErr w:type="spellEnd"/>
            <w:r w:rsidR="00751172" w:rsidRPr="0083329E">
              <w:rPr>
                <w:rFonts w:ascii="Palentino12" w:eastAsiaTheme="minorEastAsia" w:hAnsi="Palentino12" w:cs="Times New Roman"/>
                <w:sz w:val="24"/>
                <w:szCs w:val="24"/>
              </w:rPr>
              <w:t xml:space="preserve"> X (</w:t>
            </w:r>
            <w:proofErr w:type="spellStart"/>
            <w:r w:rsidR="00751172" w:rsidRPr="0083329E">
              <w:rPr>
                <w:rFonts w:ascii="Palentino12" w:eastAsiaTheme="minorEastAsia" w:hAnsi="Palentino12" w:cs="Times New Roman"/>
                <w:sz w:val="24"/>
                <w:szCs w:val="24"/>
              </w:rPr>
              <w:t>tingkat</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pendidikan</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terhadap</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variabel</w:t>
            </w:r>
            <w:proofErr w:type="spellEnd"/>
            <w:r w:rsidR="00751172" w:rsidRPr="0083329E">
              <w:rPr>
                <w:rFonts w:ascii="Palentino12" w:eastAsiaTheme="minorEastAsia" w:hAnsi="Palentino12" w:cs="Times New Roman"/>
                <w:sz w:val="24"/>
                <w:szCs w:val="24"/>
              </w:rPr>
              <w:t xml:space="preserve"> Y (</w:t>
            </w:r>
            <w:proofErr w:type="spellStart"/>
            <w:r w:rsidR="00751172" w:rsidRPr="0083329E">
              <w:rPr>
                <w:rFonts w:ascii="Palentino12" w:eastAsiaTheme="minorEastAsia" w:hAnsi="Palentino12" w:cs="Times New Roman"/>
                <w:sz w:val="24"/>
                <w:szCs w:val="24"/>
              </w:rPr>
              <w:t>pertumbuhan</w:t>
            </w:r>
            <w:proofErr w:type="spellEnd"/>
            <w:r w:rsidR="00751172" w:rsidRPr="0083329E">
              <w:rPr>
                <w:rFonts w:ascii="Palentino12" w:eastAsiaTheme="minorEastAsia" w:hAnsi="Palentino12" w:cs="Times New Roman"/>
                <w:sz w:val="24"/>
                <w:szCs w:val="24"/>
              </w:rPr>
              <w:t xml:space="preserve"> </w:t>
            </w:r>
            <w:proofErr w:type="spellStart"/>
            <w:r w:rsidR="00751172" w:rsidRPr="0083329E">
              <w:rPr>
                <w:rFonts w:ascii="Palentino12" w:eastAsiaTheme="minorEastAsia" w:hAnsi="Palentino12" w:cs="Times New Roman"/>
                <w:sz w:val="24"/>
                <w:szCs w:val="24"/>
              </w:rPr>
              <w:t>ekonomi</w:t>
            </w:r>
            <w:proofErr w:type="spellEnd"/>
            <w:r w:rsidR="00751172" w:rsidRPr="0083329E">
              <w:rPr>
                <w:rFonts w:ascii="Palentino12" w:eastAsiaTheme="minorEastAsia" w:hAnsi="Palentino12" w:cs="Times New Roman"/>
                <w:sz w:val="24"/>
                <w:szCs w:val="24"/>
              </w:rPr>
              <w:t>).</w:t>
            </w:r>
          </w:p>
          <w:p w14:paraId="2CCB26BD" w14:textId="77777777" w:rsidR="00751172" w:rsidRPr="0083329E" w:rsidRDefault="00751172" w:rsidP="00751172">
            <w:pPr>
              <w:tabs>
                <w:tab w:val="left" w:pos="1418"/>
              </w:tabs>
              <w:autoSpaceDE w:val="0"/>
              <w:autoSpaceDN w:val="0"/>
              <w:adjustRightInd w:val="0"/>
              <w:spacing w:after="0" w:line="360" w:lineRule="auto"/>
              <w:ind w:left="1418" w:hanging="1418"/>
              <w:jc w:val="both"/>
              <w:rPr>
                <w:rFonts w:ascii="Palentino12" w:eastAsiaTheme="minorEastAsia" w:hAnsi="Palentino12" w:cs="Times New Roman"/>
                <w:i/>
                <w:sz w:val="24"/>
                <w:szCs w:val="24"/>
                <w:lang w:val="id-ID"/>
              </w:rPr>
            </w:pPr>
          </w:p>
          <w:p w14:paraId="0899E5BF" w14:textId="77777777" w:rsidR="00751172" w:rsidRPr="0083329E" w:rsidRDefault="00751172" w:rsidP="00751172">
            <w:pPr>
              <w:spacing w:after="0" w:line="360" w:lineRule="auto"/>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tab/>
            </w:r>
            <w:proofErr w:type="spellStart"/>
            <w:r w:rsidRPr="0083329E">
              <w:rPr>
                <w:rFonts w:ascii="Palentino12" w:eastAsiaTheme="minorEastAsia" w:hAnsi="Palentino12" w:cs="Times New Roman"/>
                <w:sz w:val="24"/>
                <w:szCs w:val="24"/>
              </w:rPr>
              <w:t>Kriteria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pengujian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yaitu</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jika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hitung</m:t>
                  </m:r>
                </m:sub>
              </m:sSub>
            </m:oMath>
            <w:r w:rsidRPr="0083329E">
              <w:rPr>
                <w:rFonts w:ascii="Palentino12" w:eastAsiaTheme="minorEastAsia" w:hAnsi="Palentino12"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tabel</m:t>
                  </m:r>
                </m:sub>
              </m:sSub>
            </m:oMath>
            <w:r w:rsidRPr="0083329E">
              <w:rPr>
                <w:rFonts w:ascii="Palentino12" w:eastAsiaTheme="minorEastAsia" w:hAnsi="Palentino12" w:cs="Times New Roman"/>
                <w:sz w:val="24"/>
                <w:szCs w:val="24"/>
              </w:rPr>
              <w:t xml:space="preserve">, maka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Pr="0083329E">
              <w:rPr>
                <w:rFonts w:ascii="Palentino12" w:eastAsiaTheme="minorEastAsia" w:hAnsi="Palentino12" w:cs="Times New Roman"/>
                <w:sz w:val="24"/>
                <w:szCs w:val="24"/>
              </w:rPr>
              <w:t xml:space="preserve"> ditolak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oMath>
            <w:r w:rsidRPr="0083329E">
              <w:rPr>
                <w:rFonts w:ascii="Palentino12" w:eastAsiaTheme="minorEastAsia" w:hAnsi="Palentino12" w:cs="Times New Roman"/>
                <w:sz w:val="24"/>
                <w:szCs w:val="24"/>
              </w:rPr>
              <w:t xml:space="preserve"> diterima artinya signifkan. Jika nilai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hitung</m:t>
                  </m:r>
                </m:sub>
              </m:sSub>
            </m:oMath>
            <w:r w:rsidRPr="0083329E">
              <w:rPr>
                <w:rFonts w:ascii="Palentino12" w:eastAsiaTheme="minorEastAsia" w:hAnsi="Palentino12" w:cs="Times New Roman"/>
                <w:sz w:val="24"/>
                <w:szCs w:val="24"/>
              </w:rPr>
              <w:t xml:space="preserve">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tabel</m:t>
                  </m:r>
                </m:sub>
              </m:sSub>
            </m:oMath>
            <w:r w:rsidRPr="0083329E">
              <w:rPr>
                <w:rFonts w:ascii="Palentino12" w:eastAsiaTheme="minorEastAsia" w:hAnsi="Palentino12" w:cs="Times New Roman"/>
                <w:sz w:val="24"/>
                <w:szCs w:val="24"/>
              </w:rPr>
              <w:t xml:space="preserve">, maka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Pr="0083329E">
              <w:rPr>
                <w:rFonts w:ascii="Palentino12" w:eastAsiaTheme="minorEastAsia" w:hAnsi="Palentino12" w:cs="Times New Roman"/>
                <w:sz w:val="24"/>
                <w:szCs w:val="24"/>
              </w:rPr>
              <w:t xml:space="preserve"> diterima 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oMath>
            <w:r w:rsidRPr="0083329E">
              <w:rPr>
                <w:rFonts w:ascii="Palentino12" w:eastAsiaTheme="minorEastAsia" w:hAnsi="Palentino12" w:cs="Times New Roman"/>
                <w:sz w:val="24"/>
                <w:szCs w:val="24"/>
              </w:rPr>
              <w:t xml:space="preserve"> ditolak artinya tidak signifikan.</w:t>
            </w:r>
          </w:p>
          <w:p w14:paraId="130F9600" w14:textId="77777777" w:rsidR="00751172" w:rsidRPr="0083329E" w:rsidRDefault="00751172" w:rsidP="00751172">
            <w:pPr>
              <w:pStyle w:val="ListParagraph"/>
              <w:spacing w:after="0" w:line="360" w:lineRule="auto"/>
              <w:ind w:left="0"/>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lastRenderedPageBreak/>
              <w:tab/>
            </w: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menggunakan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bantuan</w:t>
            </w:r>
            <w:proofErr w:type="spellEnd"/>
            <w:r w:rsidRPr="0083329E">
              <w:rPr>
                <w:rFonts w:ascii="Palentino12" w:eastAsiaTheme="minorEastAsia" w:hAnsi="Palentino12" w:cs="Times New Roman"/>
                <w:sz w:val="24"/>
                <w:szCs w:val="24"/>
              </w:rPr>
              <w:t xml:space="preserve"> program </w:t>
            </w:r>
            <w:r w:rsidRPr="0083329E">
              <w:rPr>
                <w:rFonts w:ascii="Palentino12" w:eastAsiaTheme="minorEastAsia" w:hAnsi="Palentino12" w:cs="Times New Roman"/>
                <w:i/>
                <w:sz w:val="24"/>
                <w:szCs w:val="24"/>
                <w:lang w:val="id-ID"/>
              </w:rPr>
              <w:t xml:space="preserve">IBM Statistics SPSS versi 21.0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sebagai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berikut</w:t>
            </w:r>
            <w:proofErr w:type="spellEnd"/>
            <w:r w:rsidRPr="0083329E">
              <w:rPr>
                <w:rFonts w:ascii="Palentino12" w:eastAsiaTheme="minorEastAsia" w:hAnsi="Palentino12" w:cs="Times New Roman"/>
                <w:sz w:val="24"/>
                <w:szCs w:val="24"/>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97"/>
              <w:gridCol w:w="2087"/>
              <w:gridCol w:w="1289"/>
              <w:gridCol w:w="1289"/>
              <w:gridCol w:w="1451"/>
              <w:gridCol w:w="946"/>
              <w:gridCol w:w="971"/>
            </w:tblGrid>
            <w:tr w:rsidR="00751172" w:rsidRPr="0083329E" w14:paraId="32D057EF" w14:textId="77777777" w:rsidTr="005D45CB">
              <w:trPr>
                <w:cantSplit/>
                <w:jc w:val="center"/>
              </w:trPr>
              <w:tc>
                <w:tcPr>
                  <w:tcW w:w="5000" w:type="pct"/>
                  <w:gridSpan w:val="7"/>
                  <w:tcBorders>
                    <w:top w:val="nil"/>
                    <w:left w:val="nil"/>
                    <w:bottom w:val="nil"/>
                    <w:right w:val="nil"/>
                  </w:tcBorders>
                  <w:shd w:val="clear" w:color="auto" w:fill="FFFFFF"/>
                </w:tcPr>
                <w:p w14:paraId="57FA27A9"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rPr>
                  </w:pPr>
                  <w:r w:rsidRPr="0083329E">
                    <w:rPr>
                      <w:rFonts w:ascii="Palentino12" w:hAnsi="Palentino12" w:cs="Arial"/>
                      <w:b/>
                      <w:bCs/>
                      <w:sz w:val="24"/>
                      <w:szCs w:val="24"/>
                      <w:lang w:val="id-ID"/>
                    </w:rPr>
                    <w:t>Coefficients</w:t>
                  </w:r>
                  <w:r w:rsidRPr="0083329E">
                    <w:rPr>
                      <w:rFonts w:ascii="Palentino12" w:hAnsi="Palentino12" w:cs="Arial"/>
                      <w:b/>
                      <w:bCs/>
                      <w:sz w:val="24"/>
                      <w:szCs w:val="24"/>
                      <w:vertAlign w:val="superscript"/>
                      <w:lang w:val="id-ID"/>
                    </w:rPr>
                    <w:t>a</w:t>
                  </w:r>
                </w:p>
              </w:tc>
            </w:tr>
            <w:tr w:rsidR="00751172" w:rsidRPr="0083329E" w14:paraId="2801B5B1" w14:textId="77777777" w:rsidTr="005D45CB">
              <w:trPr>
                <w:cantSplit/>
                <w:jc w:val="center"/>
              </w:trPr>
              <w:tc>
                <w:tcPr>
                  <w:tcW w:w="1595" w:type="pct"/>
                  <w:gridSpan w:val="2"/>
                  <w:vMerge w:val="restart"/>
                  <w:tcBorders>
                    <w:top w:val="single" w:sz="16" w:space="0" w:color="000000"/>
                    <w:left w:val="single" w:sz="16" w:space="0" w:color="000000"/>
                    <w:bottom w:val="nil"/>
                    <w:right w:val="nil"/>
                  </w:tcBorders>
                  <w:shd w:val="clear" w:color="auto" w:fill="FFFFFF"/>
                </w:tcPr>
                <w:p w14:paraId="7DCA47FC"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Model</w:t>
                  </w:r>
                </w:p>
              </w:tc>
              <w:tc>
                <w:tcPr>
                  <w:tcW w:w="1476" w:type="pct"/>
                  <w:gridSpan w:val="2"/>
                  <w:tcBorders>
                    <w:top w:val="single" w:sz="16" w:space="0" w:color="000000"/>
                    <w:left w:val="single" w:sz="16" w:space="0" w:color="000000"/>
                  </w:tcBorders>
                  <w:shd w:val="clear" w:color="auto" w:fill="FFFFFF"/>
                </w:tcPr>
                <w:p w14:paraId="5438786B"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Unstandardized Coefficients</w:t>
                  </w:r>
                </w:p>
              </w:tc>
              <w:tc>
                <w:tcPr>
                  <w:tcW w:w="831" w:type="pct"/>
                  <w:tcBorders>
                    <w:top w:val="single" w:sz="16" w:space="0" w:color="000000"/>
                  </w:tcBorders>
                  <w:shd w:val="clear" w:color="auto" w:fill="FFFFFF"/>
                </w:tcPr>
                <w:p w14:paraId="1570940A"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Standardized Coefficients</w:t>
                  </w:r>
                </w:p>
              </w:tc>
              <w:tc>
                <w:tcPr>
                  <w:tcW w:w="542" w:type="pct"/>
                  <w:vMerge w:val="restart"/>
                  <w:tcBorders>
                    <w:top w:val="single" w:sz="16" w:space="0" w:color="000000"/>
                  </w:tcBorders>
                  <w:shd w:val="clear" w:color="auto" w:fill="FFFFFF"/>
                </w:tcPr>
                <w:p w14:paraId="1AEBFE14"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t</w:t>
                  </w:r>
                </w:p>
              </w:tc>
              <w:tc>
                <w:tcPr>
                  <w:tcW w:w="556" w:type="pct"/>
                  <w:vMerge w:val="restart"/>
                  <w:tcBorders>
                    <w:top w:val="single" w:sz="16" w:space="0" w:color="000000"/>
                    <w:right w:val="single" w:sz="16" w:space="0" w:color="000000"/>
                  </w:tcBorders>
                  <w:shd w:val="clear" w:color="auto" w:fill="FFFFFF"/>
                </w:tcPr>
                <w:p w14:paraId="6A7F12D0"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Sig.</w:t>
                  </w:r>
                </w:p>
              </w:tc>
            </w:tr>
            <w:tr w:rsidR="00751172" w:rsidRPr="0083329E" w14:paraId="00AB9938" w14:textId="77777777" w:rsidTr="005D45CB">
              <w:trPr>
                <w:cantSplit/>
                <w:jc w:val="center"/>
              </w:trPr>
              <w:tc>
                <w:tcPr>
                  <w:tcW w:w="1595" w:type="pct"/>
                  <w:gridSpan w:val="2"/>
                  <w:vMerge/>
                  <w:tcBorders>
                    <w:top w:val="single" w:sz="16" w:space="0" w:color="000000"/>
                    <w:left w:val="single" w:sz="16" w:space="0" w:color="000000"/>
                    <w:bottom w:val="nil"/>
                    <w:right w:val="nil"/>
                  </w:tcBorders>
                  <w:shd w:val="clear" w:color="auto" w:fill="FFFFFF"/>
                </w:tcPr>
                <w:p w14:paraId="64A41201"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738" w:type="pct"/>
                  <w:tcBorders>
                    <w:left w:val="single" w:sz="16" w:space="0" w:color="000000"/>
                    <w:bottom w:val="single" w:sz="16" w:space="0" w:color="000000"/>
                  </w:tcBorders>
                  <w:shd w:val="clear" w:color="auto" w:fill="FFFFFF"/>
                </w:tcPr>
                <w:p w14:paraId="05538DE1"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B</w:t>
                  </w:r>
                </w:p>
              </w:tc>
              <w:tc>
                <w:tcPr>
                  <w:tcW w:w="738" w:type="pct"/>
                  <w:tcBorders>
                    <w:bottom w:val="single" w:sz="16" w:space="0" w:color="000000"/>
                  </w:tcBorders>
                  <w:shd w:val="clear" w:color="auto" w:fill="FFFFFF"/>
                </w:tcPr>
                <w:p w14:paraId="71769839"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Std. Error</w:t>
                  </w:r>
                </w:p>
              </w:tc>
              <w:tc>
                <w:tcPr>
                  <w:tcW w:w="831" w:type="pct"/>
                  <w:tcBorders>
                    <w:bottom w:val="single" w:sz="16" w:space="0" w:color="000000"/>
                  </w:tcBorders>
                  <w:shd w:val="clear" w:color="auto" w:fill="FFFFFF"/>
                </w:tcPr>
                <w:p w14:paraId="6DBAB858" w14:textId="77777777" w:rsidR="00751172" w:rsidRPr="0083329E" w:rsidRDefault="00751172" w:rsidP="00751172">
                  <w:pPr>
                    <w:autoSpaceDE w:val="0"/>
                    <w:autoSpaceDN w:val="0"/>
                    <w:adjustRightInd w:val="0"/>
                    <w:spacing w:after="0" w:line="360" w:lineRule="auto"/>
                    <w:ind w:left="60" w:right="60"/>
                    <w:jc w:val="center"/>
                    <w:rPr>
                      <w:rFonts w:ascii="Palentino12" w:hAnsi="Palentino12" w:cs="Arial"/>
                      <w:sz w:val="24"/>
                      <w:szCs w:val="24"/>
                      <w:lang w:val="id-ID"/>
                    </w:rPr>
                  </w:pPr>
                  <w:r w:rsidRPr="0083329E">
                    <w:rPr>
                      <w:rFonts w:ascii="Palentino12" w:hAnsi="Palentino12" w:cs="Arial"/>
                      <w:sz w:val="24"/>
                      <w:szCs w:val="24"/>
                      <w:lang w:val="id-ID"/>
                    </w:rPr>
                    <w:t>Beta</w:t>
                  </w:r>
                </w:p>
              </w:tc>
              <w:tc>
                <w:tcPr>
                  <w:tcW w:w="542" w:type="pct"/>
                  <w:vMerge/>
                  <w:tcBorders>
                    <w:top w:val="single" w:sz="16" w:space="0" w:color="000000"/>
                  </w:tcBorders>
                  <w:shd w:val="clear" w:color="auto" w:fill="FFFFFF"/>
                </w:tcPr>
                <w:p w14:paraId="2F3EE8B4"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556" w:type="pct"/>
                  <w:vMerge/>
                  <w:tcBorders>
                    <w:top w:val="single" w:sz="16" w:space="0" w:color="000000"/>
                    <w:right w:val="single" w:sz="16" w:space="0" w:color="000000"/>
                  </w:tcBorders>
                  <w:shd w:val="clear" w:color="auto" w:fill="FFFFFF"/>
                </w:tcPr>
                <w:p w14:paraId="1B72080D"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r>
            <w:tr w:rsidR="00751172" w:rsidRPr="0083329E" w14:paraId="791B2B76" w14:textId="77777777" w:rsidTr="005D45CB">
              <w:trPr>
                <w:cantSplit/>
                <w:jc w:val="center"/>
              </w:trPr>
              <w:tc>
                <w:tcPr>
                  <w:tcW w:w="400" w:type="pct"/>
                  <w:vMerge w:val="restart"/>
                  <w:tcBorders>
                    <w:top w:val="single" w:sz="16" w:space="0" w:color="000000"/>
                    <w:left w:val="single" w:sz="16" w:space="0" w:color="000000"/>
                    <w:bottom w:val="single" w:sz="16" w:space="0" w:color="000000"/>
                    <w:right w:val="nil"/>
                  </w:tcBorders>
                  <w:shd w:val="clear" w:color="auto" w:fill="FFFFFF"/>
                  <w:vAlign w:val="center"/>
                </w:tcPr>
                <w:p w14:paraId="52219930"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1</w:t>
                  </w:r>
                </w:p>
              </w:tc>
              <w:tc>
                <w:tcPr>
                  <w:tcW w:w="1195" w:type="pct"/>
                  <w:tcBorders>
                    <w:top w:val="single" w:sz="16" w:space="0" w:color="000000"/>
                    <w:left w:val="nil"/>
                    <w:bottom w:val="nil"/>
                    <w:right w:val="single" w:sz="16" w:space="0" w:color="000000"/>
                  </w:tcBorders>
                  <w:shd w:val="clear" w:color="auto" w:fill="FFFFFF"/>
                  <w:vAlign w:val="center"/>
                </w:tcPr>
                <w:p w14:paraId="6DFEA7D8"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(Constant)</w:t>
                  </w:r>
                </w:p>
              </w:tc>
              <w:tc>
                <w:tcPr>
                  <w:tcW w:w="738" w:type="pct"/>
                  <w:tcBorders>
                    <w:top w:val="single" w:sz="16" w:space="0" w:color="000000"/>
                    <w:left w:val="single" w:sz="16" w:space="0" w:color="000000"/>
                    <w:bottom w:val="nil"/>
                  </w:tcBorders>
                  <w:shd w:val="clear" w:color="auto" w:fill="FFFFFF"/>
                </w:tcPr>
                <w:p w14:paraId="5D79F3DE"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8,938</w:t>
                  </w:r>
                </w:p>
              </w:tc>
              <w:tc>
                <w:tcPr>
                  <w:tcW w:w="738" w:type="pct"/>
                  <w:tcBorders>
                    <w:top w:val="single" w:sz="16" w:space="0" w:color="000000"/>
                    <w:bottom w:val="nil"/>
                  </w:tcBorders>
                  <w:shd w:val="clear" w:color="auto" w:fill="FFFFFF"/>
                </w:tcPr>
                <w:p w14:paraId="2A8D62CB"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5,150</w:t>
                  </w:r>
                </w:p>
              </w:tc>
              <w:tc>
                <w:tcPr>
                  <w:tcW w:w="831" w:type="pct"/>
                  <w:tcBorders>
                    <w:top w:val="single" w:sz="16" w:space="0" w:color="000000"/>
                    <w:bottom w:val="nil"/>
                  </w:tcBorders>
                  <w:shd w:val="clear" w:color="auto" w:fill="FFFFFF"/>
                </w:tcPr>
                <w:p w14:paraId="0D13C2BE" w14:textId="77777777" w:rsidR="00751172" w:rsidRPr="0083329E" w:rsidRDefault="00751172" w:rsidP="00751172">
                  <w:pPr>
                    <w:autoSpaceDE w:val="0"/>
                    <w:autoSpaceDN w:val="0"/>
                    <w:adjustRightInd w:val="0"/>
                    <w:spacing w:after="0" w:line="360" w:lineRule="auto"/>
                    <w:rPr>
                      <w:rFonts w:ascii="Palentino12" w:hAnsi="Palentino12" w:cs="Times New Roman"/>
                      <w:sz w:val="24"/>
                      <w:szCs w:val="24"/>
                      <w:lang w:val="id-ID"/>
                    </w:rPr>
                  </w:pPr>
                </w:p>
              </w:tc>
              <w:tc>
                <w:tcPr>
                  <w:tcW w:w="542" w:type="pct"/>
                  <w:tcBorders>
                    <w:top w:val="single" w:sz="16" w:space="0" w:color="000000"/>
                    <w:bottom w:val="nil"/>
                  </w:tcBorders>
                  <w:shd w:val="clear" w:color="auto" w:fill="FFFFFF"/>
                </w:tcPr>
                <w:p w14:paraId="4A22A0F4"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1,735</w:t>
                  </w:r>
                </w:p>
              </w:tc>
              <w:tc>
                <w:tcPr>
                  <w:tcW w:w="556" w:type="pct"/>
                  <w:tcBorders>
                    <w:top w:val="single" w:sz="16" w:space="0" w:color="000000"/>
                    <w:bottom w:val="nil"/>
                    <w:right w:val="single" w:sz="16" w:space="0" w:color="000000"/>
                  </w:tcBorders>
                  <w:shd w:val="clear" w:color="auto" w:fill="FFFFFF"/>
                </w:tcPr>
                <w:p w14:paraId="2D8597BE"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,113</w:t>
                  </w:r>
                </w:p>
              </w:tc>
            </w:tr>
            <w:tr w:rsidR="00751172" w:rsidRPr="0083329E" w14:paraId="2636DB31" w14:textId="77777777" w:rsidTr="005D45CB">
              <w:trPr>
                <w:cantSplit/>
                <w:jc w:val="center"/>
              </w:trPr>
              <w:tc>
                <w:tcPr>
                  <w:tcW w:w="400" w:type="pct"/>
                  <w:vMerge/>
                  <w:tcBorders>
                    <w:top w:val="single" w:sz="16" w:space="0" w:color="000000"/>
                    <w:left w:val="single" w:sz="16" w:space="0" w:color="000000"/>
                    <w:bottom w:val="single" w:sz="16" w:space="0" w:color="000000"/>
                    <w:right w:val="nil"/>
                  </w:tcBorders>
                  <w:shd w:val="clear" w:color="auto" w:fill="FFFFFF"/>
                  <w:vAlign w:val="center"/>
                </w:tcPr>
                <w:p w14:paraId="225F4D19" w14:textId="77777777" w:rsidR="00751172" w:rsidRPr="0083329E" w:rsidRDefault="00751172" w:rsidP="00751172">
                  <w:pPr>
                    <w:autoSpaceDE w:val="0"/>
                    <w:autoSpaceDN w:val="0"/>
                    <w:adjustRightInd w:val="0"/>
                    <w:spacing w:after="0" w:line="360" w:lineRule="auto"/>
                    <w:rPr>
                      <w:rFonts w:ascii="Palentino12" w:hAnsi="Palentino12" w:cs="Arial"/>
                      <w:sz w:val="24"/>
                      <w:szCs w:val="24"/>
                      <w:lang w:val="id-ID"/>
                    </w:rPr>
                  </w:pPr>
                </w:p>
              </w:tc>
              <w:tc>
                <w:tcPr>
                  <w:tcW w:w="1195" w:type="pct"/>
                  <w:tcBorders>
                    <w:top w:val="nil"/>
                    <w:left w:val="nil"/>
                    <w:bottom w:val="single" w:sz="16" w:space="0" w:color="000000"/>
                    <w:right w:val="single" w:sz="16" w:space="0" w:color="000000"/>
                  </w:tcBorders>
                  <w:shd w:val="clear" w:color="auto" w:fill="FFFFFF"/>
                  <w:vAlign w:val="center"/>
                </w:tcPr>
                <w:p w14:paraId="3D1D7C0B"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Tingkat_Pendidikan</w:t>
                  </w:r>
                </w:p>
              </w:tc>
              <w:tc>
                <w:tcPr>
                  <w:tcW w:w="738" w:type="pct"/>
                  <w:tcBorders>
                    <w:top w:val="nil"/>
                    <w:left w:val="single" w:sz="16" w:space="0" w:color="000000"/>
                    <w:bottom w:val="single" w:sz="16" w:space="0" w:color="000000"/>
                  </w:tcBorders>
                  <w:shd w:val="clear" w:color="auto" w:fill="FFFFFF"/>
                </w:tcPr>
                <w:p w14:paraId="2F2C822C"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,069</w:t>
                  </w:r>
                </w:p>
              </w:tc>
              <w:tc>
                <w:tcPr>
                  <w:tcW w:w="738" w:type="pct"/>
                  <w:tcBorders>
                    <w:top w:val="nil"/>
                    <w:bottom w:val="single" w:sz="16" w:space="0" w:color="000000"/>
                  </w:tcBorders>
                  <w:shd w:val="clear" w:color="auto" w:fill="FFFFFF"/>
                </w:tcPr>
                <w:p w14:paraId="598A9319"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,064</w:t>
                  </w:r>
                </w:p>
              </w:tc>
              <w:tc>
                <w:tcPr>
                  <w:tcW w:w="831" w:type="pct"/>
                  <w:tcBorders>
                    <w:top w:val="nil"/>
                    <w:bottom w:val="single" w:sz="16" w:space="0" w:color="000000"/>
                  </w:tcBorders>
                  <w:shd w:val="clear" w:color="auto" w:fill="FFFFFF"/>
                </w:tcPr>
                <w:p w14:paraId="3439FA01"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sz w:val="24"/>
                      <w:szCs w:val="24"/>
                      <w:lang w:val="id-ID"/>
                    </w:rPr>
                  </w:pPr>
                  <w:r w:rsidRPr="0083329E">
                    <w:rPr>
                      <w:rFonts w:ascii="Palentino12" w:hAnsi="Palentino12" w:cs="Arial"/>
                      <w:sz w:val="24"/>
                      <w:szCs w:val="24"/>
                      <w:lang w:val="id-ID"/>
                    </w:rPr>
                    <w:t>,323</w:t>
                  </w:r>
                </w:p>
              </w:tc>
              <w:tc>
                <w:tcPr>
                  <w:tcW w:w="542" w:type="pct"/>
                  <w:tcBorders>
                    <w:top w:val="nil"/>
                    <w:bottom w:val="single" w:sz="16" w:space="0" w:color="000000"/>
                  </w:tcBorders>
                  <w:shd w:val="clear" w:color="auto" w:fill="FFFFFF"/>
                </w:tcPr>
                <w:p w14:paraId="2F38BCA0"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1,080</w:t>
                  </w:r>
                </w:p>
              </w:tc>
              <w:tc>
                <w:tcPr>
                  <w:tcW w:w="556" w:type="pct"/>
                  <w:tcBorders>
                    <w:top w:val="nil"/>
                    <w:bottom w:val="single" w:sz="16" w:space="0" w:color="000000"/>
                    <w:right w:val="single" w:sz="16" w:space="0" w:color="000000"/>
                  </w:tcBorders>
                  <w:shd w:val="clear" w:color="auto" w:fill="FFFFFF"/>
                </w:tcPr>
                <w:p w14:paraId="2EA90BCF" w14:textId="77777777" w:rsidR="00751172" w:rsidRPr="0083329E" w:rsidRDefault="00751172" w:rsidP="00751172">
                  <w:pPr>
                    <w:autoSpaceDE w:val="0"/>
                    <w:autoSpaceDN w:val="0"/>
                    <w:adjustRightInd w:val="0"/>
                    <w:spacing w:after="0" w:line="360" w:lineRule="auto"/>
                    <w:ind w:left="60" w:right="60"/>
                    <w:jc w:val="right"/>
                    <w:rPr>
                      <w:rFonts w:ascii="Palentino12" w:hAnsi="Palentino12" w:cs="Arial"/>
                      <w:b/>
                      <w:sz w:val="24"/>
                      <w:szCs w:val="24"/>
                      <w:lang w:val="id-ID"/>
                    </w:rPr>
                  </w:pPr>
                  <w:r w:rsidRPr="0083329E">
                    <w:rPr>
                      <w:rFonts w:ascii="Palentino12" w:hAnsi="Palentino12" w:cs="Arial"/>
                      <w:b/>
                      <w:sz w:val="24"/>
                      <w:szCs w:val="24"/>
                      <w:lang w:val="id-ID"/>
                    </w:rPr>
                    <w:t>,306</w:t>
                  </w:r>
                </w:p>
              </w:tc>
            </w:tr>
            <w:tr w:rsidR="00751172" w:rsidRPr="0083329E" w14:paraId="55D88CE1" w14:textId="77777777" w:rsidTr="005D45CB">
              <w:trPr>
                <w:cantSplit/>
                <w:jc w:val="center"/>
              </w:trPr>
              <w:tc>
                <w:tcPr>
                  <w:tcW w:w="5000" w:type="pct"/>
                  <w:gridSpan w:val="7"/>
                  <w:tcBorders>
                    <w:top w:val="nil"/>
                    <w:left w:val="nil"/>
                    <w:bottom w:val="nil"/>
                    <w:right w:val="nil"/>
                  </w:tcBorders>
                  <w:shd w:val="clear" w:color="auto" w:fill="FFFFFF"/>
                </w:tcPr>
                <w:p w14:paraId="2183BC39" w14:textId="77777777" w:rsidR="00751172" w:rsidRPr="0083329E" w:rsidRDefault="00751172" w:rsidP="00751172">
                  <w:pPr>
                    <w:autoSpaceDE w:val="0"/>
                    <w:autoSpaceDN w:val="0"/>
                    <w:adjustRightInd w:val="0"/>
                    <w:spacing w:after="0" w:line="360" w:lineRule="auto"/>
                    <w:ind w:left="60" w:right="60"/>
                    <w:rPr>
                      <w:rFonts w:ascii="Palentino12" w:hAnsi="Palentino12" w:cs="Arial"/>
                      <w:sz w:val="24"/>
                      <w:szCs w:val="24"/>
                      <w:lang w:val="id-ID"/>
                    </w:rPr>
                  </w:pPr>
                  <w:r w:rsidRPr="0083329E">
                    <w:rPr>
                      <w:rFonts w:ascii="Palentino12" w:hAnsi="Palentino12" w:cs="Arial"/>
                      <w:sz w:val="24"/>
                      <w:szCs w:val="24"/>
                      <w:lang w:val="id-ID"/>
                    </w:rPr>
                    <w:t>a. Dependent Variable: Pertumbuhan_Ekonomi</w:t>
                  </w:r>
                </w:p>
              </w:tc>
            </w:tr>
          </w:tbl>
          <w:p w14:paraId="6FA17A16" w14:textId="77777777" w:rsidR="00751172" w:rsidRPr="0083329E" w:rsidRDefault="00751172" w:rsidP="00751172">
            <w:pPr>
              <w:pStyle w:val="ListParagraph"/>
              <w:spacing w:after="0" w:line="360" w:lineRule="auto"/>
              <w:ind w:left="0"/>
              <w:jc w:val="both"/>
              <w:rPr>
                <w:rFonts w:ascii="Palentino12" w:hAnsi="Palentino12" w:cs="Times New Roman"/>
                <w:b/>
                <w:sz w:val="24"/>
                <w:szCs w:val="24"/>
              </w:rPr>
            </w:pPr>
          </w:p>
          <w:p w14:paraId="20D5A2D8" w14:textId="77777777" w:rsidR="00751172" w:rsidRPr="0083329E" w:rsidRDefault="00751172" w:rsidP="00751172">
            <w:pPr>
              <w:pStyle w:val="ListParagraph"/>
              <w:spacing w:after="0" w:line="360" w:lineRule="auto"/>
              <w:ind w:left="0"/>
              <w:jc w:val="both"/>
              <w:rPr>
                <w:rFonts w:ascii="Palentino12" w:hAnsi="Palentino12" w:cs="Times New Roman"/>
                <w:b/>
                <w:sz w:val="24"/>
                <w:szCs w:val="24"/>
              </w:rPr>
            </w:pPr>
            <w:r w:rsidRPr="0083329E">
              <w:rPr>
                <w:rFonts w:ascii="Palentino12" w:eastAsiaTheme="minorEastAsia" w:hAnsi="Palentino12" w:cs="Times New Roman"/>
                <w:sz w:val="24"/>
                <w:szCs w:val="24"/>
              </w:rPr>
              <w:t xml:space="preserve">Dari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di </w:t>
            </w:r>
            <w:proofErr w:type="spellStart"/>
            <w:r w:rsidRPr="0083329E">
              <w:rPr>
                <w:rFonts w:ascii="Palentino12" w:eastAsiaTheme="minorEastAsia" w:hAnsi="Palentino12" w:cs="Times New Roman"/>
                <w:sz w:val="24"/>
                <w:szCs w:val="24"/>
              </w:rPr>
              <w:t>atas</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hitung</m:t>
                  </m:r>
                </m:sub>
              </m:sSub>
            </m:oMath>
            <w:r w:rsidRPr="0083329E">
              <w:rPr>
                <w:rFonts w:ascii="Palentino12" w:eastAsiaTheme="minorEastAsia" w:hAnsi="Palentino12" w:cs="Times New Roman"/>
                <w:sz w:val="24"/>
                <w:szCs w:val="24"/>
              </w:rPr>
              <w:t xml:space="preserve"> sebesar </w:t>
            </w:r>
            <w:r w:rsidRPr="0083329E">
              <w:rPr>
                <w:rFonts w:ascii="Palentino12" w:eastAsiaTheme="minorEastAsia" w:hAnsi="Palentino12" w:cs="Times New Roman"/>
                <w:b/>
                <w:sz w:val="24"/>
                <w:szCs w:val="24"/>
                <w:lang w:val="id-ID"/>
              </w:rPr>
              <w:t>1,080</w:t>
            </w:r>
            <w:r w:rsidRPr="0083329E">
              <w:rPr>
                <w:rFonts w:ascii="Palentino12" w:eastAsiaTheme="minorEastAsia" w:hAnsi="Palentino12" w:cs="Times New Roman"/>
                <w:sz w:val="24"/>
                <w:szCs w:val="24"/>
              </w:rPr>
              <w:t xml:space="preserve"> dan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signifikan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b/>
                <w:sz w:val="24"/>
                <w:szCs w:val="24"/>
              </w:rPr>
              <w:t>0,</w:t>
            </w:r>
            <w:r w:rsidRPr="0083329E">
              <w:rPr>
                <w:rFonts w:ascii="Palentino12" w:eastAsiaTheme="minorEastAsia" w:hAnsi="Palentino12" w:cs="Times New Roman"/>
                <w:b/>
                <w:sz w:val="24"/>
                <w:szCs w:val="24"/>
                <w:lang w:val="id-ID"/>
              </w:rPr>
              <w:t>306</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demikian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uji </w:t>
            </w:r>
            <w:proofErr w:type="spellStart"/>
            <w:r w:rsidRPr="0083329E">
              <w:rPr>
                <w:rFonts w:ascii="Palentino12" w:eastAsiaTheme="minorEastAsia" w:hAnsi="Palentino12" w:cs="Times New Roman"/>
                <w:sz w:val="24"/>
                <w:szCs w:val="24"/>
              </w:rPr>
              <w:t>signifikan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sebagai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berikut</w:t>
            </w:r>
            <w:proofErr w:type="spellEnd"/>
            <w:r w:rsidRPr="0083329E">
              <w:rPr>
                <w:rFonts w:ascii="Palentino12" w:eastAsiaTheme="minorEastAsia" w:hAnsi="Palentino12" w:cs="Times New Roman"/>
                <w:sz w:val="24"/>
                <w:szCs w:val="24"/>
              </w:rPr>
              <w:t>:</w:t>
            </w:r>
          </w:p>
        </w:tc>
      </w:tr>
    </w:tbl>
    <w:p w14:paraId="09B7313A" w14:textId="77777777" w:rsidR="00751172" w:rsidRPr="0083329E" w:rsidRDefault="00751172" w:rsidP="00751172">
      <w:pPr>
        <w:spacing w:line="480" w:lineRule="auto"/>
        <w:jc w:val="center"/>
        <w:rPr>
          <w:rFonts w:ascii="Palentino12" w:eastAsiaTheme="minorEastAsia" w:hAnsi="Palentino12" w:cs="Times New Roman"/>
          <w:b/>
          <w:sz w:val="24"/>
          <w:szCs w:val="24"/>
        </w:rPr>
      </w:pPr>
      <w:r w:rsidRPr="0083329E">
        <w:rPr>
          <w:rFonts w:ascii="Palentino12" w:eastAsiaTheme="minorEastAsia" w:hAnsi="Palentino12" w:cs="Times New Roman"/>
          <w:b/>
          <w:sz w:val="24"/>
          <w:szCs w:val="24"/>
        </w:rPr>
        <w:lastRenderedPageBreak/>
        <w:br/>
      </w:r>
      <w:proofErr w:type="spellStart"/>
      <w:r w:rsidRPr="0083329E">
        <w:rPr>
          <w:rFonts w:ascii="Palentino12" w:eastAsiaTheme="minorEastAsia" w:hAnsi="Palentino12" w:cs="Times New Roman"/>
          <w:b/>
          <w:sz w:val="24"/>
          <w:szCs w:val="24"/>
        </w:rPr>
        <w:t>Tabel</w:t>
      </w:r>
      <w:proofErr w:type="spellEnd"/>
      <w:r w:rsidRPr="0083329E">
        <w:rPr>
          <w:rFonts w:ascii="Palentino12" w:eastAsiaTheme="minorEastAsia" w:hAnsi="Palentino12" w:cs="Times New Roman"/>
          <w:b/>
          <w:sz w:val="24"/>
          <w:szCs w:val="24"/>
        </w:rPr>
        <w:t xml:space="preserve"> 4.6: </w:t>
      </w:r>
      <w:r w:rsidRPr="0083329E">
        <w:rPr>
          <w:rFonts w:ascii="Palentino12" w:eastAsiaTheme="minorEastAsia" w:hAnsi="Palentino12" w:cs="Times New Roman"/>
          <w:b/>
          <w:sz w:val="24"/>
          <w:szCs w:val="24"/>
          <w:lang w:val="id-ID"/>
        </w:rPr>
        <w:t xml:space="preserve">Perbandingan </w:t>
      </w:r>
      <w:r w:rsidRPr="0083329E">
        <w:rPr>
          <w:rFonts w:ascii="Palentino12" w:eastAsiaTheme="minorEastAsia" w:hAnsi="Palentino12" w:cs="Times New Roman"/>
          <w:b/>
          <w:sz w:val="24"/>
          <w:szCs w:val="24"/>
        </w:rPr>
        <w:t xml:space="preserve">Uji </w:t>
      </w:r>
      <w:proofErr w:type="spellStart"/>
      <w:r w:rsidRPr="0083329E">
        <w:rPr>
          <w:rFonts w:ascii="Palentino12" w:eastAsiaTheme="minorEastAsia" w:hAnsi="Palentino12" w:cs="Times New Roman"/>
          <w:b/>
          <w:sz w:val="24"/>
          <w:szCs w:val="24"/>
        </w:rPr>
        <w:t>Signifikan</w:t>
      </w:r>
      <w:proofErr w:type="spellEnd"/>
    </w:p>
    <w:tbl>
      <w:tblPr>
        <w:tblStyle w:val="TableGrid"/>
        <w:tblW w:w="0" w:type="auto"/>
        <w:tblBorders>
          <w:left w:val="none" w:sz="0" w:space="0" w:color="auto"/>
          <w:right w:val="none" w:sz="0" w:space="0" w:color="auto"/>
        </w:tblBorders>
        <w:tblLook w:val="04A0" w:firstRow="1" w:lastRow="0" w:firstColumn="1" w:lastColumn="0" w:noHBand="0" w:noVBand="1"/>
      </w:tblPr>
      <w:tblGrid>
        <w:gridCol w:w="2213"/>
        <w:gridCol w:w="1704"/>
        <w:gridCol w:w="1512"/>
        <w:gridCol w:w="1430"/>
        <w:gridCol w:w="1457"/>
      </w:tblGrid>
      <w:tr w:rsidR="00751172" w:rsidRPr="0083329E" w14:paraId="6765FE33" w14:textId="77777777" w:rsidTr="005D45CB">
        <w:tc>
          <w:tcPr>
            <w:tcW w:w="2213" w:type="dxa"/>
            <w:shd w:val="clear" w:color="auto" w:fill="D9D9D9" w:themeFill="background1" w:themeFillShade="D9"/>
            <w:vAlign w:val="center"/>
          </w:tcPr>
          <w:p w14:paraId="53E8390A"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proofErr w:type="spellStart"/>
            <w:r w:rsidRPr="0083329E">
              <w:rPr>
                <w:rFonts w:ascii="Palentino12" w:eastAsiaTheme="minorEastAsia" w:hAnsi="Palentino12" w:cs="Times New Roman"/>
                <w:b/>
                <w:sz w:val="24"/>
                <w:szCs w:val="24"/>
              </w:rPr>
              <w:t>Taraf</w:t>
            </w:r>
            <w:proofErr w:type="spellEnd"/>
          </w:p>
          <w:p w14:paraId="0EE10C9A"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proofErr w:type="spellStart"/>
            <w:r w:rsidRPr="0083329E">
              <w:rPr>
                <w:rFonts w:ascii="Palentino12" w:eastAsiaTheme="minorEastAsia" w:hAnsi="Palentino12" w:cs="Times New Roman"/>
                <w:b/>
                <w:sz w:val="24"/>
                <w:szCs w:val="24"/>
              </w:rPr>
              <w:t>Signifikansi</w:t>
            </w:r>
            <w:proofErr w:type="spellEnd"/>
            <w:r w:rsidRPr="0083329E">
              <w:rPr>
                <w:rFonts w:ascii="Palentino12" w:eastAsiaTheme="minorEastAsia" w:hAnsi="Palentino12" w:cs="Times New Roman"/>
                <w:b/>
                <w:sz w:val="24"/>
                <w:szCs w:val="24"/>
              </w:rPr>
              <w:t xml:space="preserve"> α</w:t>
            </w:r>
          </w:p>
        </w:tc>
        <w:tc>
          <w:tcPr>
            <w:tcW w:w="1704" w:type="dxa"/>
            <w:shd w:val="clear" w:color="auto" w:fill="D9D9D9" w:themeFill="background1" w:themeFillShade="D9"/>
            <w:vAlign w:val="center"/>
          </w:tcPr>
          <w:p w14:paraId="6AAD2CDC"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r w:rsidRPr="0083329E">
              <w:rPr>
                <w:rFonts w:ascii="Palentino12" w:eastAsiaTheme="minorEastAsia" w:hAnsi="Palentino12" w:cs="Times New Roman"/>
                <w:b/>
                <w:sz w:val="24"/>
                <w:szCs w:val="24"/>
              </w:rPr>
              <w:t xml:space="preserve">Nilai </w:t>
            </w:r>
            <m:oMath>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t</m:t>
                  </m:r>
                </m:e>
                <m:sub>
                  <m:r>
                    <m:rPr>
                      <m:sty m:val="bi"/>
                    </m:rPr>
                    <w:rPr>
                      <w:rFonts w:ascii="Cambria Math" w:eastAsiaTheme="minorEastAsia" w:hAnsi="Cambria Math" w:cs="Times New Roman"/>
                      <w:sz w:val="24"/>
                      <w:szCs w:val="24"/>
                    </w:rPr>
                    <m:t>hitung</m:t>
                  </m:r>
                </m:sub>
              </m:sSub>
            </m:oMath>
          </w:p>
        </w:tc>
        <w:tc>
          <w:tcPr>
            <w:tcW w:w="1512" w:type="dxa"/>
            <w:shd w:val="clear" w:color="auto" w:fill="D9D9D9" w:themeFill="background1" w:themeFillShade="D9"/>
            <w:vAlign w:val="center"/>
          </w:tcPr>
          <w:p w14:paraId="109EE79D"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r w:rsidRPr="0083329E">
              <w:rPr>
                <w:rFonts w:ascii="Palentino12" w:eastAsiaTheme="minorEastAsia" w:hAnsi="Palentino12" w:cs="Times New Roman"/>
                <w:b/>
                <w:sz w:val="24"/>
                <w:szCs w:val="24"/>
              </w:rPr>
              <w:t xml:space="preserve">Nilai </w:t>
            </w:r>
            <m:oMath>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t</m:t>
                  </m:r>
                </m:e>
                <m:sub>
                  <m:r>
                    <m:rPr>
                      <m:sty m:val="bi"/>
                    </m:rPr>
                    <w:rPr>
                      <w:rFonts w:ascii="Cambria Math" w:eastAsiaTheme="minorEastAsia" w:hAnsi="Cambria Math" w:cs="Times New Roman"/>
                      <w:sz w:val="24"/>
                      <w:szCs w:val="24"/>
                    </w:rPr>
                    <m:t>tabel</m:t>
                  </m:r>
                </m:sub>
              </m:sSub>
            </m:oMath>
          </w:p>
        </w:tc>
        <w:tc>
          <w:tcPr>
            <w:tcW w:w="1362" w:type="dxa"/>
            <w:shd w:val="clear" w:color="auto" w:fill="D9D9D9" w:themeFill="background1" w:themeFillShade="D9"/>
            <w:vAlign w:val="center"/>
          </w:tcPr>
          <w:p w14:paraId="3B2836E5"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r w:rsidRPr="0083329E">
              <w:rPr>
                <w:rFonts w:ascii="Palentino12" w:eastAsiaTheme="minorEastAsia" w:hAnsi="Palentino12" w:cs="Times New Roman"/>
                <w:b/>
                <w:sz w:val="24"/>
                <w:szCs w:val="24"/>
              </w:rPr>
              <w:t>Nilai</w:t>
            </w:r>
          </w:p>
          <w:p w14:paraId="10CEC643"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proofErr w:type="spellStart"/>
            <w:r w:rsidRPr="0083329E">
              <w:rPr>
                <w:rFonts w:ascii="Palentino12" w:eastAsiaTheme="minorEastAsia" w:hAnsi="Palentino12" w:cs="Times New Roman"/>
                <w:b/>
                <w:sz w:val="24"/>
                <w:szCs w:val="24"/>
              </w:rPr>
              <w:t>Signifikansi</w:t>
            </w:r>
            <w:proofErr w:type="spellEnd"/>
          </w:p>
        </w:tc>
        <w:tc>
          <w:tcPr>
            <w:tcW w:w="1362" w:type="dxa"/>
            <w:shd w:val="clear" w:color="auto" w:fill="D9D9D9" w:themeFill="background1" w:themeFillShade="D9"/>
            <w:vAlign w:val="center"/>
          </w:tcPr>
          <w:p w14:paraId="6798AE5C" w14:textId="77777777" w:rsidR="00751172" w:rsidRPr="0083329E" w:rsidRDefault="00751172" w:rsidP="005D45CB">
            <w:pPr>
              <w:spacing w:line="360" w:lineRule="auto"/>
              <w:contextualSpacing/>
              <w:jc w:val="center"/>
              <w:rPr>
                <w:rFonts w:ascii="Palentino12" w:eastAsiaTheme="minorEastAsia" w:hAnsi="Palentino12" w:cs="Times New Roman"/>
                <w:b/>
                <w:sz w:val="24"/>
                <w:szCs w:val="24"/>
              </w:rPr>
            </w:pPr>
            <w:r w:rsidRPr="0083329E">
              <w:rPr>
                <w:rFonts w:ascii="Palentino12" w:eastAsiaTheme="minorEastAsia" w:hAnsi="Palentino12" w:cs="Times New Roman"/>
                <w:b/>
                <w:sz w:val="24"/>
                <w:szCs w:val="24"/>
              </w:rPr>
              <w:t>Kesimpulan</w:t>
            </w:r>
          </w:p>
        </w:tc>
      </w:tr>
      <w:tr w:rsidR="00751172" w:rsidRPr="0083329E" w14:paraId="3E5A05B3" w14:textId="77777777" w:rsidTr="005D45CB">
        <w:tc>
          <w:tcPr>
            <w:tcW w:w="2213" w:type="dxa"/>
          </w:tcPr>
          <w:p w14:paraId="4ED5D141" w14:textId="77777777" w:rsidR="00751172" w:rsidRPr="0083329E" w:rsidRDefault="00751172" w:rsidP="005D45CB">
            <w:pPr>
              <w:spacing w:line="360" w:lineRule="auto"/>
              <w:jc w:val="center"/>
              <w:rPr>
                <w:rFonts w:ascii="Palentino12" w:eastAsiaTheme="minorEastAsia" w:hAnsi="Palentino12" w:cs="Times New Roman"/>
                <w:sz w:val="24"/>
                <w:szCs w:val="24"/>
              </w:rPr>
            </w:pPr>
            <w:r w:rsidRPr="0083329E">
              <w:rPr>
                <w:rFonts w:ascii="Palentino12" w:eastAsiaTheme="minorEastAsia" w:hAnsi="Palentino12" w:cs="Times New Roman"/>
                <w:sz w:val="24"/>
                <w:szCs w:val="24"/>
              </w:rPr>
              <w:t>5%</w:t>
            </w:r>
          </w:p>
        </w:tc>
        <w:tc>
          <w:tcPr>
            <w:tcW w:w="1704" w:type="dxa"/>
          </w:tcPr>
          <w:p w14:paraId="7BC98593" w14:textId="77777777" w:rsidR="00751172" w:rsidRPr="0083329E" w:rsidRDefault="00751172" w:rsidP="005D45CB">
            <w:pPr>
              <w:spacing w:line="360" w:lineRule="auto"/>
              <w:jc w:val="center"/>
              <w:rPr>
                <w:rFonts w:ascii="Palentino12" w:eastAsiaTheme="minorEastAsia" w:hAnsi="Palentino12" w:cs="Times New Roman"/>
                <w:b/>
                <w:sz w:val="24"/>
                <w:szCs w:val="24"/>
                <w:lang w:val="id-ID"/>
              </w:rPr>
            </w:pPr>
            <w:r w:rsidRPr="0083329E">
              <w:rPr>
                <w:rFonts w:ascii="Palentino12" w:eastAsiaTheme="minorEastAsia" w:hAnsi="Palentino12" w:cs="Times New Roman"/>
                <w:b/>
                <w:sz w:val="24"/>
                <w:szCs w:val="24"/>
                <w:lang w:val="id-ID"/>
              </w:rPr>
              <w:t>1,080</w:t>
            </w:r>
          </w:p>
        </w:tc>
        <w:tc>
          <w:tcPr>
            <w:tcW w:w="1512" w:type="dxa"/>
          </w:tcPr>
          <w:p w14:paraId="7D1645DF" w14:textId="77777777" w:rsidR="00751172" w:rsidRPr="0083329E" w:rsidRDefault="00751172" w:rsidP="005D45CB">
            <w:pPr>
              <w:spacing w:line="360" w:lineRule="auto"/>
              <w:jc w:val="center"/>
              <w:rPr>
                <w:rFonts w:ascii="Palentino12" w:eastAsiaTheme="minorEastAsia" w:hAnsi="Palentino12" w:cs="Times New Roman"/>
                <w:sz w:val="24"/>
                <w:szCs w:val="24"/>
                <w:lang w:val="id-ID"/>
              </w:rPr>
            </w:pPr>
            <w:r w:rsidRPr="0083329E">
              <w:rPr>
                <w:rFonts w:ascii="Palentino12" w:eastAsiaTheme="minorEastAsia" w:hAnsi="Palentino12" w:cs="Times New Roman"/>
                <w:sz w:val="24"/>
                <w:szCs w:val="24"/>
                <w:lang w:val="id-ID"/>
              </w:rPr>
              <w:t>2</w:t>
            </w:r>
            <w:r w:rsidRPr="0083329E">
              <w:rPr>
                <w:rFonts w:ascii="Palentino12" w:eastAsiaTheme="minorEastAsia" w:hAnsi="Palentino12" w:cs="Times New Roman"/>
                <w:sz w:val="24"/>
                <w:szCs w:val="24"/>
              </w:rPr>
              <w:t>,</w:t>
            </w:r>
            <w:r w:rsidRPr="0083329E">
              <w:rPr>
                <w:rFonts w:ascii="Palentino12" w:eastAsiaTheme="minorEastAsia" w:hAnsi="Palentino12" w:cs="Times New Roman"/>
                <w:sz w:val="24"/>
                <w:szCs w:val="24"/>
                <w:lang w:val="id-ID"/>
              </w:rPr>
              <w:t>178</w:t>
            </w:r>
          </w:p>
        </w:tc>
        <w:tc>
          <w:tcPr>
            <w:tcW w:w="1362" w:type="dxa"/>
          </w:tcPr>
          <w:p w14:paraId="5A836463" w14:textId="77777777" w:rsidR="00751172" w:rsidRPr="0083329E" w:rsidRDefault="00751172" w:rsidP="005D45CB">
            <w:pPr>
              <w:spacing w:line="360" w:lineRule="auto"/>
              <w:jc w:val="center"/>
              <w:rPr>
                <w:rFonts w:ascii="Palentino12" w:eastAsiaTheme="minorEastAsia" w:hAnsi="Palentino12" w:cs="Times New Roman"/>
                <w:b/>
                <w:sz w:val="24"/>
                <w:szCs w:val="24"/>
                <w:lang w:val="id-ID"/>
              </w:rPr>
            </w:pPr>
            <w:r w:rsidRPr="0083329E">
              <w:rPr>
                <w:rFonts w:ascii="Palentino12" w:eastAsiaTheme="minorEastAsia" w:hAnsi="Palentino12" w:cs="Times New Roman"/>
                <w:b/>
                <w:sz w:val="24"/>
                <w:szCs w:val="24"/>
              </w:rPr>
              <w:t>0,</w:t>
            </w:r>
            <w:r w:rsidRPr="0083329E">
              <w:rPr>
                <w:rFonts w:ascii="Palentino12" w:eastAsiaTheme="minorEastAsia" w:hAnsi="Palentino12" w:cs="Times New Roman"/>
                <w:b/>
                <w:sz w:val="24"/>
                <w:szCs w:val="24"/>
                <w:lang w:val="id-ID"/>
              </w:rPr>
              <w:t>306</w:t>
            </w:r>
          </w:p>
        </w:tc>
        <w:tc>
          <w:tcPr>
            <w:tcW w:w="1362" w:type="dxa"/>
          </w:tcPr>
          <w:p w14:paraId="7DAF04D9" w14:textId="77777777" w:rsidR="00751172" w:rsidRPr="0083329E" w:rsidRDefault="00751172" w:rsidP="005D45CB">
            <w:pPr>
              <w:spacing w:line="360" w:lineRule="auto"/>
              <w:jc w:val="center"/>
              <w:rPr>
                <w:rFonts w:ascii="Palentino12" w:eastAsiaTheme="minorEastAsia" w:hAnsi="Palentino12" w:cs="Times New Roman"/>
                <w:b/>
                <w:i/>
                <w:sz w:val="24"/>
                <w:szCs w:val="24"/>
              </w:rPr>
            </w:pPr>
            <w:proofErr w:type="spellStart"/>
            <w:r w:rsidRPr="0083329E">
              <w:rPr>
                <w:rFonts w:ascii="Palentino12" w:eastAsiaTheme="minorEastAsia" w:hAnsi="Palentino12" w:cs="Times New Roman"/>
                <w:b/>
                <w:i/>
                <w:sz w:val="24"/>
                <w:szCs w:val="24"/>
              </w:rPr>
              <w:t>Signifikan</w:t>
            </w:r>
            <w:proofErr w:type="spellEnd"/>
          </w:p>
        </w:tc>
      </w:tr>
    </w:tbl>
    <w:p w14:paraId="1E996A16" w14:textId="77777777" w:rsidR="00751172" w:rsidRPr="0083329E" w:rsidRDefault="00751172" w:rsidP="00751172">
      <w:pPr>
        <w:spacing w:line="240" w:lineRule="auto"/>
        <w:jc w:val="both"/>
        <w:rPr>
          <w:rFonts w:ascii="Palentino12" w:hAnsi="Palentino12"/>
          <w:b/>
          <w:bCs/>
          <w:sz w:val="24"/>
          <w:szCs w:val="24"/>
        </w:rPr>
      </w:pPr>
    </w:p>
    <w:p w14:paraId="7E87A175" w14:textId="77777777" w:rsidR="00751172" w:rsidRPr="0083329E" w:rsidRDefault="00751172" w:rsidP="00751172">
      <w:pPr>
        <w:spacing w:line="240" w:lineRule="auto"/>
        <w:ind w:firstLine="720"/>
        <w:jc w:val="both"/>
        <w:rPr>
          <w:rFonts w:ascii="Palentino12" w:eastAsiaTheme="minorEastAsia" w:hAnsi="Palentino12" w:cs="Times New Roman"/>
          <w:sz w:val="24"/>
          <w:szCs w:val="24"/>
        </w:rPr>
      </w:pPr>
      <w:proofErr w:type="spellStart"/>
      <w:r w:rsidRPr="0083329E">
        <w:rPr>
          <w:rFonts w:ascii="Palentino12" w:eastAsiaTheme="minorEastAsia" w:hAnsi="Palentino12" w:cs="Times New Roman"/>
          <w:sz w:val="24"/>
          <w:szCs w:val="24"/>
        </w:rPr>
        <w:t>Berdasarkan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uji </w:t>
      </w:r>
      <w:proofErr w:type="spellStart"/>
      <w:r w:rsidRPr="0083329E">
        <w:rPr>
          <w:rFonts w:ascii="Palentino12" w:eastAsiaTheme="minorEastAsia" w:hAnsi="Palentino12" w:cs="Times New Roman"/>
          <w:sz w:val="24"/>
          <w:szCs w:val="24"/>
        </w:rPr>
        <w:t>signifikan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hitung</m:t>
            </m:r>
          </m:sub>
        </m:sSub>
        <m:r>
          <w:rPr>
            <w:rFonts w:ascii="Cambria Math" w:eastAsiaTheme="minorEastAsia" w:hAnsi="Cambria Math" w:cs="Times New Roman"/>
            <w:sz w:val="24"/>
            <w:szCs w:val="24"/>
          </w:rPr>
          <m:t xml:space="preserve"> </m:t>
        </m:r>
      </m:oMath>
      <w:r w:rsidRPr="0083329E">
        <w:rPr>
          <w:rFonts w:ascii="Palentino12" w:eastAsiaTheme="minorEastAsia" w:hAnsi="Palentino12" w:cs="Times New Roman"/>
          <w:sz w:val="24"/>
          <w:szCs w:val="24"/>
        </w:rPr>
        <w:t>&lt;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t</m:t>
            </m:r>
          </m:e>
          <m:sub>
            <m:r>
              <w:rPr>
                <w:rFonts w:ascii="Cambria Math" w:eastAsiaTheme="minorEastAsia" w:hAnsi="Cambria Math" w:cs="Times New Roman"/>
                <w:sz w:val="24"/>
                <w:szCs w:val="24"/>
              </w:rPr>
              <m:t>tabel</m:t>
            </m:r>
          </m:sub>
        </m:sSub>
      </m:oMath>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 xml:space="preserve">yakni </w:t>
      </w:r>
      <w:r w:rsidRPr="0083329E">
        <w:rPr>
          <w:rFonts w:ascii="Palentino12" w:eastAsiaTheme="minorEastAsia" w:hAnsi="Palentino12" w:cs="Times New Roman"/>
          <w:b/>
          <w:sz w:val="24"/>
          <w:szCs w:val="24"/>
          <w:lang w:val="id-ID"/>
        </w:rPr>
        <w:t>1,080</w:t>
      </w:r>
      <w:r w:rsidRPr="0083329E">
        <w:rPr>
          <w:rFonts w:ascii="Palentino12" w:eastAsiaTheme="minorEastAsia" w:hAnsi="Palentino12" w:cs="Times New Roman"/>
          <w:b/>
          <w:sz w:val="24"/>
          <w:szCs w:val="24"/>
        </w:rPr>
        <w:t>&lt;</w:t>
      </w:r>
      <w:r w:rsidRPr="0083329E">
        <w:rPr>
          <w:rFonts w:ascii="Palentino12" w:eastAsiaTheme="minorEastAsia" w:hAnsi="Palentino12" w:cs="Times New Roman"/>
          <w:b/>
          <w:sz w:val="24"/>
          <w:szCs w:val="24"/>
          <w:lang w:val="id-ID"/>
        </w:rPr>
        <w:t xml:space="preserve">2,178 </w:t>
      </w:r>
      <w:r w:rsidRPr="0083329E">
        <w:rPr>
          <w:rFonts w:ascii="Palentino12" w:eastAsiaTheme="minorEastAsia" w:hAnsi="Palentino12" w:cs="Times New Roman"/>
          <w:sz w:val="24"/>
          <w:szCs w:val="24"/>
        </w:rPr>
        <w:t xml:space="preserve">pada </w:t>
      </w:r>
      <w:proofErr w:type="spellStart"/>
      <w:r w:rsidRPr="0083329E">
        <w:rPr>
          <w:rFonts w:ascii="Palentino12" w:eastAsiaTheme="minorEastAsia" w:hAnsi="Palentino12" w:cs="Times New Roman"/>
          <w:sz w:val="24"/>
          <w:szCs w:val="24"/>
        </w:rPr>
        <w:t>taraf</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signifikansi</w:t>
      </w:r>
      <w:proofErr w:type="spellEnd"/>
      <w:r w:rsidRPr="0083329E">
        <w:rPr>
          <w:rFonts w:ascii="Palentino12" w:eastAsiaTheme="minorEastAsia" w:hAnsi="Palentino12" w:cs="Times New Roman"/>
          <w:sz w:val="24"/>
          <w:szCs w:val="24"/>
        </w:rPr>
        <w:t xml:space="preserve"> α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5%, </w:t>
      </w:r>
      <w:proofErr w:type="spellStart"/>
      <w:r w:rsidRPr="0083329E">
        <w:rPr>
          <w:rFonts w:ascii="Palentino12" w:eastAsiaTheme="minorEastAsia" w:hAnsi="Palentino12" w:cs="Times New Roman"/>
          <w:sz w:val="24"/>
          <w:szCs w:val="24"/>
        </w:rPr>
        <w:t>maka</w:t>
      </w:r>
      <w:proofErr w:type="spellEnd"/>
      <w:r w:rsidRPr="0083329E">
        <w:rPr>
          <w:rFonts w:ascii="Palentino12" w:eastAsiaTheme="minorEastAsia" w:hAnsi="Palentino12"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Pr="0083329E">
        <w:rPr>
          <w:rFonts w:ascii="Palentino12" w:eastAsiaTheme="minorEastAsia" w:hAnsi="Palentino12" w:cs="Times New Roman"/>
          <w:sz w:val="24"/>
          <w:szCs w:val="24"/>
        </w:rPr>
        <w:t xml:space="preserve"> diterima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oMath>
      <w:r w:rsidRPr="0083329E">
        <w:rPr>
          <w:rFonts w:ascii="Palentino12" w:eastAsiaTheme="minorEastAsia" w:hAnsi="Palentino12" w:cs="Times New Roman"/>
          <w:sz w:val="24"/>
          <w:szCs w:val="24"/>
        </w:rPr>
        <w:t xml:space="preserve"> ditolak, </w:t>
      </w:r>
      <w:r w:rsidRPr="0083329E">
        <w:rPr>
          <w:rFonts w:ascii="Palentino12" w:eastAsiaTheme="minorEastAsia" w:hAnsi="Palentino12" w:cs="Times New Roman"/>
          <w:sz w:val="24"/>
          <w:szCs w:val="24"/>
          <w:lang w:val="id-ID"/>
        </w:rPr>
        <w:t>dengan kesimpulan</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tidak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signifikan</w:t>
      </w:r>
      <w:proofErr w:type="spellEnd"/>
      <w:r w:rsidRPr="0083329E">
        <w:rPr>
          <w:rFonts w:ascii="Palentino12" w:eastAsiaTheme="minorEastAsia" w:hAnsi="Palentino12" w:cs="Times New Roman"/>
          <w:sz w:val="24"/>
          <w:szCs w:val="24"/>
        </w:rPr>
        <w:t xml:space="preserve">. Hal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memberikan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indikasi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bahwa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pendidikan</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 xml:space="preserve">tidak </w:t>
      </w:r>
      <w:proofErr w:type="spellStart"/>
      <w:r w:rsidRPr="0083329E">
        <w:rPr>
          <w:rFonts w:ascii="Palentino12" w:eastAsiaTheme="minorEastAsia" w:hAnsi="Palentino12" w:cs="Times New Roman"/>
          <w:sz w:val="24"/>
          <w:szCs w:val="24"/>
        </w:rPr>
        <w:t>berpengaruh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terhadap</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pertumbuhan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ekonomi</w:t>
      </w:r>
      <w:proofErr w:type="spellEnd"/>
      <w:r w:rsidRPr="0083329E">
        <w:rPr>
          <w:rFonts w:ascii="Palentino12" w:eastAsiaTheme="minorEastAsia" w:hAnsi="Palentino12" w:cs="Times New Roman"/>
          <w:sz w:val="24"/>
          <w:szCs w:val="24"/>
        </w:rPr>
        <w:t xml:space="preserve"> di Kota Gorontalo.</w:t>
      </w:r>
    </w:p>
    <w:p w14:paraId="344A130B" w14:textId="77777777" w:rsidR="00751172" w:rsidRPr="0083329E" w:rsidRDefault="00751172" w:rsidP="00751172">
      <w:pPr>
        <w:spacing w:line="240" w:lineRule="auto"/>
        <w:jc w:val="both"/>
        <w:rPr>
          <w:rFonts w:ascii="Palentino12" w:eastAsiaTheme="minorEastAsia" w:hAnsi="Palentino12" w:cs="Times New Roman"/>
          <w:b/>
          <w:bCs/>
          <w:sz w:val="24"/>
          <w:szCs w:val="24"/>
        </w:rPr>
      </w:pPr>
      <w:proofErr w:type="spellStart"/>
      <w:r w:rsidRPr="0083329E">
        <w:rPr>
          <w:rFonts w:ascii="Palentino12" w:eastAsiaTheme="minorEastAsia" w:hAnsi="Palentino12" w:cs="Times New Roman"/>
          <w:b/>
          <w:bCs/>
          <w:sz w:val="24"/>
          <w:szCs w:val="24"/>
        </w:rPr>
        <w:t>Analisis</w:t>
      </w:r>
      <w:proofErr w:type="spellEnd"/>
      <w:r w:rsidRPr="0083329E">
        <w:rPr>
          <w:rFonts w:ascii="Palentino12" w:eastAsiaTheme="minorEastAsia" w:hAnsi="Palentino12" w:cs="Times New Roman"/>
          <w:b/>
          <w:bCs/>
          <w:sz w:val="24"/>
          <w:szCs w:val="24"/>
        </w:rPr>
        <w:t xml:space="preserve"> </w:t>
      </w:r>
      <w:proofErr w:type="spellStart"/>
      <w:r w:rsidRPr="0083329E">
        <w:rPr>
          <w:rFonts w:ascii="Palentino12" w:eastAsiaTheme="minorEastAsia" w:hAnsi="Palentino12" w:cs="Times New Roman"/>
          <w:b/>
          <w:bCs/>
          <w:sz w:val="24"/>
          <w:szCs w:val="24"/>
        </w:rPr>
        <w:t>Korelasi</w:t>
      </w:r>
      <w:proofErr w:type="spellEnd"/>
    </w:p>
    <w:p w14:paraId="18C96B7C" w14:textId="77777777" w:rsidR="00751172" w:rsidRPr="0083329E" w:rsidRDefault="00751172" w:rsidP="00751172">
      <w:pPr>
        <w:spacing w:line="276" w:lineRule="auto"/>
        <w:ind w:firstLine="720"/>
        <w:jc w:val="both"/>
        <w:rPr>
          <w:rFonts w:ascii="Palentino12" w:eastAsiaTheme="minorEastAsia" w:hAnsi="Palentino12" w:cs="Times New Roman"/>
          <w:sz w:val="24"/>
          <w:szCs w:val="24"/>
        </w:rPr>
      </w:pPr>
      <w:proofErr w:type="spellStart"/>
      <w:r w:rsidRPr="0083329E">
        <w:rPr>
          <w:rFonts w:ascii="Palentino12" w:eastAsiaTheme="minorEastAsia" w:hAnsi="Palentino12" w:cs="Times New Roman"/>
          <w:sz w:val="24"/>
          <w:szCs w:val="24"/>
        </w:rPr>
        <w:t>Untuk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mengetahui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keeratan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pendidikan</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pertumbuhan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ekonomi</w:t>
      </w:r>
      <w:proofErr w:type="spellEnd"/>
      <w:r w:rsidRPr="0083329E">
        <w:rPr>
          <w:rFonts w:ascii="Palentino12" w:eastAsiaTheme="minorEastAsia" w:hAnsi="Palentino12" w:cs="Times New Roman"/>
          <w:sz w:val="24"/>
          <w:szCs w:val="24"/>
        </w:rPr>
        <w:t xml:space="preserve"> (Y) </w:t>
      </w:r>
      <w:proofErr w:type="spellStart"/>
      <w:r w:rsidRPr="0083329E">
        <w:rPr>
          <w:rFonts w:ascii="Palentino12" w:eastAsiaTheme="minorEastAsia" w:hAnsi="Palentino12" w:cs="Times New Roman"/>
          <w:sz w:val="24"/>
          <w:szCs w:val="24"/>
        </w:rPr>
        <w:t>digunakan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i/>
          <w:sz w:val="24"/>
          <w:szCs w:val="24"/>
        </w:rPr>
        <w:t>koefisien</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korelasi</w:t>
      </w:r>
      <w:proofErr w:type="spellEnd"/>
      <w:r w:rsidRPr="0083329E">
        <w:rPr>
          <w:rFonts w:ascii="Palentino12" w:eastAsiaTheme="minorEastAsia" w:hAnsi="Palentino12" w:cs="Times New Roman"/>
          <w:i/>
          <w:sz w:val="24"/>
          <w:szCs w:val="24"/>
        </w:rPr>
        <w:t xml:space="preserve"> Pearson</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kaidah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keputusan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sebagai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berikut</w:t>
      </w:r>
      <w:proofErr w:type="spellEnd"/>
      <w:r w:rsidRPr="0083329E">
        <w:rPr>
          <w:rFonts w:ascii="Palentino12" w:eastAsiaTheme="minorEastAsia" w:hAnsi="Palentino12" w:cs="Times New Roman"/>
          <w:sz w:val="24"/>
          <w:szCs w:val="24"/>
        </w:rPr>
        <w:t>:</w:t>
      </w:r>
    </w:p>
    <w:p w14:paraId="022D2966" w14:textId="77777777" w:rsidR="00751172" w:rsidRPr="0083329E" w:rsidRDefault="00751172" w:rsidP="00751172">
      <w:pPr>
        <w:spacing w:line="276" w:lineRule="auto"/>
        <w:jc w:val="both"/>
        <w:rPr>
          <w:rFonts w:ascii="Palentino12" w:eastAsiaTheme="minorEastAsia" w:hAnsi="Palentino12" w:cs="Times New Roman"/>
          <w:sz w:val="24"/>
          <w:szCs w:val="24"/>
        </w:rPr>
      </w:pPr>
    </w:p>
    <w:p w14:paraId="1999EE1F" w14:textId="77777777" w:rsidR="00751172" w:rsidRPr="0083329E" w:rsidRDefault="00751172" w:rsidP="00751172">
      <w:pPr>
        <w:tabs>
          <w:tab w:val="left" w:pos="851"/>
        </w:tabs>
        <w:spacing w:line="276" w:lineRule="auto"/>
        <w:ind w:left="851" w:hanging="851"/>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t xml:space="preserve">r ≤ 1, </w:t>
      </w:r>
      <w:r w:rsidRPr="0083329E">
        <w:rPr>
          <w:rFonts w:ascii="Palentino12" w:eastAsiaTheme="minorEastAsia" w:hAnsi="Palentino12" w:cs="Times New Roman"/>
          <w:sz w:val="24"/>
          <w:szCs w:val="24"/>
        </w:rPr>
        <w:tab/>
      </w:r>
      <w:proofErr w:type="spellStart"/>
      <w:r w:rsidRPr="0083329E">
        <w:rPr>
          <w:rFonts w:ascii="Palentino12" w:eastAsiaTheme="minorEastAsia" w:hAnsi="Palentino12" w:cs="Times New Roman"/>
          <w:sz w:val="24"/>
          <w:szCs w:val="24"/>
        </w:rPr>
        <w:t>menunjukan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linier </w:t>
      </w:r>
      <w:proofErr w:type="spellStart"/>
      <w:r w:rsidRPr="0083329E">
        <w:rPr>
          <w:rFonts w:ascii="Palentino12" w:eastAsiaTheme="minorEastAsia" w:hAnsi="Palentino12" w:cs="Times New Roman"/>
          <w:sz w:val="24"/>
          <w:szCs w:val="24"/>
        </w:rPr>
        <w:t>positif</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sempurna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X dan Y,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arti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w:t>
      </w:r>
      <w:proofErr w:type="spellEnd"/>
      <w:r w:rsidRPr="0083329E">
        <w:rPr>
          <w:rFonts w:ascii="Palentino12" w:eastAsiaTheme="minorEastAsia" w:hAnsi="Palentino12" w:cs="Times New Roman"/>
          <w:sz w:val="24"/>
          <w:szCs w:val="24"/>
        </w:rPr>
        <w:t xml:space="preserve"> pula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Y, </w:t>
      </w:r>
      <w:proofErr w:type="spellStart"/>
      <w:r w:rsidRPr="0083329E">
        <w:rPr>
          <w:rFonts w:ascii="Palentino12" w:eastAsiaTheme="minorEastAsia" w:hAnsi="Palentino12" w:cs="Times New Roman"/>
          <w:sz w:val="24"/>
          <w:szCs w:val="24"/>
        </w:rPr>
        <w:t>atau</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kacil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kacil</w:t>
      </w:r>
      <w:proofErr w:type="spellEnd"/>
      <w:r w:rsidRPr="0083329E">
        <w:rPr>
          <w:rFonts w:ascii="Palentino12" w:eastAsiaTheme="minorEastAsia" w:hAnsi="Palentino12" w:cs="Times New Roman"/>
          <w:sz w:val="24"/>
          <w:szCs w:val="24"/>
        </w:rPr>
        <w:t xml:space="preserve"> pula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Y.</w:t>
      </w:r>
    </w:p>
    <w:p w14:paraId="4150DA5B" w14:textId="77777777" w:rsidR="00751172" w:rsidRPr="0083329E" w:rsidRDefault="00751172" w:rsidP="00751172">
      <w:pPr>
        <w:tabs>
          <w:tab w:val="left" w:pos="851"/>
        </w:tabs>
        <w:spacing w:line="276" w:lineRule="auto"/>
        <w:ind w:left="851" w:hanging="851"/>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t xml:space="preserve">r ≥ -1, </w:t>
      </w:r>
      <w:r w:rsidRPr="0083329E">
        <w:rPr>
          <w:rFonts w:ascii="Palentino12" w:eastAsiaTheme="minorEastAsia" w:hAnsi="Palentino12" w:cs="Times New Roman"/>
          <w:sz w:val="24"/>
          <w:szCs w:val="24"/>
        </w:rPr>
        <w:tab/>
      </w:r>
      <w:proofErr w:type="spellStart"/>
      <w:r w:rsidRPr="0083329E">
        <w:rPr>
          <w:rFonts w:ascii="Palentino12" w:eastAsiaTheme="minorEastAsia" w:hAnsi="Palentino12" w:cs="Times New Roman"/>
          <w:sz w:val="24"/>
          <w:szCs w:val="24"/>
        </w:rPr>
        <w:t>menunjukan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linier </w:t>
      </w:r>
      <w:proofErr w:type="spellStart"/>
      <w:r w:rsidRPr="0083329E">
        <w:rPr>
          <w:rFonts w:ascii="Palentino12" w:eastAsiaTheme="minorEastAsia" w:hAnsi="Palentino12" w:cs="Times New Roman"/>
          <w:sz w:val="24"/>
          <w:szCs w:val="24"/>
        </w:rPr>
        <w:t>negatif</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sempurna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X dan Y,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arti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kacil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Y, </w:t>
      </w:r>
      <w:proofErr w:type="spellStart"/>
      <w:r w:rsidRPr="0083329E">
        <w:rPr>
          <w:rFonts w:ascii="Palentino12" w:eastAsiaTheme="minorEastAsia" w:hAnsi="Palentino12" w:cs="Times New Roman"/>
          <w:sz w:val="24"/>
          <w:szCs w:val="24"/>
        </w:rPr>
        <w:t>atau</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kacil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maka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makin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harga</w:t>
      </w:r>
      <w:proofErr w:type="spellEnd"/>
      <w:r w:rsidRPr="0083329E">
        <w:rPr>
          <w:rFonts w:ascii="Palentino12" w:eastAsiaTheme="minorEastAsia" w:hAnsi="Palentino12" w:cs="Times New Roman"/>
          <w:sz w:val="24"/>
          <w:szCs w:val="24"/>
        </w:rPr>
        <w:t xml:space="preserve"> Y.</w:t>
      </w:r>
    </w:p>
    <w:p w14:paraId="55D59D4A" w14:textId="77777777" w:rsidR="00751172" w:rsidRPr="0083329E" w:rsidRDefault="00751172" w:rsidP="00751172">
      <w:pPr>
        <w:tabs>
          <w:tab w:val="left" w:pos="851"/>
        </w:tabs>
        <w:spacing w:line="276" w:lineRule="auto"/>
        <w:ind w:left="851" w:hanging="851"/>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t xml:space="preserve">r = 0, </w:t>
      </w:r>
      <w:r w:rsidRPr="0083329E">
        <w:rPr>
          <w:rFonts w:ascii="Palentino12" w:eastAsiaTheme="minorEastAsia" w:hAnsi="Palentino12" w:cs="Times New Roman"/>
          <w:sz w:val="24"/>
          <w:szCs w:val="24"/>
        </w:rPr>
        <w:tab/>
      </w:r>
      <w:proofErr w:type="spellStart"/>
      <w:r w:rsidRPr="0083329E">
        <w:rPr>
          <w:rFonts w:ascii="Palentino12" w:eastAsiaTheme="minorEastAsia" w:hAnsi="Palentino12" w:cs="Times New Roman"/>
          <w:sz w:val="24"/>
          <w:szCs w:val="24"/>
        </w:rPr>
        <w:t>menunjukan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tidak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ada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linier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X dan Y.</w:t>
      </w:r>
    </w:p>
    <w:p w14:paraId="7EFFFD9D" w14:textId="77777777" w:rsidR="00751172" w:rsidRPr="0083329E" w:rsidRDefault="00751172" w:rsidP="00751172">
      <w:pPr>
        <w:spacing w:line="240" w:lineRule="auto"/>
        <w:jc w:val="both"/>
        <w:rPr>
          <w:rFonts w:ascii="Palentino12" w:eastAsiaTheme="minorEastAsia" w:hAnsi="Palentino12" w:cs="Times New Roman"/>
          <w:sz w:val="24"/>
          <w:szCs w:val="24"/>
        </w:rPr>
      </w:pPr>
      <w:r w:rsidRPr="0083329E">
        <w:rPr>
          <w:rFonts w:ascii="Palentino12" w:eastAsiaTheme="minorEastAsia" w:hAnsi="Palentino12" w:cs="Times New Roman"/>
          <w:sz w:val="24"/>
          <w:szCs w:val="24"/>
        </w:rPr>
        <w:lastRenderedPageBreak/>
        <w:tab/>
      </w:r>
      <w:proofErr w:type="spellStart"/>
      <w:r w:rsidRPr="0083329E">
        <w:rPr>
          <w:rFonts w:ascii="Palentino12" w:eastAsiaTheme="minorEastAsia" w:hAnsi="Palentino12" w:cs="Times New Roman"/>
          <w:sz w:val="24"/>
          <w:szCs w:val="24"/>
        </w:rPr>
        <w:t>Pedoman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untuk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keeratan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kedua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didasarkan</w:t>
      </w:r>
      <w:proofErr w:type="spellEnd"/>
      <w:r w:rsidRPr="0083329E">
        <w:rPr>
          <w:rFonts w:ascii="Palentino12" w:eastAsiaTheme="minorEastAsia" w:hAnsi="Palentino12" w:cs="Times New Roman"/>
          <w:sz w:val="24"/>
          <w:szCs w:val="24"/>
        </w:rPr>
        <w:t xml:space="preserve"> pada </w:t>
      </w:r>
      <w:proofErr w:type="spellStart"/>
      <w:r w:rsidRPr="0083329E">
        <w:rPr>
          <w:rFonts w:ascii="Palentino12" w:eastAsiaTheme="minorEastAsia" w:hAnsi="Palentino12" w:cs="Times New Roman"/>
          <w:sz w:val="24"/>
          <w:szCs w:val="24"/>
        </w:rPr>
        <w:t>aturan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sebagai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berikut</w:t>
      </w:r>
      <w:proofErr w:type="spellEnd"/>
      <w:r w:rsidRPr="0083329E">
        <w:rPr>
          <w:rFonts w:ascii="Palentino12" w:eastAsiaTheme="minorEastAsia" w:hAnsi="Palentino12" w:cs="Times New Roman"/>
          <w:sz w:val="24"/>
          <w:szCs w:val="24"/>
        </w:rPr>
        <w:t>:</w:t>
      </w:r>
    </w:p>
    <w:p w14:paraId="3DB17928" w14:textId="77777777" w:rsidR="00751172" w:rsidRPr="0083329E" w:rsidRDefault="00751172" w:rsidP="00751172">
      <w:pPr>
        <w:spacing w:line="240" w:lineRule="auto"/>
        <w:jc w:val="both"/>
        <w:rPr>
          <w:rFonts w:ascii="Palentino12" w:eastAsiaTheme="minorEastAsia" w:hAnsi="Palentino12" w:cs="Times New Roman"/>
          <w:sz w:val="24"/>
          <w:szCs w:val="24"/>
        </w:rPr>
      </w:pPr>
    </w:p>
    <w:p w14:paraId="5C81B697" w14:textId="77777777" w:rsidR="00751172" w:rsidRPr="0083329E" w:rsidRDefault="00751172" w:rsidP="00751172">
      <w:pPr>
        <w:spacing w:line="240" w:lineRule="auto"/>
        <w:jc w:val="center"/>
        <w:rPr>
          <w:rFonts w:ascii="Palentino12" w:eastAsiaTheme="minorEastAsia" w:hAnsi="Palentino12" w:cs="Times New Roman"/>
          <w:b/>
          <w:sz w:val="24"/>
          <w:szCs w:val="24"/>
        </w:rPr>
      </w:pPr>
      <w:proofErr w:type="spellStart"/>
      <w:r w:rsidRPr="0083329E">
        <w:rPr>
          <w:rFonts w:ascii="Palentino12" w:eastAsiaTheme="minorEastAsia" w:hAnsi="Palentino12" w:cs="Times New Roman"/>
          <w:b/>
          <w:sz w:val="24"/>
          <w:szCs w:val="24"/>
        </w:rPr>
        <w:t>Tabel</w:t>
      </w:r>
      <w:proofErr w:type="spellEnd"/>
      <w:r w:rsidRPr="0083329E">
        <w:rPr>
          <w:rFonts w:ascii="Palentino12" w:eastAsiaTheme="minorEastAsia" w:hAnsi="Palentino12" w:cs="Times New Roman"/>
          <w:b/>
          <w:sz w:val="24"/>
          <w:szCs w:val="24"/>
        </w:rPr>
        <w:t xml:space="preserve"> 4.7: </w:t>
      </w:r>
      <w:proofErr w:type="spellStart"/>
      <w:r w:rsidRPr="0083329E">
        <w:rPr>
          <w:rFonts w:ascii="Palentino12" w:eastAsiaTheme="minorEastAsia" w:hAnsi="Palentino12" w:cs="Times New Roman"/>
          <w:b/>
          <w:sz w:val="24"/>
          <w:szCs w:val="24"/>
        </w:rPr>
        <w:t>Interpretasi</w:t>
      </w:r>
      <w:proofErr w:type="spellEnd"/>
      <w:r w:rsidRPr="0083329E">
        <w:rPr>
          <w:rFonts w:ascii="Palentino12" w:eastAsiaTheme="minorEastAsia" w:hAnsi="Palentino12" w:cs="Times New Roman"/>
          <w:b/>
          <w:sz w:val="24"/>
          <w:szCs w:val="24"/>
        </w:rPr>
        <w:t xml:space="preserve"> </w:t>
      </w:r>
      <w:proofErr w:type="spellStart"/>
      <w:r w:rsidRPr="0083329E">
        <w:rPr>
          <w:rFonts w:ascii="Palentino12" w:eastAsiaTheme="minorEastAsia" w:hAnsi="Palentino12" w:cs="Times New Roman"/>
          <w:b/>
          <w:sz w:val="24"/>
          <w:szCs w:val="24"/>
        </w:rPr>
        <w:t>Koefisien</w:t>
      </w:r>
      <w:proofErr w:type="spellEnd"/>
      <w:r w:rsidRPr="0083329E">
        <w:rPr>
          <w:rFonts w:ascii="Palentino12" w:eastAsiaTheme="minorEastAsia" w:hAnsi="Palentino12" w:cs="Times New Roman"/>
          <w:b/>
          <w:sz w:val="24"/>
          <w:szCs w:val="24"/>
        </w:rPr>
        <w:t xml:space="preserve"> </w:t>
      </w:r>
      <w:proofErr w:type="spellStart"/>
      <w:r w:rsidRPr="0083329E">
        <w:rPr>
          <w:rFonts w:ascii="Palentino12" w:eastAsiaTheme="minorEastAsia" w:hAnsi="Palentino12" w:cs="Times New Roman"/>
          <w:b/>
          <w:sz w:val="24"/>
          <w:szCs w:val="24"/>
        </w:rPr>
        <w:t>Korelasi</w:t>
      </w:r>
      <w:proofErr w:type="spellEnd"/>
    </w:p>
    <w:tbl>
      <w:tblPr>
        <w:tblStyle w:val="LightShading1"/>
        <w:tblW w:w="0" w:type="auto"/>
        <w:jc w:val="center"/>
        <w:tblLook w:val="04A0" w:firstRow="1" w:lastRow="0" w:firstColumn="1" w:lastColumn="0" w:noHBand="0" w:noVBand="1"/>
      </w:tblPr>
      <w:tblGrid>
        <w:gridCol w:w="2679"/>
        <w:gridCol w:w="2680"/>
      </w:tblGrid>
      <w:tr w:rsidR="00751172" w:rsidRPr="0083329E" w14:paraId="5BD638E3" w14:textId="77777777" w:rsidTr="005D45CB">
        <w:trPr>
          <w:cnfStyle w:val="100000000000" w:firstRow="1" w:lastRow="0" w:firstColumn="0" w:lastColumn="0" w:oddVBand="0" w:evenVBand="0" w:oddHBand="0"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D9D9D9" w:themeFill="background1" w:themeFillShade="D9"/>
            <w:vAlign w:val="center"/>
          </w:tcPr>
          <w:p w14:paraId="7746AE7F" w14:textId="77777777" w:rsidR="00751172" w:rsidRPr="0083329E" w:rsidRDefault="00751172" w:rsidP="005D45CB">
            <w:pPr>
              <w:jc w:val="center"/>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Interval Koefisien</w:t>
            </w:r>
          </w:p>
        </w:tc>
        <w:tc>
          <w:tcPr>
            <w:tcW w:w="2680" w:type="dxa"/>
            <w:shd w:val="clear" w:color="auto" w:fill="D9D9D9" w:themeFill="background1" w:themeFillShade="D9"/>
            <w:vAlign w:val="center"/>
          </w:tcPr>
          <w:p w14:paraId="6DA130B3" w14:textId="77777777" w:rsidR="00751172" w:rsidRPr="0083329E" w:rsidRDefault="00751172" w:rsidP="005D45CB">
            <w:pPr>
              <w:jc w:val="center"/>
              <w:cnfStyle w:val="100000000000" w:firstRow="1" w:lastRow="0" w:firstColumn="0" w:lastColumn="0" w:oddVBand="0" w:evenVBand="0" w:oddHBand="0"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Tingkat Hubungan</w:t>
            </w:r>
          </w:p>
        </w:tc>
      </w:tr>
      <w:tr w:rsidR="00751172" w:rsidRPr="0083329E" w14:paraId="5AA6D1A9" w14:textId="77777777" w:rsidTr="005D45C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auto"/>
          </w:tcPr>
          <w:p w14:paraId="44515207" w14:textId="77777777" w:rsidR="00751172" w:rsidRPr="0083329E" w:rsidRDefault="00751172" w:rsidP="005D45CB">
            <w:pPr>
              <w:jc w:val="center"/>
              <w:rPr>
                <w:rFonts w:ascii="Palentino12" w:eastAsiaTheme="minorEastAsia" w:hAnsi="Palentino12" w:cs="Times New Roman"/>
                <w:b w:val="0"/>
                <w:color w:val="auto"/>
                <w:sz w:val="24"/>
                <w:szCs w:val="24"/>
              </w:rPr>
            </w:pPr>
            <w:r w:rsidRPr="0083329E">
              <w:rPr>
                <w:rFonts w:ascii="Palentino12" w:eastAsiaTheme="minorEastAsia" w:hAnsi="Palentino12" w:cs="Times New Roman"/>
                <w:b w:val="0"/>
                <w:color w:val="auto"/>
                <w:sz w:val="24"/>
                <w:szCs w:val="24"/>
              </w:rPr>
              <w:t>0.80 – 1,000</w:t>
            </w:r>
          </w:p>
        </w:tc>
        <w:tc>
          <w:tcPr>
            <w:tcW w:w="2680" w:type="dxa"/>
            <w:shd w:val="clear" w:color="auto" w:fill="auto"/>
          </w:tcPr>
          <w:p w14:paraId="7EC4B027" w14:textId="77777777" w:rsidR="00751172" w:rsidRPr="0083329E" w:rsidRDefault="00751172" w:rsidP="005D45CB">
            <w:pPr>
              <w:jc w:val="center"/>
              <w:cnfStyle w:val="000000100000" w:firstRow="0" w:lastRow="0" w:firstColumn="0" w:lastColumn="0" w:oddVBand="0" w:evenVBand="0" w:oddHBand="1"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Sangat Kuat</w:t>
            </w:r>
          </w:p>
        </w:tc>
      </w:tr>
      <w:tr w:rsidR="00751172" w:rsidRPr="0083329E" w14:paraId="0983A07E" w14:textId="77777777" w:rsidTr="005D45CB">
        <w:trPr>
          <w:trHeight w:val="461"/>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auto"/>
          </w:tcPr>
          <w:p w14:paraId="4CC62639" w14:textId="77777777" w:rsidR="00751172" w:rsidRPr="0083329E" w:rsidRDefault="00751172" w:rsidP="005D45CB">
            <w:pPr>
              <w:jc w:val="center"/>
              <w:rPr>
                <w:rFonts w:ascii="Palentino12" w:eastAsiaTheme="minorEastAsia" w:hAnsi="Palentino12" w:cs="Times New Roman"/>
                <w:b w:val="0"/>
                <w:color w:val="auto"/>
                <w:sz w:val="24"/>
                <w:szCs w:val="24"/>
              </w:rPr>
            </w:pPr>
            <w:r w:rsidRPr="0083329E">
              <w:rPr>
                <w:rFonts w:ascii="Palentino12" w:eastAsiaTheme="minorEastAsia" w:hAnsi="Palentino12" w:cs="Times New Roman"/>
                <w:b w:val="0"/>
                <w:color w:val="auto"/>
                <w:sz w:val="24"/>
                <w:szCs w:val="24"/>
              </w:rPr>
              <w:t>0.60 – 0.799</w:t>
            </w:r>
          </w:p>
        </w:tc>
        <w:tc>
          <w:tcPr>
            <w:tcW w:w="2680" w:type="dxa"/>
            <w:shd w:val="clear" w:color="auto" w:fill="auto"/>
          </w:tcPr>
          <w:p w14:paraId="68B52CC6" w14:textId="77777777" w:rsidR="00751172" w:rsidRPr="0083329E" w:rsidRDefault="00751172" w:rsidP="005D45CB">
            <w:pPr>
              <w:jc w:val="center"/>
              <w:cnfStyle w:val="000000000000" w:firstRow="0" w:lastRow="0" w:firstColumn="0" w:lastColumn="0" w:oddVBand="0" w:evenVBand="0" w:oddHBand="0"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Kuat</w:t>
            </w:r>
          </w:p>
        </w:tc>
      </w:tr>
      <w:tr w:rsidR="00751172" w:rsidRPr="0083329E" w14:paraId="3CB81F95" w14:textId="77777777" w:rsidTr="005D45CB">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auto"/>
          </w:tcPr>
          <w:p w14:paraId="19B0BF38" w14:textId="77777777" w:rsidR="00751172" w:rsidRPr="0083329E" w:rsidRDefault="00751172" w:rsidP="005D45CB">
            <w:pPr>
              <w:jc w:val="center"/>
              <w:rPr>
                <w:rFonts w:ascii="Palentino12" w:eastAsiaTheme="minorEastAsia" w:hAnsi="Palentino12" w:cs="Times New Roman"/>
                <w:b w:val="0"/>
                <w:color w:val="auto"/>
                <w:sz w:val="24"/>
                <w:szCs w:val="24"/>
              </w:rPr>
            </w:pPr>
            <w:r w:rsidRPr="0083329E">
              <w:rPr>
                <w:rFonts w:ascii="Palentino12" w:eastAsiaTheme="minorEastAsia" w:hAnsi="Palentino12" w:cs="Times New Roman"/>
                <w:b w:val="0"/>
                <w:color w:val="auto"/>
                <w:sz w:val="24"/>
                <w:szCs w:val="24"/>
              </w:rPr>
              <w:t>0.40 – 0.599</w:t>
            </w:r>
          </w:p>
        </w:tc>
        <w:tc>
          <w:tcPr>
            <w:tcW w:w="2680" w:type="dxa"/>
            <w:shd w:val="clear" w:color="auto" w:fill="auto"/>
          </w:tcPr>
          <w:p w14:paraId="2CA478B9" w14:textId="77777777" w:rsidR="00751172" w:rsidRPr="0083329E" w:rsidRDefault="00751172" w:rsidP="005D45CB">
            <w:pPr>
              <w:jc w:val="center"/>
              <w:cnfStyle w:val="000000100000" w:firstRow="0" w:lastRow="0" w:firstColumn="0" w:lastColumn="0" w:oddVBand="0" w:evenVBand="0" w:oddHBand="1"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Cukup Kuat</w:t>
            </w:r>
          </w:p>
        </w:tc>
      </w:tr>
      <w:tr w:rsidR="00751172" w:rsidRPr="0083329E" w14:paraId="79AF83CF" w14:textId="77777777" w:rsidTr="005D45CB">
        <w:trPr>
          <w:trHeight w:val="461"/>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auto"/>
          </w:tcPr>
          <w:p w14:paraId="7EA070D1" w14:textId="77777777" w:rsidR="00751172" w:rsidRPr="0083329E" w:rsidRDefault="00751172" w:rsidP="005D45CB">
            <w:pPr>
              <w:jc w:val="center"/>
              <w:rPr>
                <w:rFonts w:ascii="Palentino12" w:eastAsiaTheme="minorEastAsia" w:hAnsi="Palentino12" w:cs="Times New Roman"/>
                <w:b w:val="0"/>
                <w:color w:val="auto"/>
                <w:sz w:val="24"/>
                <w:szCs w:val="24"/>
              </w:rPr>
            </w:pPr>
            <w:r w:rsidRPr="0083329E">
              <w:rPr>
                <w:rFonts w:ascii="Palentino12" w:eastAsiaTheme="minorEastAsia" w:hAnsi="Palentino12" w:cs="Times New Roman"/>
                <w:b w:val="0"/>
                <w:color w:val="auto"/>
                <w:sz w:val="24"/>
                <w:szCs w:val="24"/>
              </w:rPr>
              <w:t>0.20 – 0.399</w:t>
            </w:r>
          </w:p>
        </w:tc>
        <w:tc>
          <w:tcPr>
            <w:tcW w:w="2680" w:type="dxa"/>
            <w:shd w:val="clear" w:color="auto" w:fill="auto"/>
          </w:tcPr>
          <w:p w14:paraId="6C14EC06" w14:textId="77777777" w:rsidR="00751172" w:rsidRPr="0083329E" w:rsidRDefault="00751172" w:rsidP="005D45CB">
            <w:pPr>
              <w:jc w:val="center"/>
              <w:cnfStyle w:val="000000000000" w:firstRow="0" w:lastRow="0" w:firstColumn="0" w:lastColumn="0" w:oddVBand="0" w:evenVBand="0" w:oddHBand="0"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Rendah</w:t>
            </w:r>
          </w:p>
        </w:tc>
      </w:tr>
      <w:tr w:rsidR="00751172" w:rsidRPr="0083329E" w14:paraId="08E76E8D" w14:textId="77777777" w:rsidTr="005D45CB">
        <w:trPr>
          <w:cnfStyle w:val="000000100000" w:firstRow="0" w:lastRow="0" w:firstColumn="0" w:lastColumn="0" w:oddVBand="0" w:evenVBand="0" w:oddHBand="1"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2679" w:type="dxa"/>
            <w:shd w:val="clear" w:color="auto" w:fill="auto"/>
          </w:tcPr>
          <w:p w14:paraId="5D60901D" w14:textId="77777777" w:rsidR="00751172" w:rsidRPr="0083329E" w:rsidRDefault="00751172" w:rsidP="005D45CB">
            <w:pPr>
              <w:jc w:val="center"/>
              <w:rPr>
                <w:rFonts w:ascii="Palentino12" w:eastAsiaTheme="minorEastAsia" w:hAnsi="Palentino12" w:cs="Times New Roman"/>
                <w:b w:val="0"/>
                <w:color w:val="auto"/>
                <w:sz w:val="24"/>
                <w:szCs w:val="24"/>
              </w:rPr>
            </w:pPr>
            <w:r w:rsidRPr="0083329E">
              <w:rPr>
                <w:rFonts w:ascii="Palentino12" w:eastAsiaTheme="minorEastAsia" w:hAnsi="Palentino12" w:cs="Times New Roman"/>
                <w:b w:val="0"/>
                <w:color w:val="auto"/>
                <w:sz w:val="24"/>
                <w:szCs w:val="24"/>
              </w:rPr>
              <w:t>0.00 – 0.199</w:t>
            </w:r>
          </w:p>
        </w:tc>
        <w:tc>
          <w:tcPr>
            <w:tcW w:w="2680" w:type="dxa"/>
            <w:shd w:val="clear" w:color="auto" w:fill="auto"/>
          </w:tcPr>
          <w:p w14:paraId="5C85825F" w14:textId="77777777" w:rsidR="00751172" w:rsidRPr="0083329E" w:rsidRDefault="00751172" w:rsidP="005D45CB">
            <w:pPr>
              <w:jc w:val="center"/>
              <w:cnfStyle w:val="000000100000" w:firstRow="0" w:lastRow="0" w:firstColumn="0" w:lastColumn="0" w:oddVBand="0" w:evenVBand="0" w:oddHBand="1" w:evenHBand="0" w:firstRowFirstColumn="0" w:firstRowLastColumn="0" w:lastRowFirstColumn="0" w:lastRowLastColumn="0"/>
              <w:rPr>
                <w:rFonts w:ascii="Palentino12" w:eastAsiaTheme="minorEastAsia" w:hAnsi="Palentino12" w:cs="Times New Roman"/>
                <w:color w:val="auto"/>
                <w:sz w:val="24"/>
                <w:szCs w:val="24"/>
              </w:rPr>
            </w:pPr>
            <w:r w:rsidRPr="0083329E">
              <w:rPr>
                <w:rFonts w:ascii="Palentino12" w:eastAsiaTheme="minorEastAsia" w:hAnsi="Palentino12" w:cs="Times New Roman"/>
                <w:color w:val="auto"/>
                <w:sz w:val="24"/>
                <w:szCs w:val="24"/>
              </w:rPr>
              <w:t>Sangat Rendah</w:t>
            </w:r>
          </w:p>
        </w:tc>
      </w:tr>
    </w:tbl>
    <w:p w14:paraId="3188CA40" w14:textId="77777777" w:rsidR="00751172" w:rsidRPr="0083329E" w:rsidRDefault="00751172" w:rsidP="00751172">
      <w:pPr>
        <w:spacing w:line="240" w:lineRule="auto"/>
        <w:jc w:val="both"/>
        <w:rPr>
          <w:rFonts w:ascii="Palentino12" w:hAnsi="Palentino12"/>
          <w:b/>
          <w:bCs/>
          <w:sz w:val="24"/>
          <w:szCs w:val="24"/>
        </w:rPr>
      </w:pPr>
    </w:p>
    <w:p w14:paraId="67C3C779" w14:textId="77777777" w:rsidR="00751172" w:rsidRPr="0083329E" w:rsidRDefault="00751172" w:rsidP="00751172">
      <w:pPr>
        <w:spacing w:line="240" w:lineRule="auto"/>
        <w:jc w:val="both"/>
        <w:rPr>
          <w:rFonts w:ascii="Palentino12" w:eastAsiaTheme="minorEastAsia" w:hAnsi="Palentino12" w:cs="Times New Roman"/>
          <w:sz w:val="24"/>
          <w:szCs w:val="24"/>
        </w:rPr>
      </w:pP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menggunakan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bantuan</w:t>
      </w:r>
      <w:proofErr w:type="spellEnd"/>
      <w:r w:rsidRPr="0083329E">
        <w:rPr>
          <w:rFonts w:ascii="Palentino12" w:eastAsiaTheme="minorEastAsia" w:hAnsi="Palentino12" w:cs="Times New Roman"/>
          <w:sz w:val="24"/>
          <w:szCs w:val="24"/>
        </w:rPr>
        <w:t xml:space="preserve"> program </w:t>
      </w:r>
      <w:r w:rsidRPr="0083329E">
        <w:rPr>
          <w:rFonts w:ascii="Palentino12" w:eastAsiaTheme="minorEastAsia" w:hAnsi="Palentino12" w:cs="Times New Roman"/>
          <w:i/>
          <w:sz w:val="24"/>
          <w:szCs w:val="24"/>
          <w:lang w:val="id-ID"/>
        </w:rPr>
        <w:t xml:space="preserve">IBM Statistics SPSS versi 21.0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koefisien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korelasi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sebagai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berikut</w:t>
      </w:r>
      <w:proofErr w:type="spellEnd"/>
      <w:r w:rsidRPr="0083329E">
        <w:rPr>
          <w:rFonts w:ascii="Palentino12" w:eastAsiaTheme="minorEastAsia" w:hAnsi="Palentino12" w:cs="Times New Roman"/>
          <w:sz w:val="24"/>
          <w:szCs w:val="24"/>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2"/>
        <w:gridCol w:w="1253"/>
        <w:gridCol w:w="1330"/>
        <w:gridCol w:w="1823"/>
        <w:gridCol w:w="1823"/>
        <w:gridCol w:w="1825"/>
      </w:tblGrid>
      <w:tr w:rsidR="00751172" w:rsidRPr="0083329E" w14:paraId="0DF427E2" w14:textId="77777777" w:rsidTr="005D45CB">
        <w:trPr>
          <w:cantSplit/>
          <w:jc w:val="center"/>
        </w:trPr>
        <w:tc>
          <w:tcPr>
            <w:tcW w:w="5000" w:type="pct"/>
            <w:gridSpan w:val="6"/>
            <w:tcBorders>
              <w:top w:val="nil"/>
              <w:left w:val="nil"/>
              <w:bottom w:val="nil"/>
              <w:right w:val="nil"/>
            </w:tcBorders>
            <w:shd w:val="clear" w:color="auto" w:fill="FFFFFF"/>
          </w:tcPr>
          <w:p w14:paraId="5CC85F12"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Pr>
                <w:rFonts w:ascii="Palentino12" w:hAnsi="Palentino12" w:cs="Arial"/>
                <w:b/>
                <w:bCs/>
                <w:sz w:val="24"/>
                <w:szCs w:val="24"/>
                <w:lang w:val="id-ID"/>
              </w:rPr>
              <w:br/>
            </w:r>
            <w:r w:rsidRPr="0083329E">
              <w:rPr>
                <w:rFonts w:ascii="Palentino12" w:hAnsi="Palentino12" w:cs="Arial"/>
                <w:b/>
                <w:bCs/>
                <w:sz w:val="24"/>
                <w:szCs w:val="24"/>
                <w:lang w:val="id-ID"/>
              </w:rPr>
              <w:t>Model Summary</w:t>
            </w:r>
            <w:r w:rsidRPr="0083329E">
              <w:rPr>
                <w:rFonts w:ascii="Palentino12" w:hAnsi="Palentino12" w:cs="Arial"/>
                <w:b/>
                <w:bCs/>
                <w:sz w:val="24"/>
                <w:szCs w:val="24"/>
                <w:vertAlign w:val="superscript"/>
                <w:lang w:val="id-ID"/>
              </w:rPr>
              <w:t>b</w:t>
            </w:r>
          </w:p>
        </w:tc>
      </w:tr>
      <w:tr w:rsidR="00751172" w:rsidRPr="0083329E" w14:paraId="6A3A4137" w14:textId="77777777" w:rsidTr="005D45CB">
        <w:trPr>
          <w:cantSplit/>
          <w:jc w:val="center"/>
        </w:trPr>
        <w:tc>
          <w:tcPr>
            <w:tcW w:w="538" w:type="pct"/>
            <w:tcBorders>
              <w:top w:val="single" w:sz="16" w:space="0" w:color="000000"/>
              <w:left w:val="single" w:sz="16" w:space="0" w:color="000000"/>
              <w:bottom w:val="single" w:sz="16" w:space="0" w:color="000000"/>
              <w:right w:val="single" w:sz="16" w:space="0" w:color="000000"/>
            </w:tcBorders>
            <w:shd w:val="clear" w:color="auto" w:fill="FFFFFF"/>
          </w:tcPr>
          <w:p w14:paraId="6AAAC39E" w14:textId="77777777" w:rsidR="00751172" w:rsidRPr="0083329E" w:rsidRDefault="00751172" w:rsidP="005D45CB">
            <w:pPr>
              <w:autoSpaceDE w:val="0"/>
              <w:autoSpaceDN w:val="0"/>
              <w:adjustRightInd w:val="0"/>
              <w:ind w:left="60" w:right="60"/>
              <w:rPr>
                <w:rFonts w:ascii="Palentino12" w:hAnsi="Palentino12" w:cs="Arial"/>
                <w:sz w:val="24"/>
                <w:szCs w:val="24"/>
                <w:lang w:val="id-ID"/>
              </w:rPr>
            </w:pPr>
            <w:r w:rsidRPr="0083329E">
              <w:rPr>
                <w:rFonts w:ascii="Palentino12" w:hAnsi="Palentino12" w:cs="Arial"/>
                <w:sz w:val="24"/>
                <w:szCs w:val="24"/>
                <w:lang w:val="id-ID"/>
              </w:rPr>
              <w:t>Model</w:t>
            </w:r>
          </w:p>
        </w:tc>
        <w:tc>
          <w:tcPr>
            <w:tcW w:w="694" w:type="pct"/>
            <w:tcBorders>
              <w:top w:val="single" w:sz="16" w:space="0" w:color="000000"/>
              <w:left w:val="single" w:sz="16" w:space="0" w:color="000000"/>
              <w:bottom w:val="single" w:sz="16" w:space="0" w:color="000000"/>
            </w:tcBorders>
            <w:shd w:val="clear" w:color="auto" w:fill="FFFFFF"/>
          </w:tcPr>
          <w:p w14:paraId="341F7F48"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sidRPr="0083329E">
              <w:rPr>
                <w:rFonts w:ascii="Palentino12" w:hAnsi="Palentino12" w:cs="Arial"/>
                <w:sz w:val="24"/>
                <w:szCs w:val="24"/>
                <w:lang w:val="id-ID"/>
              </w:rPr>
              <w:t>R</w:t>
            </w:r>
          </w:p>
        </w:tc>
        <w:tc>
          <w:tcPr>
            <w:tcW w:w="737" w:type="pct"/>
            <w:tcBorders>
              <w:top w:val="single" w:sz="16" w:space="0" w:color="000000"/>
              <w:bottom w:val="single" w:sz="16" w:space="0" w:color="000000"/>
            </w:tcBorders>
            <w:shd w:val="clear" w:color="auto" w:fill="FFFFFF"/>
          </w:tcPr>
          <w:p w14:paraId="3762C2CD"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sidRPr="0083329E">
              <w:rPr>
                <w:rFonts w:ascii="Palentino12" w:hAnsi="Palentino12" w:cs="Arial"/>
                <w:sz w:val="24"/>
                <w:szCs w:val="24"/>
                <w:lang w:val="id-ID"/>
              </w:rPr>
              <w:t>R Square</w:t>
            </w:r>
          </w:p>
        </w:tc>
        <w:tc>
          <w:tcPr>
            <w:tcW w:w="1010" w:type="pct"/>
            <w:tcBorders>
              <w:top w:val="single" w:sz="16" w:space="0" w:color="000000"/>
              <w:bottom w:val="single" w:sz="16" w:space="0" w:color="000000"/>
            </w:tcBorders>
            <w:shd w:val="clear" w:color="auto" w:fill="FFFFFF"/>
          </w:tcPr>
          <w:p w14:paraId="62D7FD8D"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sidRPr="0083329E">
              <w:rPr>
                <w:rFonts w:ascii="Palentino12" w:hAnsi="Palentino12" w:cs="Arial"/>
                <w:sz w:val="24"/>
                <w:szCs w:val="24"/>
                <w:lang w:val="id-ID"/>
              </w:rPr>
              <w:t>Adjusted R Square</w:t>
            </w:r>
          </w:p>
        </w:tc>
        <w:tc>
          <w:tcPr>
            <w:tcW w:w="1010" w:type="pct"/>
            <w:tcBorders>
              <w:top w:val="single" w:sz="16" w:space="0" w:color="000000"/>
              <w:bottom w:val="single" w:sz="16" w:space="0" w:color="000000"/>
            </w:tcBorders>
            <w:shd w:val="clear" w:color="auto" w:fill="FFFFFF"/>
          </w:tcPr>
          <w:p w14:paraId="1326E437"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sidRPr="0083329E">
              <w:rPr>
                <w:rFonts w:ascii="Palentino12" w:hAnsi="Palentino12" w:cs="Arial"/>
                <w:sz w:val="24"/>
                <w:szCs w:val="24"/>
                <w:lang w:val="id-ID"/>
              </w:rPr>
              <w:t>Std. Error of the Estimate</w:t>
            </w:r>
          </w:p>
        </w:tc>
        <w:tc>
          <w:tcPr>
            <w:tcW w:w="1010" w:type="pct"/>
            <w:tcBorders>
              <w:top w:val="single" w:sz="16" w:space="0" w:color="000000"/>
              <w:bottom w:val="single" w:sz="16" w:space="0" w:color="000000"/>
              <w:right w:val="single" w:sz="16" w:space="0" w:color="000000"/>
            </w:tcBorders>
            <w:shd w:val="clear" w:color="auto" w:fill="FFFFFF"/>
          </w:tcPr>
          <w:p w14:paraId="560DCB3A" w14:textId="77777777" w:rsidR="00751172" w:rsidRPr="0083329E" w:rsidRDefault="00751172" w:rsidP="005D45CB">
            <w:pPr>
              <w:autoSpaceDE w:val="0"/>
              <w:autoSpaceDN w:val="0"/>
              <w:adjustRightInd w:val="0"/>
              <w:ind w:left="60" w:right="60"/>
              <w:jc w:val="center"/>
              <w:rPr>
                <w:rFonts w:ascii="Palentino12" w:hAnsi="Palentino12" w:cs="Arial"/>
                <w:sz w:val="24"/>
                <w:szCs w:val="24"/>
                <w:lang w:val="id-ID"/>
              </w:rPr>
            </w:pPr>
            <w:r w:rsidRPr="0083329E">
              <w:rPr>
                <w:rFonts w:ascii="Palentino12" w:hAnsi="Palentino12" w:cs="Arial"/>
                <w:sz w:val="24"/>
                <w:szCs w:val="24"/>
                <w:lang w:val="id-ID"/>
              </w:rPr>
              <w:t>Durbin-Watson</w:t>
            </w:r>
          </w:p>
        </w:tc>
      </w:tr>
      <w:tr w:rsidR="00751172" w:rsidRPr="0083329E" w14:paraId="35FC118A" w14:textId="77777777" w:rsidTr="005D45CB">
        <w:trPr>
          <w:cantSplit/>
          <w:jc w:val="center"/>
        </w:trPr>
        <w:tc>
          <w:tcPr>
            <w:tcW w:w="538" w:type="pct"/>
            <w:tcBorders>
              <w:top w:val="single" w:sz="16" w:space="0" w:color="000000"/>
              <w:left w:val="single" w:sz="16" w:space="0" w:color="000000"/>
              <w:bottom w:val="single" w:sz="16" w:space="0" w:color="000000"/>
              <w:right w:val="single" w:sz="16" w:space="0" w:color="000000"/>
            </w:tcBorders>
            <w:shd w:val="clear" w:color="auto" w:fill="FFFFFF"/>
            <w:vAlign w:val="center"/>
          </w:tcPr>
          <w:p w14:paraId="57E4D051" w14:textId="77777777" w:rsidR="00751172" w:rsidRPr="0083329E" w:rsidRDefault="00751172" w:rsidP="005D45CB">
            <w:pPr>
              <w:autoSpaceDE w:val="0"/>
              <w:autoSpaceDN w:val="0"/>
              <w:adjustRightInd w:val="0"/>
              <w:ind w:left="60" w:right="60"/>
              <w:rPr>
                <w:rFonts w:ascii="Palentino12" w:hAnsi="Palentino12" w:cs="Arial"/>
                <w:sz w:val="24"/>
                <w:szCs w:val="24"/>
                <w:lang w:val="id-ID"/>
              </w:rPr>
            </w:pPr>
            <w:r w:rsidRPr="0083329E">
              <w:rPr>
                <w:rFonts w:ascii="Palentino12" w:hAnsi="Palentino12" w:cs="Arial"/>
                <w:sz w:val="24"/>
                <w:szCs w:val="24"/>
                <w:lang w:val="id-ID"/>
              </w:rPr>
              <w:t>1</w:t>
            </w:r>
          </w:p>
        </w:tc>
        <w:tc>
          <w:tcPr>
            <w:tcW w:w="694" w:type="pct"/>
            <w:tcBorders>
              <w:top w:val="single" w:sz="16" w:space="0" w:color="000000"/>
              <w:left w:val="single" w:sz="16" w:space="0" w:color="000000"/>
              <w:bottom w:val="single" w:sz="16" w:space="0" w:color="000000"/>
            </w:tcBorders>
            <w:shd w:val="clear" w:color="auto" w:fill="FFFFFF"/>
          </w:tcPr>
          <w:p w14:paraId="00189E81" w14:textId="77777777" w:rsidR="00751172" w:rsidRPr="0083329E" w:rsidRDefault="00751172" w:rsidP="005D45CB">
            <w:pPr>
              <w:autoSpaceDE w:val="0"/>
              <w:autoSpaceDN w:val="0"/>
              <w:adjustRightInd w:val="0"/>
              <w:ind w:left="60" w:right="60"/>
              <w:jc w:val="right"/>
              <w:rPr>
                <w:rFonts w:ascii="Palentino12" w:hAnsi="Palentino12" w:cs="Arial"/>
                <w:b/>
                <w:sz w:val="24"/>
                <w:szCs w:val="24"/>
                <w:lang w:val="id-ID"/>
              </w:rPr>
            </w:pPr>
            <w:r w:rsidRPr="0083329E">
              <w:rPr>
                <w:rFonts w:ascii="Palentino12" w:hAnsi="Palentino12" w:cs="Arial"/>
                <w:b/>
                <w:sz w:val="24"/>
                <w:szCs w:val="24"/>
                <w:lang w:val="id-ID"/>
              </w:rPr>
              <w:t>,323</w:t>
            </w:r>
            <w:r w:rsidRPr="0083329E">
              <w:rPr>
                <w:rFonts w:ascii="Palentino12" w:hAnsi="Palentino12" w:cs="Arial"/>
                <w:b/>
                <w:sz w:val="24"/>
                <w:szCs w:val="24"/>
                <w:vertAlign w:val="superscript"/>
                <w:lang w:val="id-ID"/>
              </w:rPr>
              <w:t>a</w:t>
            </w:r>
          </w:p>
        </w:tc>
        <w:tc>
          <w:tcPr>
            <w:tcW w:w="737" w:type="pct"/>
            <w:tcBorders>
              <w:top w:val="single" w:sz="16" w:space="0" w:color="000000"/>
              <w:bottom w:val="single" w:sz="16" w:space="0" w:color="000000"/>
            </w:tcBorders>
            <w:shd w:val="clear" w:color="auto" w:fill="FFFFFF"/>
          </w:tcPr>
          <w:p w14:paraId="4B855DA1" w14:textId="77777777" w:rsidR="00751172" w:rsidRPr="0083329E" w:rsidRDefault="00751172" w:rsidP="005D45CB">
            <w:pPr>
              <w:autoSpaceDE w:val="0"/>
              <w:autoSpaceDN w:val="0"/>
              <w:adjustRightInd w:val="0"/>
              <w:ind w:left="60" w:right="60"/>
              <w:jc w:val="right"/>
              <w:rPr>
                <w:rFonts w:ascii="Palentino12" w:hAnsi="Palentino12" w:cs="Arial"/>
                <w:b/>
                <w:sz w:val="24"/>
                <w:szCs w:val="24"/>
                <w:lang w:val="id-ID"/>
              </w:rPr>
            </w:pPr>
            <w:r w:rsidRPr="0083329E">
              <w:rPr>
                <w:rFonts w:ascii="Palentino12" w:hAnsi="Palentino12" w:cs="Arial"/>
                <w:b/>
                <w:sz w:val="24"/>
                <w:szCs w:val="24"/>
                <w:lang w:val="id-ID"/>
              </w:rPr>
              <w:t>,104</w:t>
            </w:r>
          </w:p>
        </w:tc>
        <w:tc>
          <w:tcPr>
            <w:tcW w:w="1010" w:type="pct"/>
            <w:tcBorders>
              <w:top w:val="single" w:sz="16" w:space="0" w:color="000000"/>
              <w:bottom w:val="single" w:sz="16" w:space="0" w:color="000000"/>
            </w:tcBorders>
            <w:shd w:val="clear" w:color="auto" w:fill="FFFFFF"/>
          </w:tcPr>
          <w:p w14:paraId="5665CE1E" w14:textId="77777777" w:rsidR="00751172" w:rsidRPr="0083329E" w:rsidRDefault="00751172" w:rsidP="005D45CB">
            <w:pPr>
              <w:autoSpaceDE w:val="0"/>
              <w:autoSpaceDN w:val="0"/>
              <w:adjustRightInd w:val="0"/>
              <w:ind w:left="60" w:right="60"/>
              <w:jc w:val="right"/>
              <w:rPr>
                <w:rFonts w:ascii="Palentino12" w:hAnsi="Palentino12" w:cs="Arial"/>
                <w:sz w:val="24"/>
                <w:szCs w:val="24"/>
                <w:lang w:val="id-ID"/>
              </w:rPr>
            </w:pPr>
            <w:r w:rsidRPr="0083329E">
              <w:rPr>
                <w:rFonts w:ascii="Palentino12" w:hAnsi="Palentino12" w:cs="Arial"/>
                <w:sz w:val="24"/>
                <w:szCs w:val="24"/>
                <w:lang w:val="id-ID"/>
              </w:rPr>
              <w:t>,015</w:t>
            </w:r>
          </w:p>
        </w:tc>
        <w:tc>
          <w:tcPr>
            <w:tcW w:w="1010" w:type="pct"/>
            <w:tcBorders>
              <w:top w:val="single" w:sz="16" w:space="0" w:color="000000"/>
              <w:bottom w:val="single" w:sz="16" w:space="0" w:color="000000"/>
            </w:tcBorders>
            <w:shd w:val="clear" w:color="auto" w:fill="FFFFFF"/>
          </w:tcPr>
          <w:p w14:paraId="1AA13A34" w14:textId="77777777" w:rsidR="00751172" w:rsidRPr="0083329E" w:rsidRDefault="00751172" w:rsidP="005D45CB">
            <w:pPr>
              <w:autoSpaceDE w:val="0"/>
              <w:autoSpaceDN w:val="0"/>
              <w:adjustRightInd w:val="0"/>
              <w:ind w:left="60" w:right="60"/>
              <w:jc w:val="right"/>
              <w:rPr>
                <w:rFonts w:ascii="Palentino12" w:hAnsi="Palentino12" w:cs="Arial"/>
                <w:sz w:val="24"/>
                <w:szCs w:val="24"/>
                <w:lang w:val="id-ID"/>
              </w:rPr>
            </w:pPr>
            <w:r w:rsidRPr="0083329E">
              <w:rPr>
                <w:rFonts w:ascii="Palentino12" w:hAnsi="Palentino12" w:cs="Arial"/>
                <w:sz w:val="24"/>
                <w:szCs w:val="24"/>
                <w:lang w:val="id-ID"/>
              </w:rPr>
              <w:t>1,51108</w:t>
            </w:r>
          </w:p>
        </w:tc>
        <w:tc>
          <w:tcPr>
            <w:tcW w:w="1010" w:type="pct"/>
            <w:tcBorders>
              <w:top w:val="single" w:sz="16" w:space="0" w:color="000000"/>
              <w:bottom w:val="single" w:sz="16" w:space="0" w:color="000000"/>
              <w:right w:val="single" w:sz="16" w:space="0" w:color="000000"/>
            </w:tcBorders>
            <w:shd w:val="clear" w:color="auto" w:fill="FFFFFF"/>
          </w:tcPr>
          <w:p w14:paraId="3642A68C" w14:textId="77777777" w:rsidR="00751172" w:rsidRPr="0083329E" w:rsidRDefault="00751172" w:rsidP="005D45CB">
            <w:pPr>
              <w:autoSpaceDE w:val="0"/>
              <w:autoSpaceDN w:val="0"/>
              <w:adjustRightInd w:val="0"/>
              <w:ind w:left="60" w:right="60"/>
              <w:jc w:val="right"/>
              <w:rPr>
                <w:rFonts w:ascii="Palentino12" w:hAnsi="Palentino12" w:cs="Arial"/>
                <w:sz w:val="24"/>
                <w:szCs w:val="24"/>
                <w:lang w:val="id-ID"/>
              </w:rPr>
            </w:pPr>
            <w:r w:rsidRPr="0083329E">
              <w:rPr>
                <w:rFonts w:ascii="Palentino12" w:hAnsi="Palentino12" w:cs="Arial"/>
                <w:sz w:val="24"/>
                <w:szCs w:val="24"/>
                <w:lang w:val="id-ID"/>
              </w:rPr>
              <w:t>,633</w:t>
            </w:r>
          </w:p>
        </w:tc>
      </w:tr>
      <w:tr w:rsidR="00751172" w:rsidRPr="0083329E" w14:paraId="1BFA3975" w14:textId="77777777" w:rsidTr="005D45CB">
        <w:trPr>
          <w:cantSplit/>
          <w:jc w:val="center"/>
        </w:trPr>
        <w:tc>
          <w:tcPr>
            <w:tcW w:w="5000" w:type="pct"/>
            <w:gridSpan w:val="6"/>
            <w:tcBorders>
              <w:top w:val="nil"/>
              <w:left w:val="nil"/>
              <w:bottom w:val="nil"/>
              <w:right w:val="nil"/>
            </w:tcBorders>
            <w:shd w:val="clear" w:color="auto" w:fill="FFFFFF"/>
          </w:tcPr>
          <w:p w14:paraId="2239BC51" w14:textId="77777777" w:rsidR="00751172" w:rsidRPr="0083329E" w:rsidRDefault="00751172" w:rsidP="005D45CB">
            <w:pPr>
              <w:autoSpaceDE w:val="0"/>
              <w:autoSpaceDN w:val="0"/>
              <w:adjustRightInd w:val="0"/>
              <w:ind w:left="60" w:right="60"/>
              <w:rPr>
                <w:rFonts w:ascii="Palentino12" w:hAnsi="Palentino12" w:cs="Arial"/>
                <w:sz w:val="24"/>
                <w:szCs w:val="24"/>
                <w:lang w:val="id-ID"/>
              </w:rPr>
            </w:pPr>
            <w:r w:rsidRPr="0083329E">
              <w:rPr>
                <w:rFonts w:ascii="Palentino12" w:hAnsi="Palentino12" w:cs="Arial"/>
                <w:sz w:val="24"/>
                <w:szCs w:val="24"/>
                <w:lang w:val="id-ID"/>
              </w:rPr>
              <w:t>a. Predictors: (Constant), Tingkat_Pendidikan</w:t>
            </w:r>
          </w:p>
        </w:tc>
      </w:tr>
      <w:tr w:rsidR="00751172" w:rsidRPr="0083329E" w14:paraId="2F220056" w14:textId="77777777" w:rsidTr="005D45CB">
        <w:trPr>
          <w:cantSplit/>
          <w:jc w:val="center"/>
        </w:trPr>
        <w:tc>
          <w:tcPr>
            <w:tcW w:w="5000" w:type="pct"/>
            <w:gridSpan w:val="6"/>
            <w:tcBorders>
              <w:top w:val="nil"/>
              <w:left w:val="nil"/>
              <w:bottom w:val="nil"/>
              <w:right w:val="nil"/>
            </w:tcBorders>
            <w:shd w:val="clear" w:color="auto" w:fill="FFFFFF"/>
          </w:tcPr>
          <w:p w14:paraId="697B02A9" w14:textId="77777777" w:rsidR="00751172" w:rsidRPr="0083329E" w:rsidRDefault="00751172" w:rsidP="005D45CB">
            <w:pPr>
              <w:autoSpaceDE w:val="0"/>
              <w:autoSpaceDN w:val="0"/>
              <w:adjustRightInd w:val="0"/>
              <w:ind w:left="60" w:right="60"/>
              <w:rPr>
                <w:rFonts w:ascii="Palentino12" w:hAnsi="Palentino12" w:cs="Arial"/>
                <w:sz w:val="24"/>
                <w:szCs w:val="24"/>
                <w:lang w:val="id-ID"/>
              </w:rPr>
            </w:pPr>
            <w:r w:rsidRPr="0083329E">
              <w:rPr>
                <w:rFonts w:ascii="Palentino12" w:hAnsi="Palentino12" w:cs="Arial"/>
                <w:sz w:val="24"/>
                <w:szCs w:val="24"/>
                <w:lang w:val="id-ID"/>
              </w:rPr>
              <w:t>b. Dependent Variable: Pertumbuhan_Ekonomi</w:t>
            </w:r>
          </w:p>
        </w:tc>
      </w:tr>
    </w:tbl>
    <w:p w14:paraId="4673AF25" w14:textId="77777777" w:rsidR="00751172" w:rsidRPr="0083329E" w:rsidRDefault="00751172" w:rsidP="00C23AD2">
      <w:pPr>
        <w:spacing w:after="100" w:afterAutospacing="1" w:line="276" w:lineRule="auto"/>
        <w:ind w:firstLine="720"/>
        <w:jc w:val="both"/>
        <w:rPr>
          <w:rFonts w:ascii="Palentino12" w:eastAsiaTheme="minorEastAsia" w:hAnsi="Palentino12" w:cs="Times New Roman"/>
          <w:sz w:val="24"/>
          <w:szCs w:val="24"/>
          <w:lang w:val="id-ID"/>
        </w:rPr>
      </w:pPr>
      <w:proofErr w:type="spellStart"/>
      <w:r w:rsidRPr="0083329E">
        <w:rPr>
          <w:rFonts w:ascii="Palentino12" w:eastAsiaTheme="minorEastAsia" w:hAnsi="Palentino12" w:cs="Times New Roman"/>
          <w:sz w:val="24"/>
          <w:szCs w:val="24"/>
        </w:rPr>
        <w:t>Berdasarkan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analisis</w:t>
      </w:r>
      <w:proofErr w:type="spellEnd"/>
      <w:r w:rsidRPr="0083329E">
        <w:rPr>
          <w:rFonts w:ascii="Palentino12" w:eastAsiaTheme="minorEastAsia" w:hAnsi="Palentino12" w:cs="Times New Roman"/>
          <w:sz w:val="24"/>
          <w:szCs w:val="24"/>
        </w:rPr>
        <w:t xml:space="preserve"> di </w:t>
      </w:r>
      <w:proofErr w:type="spellStart"/>
      <w:r w:rsidRPr="0083329E">
        <w:rPr>
          <w:rFonts w:ascii="Palentino12" w:eastAsiaTheme="minorEastAsia" w:hAnsi="Palentino12" w:cs="Times New Roman"/>
          <w:sz w:val="24"/>
          <w:szCs w:val="24"/>
        </w:rPr>
        <w:t>atas</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i/>
          <w:sz w:val="24"/>
          <w:szCs w:val="24"/>
        </w:rPr>
        <w:t>koefisien</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korelasi</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pearson</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b/>
          <w:sz w:val="24"/>
          <w:szCs w:val="24"/>
        </w:rPr>
        <w:t>0,323.</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menunjukan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bahwa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terdapat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yang</w:t>
      </w:r>
      <w:r w:rsidRPr="0083329E">
        <w:rPr>
          <w:rFonts w:ascii="Palentino12" w:eastAsiaTheme="minorEastAsia" w:hAnsi="Palentino12" w:cs="Times New Roman"/>
          <w:sz w:val="24"/>
          <w:szCs w:val="24"/>
          <w:lang w:val="id-ID"/>
        </w:rPr>
        <w:t xml:space="preserve"> </w:t>
      </w:r>
      <w:r w:rsidRPr="0083329E">
        <w:rPr>
          <w:rFonts w:ascii="Palentino12" w:eastAsiaTheme="minorEastAsia" w:hAnsi="Palentino12" w:cs="Times New Roman"/>
          <w:b/>
          <w:sz w:val="24"/>
          <w:szCs w:val="24"/>
          <w:lang w:val="id-ID"/>
        </w:rPr>
        <w:t xml:space="preserve">Rendah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pendidikan</w:t>
      </w:r>
      <w:proofErr w:type="spellEnd"/>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terhadap</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pertumbuhan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ekonomi</w:t>
      </w:r>
      <w:proofErr w:type="spellEnd"/>
      <w:r w:rsidRPr="0083329E">
        <w:rPr>
          <w:rFonts w:ascii="Palentino12" w:eastAsiaTheme="minorEastAsia" w:hAnsi="Palentino12" w:cs="Times New Roman"/>
          <w:sz w:val="24"/>
          <w:szCs w:val="24"/>
        </w:rPr>
        <w:t xml:space="preserve"> (Y) di Kota Gorontalo</w:t>
      </w:r>
      <w:r w:rsidRPr="0083329E">
        <w:rPr>
          <w:rFonts w:ascii="Palentino12" w:eastAsiaTheme="minorEastAsia" w:hAnsi="Palentino12" w:cs="Times New Roman"/>
          <w:sz w:val="24"/>
          <w:szCs w:val="24"/>
          <w:lang w:val="id-ID"/>
        </w:rPr>
        <w:t>.</w:t>
      </w:r>
    </w:p>
    <w:p w14:paraId="5F12F85B" w14:textId="77777777" w:rsidR="00751172" w:rsidRPr="0083329E" w:rsidRDefault="00751172" w:rsidP="00C23AD2">
      <w:pPr>
        <w:spacing w:line="276" w:lineRule="auto"/>
        <w:jc w:val="both"/>
        <w:rPr>
          <w:rFonts w:ascii="Palentino12" w:hAnsi="Palentino12"/>
          <w:b/>
          <w:bCs/>
          <w:sz w:val="24"/>
          <w:szCs w:val="24"/>
        </w:rPr>
      </w:pPr>
      <w:proofErr w:type="spellStart"/>
      <w:r w:rsidRPr="0083329E">
        <w:rPr>
          <w:rFonts w:ascii="Palentino12" w:hAnsi="Palentino12"/>
          <w:b/>
          <w:bCs/>
          <w:sz w:val="24"/>
          <w:szCs w:val="24"/>
        </w:rPr>
        <w:t>Koefisien</w:t>
      </w:r>
      <w:proofErr w:type="spellEnd"/>
      <w:r w:rsidRPr="0083329E">
        <w:rPr>
          <w:rFonts w:ascii="Palentino12" w:hAnsi="Palentino12"/>
          <w:b/>
          <w:bCs/>
          <w:sz w:val="24"/>
          <w:szCs w:val="24"/>
        </w:rPr>
        <w:t xml:space="preserve"> </w:t>
      </w:r>
      <w:proofErr w:type="spellStart"/>
      <w:r w:rsidRPr="0083329E">
        <w:rPr>
          <w:rFonts w:ascii="Palentino12" w:hAnsi="Palentino12"/>
          <w:b/>
          <w:bCs/>
          <w:sz w:val="24"/>
          <w:szCs w:val="24"/>
        </w:rPr>
        <w:t>Determinasi</w:t>
      </w:r>
      <w:proofErr w:type="spellEnd"/>
    </w:p>
    <w:p w14:paraId="75CE93B2" w14:textId="77777777" w:rsidR="00751172" w:rsidRPr="0083329E" w:rsidRDefault="00751172" w:rsidP="00C23AD2">
      <w:pPr>
        <w:spacing w:line="276" w:lineRule="auto"/>
        <w:ind w:firstLine="720"/>
        <w:jc w:val="both"/>
        <w:rPr>
          <w:rFonts w:ascii="Palentino12" w:eastAsiaTheme="minorEastAsia" w:hAnsi="Palentino12" w:cs="Times New Roman"/>
          <w:sz w:val="24"/>
          <w:szCs w:val="24"/>
        </w:rPr>
      </w:pPr>
      <w:proofErr w:type="spellStart"/>
      <w:r w:rsidRPr="0083329E">
        <w:rPr>
          <w:rFonts w:ascii="Palentino12" w:eastAsiaTheme="minorEastAsia" w:hAnsi="Palentino12" w:cs="Times New Roman"/>
          <w:sz w:val="24"/>
          <w:szCs w:val="24"/>
        </w:rPr>
        <w:t>Koefisien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determinasi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mencerminkan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pengaruh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perubahan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independen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menjalankan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perubahan</w:t>
      </w:r>
      <w:proofErr w:type="spellEnd"/>
      <w:r w:rsidRPr="0083329E">
        <w:rPr>
          <w:rFonts w:ascii="Palentino12" w:eastAsiaTheme="minorEastAsia" w:hAnsi="Palentino12" w:cs="Times New Roman"/>
          <w:sz w:val="24"/>
          <w:szCs w:val="24"/>
        </w:rPr>
        <w:t xml:space="preserve"> pada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dependen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secara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bersama</w:t>
      </w:r>
      <w:proofErr w:type="spellEnd"/>
      <w:r w:rsidRPr="0083329E">
        <w:rPr>
          <w:rFonts w:ascii="Palentino12" w:eastAsiaTheme="minorEastAsia" w:hAnsi="Palentino12" w:cs="Times New Roman"/>
          <w:sz w:val="24"/>
          <w:szCs w:val="24"/>
        </w:rPr>
        <w:t xml:space="preserve"> – </w:t>
      </w:r>
      <w:proofErr w:type="spellStart"/>
      <w:r w:rsidRPr="0083329E">
        <w:rPr>
          <w:rFonts w:ascii="Palentino12" w:eastAsiaTheme="minorEastAsia" w:hAnsi="Palentino12" w:cs="Times New Roman"/>
          <w:sz w:val="24"/>
          <w:szCs w:val="24"/>
        </w:rPr>
        <w:t>sama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dengan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tujuan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untuk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mengukur</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kebenaran</w:t>
      </w:r>
      <w:proofErr w:type="spellEnd"/>
      <w:r w:rsidRPr="0083329E">
        <w:rPr>
          <w:rFonts w:ascii="Palentino12" w:eastAsiaTheme="minorEastAsia" w:hAnsi="Palentino12" w:cs="Times New Roman"/>
          <w:sz w:val="24"/>
          <w:szCs w:val="24"/>
        </w:rPr>
        <w:t xml:space="preserve"> dan </w:t>
      </w:r>
      <w:proofErr w:type="spellStart"/>
      <w:r w:rsidRPr="0083329E">
        <w:rPr>
          <w:rFonts w:ascii="Palentino12" w:eastAsiaTheme="minorEastAsia" w:hAnsi="Palentino12" w:cs="Times New Roman"/>
          <w:sz w:val="24"/>
          <w:szCs w:val="24"/>
        </w:rPr>
        <w:t>kebaikan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model yang </w:t>
      </w:r>
      <w:proofErr w:type="spellStart"/>
      <w:r w:rsidRPr="0083329E">
        <w:rPr>
          <w:rFonts w:ascii="Palentino12" w:eastAsiaTheme="minorEastAsia" w:hAnsi="Palentino12" w:cs="Times New Roman"/>
          <w:sz w:val="24"/>
          <w:szCs w:val="24"/>
        </w:rPr>
        <w:t>digunakan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Besarnya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nilai</w:t>
      </w:r>
      <w:proofErr w:type="spellEnd"/>
      <w:r w:rsidRPr="0083329E">
        <w:rPr>
          <w:rFonts w:ascii="Palentino12" w:eastAsiaTheme="minorEastAsia" w:hAnsi="Palentino12"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sidRPr="0083329E">
        <w:rPr>
          <w:rFonts w:ascii="Palentino12" w:eastAsiaTheme="minorEastAsia" w:hAnsi="Palentino12" w:cs="Times New Roman"/>
          <w:sz w:val="24"/>
          <w:szCs w:val="24"/>
        </w:rPr>
        <w:t xml:space="preserve"> berkisar antara 0&lt;</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oMath>
      <w:r w:rsidRPr="0083329E">
        <w:rPr>
          <w:rFonts w:ascii="Palentino12" w:eastAsiaTheme="minorEastAsia" w:hAnsi="Palentino12" w:cs="Times New Roman"/>
          <w:sz w:val="24"/>
          <w:szCs w:val="24"/>
        </w:rPr>
        <w:t>&lt;1.</w:t>
      </w:r>
    </w:p>
    <w:p w14:paraId="11050F4D" w14:textId="77777777" w:rsidR="00751172" w:rsidRPr="0083329E" w:rsidRDefault="00592B27" w:rsidP="00751172">
      <w:pPr>
        <w:spacing w:line="240" w:lineRule="auto"/>
        <w:jc w:val="both"/>
        <w:rPr>
          <w:rFonts w:ascii="Palentino12" w:eastAsiaTheme="minorEastAsia" w:hAnsi="Palentino12" w:cs="Times New Roman"/>
          <w:sz w:val="24"/>
          <w:szCs w:val="24"/>
        </w:rPr>
      </w:pPr>
      <w:r>
        <w:rPr>
          <w:rFonts w:ascii="Palentino12" w:eastAsiaTheme="minorEastAsia" w:hAnsi="Palentino12" w:cs="Times New Roman"/>
          <w:sz w:val="24"/>
          <w:szCs w:val="24"/>
        </w:rPr>
        <w:br/>
      </w:r>
      <w:r>
        <w:rPr>
          <w:rFonts w:ascii="Palentino12" w:eastAsiaTheme="minorEastAsia" w:hAnsi="Palentino12" w:cs="Times New Roman"/>
          <w:sz w:val="24"/>
          <w:szCs w:val="24"/>
        </w:rPr>
        <w:br/>
      </w:r>
      <w:r>
        <w:rPr>
          <w:rFonts w:ascii="Palentino12" w:eastAsiaTheme="minorEastAsia" w:hAnsi="Palentino12" w:cs="Times New Roman"/>
          <w:sz w:val="24"/>
          <w:szCs w:val="24"/>
        </w:rPr>
        <w:br/>
      </w:r>
      <w:r>
        <w:rPr>
          <w:rFonts w:ascii="Palentino12" w:eastAsiaTheme="minorEastAsia" w:hAnsi="Palentino12" w:cs="Times New Roman"/>
          <w:sz w:val="24"/>
          <w:szCs w:val="24"/>
        </w:rPr>
        <w:br/>
      </w:r>
      <w:r>
        <w:rPr>
          <w:rFonts w:ascii="Palentino12" w:eastAsiaTheme="minorEastAsia" w:hAnsi="Palentino12" w:cs="Times New Roman"/>
          <w:sz w:val="24"/>
          <w:szCs w:val="24"/>
        </w:rPr>
        <w:br/>
      </w:r>
      <w:r>
        <w:rPr>
          <w:rFonts w:ascii="Palentino12" w:eastAsiaTheme="minorEastAsia" w:hAnsi="Palentino12" w:cs="Times New Roman"/>
          <w:sz w:val="24"/>
          <w:szCs w:val="24"/>
        </w:rPr>
        <w:br/>
      </w:r>
    </w:p>
    <w:p w14:paraId="0A28A55D" w14:textId="77777777" w:rsidR="00751172" w:rsidRPr="0083329E" w:rsidRDefault="00751172" w:rsidP="00751172">
      <w:pPr>
        <w:pStyle w:val="ListParagraph"/>
        <w:spacing w:line="240" w:lineRule="auto"/>
        <w:ind w:left="0"/>
        <w:jc w:val="center"/>
        <w:rPr>
          <w:rFonts w:ascii="Palentino12" w:eastAsiaTheme="minorEastAsia" w:hAnsi="Palentino12" w:cs="Times New Roman"/>
          <w:b/>
          <w:sz w:val="24"/>
          <w:szCs w:val="24"/>
        </w:rPr>
      </w:pPr>
      <w:proofErr w:type="spellStart"/>
      <w:r w:rsidRPr="0083329E">
        <w:rPr>
          <w:rFonts w:ascii="Palentino12" w:eastAsiaTheme="minorEastAsia" w:hAnsi="Palentino12" w:cs="Times New Roman"/>
          <w:b/>
          <w:sz w:val="24"/>
          <w:szCs w:val="24"/>
        </w:rPr>
        <w:lastRenderedPageBreak/>
        <w:t>Tabel</w:t>
      </w:r>
      <w:proofErr w:type="spellEnd"/>
      <w:r w:rsidRPr="0083329E">
        <w:rPr>
          <w:rFonts w:ascii="Palentino12" w:eastAsiaTheme="minorEastAsia" w:hAnsi="Palentino12" w:cs="Times New Roman"/>
          <w:b/>
          <w:sz w:val="24"/>
          <w:szCs w:val="24"/>
        </w:rPr>
        <w:t xml:space="preserve"> 4.8: </w:t>
      </w:r>
      <w:proofErr w:type="spellStart"/>
      <w:r w:rsidRPr="0083329E">
        <w:rPr>
          <w:rFonts w:ascii="Palentino12" w:eastAsiaTheme="minorEastAsia" w:hAnsi="Palentino12" w:cs="Times New Roman"/>
          <w:b/>
          <w:sz w:val="24"/>
          <w:szCs w:val="24"/>
        </w:rPr>
        <w:t>Koefisien</w:t>
      </w:r>
      <w:proofErr w:type="spellEnd"/>
      <w:r w:rsidRPr="0083329E">
        <w:rPr>
          <w:rFonts w:ascii="Palentino12" w:eastAsiaTheme="minorEastAsia" w:hAnsi="Palentino12" w:cs="Times New Roman"/>
          <w:b/>
          <w:sz w:val="24"/>
          <w:szCs w:val="24"/>
        </w:rPr>
        <w:t xml:space="preserve"> </w:t>
      </w:r>
      <w:proofErr w:type="spellStart"/>
      <w:r w:rsidRPr="0083329E">
        <w:rPr>
          <w:rFonts w:ascii="Palentino12" w:eastAsiaTheme="minorEastAsia" w:hAnsi="Palentino12" w:cs="Times New Roman"/>
          <w:b/>
          <w:sz w:val="24"/>
          <w:szCs w:val="24"/>
        </w:rPr>
        <w:t>Determinasi</w:t>
      </w:r>
      <w:proofErr w:type="spellEnd"/>
      <w:r w:rsidRPr="0083329E">
        <w:rPr>
          <w:rFonts w:ascii="Palentino12" w:eastAsiaTheme="minorEastAsia" w:hAnsi="Palentino12" w:cs="Times New Roman"/>
          <w:b/>
          <w:sz w:val="24"/>
          <w:szCs w:val="24"/>
        </w:rPr>
        <w:t xml:space="preserve"> X </w:t>
      </w:r>
      <w:proofErr w:type="spellStart"/>
      <w:r w:rsidRPr="0083329E">
        <w:rPr>
          <w:rFonts w:ascii="Palentino12" w:eastAsiaTheme="minorEastAsia" w:hAnsi="Palentino12" w:cs="Times New Roman"/>
          <w:b/>
          <w:sz w:val="24"/>
          <w:szCs w:val="24"/>
        </w:rPr>
        <w:t>terhadap</w:t>
      </w:r>
      <w:proofErr w:type="spellEnd"/>
      <w:r w:rsidRPr="0083329E">
        <w:rPr>
          <w:rFonts w:ascii="Palentino12" w:eastAsiaTheme="minorEastAsia" w:hAnsi="Palentino12" w:cs="Times New Roman"/>
          <w:b/>
          <w:sz w:val="24"/>
          <w:szCs w:val="24"/>
        </w:rPr>
        <w:t xml:space="preserve"> Y</w:t>
      </w:r>
    </w:p>
    <w:tbl>
      <w:tblPr>
        <w:tblW w:w="8100" w:type="dxa"/>
        <w:jc w:val="center"/>
        <w:tblBorders>
          <w:top w:val="single" w:sz="4" w:space="0" w:color="auto"/>
          <w:bottom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52"/>
        <w:gridCol w:w="2924"/>
        <w:gridCol w:w="2924"/>
      </w:tblGrid>
      <w:tr w:rsidR="00751172" w:rsidRPr="0083329E" w14:paraId="6CA71550" w14:textId="77777777" w:rsidTr="005D45CB">
        <w:trPr>
          <w:cantSplit/>
          <w:tblHeader/>
          <w:jc w:val="center"/>
        </w:trPr>
        <w:tc>
          <w:tcPr>
            <w:tcW w:w="2252" w:type="dxa"/>
            <w:shd w:val="clear" w:color="auto" w:fill="FFFFFF" w:themeFill="background1"/>
            <w:tcMar>
              <w:top w:w="30" w:type="dxa"/>
              <w:left w:w="30" w:type="dxa"/>
              <w:bottom w:w="30" w:type="dxa"/>
              <w:right w:w="30" w:type="dxa"/>
            </w:tcMar>
            <w:vAlign w:val="center"/>
          </w:tcPr>
          <w:p w14:paraId="545C9097" w14:textId="77777777" w:rsidR="00751172" w:rsidRPr="0083329E" w:rsidRDefault="00751172" w:rsidP="005D45CB">
            <w:pPr>
              <w:autoSpaceDE w:val="0"/>
              <w:autoSpaceDN w:val="0"/>
              <w:adjustRightInd w:val="0"/>
              <w:spacing w:line="240" w:lineRule="auto"/>
              <w:jc w:val="center"/>
              <w:rPr>
                <w:rFonts w:ascii="Palentino12" w:hAnsi="Palentino12" w:cs="Times New Roman"/>
                <w:b/>
                <w:sz w:val="24"/>
                <w:szCs w:val="24"/>
              </w:rPr>
            </w:pPr>
            <w:r w:rsidRPr="0083329E">
              <w:rPr>
                <w:rFonts w:ascii="Palentino12" w:hAnsi="Palentino12" w:cs="Times New Roman"/>
                <w:b/>
                <w:sz w:val="24"/>
                <w:szCs w:val="24"/>
              </w:rPr>
              <w:t>R</w:t>
            </w:r>
          </w:p>
        </w:tc>
        <w:tc>
          <w:tcPr>
            <w:tcW w:w="2924" w:type="dxa"/>
            <w:shd w:val="clear" w:color="auto" w:fill="FFFFFF" w:themeFill="background1"/>
            <w:tcMar>
              <w:top w:w="30" w:type="dxa"/>
              <w:left w:w="30" w:type="dxa"/>
              <w:bottom w:w="30" w:type="dxa"/>
              <w:right w:w="30" w:type="dxa"/>
            </w:tcMar>
            <w:vAlign w:val="center"/>
          </w:tcPr>
          <w:p w14:paraId="7E23C658" w14:textId="77777777" w:rsidR="00751172" w:rsidRPr="0083329E" w:rsidRDefault="00751172" w:rsidP="005D45CB">
            <w:pPr>
              <w:autoSpaceDE w:val="0"/>
              <w:autoSpaceDN w:val="0"/>
              <w:adjustRightInd w:val="0"/>
              <w:spacing w:line="240" w:lineRule="auto"/>
              <w:jc w:val="center"/>
              <w:rPr>
                <w:rFonts w:ascii="Palentino12" w:hAnsi="Palentino12" w:cs="Times New Roman"/>
                <w:b/>
                <w:sz w:val="24"/>
                <w:szCs w:val="24"/>
              </w:rPr>
            </w:pPr>
            <w:r w:rsidRPr="0083329E">
              <w:rPr>
                <w:rFonts w:ascii="Palentino12" w:hAnsi="Palentino12" w:cs="Times New Roman"/>
                <w:b/>
                <w:sz w:val="24"/>
                <w:szCs w:val="24"/>
              </w:rPr>
              <w:t xml:space="preserve">R </w:t>
            </w:r>
            <w:r w:rsidRPr="0083329E">
              <w:rPr>
                <w:rFonts w:ascii="Palentino12" w:hAnsi="Palentino12" w:cs="Times New Roman"/>
                <w:b/>
                <w:i/>
                <w:sz w:val="24"/>
                <w:szCs w:val="24"/>
              </w:rPr>
              <w:t>Square</w:t>
            </w:r>
          </w:p>
        </w:tc>
        <w:tc>
          <w:tcPr>
            <w:tcW w:w="2924" w:type="dxa"/>
            <w:shd w:val="clear" w:color="auto" w:fill="FFFFFF" w:themeFill="background1"/>
            <w:vAlign w:val="center"/>
          </w:tcPr>
          <w:p w14:paraId="3D7D27D6" w14:textId="77777777" w:rsidR="00751172" w:rsidRPr="0083329E" w:rsidRDefault="00751172" w:rsidP="005D45CB">
            <w:pPr>
              <w:autoSpaceDE w:val="0"/>
              <w:autoSpaceDN w:val="0"/>
              <w:adjustRightInd w:val="0"/>
              <w:spacing w:line="240" w:lineRule="auto"/>
              <w:jc w:val="center"/>
              <w:rPr>
                <w:rFonts w:ascii="Palentino12" w:hAnsi="Palentino12" w:cs="Times New Roman"/>
                <w:b/>
                <w:sz w:val="24"/>
                <w:szCs w:val="24"/>
                <w:lang w:val="id-ID"/>
              </w:rPr>
            </w:pPr>
            <w:proofErr w:type="spellStart"/>
            <w:r w:rsidRPr="0083329E">
              <w:rPr>
                <w:rFonts w:ascii="Palentino12" w:hAnsi="Palentino12" w:cs="Times New Roman"/>
                <w:b/>
                <w:sz w:val="24"/>
                <w:szCs w:val="24"/>
              </w:rPr>
              <w:t>Kontribusi</w:t>
            </w:r>
            <w:proofErr w:type="spellEnd"/>
          </w:p>
          <w:p w14:paraId="056E1EFA" w14:textId="77777777" w:rsidR="00751172" w:rsidRPr="0083329E" w:rsidRDefault="00751172" w:rsidP="005D45CB">
            <w:pPr>
              <w:autoSpaceDE w:val="0"/>
              <w:autoSpaceDN w:val="0"/>
              <w:adjustRightInd w:val="0"/>
              <w:spacing w:line="240" w:lineRule="auto"/>
              <w:jc w:val="center"/>
              <w:rPr>
                <w:rFonts w:ascii="Palentino12" w:hAnsi="Palentino12" w:cs="Times New Roman"/>
                <w:b/>
                <w:sz w:val="24"/>
                <w:szCs w:val="24"/>
              </w:rPr>
            </w:pPr>
            <w:proofErr w:type="spellStart"/>
            <w:r w:rsidRPr="0083329E">
              <w:rPr>
                <w:rFonts w:ascii="Palentino12" w:hAnsi="Palentino12" w:cs="Times New Roman"/>
                <w:b/>
                <w:sz w:val="24"/>
                <w:szCs w:val="24"/>
              </w:rPr>
              <w:t>Faktor</w:t>
            </w:r>
            <w:proofErr w:type="spellEnd"/>
            <w:r w:rsidRPr="0083329E">
              <w:rPr>
                <w:rFonts w:ascii="Palentino12" w:hAnsi="Palentino12" w:cs="Times New Roman"/>
                <w:b/>
                <w:sz w:val="24"/>
                <w:szCs w:val="24"/>
              </w:rPr>
              <w:t xml:space="preserve"> Lain</w:t>
            </w:r>
          </w:p>
        </w:tc>
      </w:tr>
      <w:tr w:rsidR="00751172" w:rsidRPr="0083329E" w14:paraId="0625F85D" w14:textId="77777777" w:rsidTr="005D45CB">
        <w:trPr>
          <w:cantSplit/>
          <w:tblHeader/>
          <w:jc w:val="center"/>
        </w:trPr>
        <w:tc>
          <w:tcPr>
            <w:tcW w:w="2252" w:type="dxa"/>
            <w:shd w:val="clear" w:color="auto" w:fill="FFFFFF"/>
            <w:tcMar>
              <w:top w:w="30" w:type="dxa"/>
              <w:left w:w="30" w:type="dxa"/>
              <w:bottom w:w="30" w:type="dxa"/>
              <w:right w:w="30" w:type="dxa"/>
            </w:tcMar>
            <w:vAlign w:val="center"/>
          </w:tcPr>
          <w:p w14:paraId="60E99C9D" w14:textId="77777777" w:rsidR="00751172" w:rsidRPr="0083329E" w:rsidRDefault="00751172" w:rsidP="005D45CB">
            <w:pPr>
              <w:autoSpaceDE w:val="0"/>
              <w:autoSpaceDN w:val="0"/>
              <w:adjustRightInd w:val="0"/>
              <w:jc w:val="center"/>
              <w:rPr>
                <w:rFonts w:ascii="Palentino12" w:hAnsi="Palentino12" w:cs="Times New Roman"/>
                <w:sz w:val="24"/>
                <w:szCs w:val="24"/>
                <w:lang w:val="id-ID"/>
              </w:rPr>
            </w:pPr>
            <w:r w:rsidRPr="0083329E">
              <w:rPr>
                <w:rFonts w:ascii="Palentino12" w:hAnsi="Palentino12" w:cs="Times New Roman"/>
                <w:sz w:val="24"/>
                <w:szCs w:val="24"/>
              </w:rPr>
              <w:t>0.</w:t>
            </w:r>
            <w:r w:rsidRPr="0083329E">
              <w:rPr>
                <w:rFonts w:ascii="Palentino12" w:hAnsi="Palentino12" w:cs="Times New Roman"/>
                <w:sz w:val="24"/>
                <w:szCs w:val="24"/>
                <w:lang w:val="id-ID"/>
              </w:rPr>
              <w:t>323</w:t>
            </w:r>
          </w:p>
        </w:tc>
        <w:tc>
          <w:tcPr>
            <w:tcW w:w="2924" w:type="dxa"/>
            <w:shd w:val="clear" w:color="auto" w:fill="FFFFFF"/>
            <w:tcMar>
              <w:top w:w="30" w:type="dxa"/>
              <w:left w:w="30" w:type="dxa"/>
              <w:bottom w:w="30" w:type="dxa"/>
              <w:right w:w="30" w:type="dxa"/>
            </w:tcMar>
            <w:vAlign w:val="center"/>
          </w:tcPr>
          <w:p w14:paraId="7D2A2B4B" w14:textId="77777777" w:rsidR="00751172" w:rsidRPr="0083329E" w:rsidRDefault="00751172" w:rsidP="005D45CB">
            <w:pPr>
              <w:autoSpaceDE w:val="0"/>
              <w:autoSpaceDN w:val="0"/>
              <w:adjustRightInd w:val="0"/>
              <w:jc w:val="center"/>
              <w:rPr>
                <w:rFonts w:ascii="Palentino12" w:hAnsi="Palentino12" w:cs="Times New Roman"/>
                <w:b/>
                <w:sz w:val="24"/>
                <w:szCs w:val="24"/>
                <w:lang w:val="id-ID"/>
              </w:rPr>
            </w:pPr>
            <w:r w:rsidRPr="0083329E">
              <w:rPr>
                <w:rFonts w:ascii="Palentino12" w:hAnsi="Palentino12" w:cs="Times New Roman"/>
                <w:b/>
                <w:sz w:val="24"/>
                <w:szCs w:val="24"/>
              </w:rPr>
              <w:t>0.</w:t>
            </w:r>
            <w:r w:rsidRPr="0083329E">
              <w:rPr>
                <w:rFonts w:ascii="Palentino12" w:hAnsi="Palentino12" w:cs="Times New Roman"/>
                <w:b/>
                <w:sz w:val="24"/>
                <w:szCs w:val="24"/>
                <w:lang w:val="id-ID"/>
              </w:rPr>
              <w:t>104</w:t>
            </w:r>
          </w:p>
        </w:tc>
        <w:tc>
          <w:tcPr>
            <w:tcW w:w="2924" w:type="dxa"/>
            <w:shd w:val="clear" w:color="auto" w:fill="FFFFFF"/>
          </w:tcPr>
          <w:p w14:paraId="55CBCA8A" w14:textId="77777777" w:rsidR="00751172" w:rsidRPr="0083329E" w:rsidRDefault="00751172" w:rsidP="005D45CB">
            <w:pPr>
              <w:autoSpaceDE w:val="0"/>
              <w:autoSpaceDN w:val="0"/>
              <w:adjustRightInd w:val="0"/>
              <w:jc w:val="center"/>
              <w:rPr>
                <w:rFonts w:ascii="Palentino12" w:hAnsi="Palentino12" w:cs="Times New Roman"/>
                <w:sz w:val="24"/>
                <w:szCs w:val="24"/>
                <w:lang w:val="id-ID"/>
              </w:rPr>
            </w:pPr>
            <w:r w:rsidRPr="0083329E">
              <w:rPr>
                <w:rFonts w:ascii="Palentino12" w:hAnsi="Palentino12" w:cs="Times New Roman"/>
                <w:sz w:val="24"/>
                <w:szCs w:val="24"/>
              </w:rPr>
              <w:t>0.</w:t>
            </w:r>
            <w:r w:rsidRPr="0083329E">
              <w:rPr>
                <w:rFonts w:ascii="Palentino12" w:hAnsi="Palentino12" w:cs="Times New Roman"/>
                <w:sz w:val="24"/>
                <w:szCs w:val="24"/>
                <w:lang w:val="id-ID"/>
              </w:rPr>
              <w:t>896</w:t>
            </w:r>
          </w:p>
        </w:tc>
      </w:tr>
    </w:tbl>
    <w:p w14:paraId="79B5AE4C" w14:textId="77777777" w:rsidR="00751172" w:rsidRPr="0083329E" w:rsidRDefault="00751172" w:rsidP="00751172">
      <w:pPr>
        <w:spacing w:line="240" w:lineRule="auto"/>
        <w:jc w:val="both"/>
        <w:rPr>
          <w:rFonts w:ascii="Palentino12" w:hAnsi="Palentino12"/>
          <w:b/>
          <w:bCs/>
          <w:sz w:val="24"/>
          <w:szCs w:val="24"/>
        </w:rPr>
      </w:pPr>
    </w:p>
    <w:p w14:paraId="49EC8163" w14:textId="77777777" w:rsidR="00751172" w:rsidRPr="0083329E" w:rsidRDefault="00751172" w:rsidP="00C23AD2">
      <w:pPr>
        <w:spacing w:line="240" w:lineRule="auto"/>
        <w:ind w:firstLine="720"/>
        <w:jc w:val="both"/>
        <w:rPr>
          <w:rFonts w:ascii="Palentino12" w:eastAsiaTheme="minorEastAsia" w:hAnsi="Palentino12" w:cs="Times New Roman"/>
          <w:sz w:val="24"/>
          <w:szCs w:val="24"/>
        </w:rPr>
      </w:pPr>
      <w:proofErr w:type="spellStart"/>
      <w:r w:rsidRPr="0083329E">
        <w:rPr>
          <w:rFonts w:ascii="Palentino12" w:eastAsiaTheme="minorEastAsia" w:hAnsi="Palentino12" w:cs="Times New Roman"/>
          <w:sz w:val="24"/>
          <w:szCs w:val="24"/>
        </w:rPr>
        <w:t>Berdasarkan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hasil</w:t>
      </w:r>
      <w:proofErr w:type="spellEnd"/>
      <w:r w:rsidRPr="0083329E">
        <w:rPr>
          <w:rFonts w:ascii="Palentino12" w:eastAsiaTheme="minorEastAsia" w:hAnsi="Palentino12" w:cs="Times New Roman"/>
          <w:sz w:val="24"/>
          <w:szCs w:val="24"/>
        </w:rPr>
        <w:t xml:space="preserve"> di </w:t>
      </w:r>
      <w:proofErr w:type="spellStart"/>
      <w:r w:rsidRPr="0083329E">
        <w:rPr>
          <w:rFonts w:ascii="Palentino12" w:eastAsiaTheme="minorEastAsia" w:hAnsi="Palentino12" w:cs="Times New Roman"/>
          <w:sz w:val="24"/>
          <w:szCs w:val="24"/>
        </w:rPr>
        <w:t>atas</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i/>
          <w:sz w:val="24"/>
          <w:szCs w:val="24"/>
        </w:rPr>
        <w:t>RSquare</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b/>
          <w:sz w:val="24"/>
          <w:szCs w:val="24"/>
        </w:rPr>
        <w:t>0.</w:t>
      </w:r>
      <w:r w:rsidRPr="0083329E">
        <w:rPr>
          <w:rFonts w:ascii="Palentino12" w:eastAsiaTheme="minorEastAsia" w:hAnsi="Palentino12" w:cs="Times New Roman"/>
          <w:b/>
          <w:sz w:val="24"/>
          <w:szCs w:val="24"/>
          <w:lang w:val="id-ID"/>
        </w:rPr>
        <w:t>104</w:t>
      </w:r>
      <w:r w:rsidRPr="0083329E">
        <w:rPr>
          <w:rFonts w:ascii="Palentino12" w:eastAsiaTheme="minorEastAsia" w:hAnsi="Palentino12" w:cs="Times New Roman"/>
          <w:b/>
          <w:sz w:val="24"/>
          <w:szCs w:val="24"/>
        </w:rPr>
        <w:t>.</w:t>
      </w:r>
      <w:r w:rsidRPr="0083329E">
        <w:rPr>
          <w:rFonts w:ascii="Palentino12" w:eastAsiaTheme="minorEastAsia" w:hAnsi="Palentino12" w:cs="Times New Roman"/>
          <w:sz w:val="24"/>
          <w:szCs w:val="24"/>
        </w:rPr>
        <w:t xml:space="preserve"> Nilai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berarti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bahwa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b/>
          <w:sz w:val="24"/>
          <w:szCs w:val="24"/>
          <w:lang w:val="id-ID"/>
        </w:rPr>
        <w:t>10,4</w:t>
      </w:r>
      <w:r w:rsidRPr="0083329E">
        <w:rPr>
          <w:rFonts w:ascii="Palentino12" w:eastAsiaTheme="minorEastAsia" w:hAnsi="Palentino12" w:cs="Times New Roman"/>
          <w:b/>
          <w:sz w:val="24"/>
          <w:szCs w:val="24"/>
        </w:rPr>
        <w:t>%</w:t>
      </w:r>
      <w:r w:rsidRPr="0083329E">
        <w:rPr>
          <w:rFonts w:ascii="Palentino12" w:eastAsiaTheme="minorEastAsia" w:hAnsi="Palentino12" w:cs="Times New Roman"/>
          <w:sz w:val="24"/>
          <w:szCs w:val="24"/>
          <w:lang w:val="id-ID"/>
        </w:rPr>
        <w:t xml:space="preserve"> </w:t>
      </w:r>
      <w:proofErr w:type="spellStart"/>
      <w:r w:rsidRPr="0083329E">
        <w:rPr>
          <w:rFonts w:ascii="Palentino12" w:eastAsiaTheme="minorEastAsia" w:hAnsi="Palentino12" w:cs="Times New Roman"/>
          <w:sz w:val="24"/>
          <w:szCs w:val="24"/>
        </w:rPr>
        <w:t>variabilitas</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mengenai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pertumbuhan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ekonomi</w:t>
      </w:r>
      <w:proofErr w:type="spellEnd"/>
      <w:r w:rsidRPr="0083329E">
        <w:rPr>
          <w:rFonts w:ascii="Palentino12" w:eastAsiaTheme="minorEastAsia" w:hAnsi="Palentino12" w:cs="Times New Roman"/>
          <w:sz w:val="24"/>
          <w:szCs w:val="24"/>
        </w:rPr>
        <w:t xml:space="preserve"> di Kota Gorontalo</w:t>
      </w:r>
      <w:r w:rsidRPr="0083329E">
        <w:rPr>
          <w:rFonts w:ascii="Palentino12" w:eastAsiaTheme="minorEastAsia" w:hAnsi="Palentino12" w:cs="Times New Roman"/>
          <w:sz w:val="24"/>
          <w:szCs w:val="24"/>
          <w:lang w:val="id-ID"/>
        </w:rPr>
        <w:t xml:space="preserve"> </w:t>
      </w:r>
      <w:proofErr w:type="spellStart"/>
      <w:r w:rsidRPr="0083329E">
        <w:rPr>
          <w:rFonts w:ascii="Palentino12" w:eastAsiaTheme="minorEastAsia" w:hAnsi="Palentino12" w:cs="Times New Roman"/>
          <w:sz w:val="24"/>
          <w:szCs w:val="24"/>
        </w:rPr>
        <w:t>dapat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diterangkan</w:t>
      </w:r>
      <w:proofErr w:type="spellEnd"/>
      <w:r w:rsidRPr="0083329E">
        <w:rPr>
          <w:rFonts w:ascii="Palentino12" w:eastAsiaTheme="minorEastAsia" w:hAnsi="Palentino12" w:cs="Times New Roman"/>
          <w:sz w:val="24"/>
          <w:szCs w:val="24"/>
        </w:rPr>
        <w:t xml:space="preserve"> oleh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tingkat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pendidikan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sedangkan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sisanya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 xml:space="preserve">89,6 </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dipengaruhi</w:t>
      </w:r>
      <w:proofErr w:type="spellEnd"/>
      <w:r w:rsidRPr="0083329E">
        <w:rPr>
          <w:rFonts w:ascii="Palentino12" w:eastAsiaTheme="minorEastAsia" w:hAnsi="Palentino12" w:cs="Times New Roman"/>
          <w:sz w:val="24"/>
          <w:szCs w:val="24"/>
        </w:rPr>
        <w:t xml:space="preserve"> oleh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rPr>
        <w:t xml:space="preserve"> lain yang </w:t>
      </w:r>
      <w:proofErr w:type="spellStart"/>
      <w:r w:rsidRPr="0083329E">
        <w:rPr>
          <w:rFonts w:ascii="Palentino12" w:eastAsiaTheme="minorEastAsia" w:hAnsi="Palentino12" w:cs="Times New Roman"/>
          <w:sz w:val="24"/>
          <w:szCs w:val="24"/>
        </w:rPr>
        <w:t>tidak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diteliti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penelitian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w:t>
      </w:r>
    </w:p>
    <w:p w14:paraId="112C7C79" w14:textId="77777777" w:rsidR="00751172" w:rsidRPr="0083329E" w:rsidRDefault="00751172" w:rsidP="00751172">
      <w:pPr>
        <w:spacing w:line="240" w:lineRule="auto"/>
        <w:jc w:val="both"/>
        <w:rPr>
          <w:rFonts w:ascii="Palentino12" w:eastAsiaTheme="minorEastAsia" w:hAnsi="Palentino12" w:cs="Times New Roman"/>
          <w:b/>
          <w:bCs/>
          <w:sz w:val="24"/>
          <w:szCs w:val="24"/>
        </w:rPr>
      </w:pPr>
      <w:proofErr w:type="spellStart"/>
      <w:r w:rsidRPr="0083329E">
        <w:rPr>
          <w:rFonts w:ascii="Palentino12" w:eastAsiaTheme="minorEastAsia" w:hAnsi="Palentino12" w:cs="Times New Roman"/>
          <w:b/>
          <w:bCs/>
          <w:sz w:val="24"/>
          <w:szCs w:val="24"/>
        </w:rPr>
        <w:t>Pembahasan</w:t>
      </w:r>
      <w:proofErr w:type="spellEnd"/>
    </w:p>
    <w:p w14:paraId="72AFE8B3" w14:textId="77777777" w:rsidR="00751172" w:rsidRPr="0083329E" w:rsidRDefault="00751172" w:rsidP="00C23AD2">
      <w:pPr>
        <w:spacing w:line="240" w:lineRule="auto"/>
        <w:ind w:firstLine="720"/>
        <w:jc w:val="both"/>
        <w:rPr>
          <w:rFonts w:ascii="Palentino12" w:hAnsi="Palentino12" w:cs="Times New Roman"/>
          <w:sz w:val="24"/>
          <w:szCs w:val="24"/>
          <w:lang w:val="id-ID"/>
        </w:rPr>
      </w:pPr>
      <w:proofErr w:type="spellStart"/>
      <w:r w:rsidRPr="0083329E">
        <w:rPr>
          <w:rFonts w:ascii="Palentino12" w:hAnsi="Palentino12" w:cs="Times New Roman"/>
          <w:sz w:val="24"/>
          <w:szCs w:val="24"/>
        </w:rPr>
        <w:t>Masalah</w:t>
      </w:r>
      <w:proofErr w:type="spellEnd"/>
      <w:r w:rsidRPr="0083329E">
        <w:rPr>
          <w:rFonts w:ascii="Palentino12" w:hAnsi="Palentino12" w:cs="Times New Roman"/>
          <w:sz w:val="24"/>
          <w:szCs w:val="24"/>
        </w:rPr>
        <w:t xml:space="preserve"> dan </w:t>
      </w:r>
      <w:proofErr w:type="spellStart"/>
      <w:r w:rsidRPr="0083329E">
        <w:rPr>
          <w:rFonts w:ascii="Palentino12" w:hAnsi="Palentino12" w:cs="Times New Roman"/>
          <w:sz w:val="24"/>
          <w:szCs w:val="24"/>
        </w:rPr>
        <w:t>tujuan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yaitu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ingin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mengukur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besarnya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r w:rsidRPr="0083329E">
        <w:rPr>
          <w:rFonts w:ascii="Palentino12" w:hAnsi="Palentino12" w:cs="Times New Roman"/>
          <w:sz w:val="24"/>
          <w:szCs w:val="24"/>
          <w:lang w:val="id-ID"/>
        </w:rPr>
        <w:t xml:space="preserve">tingkat pendidikan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r w:rsidRPr="0083329E">
        <w:rPr>
          <w:rFonts w:ascii="Palentino12" w:hAnsi="Palentino12" w:cs="Times New Roman"/>
          <w:sz w:val="24"/>
          <w:szCs w:val="24"/>
          <w:lang w:val="id-ID"/>
        </w:rPr>
        <w:t xml:space="preserve">pertumbuhan ekonomi dengan tahap – tahapan penelitian diantaranya yaitu: </w:t>
      </w:r>
      <w:proofErr w:type="spellStart"/>
      <w:r w:rsidRPr="0083329E">
        <w:rPr>
          <w:rFonts w:ascii="Palentino12" w:hAnsi="Palentino12" w:cs="Times New Roman"/>
          <w:sz w:val="24"/>
          <w:szCs w:val="24"/>
        </w:rPr>
        <w:t>Pengujian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asumsi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klasik</w:t>
      </w:r>
      <w:proofErr w:type="spellEnd"/>
      <w:r w:rsidRPr="0083329E">
        <w:rPr>
          <w:rFonts w:ascii="Palentino12" w:hAnsi="Palentino12" w:cs="Times New Roman"/>
          <w:sz w:val="24"/>
          <w:szCs w:val="24"/>
        </w:rPr>
        <w:t xml:space="preserve"> </w:t>
      </w:r>
      <w:r w:rsidRPr="0083329E">
        <w:rPr>
          <w:rFonts w:ascii="Palentino12" w:hAnsi="Palentino12" w:cs="Times New Roman"/>
          <w:sz w:val="24"/>
          <w:szCs w:val="24"/>
          <w:lang w:val="id-ID"/>
        </w:rPr>
        <w:t xml:space="preserve">sebagai uji prasyarat analisis yaitu </w:t>
      </w:r>
      <w:proofErr w:type="spellStart"/>
      <w:r w:rsidRPr="0083329E">
        <w:rPr>
          <w:rFonts w:ascii="Palentino12" w:hAnsi="Palentino12" w:cs="Times New Roman"/>
          <w:sz w:val="24"/>
          <w:szCs w:val="24"/>
        </w:rPr>
        <w:t>pengujian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data </w:t>
      </w:r>
      <w:r w:rsidRPr="0083329E">
        <w:rPr>
          <w:rFonts w:ascii="Palentino12" w:hAnsi="Palentino12" w:cs="Times New Roman"/>
          <w:sz w:val="24"/>
          <w:szCs w:val="24"/>
          <w:lang w:val="id-ID"/>
        </w:rPr>
        <w:t>yang</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bertujuan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mengetahui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apakah</w:t>
      </w:r>
      <w:proofErr w:type="spellEnd"/>
      <w:r w:rsidRPr="0083329E">
        <w:rPr>
          <w:rFonts w:ascii="Palentino12" w:hAnsi="Palentino12" w:cs="Times New Roman"/>
          <w:sz w:val="24"/>
          <w:szCs w:val="24"/>
        </w:rPr>
        <w:t xml:space="preserve"> model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pengganggu</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atau</w:t>
      </w:r>
      <w:proofErr w:type="spellEnd"/>
      <w:r w:rsidRPr="0083329E">
        <w:rPr>
          <w:rFonts w:ascii="Palentino12" w:hAnsi="Palentino12" w:cs="Times New Roman"/>
          <w:sz w:val="24"/>
          <w:szCs w:val="24"/>
        </w:rPr>
        <w:t xml:space="preserve"> residual </w:t>
      </w:r>
      <w:proofErr w:type="spellStart"/>
      <w:r w:rsidRPr="0083329E">
        <w:rPr>
          <w:rFonts w:ascii="Palentino12" w:hAnsi="Palentino12" w:cs="Times New Roman"/>
          <w:sz w:val="24"/>
          <w:szCs w:val="24"/>
        </w:rPr>
        <w:t>mempunyai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distribusi</w:t>
      </w:r>
      <w:proofErr w:type="spellEnd"/>
      <w:r w:rsidRPr="0083329E">
        <w:rPr>
          <w:rFonts w:ascii="Palentino12" w:hAnsi="Palentino12" w:cs="Times New Roman"/>
          <w:sz w:val="24"/>
          <w:szCs w:val="24"/>
        </w:rPr>
        <w:t xml:space="preserve"> normal</w:t>
      </w:r>
      <w:r w:rsidRPr="0083329E">
        <w:rPr>
          <w:rFonts w:ascii="Palentino12" w:hAnsi="Palentino12" w:cs="Times New Roman"/>
          <w:sz w:val="24"/>
          <w:szCs w:val="24"/>
          <w:lang w:val="id-ID"/>
        </w:rPr>
        <w:t xml:space="preserve">. </w:t>
      </w: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uji </w:t>
      </w:r>
      <w:proofErr w:type="spellStart"/>
      <w:r w:rsidRPr="0083329E">
        <w:rPr>
          <w:rFonts w:ascii="Palentino12" w:hAnsi="Palentino12" w:cs="Times New Roman"/>
          <w:sz w:val="24"/>
          <w:szCs w:val="24"/>
        </w:rPr>
        <w:t>normalitas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menggunakan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metode</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i/>
          <w:sz w:val="24"/>
          <w:szCs w:val="24"/>
        </w:rPr>
        <w:t>kolmogrov</w:t>
      </w:r>
      <w:proofErr w:type="spellEnd"/>
      <w:r w:rsidRPr="0083329E">
        <w:rPr>
          <w:rFonts w:ascii="Palentino12" w:hAnsi="Palentino12" w:cs="Times New Roman"/>
          <w:i/>
          <w:sz w:val="24"/>
          <w:szCs w:val="24"/>
        </w:rPr>
        <w:t>-Smirnov test</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memiliki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signifikansi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sebesar</w:t>
      </w:r>
      <w:proofErr w:type="spellEnd"/>
      <w:r w:rsidRPr="0083329E">
        <w:rPr>
          <w:rFonts w:ascii="Palentino12" w:hAnsi="Palentino12" w:cs="Times New Roman"/>
          <w:sz w:val="24"/>
          <w:szCs w:val="24"/>
        </w:rPr>
        <w:t xml:space="preserve"> 0,</w:t>
      </w:r>
      <w:r w:rsidRPr="0083329E">
        <w:rPr>
          <w:rFonts w:ascii="Palentino12" w:hAnsi="Palentino12" w:cs="Times New Roman"/>
          <w:sz w:val="24"/>
          <w:szCs w:val="24"/>
          <w:lang w:val="id-ID"/>
        </w:rPr>
        <w:t>622</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dimana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lebih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besar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dari</w:t>
      </w:r>
      <w:proofErr w:type="spellEnd"/>
      <w:r w:rsidRPr="0083329E">
        <w:rPr>
          <w:rFonts w:ascii="Palentino12" w:hAnsi="Palentino12" w:cs="Times New Roman"/>
          <w:sz w:val="24"/>
          <w:szCs w:val="24"/>
        </w:rPr>
        <w:t xml:space="preserve"> </w:t>
      </w:r>
      <w:r w:rsidRPr="0083329E">
        <w:rPr>
          <w:rFonts w:ascii="Palentino12" w:hAnsi="Palentino12" w:cs="Times New Roman"/>
          <w:i/>
          <w:sz w:val="24"/>
          <w:szCs w:val="24"/>
        </w:rPr>
        <w:t>alpha</w:t>
      </w:r>
      <w:r w:rsidRPr="0083329E">
        <w:rPr>
          <w:rFonts w:ascii="Palentino12" w:hAnsi="Palentino12" w:cs="Times New Roman"/>
          <w:sz w:val="24"/>
          <w:szCs w:val="24"/>
        </w:rPr>
        <w:t xml:space="preserve"> 5% (0,05)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disimpulkan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nilai</w:t>
      </w:r>
      <w:proofErr w:type="spellEnd"/>
      <w:r w:rsidRPr="0083329E">
        <w:rPr>
          <w:rFonts w:ascii="Palentino12" w:hAnsi="Palentino12" w:cs="Times New Roman"/>
          <w:sz w:val="24"/>
          <w:szCs w:val="24"/>
        </w:rPr>
        <w:t xml:space="preserve"> residual </w:t>
      </w:r>
      <w:proofErr w:type="spellStart"/>
      <w:r w:rsidRPr="0083329E">
        <w:rPr>
          <w:rFonts w:ascii="Palentino12" w:hAnsi="Palentino12" w:cs="Times New Roman"/>
          <w:sz w:val="24"/>
          <w:szCs w:val="24"/>
        </w:rPr>
        <w:t>berdistribusi</w:t>
      </w:r>
      <w:proofErr w:type="spellEnd"/>
      <w:r w:rsidRPr="0083329E">
        <w:rPr>
          <w:rFonts w:ascii="Palentino12" w:hAnsi="Palentino12" w:cs="Times New Roman"/>
          <w:sz w:val="24"/>
          <w:szCs w:val="24"/>
        </w:rPr>
        <w:t xml:space="preserve"> normal</w:t>
      </w:r>
      <w:r w:rsidRPr="0083329E">
        <w:rPr>
          <w:rFonts w:ascii="Palentino12" w:hAnsi="Palentino12" w:cs="Times New Roman"/>
          <w:sz w:val="24"/>
          <w:szCs w:val="24"/>
          <w:lang w:val="id-ID"/>
        </w:rPr>
        <w:t>.</w:t>
      </w:r>
    </w:p>
    <w:p w14:paraId="617F0473" w14:textId="77777777" w:rsidR="00751172" w:rsidRPr="0083329E" w:rsidRDefault="00751172" w:rsidP="00C23AD2">
      <w:pPr>
        <w:spacing w:line="240" w:lineRule="auto"/>
        <w:ind w:firstLine="709"/>
        <w:jc w:val="both"/>
        <w:rPr>
          <w:rFonts w:ascii="Palentino12" w:hAnsi="Palentino12" w:cs="Times New Roman"/>
          <w:sz w:val="24"/>
          <w:szCs w:val="24"/>
          <w:lang w:val="id-ID"/>
        </w:rPr>
      </w:pPr>
      <w:proofErr w:type="spellStart"/>
      <w:r w:rsidRPr="0083329E">
        <w:rPr>
          <w:rFonts w:ascii="Palentino12" w:hAnsi="Palentino12" w:cs="Times New Roman"/>
          <w:sz w:val="24"/>
          <w:szCs w:val="24"/>
        </w:rPr>
        <w:t>Selanjutnya</w:t>
      </w:r>
      <w:proofErr w:type="spellEnd"/>
      <w:r w:rsidRPr="0083329E">
        <w:rPr>
          <w:rFonts w:ascii="Palentino12" w:hAnsi="Palentino12" w:cs="Times New Roman"/>
          <w:sz w:val="24"/>
          <w:szCs w:val="24"/>
          <w:lang w:val="id-ID"/>
        </w:rPr>
        <w:t xml:space="preserve"> </w:t>
      </w:r>
      <w:proofErr w:type="spellStart"/>
      <w:r w:rsidRPr="0083329E">
        <w:rPr>
          <w:rFonts w:ascii="Palentino12" w:hAnsi="Palentino12" w:cs="Times New Roman"/>
          <w:sz w:val="24"/>
          <w:szCs w:val="24"/>
        </w:rPr>
        <w:t>pengujian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linier </w:t>
      </w:r>
      <w:proofErr w:type="spellStart"/>
      <w:r w:rsidRPr="0083329E">
        <w:rPr>
          <w:rFonts w:ascii="Palentino12" w:hAnsi="Palentino12" w:cs="Times New Roman"/>
          <w:sz w:val="24"/>
          <w:szCs w:val="24"/>
        </w:rPr>
        <w:t>sederhana</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dimaksudkan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untuk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mengukur</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hubungan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fungsional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 </w:t>
      </w:r>
      <w:proofErr w:type="spellStart"/>
      <w:r w:rsidRPr="0083329E">
        <w:rPr>
          <w:rFonts w:ascii="Palentino12" w:hAnsi="Palentino12" w:cs="Times New Roman"/>
          <w:sz w:val="24"/>
          <w:szCs w:val="24"/>
        </w:rPr>
        <w:t>variabel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Dari </w:t>
      </w:r>
      <w:proofErr w:type="spellStart"/>
      <w:r w:rsidRPr="0083329E">
        <w:rPr>
          <w:rFonts w:ascii="Palentino12" w:hAnsi="Palentino12" w:cs="Times New Roman"/>
          <w:sz w:val="24"/>
          <w:szCs w:val="24"/>
        </w:rPr>
        <w:t>hasil</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perhitungan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diperoleh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persamaan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regresi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r w:rsidRPr="0083329E">
        <w:rPr>
          <w:rFonts w:ascii="Palentino12" w:hAnsi="Palentino12" w:cs="Times New Roman"/>
          <w:sz w:val="24"/>
          <w:szCs w:val="24"/>
        </w:rPr>
        <w:t xml:space="preserve">: Ŷ = </w:t>
      </w:r>
      <w:r w:rsidRPr="0083329E">
        <w:rPr>
          <w:rFonts w:ascii="Palentino12" w:hAnsi="Palentino12" w:cs="Times New Roman"/>
          <w:sz w:val="24"/>
          <w:szCs w:val="24"/>
          <w:lang w:val="id-ID"/>
        </w:rPr>
        <w:t>8,938</w:t>
      </w:r>
      <w:r w:rsidRPr="0083329E">
        <w:rPr>
          <w:rFonts w:ascii="Palentino12" w:hAnsi="Palentino12" w:cs="Times New Roman"/>
          <w:sz w:val="24"/>
          <w:szCs w:val="24"/>
        </w:rPr>
        <w:t xml:space="preserve"> + 0.</w:t>
      </w:r>
      <w:r w:rsidRPr="0083329E">
        <w:rPr>
          <w:rFonts w:ascii="Palentino12" w:hAnsi="Palentino12" w:cs="Times New Roman"/>
          <w:sz w:val="24"/>
          <w:szCs w:val="24"/>
          <w:lang w:val="id-ID"/>
        </w:rPr>
        <w:t>069</w:t>
      </w:r>
      <w:r w:rsidRPr="0083329E">
        <w:rPr>
          <w:rFonts w:ascii="Palentino12" w:hAnsi="Palentino12" w:cs="Times New Roman"/>
          <w:sz w:val="24"/>
          <w:szCs w:val="24"/>
        </w:rPr>
        <w:t>X</w:t>
      </w:r>
      <w:r w:rsidRPr="0083329E">
        <w:rPr>
          <w:rFonts w:ascii="Palentino12" w:hAnsi="Palentino12" w:cs="Times New Roman"/>
          <w:sz w:val="24"/>
          <w:szCs w:val="24"/>
          <w:lang w:val="sv-SE"/>
        </w:rPr>
        <w:t>.</w:t>
      </w:r>
      <w:r w:rsidRPr="0083329E">
        <w:rPr>
          <w:rFonts w:ascii="Palentino12" w:hAnsi="Palentino12" w:cs="Times New Roman"/>
          <w:sz w:val="24"/>
          <w:szCs w:val="24"/>
          <w:lang w:val="id-ID"/>
        </w:rPr>
        <w:t xml:space="preserve"> Nilai variabel Y (Pertumbuhan ekonomi) akan sebesar 8,938 apabila variabel X (Tingkat pendidikan) bernilai 0 atau tidak ada. Setiap peningkatan satu persen variabel X (Tingkat pendidikan), maka jumlah variabel Y (pertumbuhan ekonomi) akan meningkat sebesar 0,069.</w:t>
      </w:r>
    </w:p>
    <w:p w14:paraId="60DA9F7E" w14:textId="77777777" w:rsidR="00751172" w:rsidRPr="0083329E" w:rsidRDefault="00751172" w:rsidP="00751172">
      <w:pPr>
        <w:spacing w:line="240" w:lineRule="auto"/>
        <w:ind w:firstLine="709"/>
        <w:jc w:val="both"/>
        <w:rPr>
          <w:rFonts w:ascii="Palentino12" w:eastAsiaTheme="minorEastAsia" w:hAnsi="Palentino12" w:cs="Times New Roman"/>
          <w:sz w:val="24"/>
          <w:szCs w:val="24"/>
        </w:rPr>
      </w:pPr>
      <w:r w:rsidRPr="0083329E">
        <w:rPr>
          <w:rFonts w:ascii="Palentino12" w:hAnsi="Palentino12" w:cs="Times New Roman"/>
          <w:sz w:val="24"/>
          <w:szCs w:val="24"/>
          <w:lang w:val="id-ID"/>
        </w:rPr>
        <w:t xml:space="preserve">Pada hasil uji koefesien korelasi diperoleh nilai </w:t>
      </w:r>
      <w:proofErr w:type="spellStart"/>
      <w:r w:rsidRPr="0083329E">
        <w:rPr>
          <w:rFonts w:ascii="Palentino12" w:eastAsiaTheme="minorEastAsia" w:hAnsi="Palentino12" w:cs="Times New Roman"/>
          <w:i/>
          <w:sz w:val="24"/>
          <w:szCs w:val="24"/>
        </w:rPr>
        <w:t>koefisien</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korelasi</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pearson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0,</w:t>
      </w:r>
      <w:r w:rsidRPr="0083329E">
        <w:rPr>
          <w:rFonts w:ascii="Palentino12" w:eastAsiaTheme="minorEastAsia" w:hAnsi="Palentino12" w:cs="Times New Roman"/>
          <w:sz w:val="24"/>
          <w:szCs w:val="24"/>
          <w:lang w:val="id-ID"/>
        </w:rPr>
        <w:t>323</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menunjukan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bahwa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terdapat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hubungan</w:t>
      </w:r>
      <w:proofErr w:type="spellEnd"/>
      <w:r w:rsidRPr="0083329E">
        <w:rPr>
          <w:rFonts w:ascii="Palentino12" w:eastAsiaTheme="minorEastAsia" w:hAnsi="Palentino12" w:cs="Times New Roman"/>
          <w:sz w:val="24"/>
          <w:szCs w:val="24"/>
        </w:rPr>
        <w:t xml:space="preserve"> yang</w:t>
      </w:r>
      <w:r w:rsidRPr="0083329E">
        <w:rPr>
          <w:rFonts w:ascii="Palentino12" w:eastAsiaTheme="minorEastAsia" w:hAnsi="Palentino12" w:cs="Times New Roman"/>
          <w:sz w:val="24"/>
          <w:szCs w:val="24"/>
          <w:lang w:val="id-ID"/>
        </w:rPr>
        <w:t xml:space="preserve"> </w:t>
      </w:r>
      <w:r w:rsidRPr="0083329E">
        <w:rPr>
          <w:rFonts w:ascii="Palentino12" w:eastAsiaTheme="minorEastAsia" w:hAnsi="Palentino12" w:cs="Times New Roman"/>
          <w:b/>
          <w:i/>
          <w:sz w:val="24"/>
          <w:szCs w:val="24"/>
          <w:lang w:val="id-ID"/>
        </w:rPr>
        <w:t>rendah</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antara</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tingkat pendidikan</w:t>
      </w:r>
      <w:r w:rsidRPr="0083329E">
        <w:rPr>
          <w:rFonts w:ascii="Palentino12" w:eastAsiaTheme="minorEastAsia" w:hAnsi="Palentino12" w:cs="Times New Roman"/>
          <w:sz w:val="24"/>
          <w:szCs w:val="24"/>
        </w:rPr>
        <w:t xml:space="preserve"> (X) </w:t>
      </w:r>
      <w:proofErr w:type="spellStart"/>
      <w:r w:rsidRPr="0083329E">
        <w:rPr>
          <w:rFonts w:ascii="Palentino12" w:eastAsiaTheme="minorEastAsia" w:hAnsi="Palentino12" w:cs="Times New Roman"/>
          <w:sz w:val="24"/>
          <w:szCs w:val="24"/>
        </w:rPr>
        <w:t>terhadap</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pertumbuhan ekonomi</w:t>
      </w:r>
      <w:r w:rsidRPr="0083329E">
        <w:rPr>
          <w:rFonts w:ascii="Palentino12" w:eastAsiaTheme="minorEastAsia" w:hAnsi="Palentino12" w:cs="Times New Roman"/>
          <w:sz w:val="24"/>
          <w:szCs w:val="24"/>
        </w:rPr>
        <w:t xml:space="preserve"> (Y)</w:t>
      </w:r>
      <w:r w:rsidRPr="0083329E">
        <w:rPr>
          <w:rFonts w:ascii="Palentino12" w:eastAsiaTheme="minorEastAsia" w:hAnsi="Palentino12" w:cs="Times New Roman"/>
          <w:sz w:val="24"/>
          <w:szCs w:val="24"/>
          <w:lang w:val="id-ID"/>
        </w:rPr>
        <w:t xml:space="preserve">. Hasil uji </w:t>
      </w:r>
      <w:r w:rsidRPr="0083329E">
        <w:rPr>
          <w:rFonts w:ascii="Palentino12" w:hAnsi="Palentino12" w:cs="Times New Roman"/>
          <w:sz w:val="24"/>
          <w:szCs w:val="24"/>
          <w:lang w:val="id-ID"/>
        </w:rPr>
        <w:t xml:space="preserve">koefisien determinasi </w:t>
      </w:r>
      <w:proofErr w:type="spellStart"/>
      <w:r w:rsidRPr="0083329E">
        <w:rPr>
          <w:rFonts w:ascii="Palentino12" w:eastAsiaTheme="minorEastAsia" w:hAnsi="Palentino12" w:cs="Times New Roman"/>
          <w:sz w:val="24"/>
          <w:szCs w:val="24"/>
        </w:rPr>
        <w:t>diperoleh</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 xml:space="preserve">nilai </w:t>
      </w:r>
      <w:r w:rsidRPr="0083329E">
        <w:rPr>
          <w:rFonts w:ascii="Palentino12" w:eastAsiaTheme="minorEastAsia" w:hAnsi="Palentino12" w:cs="Times New Roman"/>
          <w:i/>
          <w:sz w:val="24"/>
          <w:szCs w:val="24"/>
        </w:rPr>
        <w:t>R-Square</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0.</w:t>
      </w:r>
      <w:r w:rsidRPr="0083329E">
        <w:rPr>
          <w:rFonts w:ascii="Palentino12" w:eastAsiaTheme="minorEastAsia" w:hAnsi="Palentino12" w:cs="Times New Roman"/>
          <w:sz w:val="24"/>
          <w:szCs w:val="24"/>
          <w:lang w:val="id-ID"/>
        </w:rPr>
        <w:t>104</w:t>
      </w:r>
      <w:r w:rsidRPr="0083329E">
        <w:rPr>
          <w:rFonts w:ascii="Palentino12" w:eastAsiaTheme="minorEastAsia" w:hAnsi="Palentino12" w:cs="Times New Roman"/>
          <w:sz w:val="24"/>
          <w:szCs w:val="24"/>
        </w:rPr>
        <w:t xml:space="preserve">. Nilai </w:t>
      </w:r>
      <w:proofErr w:type="spellStart"/>
      <w:r w:rsidRPr="0083329E">
        <w:rPr>
          <w:rFonts w:ascii="Palentino12" w:eastAsiaTheme="minorEastAsia" w:hAnsi="Palentino12" w:cs="Times New Roman"/>
          <w:sz w:val="24"/>
          <w:szCs w:val="24"/>
        </w:rPr>
        <w:t>ini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berarti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bahwa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10</w:t>
      </w:r>
      <w:r w:rsidRPr="0083329E">
        <w:rPr>
          <w:rFonts w:ascii="Palentino12" w:eastAsiaTheme="minorEastAsia" w:hAnsi="Palentino12" w:cs="Times New Roman"/>
          <w:sz w:val="24"/>
          <w:szCs w:val="24"/>
        </w:rPr>
        <w:t>.</w:t>
      </w:r>
      <w:r w:rsidRPr="0083329E">
        <w:rPr>
          <w:rFonts w:ascii="Palentino12" w:eastAsiaTheme="minorEastAsia" w:hAnsi="Palentino12" w:cs="Times New Roman"/>
          <w:sz w:val="24"/>
          <w:szCs w:val="24"/>
          <w:lang w:val="id-ID"/>
        </w:rPr>
        <w:t>4</w:t>
      </w:r>
      <w:r w:rsidRPr="0083329E">
        <w:rPr>
          <w:rFonts w:ascii="Palentino12" w:eastAsiaTheme="minorEastAsia" w:hAnsi="Palentino12" w:cs="Times New Roman"/>
          <w:sz w:val="24"/>
          <w:szCs w:val="24"/>
        </w:rPr>
        <w:t xml:space="preserve"> % </w:t>
      </w:r>
      <w:proofErr w:type="spellStart"/>
      <w:r w:rsidRPr="0083329E">
        <w:rPr>
          <w:rFonts w:ascii="Palentino12" w:eastAsiaTheme="minorEastAsia" w:hAnsi="Palentino12" w:cs="Times New Roman"/>
          <w:sz w:val="24"/>
          <w:szCs w:val="24"/>
        </w:rPr>
        <w:t>variabilitas</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mengenai</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pertumbuhan ekonomi di Kota Gorontalo</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dapat</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diterangkan</w:t>
      </w:r>
      <w:proofErr w:type="spellEnd"/>
      <w:r w:rsidRPr="0083329E">
        <w:rPr>
          <w:rFonts w:ascii="Palentino12" w:eastAsiaTheme="minorEastAsia" w:hAnsi="Palentino12" w:cs="Times New Roman"/>
          <w:sz w:val="24"/>
          <w:szCs w:val="24"/>
        </w:rPr>
        <w:t xml:space="preserve"> oleh</w:t>
      </w:r>
      <w:r w:rsidRPr="0083329E">
        <w:rPr>
          <w:rFonts w:ascii="Palentino12" w:eastAsiaTheme="minorEastAsia" w:hAnsi="Palentino12" w:cs="Times New Roman"/>
          <w:sz w:val="24"/>
          <w:szCs w:val="24"/>
          <w:lang w:val="id-ID"/>
        </w:rPr>
        <w:t xml:space="preserve"> tingkat pendidikan</w:t>
      </w:r>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sedangkan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sisanya</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sebesar</w:t>
      </w:r>
      <w:proofErr w:type="spellEnd"/>
      <w:r w:rsidRPr="0083329E">
        <w:rPr>
          <w:rFonts w:ascii="Palentino12" w:eastAsiaTheme="minorEastAsia" w:hAnsi="Palentino12" w:cs="Times New Roman"/>
          <w:sz w:val="24"/>
          <w:szCs w:val="24"/>
        </w:rPr>
        <w:t xml:space="preserve"> </w:t>
      </w:r>
      <w:r w:rsidRPr="0083329E">
        <w:rPr>
          <w:rFonts w:ascii="Palentino12" w:eastAsiaTheme="minorEastAsia" w:hAnsi="Palentino12" w:cs="Times New Roman"/>
          <w:sz w:val="24"/>
          <w:szCs w:val="24"/>
          <w:lang w:val="id-ID"/>
        </w:rPr>
        <w:t>89</w:t>
      </w:r>
      <w:r w:rsidRPr="0083329E">
        <w:rPr>
          <w:rFonts w:ascii="Palentino12" w:eastAsiaTheme="minorEastAsia" w:hAnsi="Palentino12" w:cs="Times New Roman"/>
          <w:sz w:val="24"/>
          <w:szCs w:val="24"/>
        </w:rPr>
        <w:t>.</w:t>
      </w:r>
      <w:r w:rsidRPr="0083329E">
        <w:rPr>
          <w:rFonts w:ascii="Palentino12" w:eastAsiaTheme="minorEastAsia" w:hAnsi="Palentino12" w:cs="Times New Roman"/>
          <w:sz w:val="24"/>
          <w:szCs w:val="24"/>
          <w:lang w:val="id-ID"/>
        </w:rPr>
        <w:t>6</w:t>
      </w:r>
      <w:r w:rsidRPr="0083329E">
        <w:rPr>
          <w:rFonts w:ascii="Palentino12" w:eastAsiaTheme="minorEastAsia" w:hAnsi="Palentino12" w:cs="Times New Roman"/>
          <w:sz w:val="24"/>
          <w:szCs w:val="24"/>
        </w:rPr>
        <w:t xml:space="preserve"> % </w:t>
      </w:r>
      <w:proofErr w:type="spellStart"/>
      <w:r w:rsidRPr="0083329E">
        <w:rPr>
          <w:rFonts w:ascii="Palentino12" w:eastAsiaTheme="minorEastAsia" w:hAnsi="Palentino12" w:cs="Times New Roman"/>
          <w:sz w:val="24"/>
          <w:szCs w:val="24"/>
        </w:rPr>
        <w:t>dipengaruhi</w:t>
      </w:r>
      <w:proofErr w:type="spellEnd"/>
      <w:r w:rsidRPr="0083329E">
        <w:rPr>
          <w:rFonts w:ascii="Palentino12" w:eastAsiaTheme="minorEastAsia" w:hAnsi="Palentino12" w:cs="Times New Roman"/>
          <w:sz w:val="24"/>
          <w:szCs w:val="24"/>
        </w:rPr>
        <w:t xml:space="preserve"> oleh </w:t>
      </w:r>
      <w:proofErr w:type="spellStart"/>
      <w:r w:rsidRPr="0083329E">
        <w:rPr>
          <w:rFonts w:ascii="Palentino12" w:eastAsiaTheme="minorEastAsia" w:hAnsi="Palentino12" w:cs="Times New Roman"/>
          <w:sz w:val="24"/>
          <w:szCs w:val="24"/>
        </w:rPr>
        <w:t>variabel</w:t>
      </w:r>
      <w:proofErr w:type="spellEnd"/>
      <w:r w:rsidRPr="0083329E">
        <w:rPr>
          <w:rFonts w:ascii="Palentino12" w:eastAsiaTheme="minorEastAsia" w:hAnsi="Palentino12" w:cs="Times New Roman"/>
          <w:sz w:val="24"/>
          <w:szCs w:val="24"/>
          <w:lang w:val="id-ID"/>
        </w:rPr>
        <w:t xml:space="preserve"> </w:t>
      </w:r>
      <w:r w:rsidRPr="0083329E">
        <w:rPr>
          <w:rFonts w:ascii="Palentino12" w:eastAsiaTheme="minorEastAsia" w:hAnsi="Palentino12" w:cs="Times New Roman"/>
          <w:sz w:val="24"/>
          <w:szCs w:val="24"/>
        </w:rPr>
        <w:t xml:space="preserve">lain yang </w:t>
      </w:r>
      <w:proofErr w:type="spellStart"/>
      <w:r w:rsidRPr="0083329E">
        <w:rPr>
          <w:rFonts w:ascii="Palentino12" w:eastAsiaTheme="minorEastAsia" w:hAnsi="Palentino12" w:cs="Times New Roman"/>
          <w:sz w:val="24"/>
          <w:szCs w:val="24"/>
        </w:rPr>
        <w:t>tidak</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diteliti</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dalam</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penelitian</w:t>
      </w:r>
      <w:proofErr w:type="spellEnd"/>
      <w:r w:rsidRPr="0083329E">
        <w:rPr>
          <w:rFonts w:ascii="Palentino12" w:eastAsiaTheme="minorEastAsia" w:hAnsi="Palentino12" w:cs="Times New Roman"/>
          <w:sz w:val="24"/>
          <w:szCs w:val="24"/>
        </w:rPr>
        <w:t xml:space="preserve"> </w:t>
      </w:r>
      <w:proofErr w:type="spellStart"/>
      <w:r w:rsidRPr="0083329E">
        <w:rPr>
          <w:rFonts w:ascii="Palentino12" w:eastAsiaTheme="minorEastAsia" w:hAnsi="Palentino12" w:cs="Times New Roman"/>
          <w:sz w:val="24"/>
          <w:szCs w:val="24"/>
        </w:rPr>
        <w:t>ini</w:t>
      </w:r>
      <w:proofErr w:type="spellEnd"/>
    </w:p>
    <w:p w14:paraId="3E259E4F" w14:textId="77777777" w:rsidR="00751172" w:rsidRPr="0083329E" w:rsidRDefault="00751172" w:rsidP="00C23AD2">
      <w:pPr>
        <w:pStyle w:val="ListParagraph"/>
        <w:spacing w:line="276" w:lineRule="auto"/>
        <w:ind w:left="0" w:firstLine="709"/>
        <w:jc w:val="both"/>
        <w:rPr>
          <w:rFonts w:ascii="Palentino12" w:hAnsi="Palentino12" w:cs="Times New Roman"/>
          <w:sz w:val="24"/>
          <w:szCs w:val="24"/>
          <w:lang w:val="id-ID"/>
        </w:rPr>
      </w:pPr>
      <w:r w:rsidRPr="0083329E">
        <w:rPr>
          <w:rFonts w:ascii="Palentino12" w:hAnsi="Palentino12" w:cs="Times New Roman"/>
          <w:sz w:val="24"/>
          <w:szCs w:val="24"/>
          <w:lang w:val="id-ID"/>
        </w:rPr>
        <w:t xml:space="preserve">Pada hasil Uji-t digunakan untuk mengetahui apakah variabel independen berpengaruh terhadap variabel dependen. Diketahui bahwa nilai t hitung 1,080 </w:t>
      </w:r>
      <w:r w:rsidRPr="0083329E">
        <w:rPr>
          <w:rFonts w:ascii="Palentino12" w:hAnsi="Palentino12" w:cs="Times New Roman"/>
          <w:sz w:val="24"/>
          <w:szCs w:val="24"/>
        </w:rPr>
        <w:t>&lt;</w:t>
      </w:r>
      <w:r w:rsidRPr="0083329E">
        <w:rPr>
          <w:rFonts w:ascii="Palentino12" w:hAnsi="Palentino12" w:cs="Times New Roman"/>
          <w:sz w:val="24"/>
          <w:szCs w:val="24"/>
          <w:lang w:val="id-ID"/>
        </w:rPr>
        <w:t xml:space="preserve"> t tabel 2,178  dan tingkat signifikan 0,306 &lt; 0,00, ini berarti H1 ditolak dan H0 diterima. </w:t>
      </w:r>
      <w:proofErr w:type="spellStart"/>
      <w:r w:rsidRPr="0083329E">
        <w:rPr>
          <w:rFonts w:ascii="Palentino12" w:hAnsi="Palentino12" w:cs="Times New Roman"/>
          <w:sz w:val="24"/>
          <w:szCs w:val="24"/>
        </w:rPr>
        <w:t>Dengan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demikian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hipotesis</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menyatakan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bahwa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pengaruh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antara</w:t>
      </w:r>
      <w:proofErr w:type="spellEnd"/>
      <w:r w:rsidRPr="0083329E">
        <w:rPr>
          <w:rFonts w:ascii="Palentino12" w:hAnsi="Palentino12" w:cs="Times New Roman"/>
          <w:sz w:val="24"/>
          <w:szCs w:val="24"/>
        </w:rPr>
        <w:t xml:space="preserve"> </w:t>
      </w:r>
      <w:r w:rsidRPr="0083329E">
        <w:rPr>
          <w:rFonts w:ascii="Palentino12" w:hAnsi="Palentino12" w:cs="Times New Roman"/>
          <w:sz w:val="24"/>
          <w:szCs w:val="24"/>
          <w:lang w:val="id-ID"/>
        </w:rPr>
        <w:t>tingkat pendidikan</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r w:rsidRPr="0083329E">
        <w:rPr>
          <w:rFonts w:ascii="Palentino12" w:eastAsiaTheme="minorEastAsia" w:hAnsi="Palentino12" w:cs="Times New Roman"/>
          <w:sz w:val="24"/>
          <w:szCs w:val="24"/>
          <w:lang w:val="id-ID"/>
        </w:rPr>
        <w:t>pertumbuhan ekonomi di Kota Gorontalo</w:t>
      </w:r>
      <w:r w:rsidRPr="0083329E">
        <w:rPr>
          <w:rFonts w:ascii="Palentino12" w:hAnsi="Palentino12" w:cs="Times New Roman"/>
          <w:sz w:val="24"/>
          <w:szCs w:val="24"/>
        </w:rPr>
        <w:t>,</w:t>
      </w:r>
      <w:r w:rsidRPr="0083329E">
        <w:rPr>
          <w:rFonts w:ascii="Palentino12" w:hAnsi="Palentino12" w:cs="Times New Roman"/>
          <w:sz w:val="24"/>
          <w:szCs w:val="24"/>
          <w:lang w:val="id-ID"/>
        </w:rPr>
        <w:t xml:space="preserve"> </w:t>
      </w:r>
      <w:r w:rsidRPr="0083329E">
        <w:rPr>
          <w:rFonts w:ascii="Palentino12" w:hAnsi="Palentino12" w:cs="Times New Roman"/>
          <w:b/>
          <w:sz w:val="24"/>
          <w:szCs w:val="24"/>
          <w:lang w:val="id-ID"/>
        </w:rPr>
        <w:t>ditolak</w:t>
      </w:r>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dalam</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rPr>
        <w:t>.</w:t>
      </w:r>
    </w:p>
    <w:p w14:paraId="44370801" w14:textId="5E654A33" w:rsidR="00751172" w:rsidRPr="0083329E" w:rsidRDefault="00751172" w:rsidP="00C23AD2">
      <w:pPr>
        <w:spacing w:line="276" w:lineRule="auto"/>
        <w:ind w:firstLine="709"/>
        <w:jc w:val="both"/>
        <w:rPr>
          <w:rFonts w:ascii="Palentino12" w:eastAsia="Calibri" w:hAnsi="Palentino12" w:cs="Times New Roman"/>
          <w:spacing w:val="1"/>
          <w:sz w:val="24"/>
          <w:szCs w:val="24"/>
        </w:rPr>
      </w:pPr>
      <w:r w:rsidRPr="0083329E">
        <w:rPr>
          <w:rFonts w:ascii="Palentino12" w:hAnsi="Palentino12" w:cs="Times New Roman"/>
          <w:sz w:val="24"/>
          <w:szCs w:val="24"/>
          <w:lang w:val="id-ID"/>
        </w:rPr>
        <w:t>Berdasarkan hasil penelitian menyatakan bahwa tingkat pendidikan</w:t>
      </w:r>
      <w:r w:rsidRPr="0083329E">
        <w:rPr>
          <w:rFonts w:ascii="Palentino12" w:hAnsi="Palentino12" w:cs="Times New Roman"/>
          <w:sz w:val="24"/>
          <w:szCs w:val="24"/>
        </w:rPr>
        <w:t xml:space="preserve"> </w:t>
      </w:r>
      <w:r w:rsidRPr="0083329E">
        <w:rPr>
          <w:rFonts w:ascii="Palentino12" w:hAnsi="Palentino12" w:cs="Times New Roman"/>
          <w:sz w:val="24"/>
          <w:szCs w:val="24"/>
          <w:lang w:val="id-ID"/>
        </w:rPr>
        <w:t xml:space="preserve">tidak berpengaruh secara signifikan </w:t>
      </w:r>
      <w:proofErr w:type="spellStart"/>
      <w:r w:rsidRPr="0083329E">
        <w:rPr>
          <w:rFonts w:ascii="Palentino12" w:hAnsi="Palentino12" w:cs="Times New Roman"/>
          <w:sz w:val="24"/>
          <w:szCs w:val="24"/>
        </w:rPr>
        <w:t>terhadap</w:t>
      </w:r>
      <w:proofErr w:type="spellEnd"/>
      <w:r w:rsidRPr="0083329E">
        <w:rPr>
          <w:rFonts w:ascii="Palentino12" w:hAnsi="Palentino12" w:cs="Times New Roman"/>
          <w:sz w:val="24"/>
          <w:szCs w:val="24"/>
        </w:rPr>
        <w:t xml:space="preserve"> </w:t>
      </w:r>
      <w:r w:rsidRPr="0083329E">
        <w:rPr>
          <w:rFonts w:ascii="Palentino12" w:eastAsiaTheme="minorEastAsia" w:hAnsi="Palentino12" w:cs="Times New Roman"/>
          <w:sz w:val="24"/>
          <w:szCs w:val="24"/>
          <w:lang w:val="id-ID"/>
        </w:rPr>
        <w:t xml:space="preserve">pertumbuhan ekonomi di Kota Gorontalo </w:t>
      </w:r>
      <w:r w:rsidRPr="0083329E">
        <w:rPr>
          <w:rFonts w:ascii="Palentino12" w:hAnsi="Palentino12" w:cs="Times New Roman"/>
          <w:sz w:val="24"/>
          <w:szCs w:val="24"/>
          <w:lang w:val="id-ID"/>
        </w:rPr>
        <w:t>sesuai dengan</w:t>
      </w:r>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penelitian</w:t>
      </w:r>
      <w:proofErr w:type="spellEnd"/>
      <w:r w:rsidRPr="0083329E">
        <w:rPr>
          <w:rFonts w:ascii="Palentino12" w:eastAsia="Calibri" w:hAnsi="Palentino12" w:cs="Times New Roman"/>
          <w:spacing w:val="1"/>
          <w:sz w:val="24"/>
          <w:szCs w:val="24"/>
        </w:rPr>
        <w:t xml:space="preserve"> </w:t>
      </w:r>
      <w:r w:rsidRPr="0083329E">
        <w:rPr>
          <w:rFonts w:ascii="Palentino12" w:eastAsia="Calibri" w:hAnsi="Palentino12" w:cs="Times New Roman"/>
          <w:spacing w:val="1"/>
          <w:sz w:val="24"/>
          <w:szCs w:val="24"/>
          <w:lang w:val="id-ID"/>
        </w:rPr>
        <w:t>yang</w:t>
      </w:r>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dilakukan</w:t>
      </w:r>
      <w:proofErr w:type="spellEnd"/>
      <w:r w:rsidRPr="0083329E">
        <w:rPr>
          <w:rFonts w:ascii="Palentino12" w:eastAsia="Calibri" w:hAnsi="Palentino12" w:cs="Times New Roman"/>
          <w:spacing w:val="1"/>
          <w:sz w:val="24"/>
          <w:szCs w:val="24"/>
        </w:rPr>
        <w:t xml:space="preserve"> </w:t>
      </w:r>
      <w:r w:rsidRPr="0083329E">
        <w:rPr>
          <w:rFonts w:ascii="Palentino12" w:eastAsia="Calibri" w:hAnsi="Palentino12" w:cs="Times New Roman"/>
          <w:spacing w:val="1"/>
          <w:sz w:val="24"/>
          <w:szCs w:val="24"/>
          <w:lang w:val="id-ID"/>
        </w:rPr>
        <w:t xml:space="preserve">oleh </w:t>
      </w:r>
      <w:r w:rsidRPr="0083329E">
        <w:rPr>
          <w:rFonts w:ascii="Palentino12" w:eastAsia="Calibri" w:hAnsi="Palentino12" w:cs="Times New Roman"/>
          <w:spacing w:val="1"/>
          <w:sz w:val="24"/>
          <w:szCs w:val="24"/>
        </w:rPr>
        <w:t xml:space="preserve">Easterly </w:t>
      </w:r>
      <w:r w:rsidR="00323B3D">
        <w:rPr>
          <w:rFonts w:ascii="Palentino12" w:eastAsia="Calibri" w:hAnsi="Palentino12" w:cs="Times New Roman"/>
          <w:spacing w:val="1"/>
          <w:sz w:val="24"/>
          <w:szCs w:val="24"/>
        </w:rPr>
        <w:fldChar w:fldCharType="begin" w:fldLock="1"/>
      </w:r>
      <w:r w:rsidR="00323B3D">
        <w:rPr>
          <w:rFonts w:ascii="Palentino12" w:eastAsia="Calibri" w:hAnsi="Palentino12" w:cs="Times New Roman"/>
          <w:spacing w:val="1"/>
          <w:sz w:val="24"/>
          <w:szCs w:val="24"/>
        </w:rPr>
        <w:instrText>ADDIN CSL_CITATION {"citationItems":[{"id":"ITEM-1","itemData":{"ISSN":"0854-1442","abstract":"Berbagai teori yaitu Teori Modal Manusia, Teori Alokasi atau Reproduksi Status Sosial, dan Teori Pertumbuhan Kelas telah menunjukkan pentingnya pendidikan dalam mendorong pertumbuhan ekonomi. Demikian pula penelitian di berbagai negara telah menunjukkan pentingnya pendidikan dalam mendorong pertumbuhan ekonomi. Tulisan ini membuktikan bahwa secara empiris pendidikan yang diproxy dengan Angka Melek Huruf (AMH) berpengaruh secara siginifikan terhadap pertumbuhan ekonomi yang diproxy dengan Produk Domestik Bruto (PDB).","author":[{"dropping-particle":"","family":"Nugroho","given":"","non-dropping-particle":"","parse-names":false,"suffix":""}],"container-title":"Media Ekonomi Dan Manajemen","id":"ITEM-1","issue":"2","issued":{"date-parts":[["2014"]]},"page":"195-202","title":"Pengaruh Pendidikan Terhadap Pertumbuhan Ekonomi","type":"article-journal","volume":"29"},"uris":["http://www.mendeley.com/documents/?uuid=cd1c4345-744c-4a34-a155-9d640a33d64b"]}],"mendeley":{"formattedCitation":"(Nugroho, 2014)","plainTextFormattedCitation":"(Nugroho, 2014)","previouslyFormattedCitation":"(Nugroho 2014)"},"properties":{"noteIndex":0},"schema":"https://github.com/citation-style-language/schema/raw/master/csl-citation.json"}</w:instrText>
      </w:r>
      <w:r w:rsidR="00323B3D">
        <w:rPr>
          <w:rFonts w:ascii="Palentino12" w:eastAsia="Calibri" w:hAnsi="Palentino12" w:cs="Times New Roman"/>
          <w:spacing w:val="1"/>
          <w:sz w:val="24"/>
          <w:szCs w:val="24"/>
        </w:rPr>
        <w:fldChar w:fldCharType="separate"/>
      </w:r>
      <w:r w:rsidR="00323B3D" w:rsidRPr="00323B3D">
        <w:rPr>
          <w:rFonts w:ascii="Palentino12" w:eastAsia="Calibri" w:hAnsi="Palentino12" w:cs="Times New Roman"/>
          <w:noProof/>
          <w:spacing w:val="1"/>
          <w:sz w:val="24"/>
          <w:szCs w:val="24"/>
        </w:rPr>
        <w:t>(Nugroho, 2014)</w:t>
      </w:r>
      <w:r w:rsidR="00323B3D">
        <w:rPr>
          <w:rFonts w:ascii="Palentino12" w:eastAsia="Calibri" w:hAnsi="Palentino12" w:cs="Times New Roman"/>
          <w:spacing w:val="1"/>
          <w:sz w:val="24"/>
          <w:szCs w:val="24"/>
        </w:rPr>
        <w:fldChar w:fldCharType="end"/>
      </w:r>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menyatakan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w:t>
      </w:r>
      <w:proofErr w:type="spellEnd"/>
      <w:r w:rsidRPr="0083329E">
        <w:rPr>
          <w:rFonts w:ascii="Palentino12" w:eastAsia="Calibri" w:hAnsi="Palentino12" w:cs="Times New Roman"/>
          <w:spacing w:val="1"/>
          <w:sz w:val="24"/>
          <w:szCs w:val="24"/>
        </w:rPr>
        <w:t xml:space="preserve"> median </w:t>
      </w:r>
      <w:proofErr w:type="spellStart"/>
      <w:r w:rsidRPr="0083329E">
        <w:rPr>
          <w:rFonts w:ascii="Palentino12" w:eastAsia="Calibri" w:hAnsi="Palentino12" w:cs="Times New Roman"/>
          <w:spacing w:val="1"/>
          <w:sz w:val="24"/>
          <w:szCs w:val="24"/>
        </w:rPr>
        <w:t>angka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partisipasi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sekolah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dasar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meningkat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88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menjadi</w:t>
      </w:r>
      <w:proofErr w:type="spellEnd"/>
      <w:r w:rsidRPr="0083329E">
        <w:rPr>
          <w:rFonts w:ascii="Palentino12" w:eastAsia="Calibri" w:hAnsi="Palentino12" w:cs="Times New Roman"/>
          <w:spacing w:val="1"/>
          <w:sz w:val="24"/>
          <w:szCs w:val="24"/>
        </w:rPr>
        <w:t xml:space="preserve"> 90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sementara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untuk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sekolah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menengah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meningkat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13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menjadi</w:t>
      </w:r>
      <w:proofErr w:type="spellEnd"/>
      <w:r w:rsidRPr="0083329E">
        <w:rPr>
          <w:rFonts w:ascii="Palentino12" w:eastAsia="Calibri" w:hAnsi="Palentino12" w:cs="Times New Roman"/>
          <w:spacing w:val="1"/>
          <w:sz w:val="24"/>
          <w:szCs w:val="24"/>
        </w:rPr>
        <w:t xml:space="preserve"> 45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Selanjutnya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jika</w:t>
      </w:r>
      <w:proofErr w:type="spellEnd"/>
      <w:r w:rsidRPr="0083329E">
        <w:rPr>
          <w:rFonts w:ascii="Palentino12" w:eastAsia="Calibri" w:hAnsi="Palentino12" w:cs="Times New Roman"/>
          <w:spacing w:val="1"/>
          <w:sz w:val="24"/>
          <w:szCs w:val="24"/>
        </w:rPr>
        <w:t xml:space="preserve"> di </w:t>
      </w:r>
      <w:proofErr w:type="spellStart"/>
      <w:r w:rsidRPr="0083329E">
        <w:rPr>
          <w:rFonts w:ascii="Palentino12" w:eastAsia="Calibri" w:hAnsi="Palentino12" w:cs="Times New Roman"/>
          <w:spacing w:val="1"/>
          <w:sz w:val="24"/>
          <w:szCs w:val="24"/>
        </w:rPr>
        <w:t>tahun</w:t>
      </w:r>
      <w:proofErr w:type="spellEnd"/>
      <w:r w:rsidRPr="0083329E">
        <w:rPr>
          <w:rFonts w:ascii="Palentino12" w:eastAsia="Calibri" w:hAnsi="Palentino12" w:cs="Times New Roman"/>
          <w:spacing w:val="1"/>
          <w:sz w:val="24"/>
          <w:szCs w:val="24"/>
        </w:rPr>
        <w:t xml:space="preserve"> 1960 </w:t>
      </w:r>
      <w:proofErr w:type="spellStart"/>
      <w:r w:rsidRPr="0083329E">
        <w:rPr>
          <w:rFonts w:ascii="Palentino12" w:eastAsia="Calibri" w:hAnsi="Palentino12" w:cs="Times New Roman"/>
          <w:spacing w:val="1"/>
          <w:sz w:val="24"/>
          <w:szCs w:val="24"/>
        </w:rPr>
        <w:t>hanya</w:t>
      </w:r>
      <w:proofErr w:type="spellEnd"/>
      <w:r w:rsidRPr="0083329E">
        <w:rPr>
          <w:rFonts w:ascii="Palentino12" w:eastAsia="Calibri" w:hAnsi="Palentino12" w:cs="Times New Roman"/>
          <w:spacing w:val="1"/>
          <w:sz w:val="24"/>
          <w:szCs w:val="24"/>
        </w:rPr>
        <w:t xml:space="preserve"> 28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negara di dunia yang </w:t>
      </w:r>
      <w:proofErr w:type="spellStart"/>
      <w:r w:rsidRPr="0083329E">
        <w:rPr>
          <w:rFonts w:ascii="Palentino12" w:eastAsia="Calibri" w:hAnsi="Palentino12" w:cs="Times New Roman"/>
          <w:spacing w:val="1"/>
          <w:sz w:val="24"/>
          <w:szCs w:val="24"/>
        </w:rPr>
        <w:t>angka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partisipasi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sekolah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dasarnya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bisa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mencapai</w:t>
      </w:r>
      <w:proofErr w:type="spellEnd"/>
      <w:r w:rsidRPr="0083329E">
        <w:rPr>
          <w:rFonts w:ascii="Palentino12" w:eastAsia="Calibri" w:hAnsi="Palentino12" w:cs="Times New Roman"/>
          <w:spacing w:val="1"/>
          <w:sz w:val="24"/>
          <w:szCs w:val="24"/>
        </w:rPr>
        <w:t xml:space="preserve"> 100 </w:t>
      </w:r>
      <w:proofErr w:type="spellStart"/>
      <w:r w:rsidRPr="0083329E">
        <w:rPr>
          <w:rFonts w:ascii="Palentino12" w:eastAsia="Calibri" w:hAnsi="Palentino12" w:cs="Times New Roman"/>
          <w:spacing w:val="1"/>
          <w:sz w:val="24"/>
          <w:szCs w:val="24"/>
        </w:rPr>
        <w:t>persen</w:t>
      </w:r>
      <w:proofErr w:type="spellEnd"/>
    </w:p>
    <w:p w14:paraId="0E3AD6E6" w14:textId="77777777" w:rsidR="00751172" w:rsidRPr="0083329E" w:rsidRDefault="00751172" w:rsidP="00751172">
      <w:pPr>
        <w:autoSpaceDE w:val="0"/>
        <w:autoSpaceDN w:val="0"/>
        <w:adjustRightInd w:val="0"/>
        <w:spacing w:after="0" w:line="276" w:lineRule="auto"/>
        <w:ind w:firstLine="709"/>
        <w:jc w:val="both"/>
        <w:rPr>
          <w:rFonts w:ascii="Palentino12" w:eastAsia="Calibri" w:hAnsi="Palentino12" w:cs="Times New Roman"/>
          <w:spacing w:val="1"/>
          <w:sz w:val="24"/>
          <w:szCs w:val="24"/>
        </w:rPr>
      </w:pPr>
      <w:proofErr w:type="spellStart"/>
      <w:r w:rsidRPr="0083329E">
        <w:rPr>
          <w:rFonts w:ascii="Palentino12" w:eastAsia="Calibri" w:hAnsi="Palentino12" w:cs="Times New Roman"/>
          <w:spacing w:val="1"/>
          <w:sz w:val="24"/>
          <w:szCs w:val="24"/>
        </w:rPr>
        <w:lastRenderedPageBreak/>
        <w:t>Kenyataannya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kenaikan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derastis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Pendidikan di negara-negara </w:t>
      </w:r>
      <w:proofErr w:type="spellStart"/>
      <w:r w:rsidRPr="0083329E">
        <w:rPr>
          <w:rFonts w:ascii="Palentino12" w:eastAsia="Calibri" w:hAnsi="Palentino12" w:cs="Times New Roman"/>
          <w:spacing w:val="1"/>
          <w:sz w:val="24"/>
          <w:szCs w:val="24"/>
        </w:rPr>
        <w:t>berkembang</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menjelaskan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kinerja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pertumbuhan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ekonomi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artinya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untuk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partisipasi</w:t>
      </w:r>
      <w:proofErr w:type="spellEnd"/>
      <w:r w:rsidRPr="0083329E">
        <w:rPr>
          <w:rFonts w:ascii="Palentino12" w:eastAsia="Calibri" w:hAnsi="Palentino12" w:cs="Times New Roman"/>
          <w:spacing w:val="1"/>
          <w:sz w:val="24"/>
          <w:szCs w:val="24"/>
        </w:rPr>
        <w:t xml:space="preserve"> Pendidikan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semua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lulusan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tinggi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menghasilkan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manusia</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berkualitas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perlu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pelatihan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untuk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menigkatkan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produktivitasnya</w:t>
      </w:r>
      <w:proofErr w:type="spellEnd"/>
      <w:r w:rsidRPr="0083329E">
        <w:rPr>
          <w:rFonts w:ascii="Palentino12" w:eastAsia="Calibri" w:hAnsi="Palentino12" w:cs="Times New Roman"/>
          <w:spacing w:val="1"/>
          <w:sz w:val="24"/>
          <w:szCs w:val="24"/>
        </w:rPr>
        <w:t>.</w:t>
      </w:r>
    </w:p>
    <w:p w14:paraId="0252E271" w14:textId="77777777" w:rsidR="00751172" w:rsidRPr="0083329E" w:rsidRDefault="00751172" w:rsidP="00751172">
      <w:pPr>
        <w:spacing w:after="0" w:line="276" w:lineRule="auto"/>
        <w:jc w:val="both"/>
        <w:rPr>
          <w:rFonts w:ascii="Palentino12" w:eastAsia="Calibri" w:hAnsi="Palentino12" w:cs="Times New Roman"/>
          <w:spacing w:val="1"/>
          <w:sz w:val="24"/>
          <w:szCs w:val="24"/>
        </w:rPr>
      </w:pPr>
      <w:r w:rsidRPr="0083329E">
        <w:rPr>
          <w:rFonts w:ascii="Palentino12" w:eastAsia="Calibri" w:hAnsi="Palentino12" w:cs="Times New Roman"/>
          <w:spacing w:val="1"/>
          <w:sz w:val="24"/>
          <w:szCs w:val="24"/>
        </w:rPr>
        <w:tab/>
      </w:r>
      <w:proofErr w:type="spellStart"/>
      <w:r w:rsidRPr="0083329E">
        <w:rPr>
          <w:rFonts w:ascii="Palentino12" w:eastAsia="Calibri" w:hAnsi="Palentino12" w:cs="Times New Roman"/>
          <w:spacing w:val="1"/>
          <w:sz w:val="24"/>
          <w:szCs w:val="24"/>
        </w:rPr>
        <w:t>Sebagai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contoh</w:t>
      </w:r>
      <w:proofErr w:type="spellEnd"/>
      <w:r w:rsidRPr="0083329E">
        <w:rPr>
          <w:rFonts w:ascii="Palentino12" w:eastAsia="Calibri" w:hAnsi="Palentino12" w:cs="Times New Roman"/>
          <w:spacing w:val="1"/>
          <w:sz w:val="24"/>
          <w:szCs w:val="24"/>
        </w:rPr>
        <w:t xml:space="preserve"> negara Afrika, </w:t>
      </w:r>
      <w:proofErr w:type="spellStart"/>
      <w:r w:rsidRPr="0083329E">
        <w:rPr>
          <w:rFonts w:ascii="Palentino12" w:eastAsia="Calibri" w:hAnsi="Palentino12" w:cs="Times New Roman"/>
          <w:spacing w:val="1"/>
          <w:sz w:val="24"/>
          <w:szCs w:val="24"/>
        </w:rPr>
        <w:t>antara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tahun</w:t>
      </w:r>
      <w:proofErr w:type="spellEnd"/>
      <w:r w:rsidRPr="0083329E">
        <w:rPr>
          <w:rFonts w:ascii="Palentino12" w:eastAsia="Calibri" w:hAnsi="Palentino12" w:cs="Times New Roman"/>
          <w:spacing w:val="1"/>
          <w:sz w:val="24"/>
          <w:szCs w:val="24"/>
        </w:rPr>
        <w:t xml:space="preserve"> 1960-1985 </w:t>
      </w:r>
      <w:proofErr w:type="spellStart"/>
      <w:r w:rsidRPr="0083329E">
        <w:rPr>
          <w:rFonts w:ascii="Palentino12" w:eastAsia="Calibri" w:hAnsi="Palentino12" w:cs="Times New Roman"/>
          <w:spacing w:val="1"/>
          <w:sz w:val="24"/>
          <w:szCs w:val="24"/>
        </w:rPr>
        <w:t>pertumbuhan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sekolah</w:t>
      </w:r>
      <w:proofErr w:type="spellEnd"/>
      <w:r w:rsidRPr="0083329E">
        <w:rPr>
          <w:rFonts w:ascii="Palentino12" w:eastAsia="Calibri" w:hAnsi="Palentino12" w:cs="Times New Roman"/>
          <w:spacing w:val="1"/>
          <w:sz w:val="24"/>
          <w:szCs w:val="24"/>
        </w:rPr>
        <w:t xml:space="preserve"> di </w:t>
      </w:r>
      <w:proofErr w:type="spellStart"/>
      <w:r w:rsidRPr="0083329E">
        <w:rPr>
          <w:rFonts w:ascii="Palentino12" w:eastAsia="Calibri" w:hAnsi="Palentino12" w:cs="Times New Roman"/>
          <w:spacing w:val="1"/>
          <w:sz w:val="24"/>
          <w:szCs w:val="24"/>
        </w:rPr>
        <w:t>benua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itu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tercatat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bisa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lebih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4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pertahun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Sedangkan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kenyataannya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ekonomi</w:t>
      </w:r>
      <w:proofErr w:type="spellEnd"/>
      <w:r w:rsidRPr="0083329E">
        <w:rPr>
          <w:rFonts w:ascii="Palentino12" w:eastAsia="Calibri" w:hAnsi="Palentino12" w:cs="Times New Roman"/>
          <w:spacing w:val="1"/>
          <w:sz w:val="24"/>
          <w:szCs w:val="24"/>
        </w:rPr>
        <w:t xml:space="preserve"> negara-negara di Afrika </w:t>
      </w:r>
      <w:proofErr w:type="spellStart"/>
      <w:r w:rsidRPr="0083329E">
        <w:rPr>
          <w:rFonts w:ascii="Palentino12" w:eastAsia="Calibri" w:hAnsi="Palentino12" w:cs="Times New Roman"/>
          <w:spacing w:val="1"/>
          <w:sz w:val="24"/>
          <w:szCs w:val="24"/>
        </w:rPr>
        <w:t>hanya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tumbuh</w:t>
      </w:r>
      <w:proofErr w:type="spellEnd"/>
      <w:r w:rsidRPr="0083329E">
        <w:rPr>
          <w:rFonts w:ascii="Palentino12" w:eastAsia="Calibri" w:hAnsi="Palentino12" w:cs="Times New Roman"/>
          <w:spacing w:val="1"/>
          <w:sz w:val="24"/>
          <w:szCs w:val="24"/>
        </w:rPr>
        <w:t xml:space="preserve"> 0,5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pertahun</w:t>
      </w:r>
      <w:proofErr w:type="spellEnd"/>
      <w:r w:rsidRPr="0083329E">
        <w:rPr>
          <w:rFonts w:ascii="Palentino12" w:eastAsia="Calibri" w:hAnsi="Palentino12" w:cs="Times New Roman"/>
          <w:spacing w:val="1"/>
          <w:sz w:val="24"/>
          <w:szCs w:val="24"/>
        </w:rPr>
        <w:t xml:space="preserve">. Dan </w:t>
      </w:r>
      <w:proofErr w:type="spellStart"/>
      <w:r w:rsidRPr="0083329E">
        <w:rPr>
          <w:rFonts w:ascii="Palentino12" w:eastAsia="Calibri" w:hAnsi="Palentino12" w:cs="Times New Roman"/>
          <w:spacing w:val="1"/>
          <w:sz w:val="24"/>
          <w:szCs w:val="24"/>
        </w:rPr>
        <w:t>lebih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parahnya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kabanyakan</w:t>
      </w:r>
      <w:proofErr w:type="spellEnd"/>
      <w:r w:rsidRPr="0083329E">
        <w:rPr>
          <w:rFonts w:ascii="Palentino12" w:eastAsia="Calibri" w:hAnsi="Palentino12" w:cs="Times New Roman"/>
          <w:spacing w:val="1"/>
          <w:sz w:val="24"/>
          <w:szCs w:val="24"/>
        </w:rPr>
        <w:t xml:space="preserve"> Negra Afrika </w:t>
      </w:r>
      <w:proofErr w:type="spellStart"/>
      <w:r w:rsidRPr="0083329E">
        <w:rPr>
          <w:rFonts w:ascii="Palentino12" w:eastAsia="Calibri" w:hAnsi="Palentino12" w:cs="Times New Roman"/>
          <w:spacing w:val="1"/>
          <w:sz w:val="24"/>
          <w:szCs w:val="24"/>
        </w:rPr>
        <w:t>lainnya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mencatat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pertumbuhan</w:t>
      </w:r>
      <w:proofErr w:type="spellEnd"/>
      <w:r w:rsidRPr="0083329E">
        <w:rPr>
          <w:rFonts w:ascii="Palentino12" w:eastAsia="Calibri" w:hAnsi="Palentino12" w:cs="Times New Roman"/>
          <w:spacing w:val="1"/>
          <w:sz w:val="24"/>
          <w:szCs w:val="24"/>
        </w:rPr>
        <w:t xml:space="preserve"> negative </w:t>
      </w:r>
      <w:proofErr w:type="spellStart"/>
      <w:r w:rsidRPr="0083329E">
        <w:rPr>
          <w:rFonts w:ascii="Palentino12" w:eastAsia="Calibri" w:hAnsi="Palentino12" w:cs="Times New Roman"/>
          <w:spacing w:val="1"/>
          <w:sz w:val="24"/>
          <w:szCs w:val="24"/>
        </w:rPr>
        <w:t>dalam</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periode</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tersebut</w:t>
      </w:r>
      <w:proofErr w:type="spellEnd"/>
      <w:r w:rsidRPr="0083329E">
        <w:rPr>
          <w:rFonts w:ascii="Palentino12" w:eastAsia="Calibri" w:hAnsi="Palentino12" w:cs="Times New Roman"/>
          <w:spacing w:val="1"/>
          <w:sz w:val="24"/>
          <w:szCs w:val="24"/>
        </w:rPr>
        <w:t xml:space="preserve">. Hal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juga </w:t>
      </w:r>
      <w:proofErr w:type="spellStart"/>
      <w:r w:rsidRPr="0083329E">
        <w:rPr>
          <w:rFonts w:ascii="Palentino12" w:eastAsia="Calibri" w:hAnsi="Palentino12" w:cs="Times New Roman"/>
          <w:spacing w:val="1"/>
          <w:sz w:val="24"/>
          <w:szCs w:val="24"/>
        </w:rPr>
        <w:t>dialami</w:t>
      </w:r>
      <w:proofErr w:type="spellEnd"/>
      <w:r w:rsidRPr="0083329E">
        <w:rPr>
          <w:rFonts w:ascii="Palentino12" w:eastAsia="Calibri" w:hAnsi="Palentino12" w:cs="Times New Roman"/>
          <w:spacing w:val="1"/>
          <w:sz w:val="24"/>
          <w:szCs w:val="24"/>
        </w:rPr>
        <w:t xml:space="preserve"> oleh Senegal yang </w:t>
      </w:r>
      <w:proofErr w:type="spellStart"/>
      <w:r w:rsidRPr="0083329E">
        <w:rPr>
          <w:rFonts w:ascii="Palentino12" w:eastAsia="Calibri" w:hAnsi="Palentino12" w:cs="Times New Roman"/>
          <w:spacing w:val="1"/>
          <w:sz w:val="24"/>
          <w:szCs w:val="24"/>
        </w:rPr>
        <w:t>mengalami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pertumbuhan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angka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sekolah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hampir</w:t>
      </w:r>
      <w:proofErr w:type="spellEnd"/>
      <w:r w:rsidRPr="0083329E">
        <w:rPr>
          <w:rFonts w:ascii="Palentino12" w:eastAsia="Calibri" w:hAnsi="Palentino12" w:cs="Times New Roman"/>
          <w:spacing w:val="1"/>
          <w:sz w:val="24"/>
          <w:szCs w:val="24"/>
        </w:rPr>
        <w:t xml:space="preserve"> 8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pertahun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tetapi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memiliki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pertumbuha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ekonomi</w:t>
      </w:r>
      <w:proofErr w:type="spellEnd"/>
      <w:r w:rsidRPr="0083329E">
        <w:rPr>
          <w:rFonts w:ascii="Palentino12" w:eastAsia="Calibri" w:hAnsi="Palentino12" w:cs="Times New Roman"/>
          <w:spacing w:val="1"/>
          <w:sz w:val="24"/>
          <w:szCs w:val="24"/>
        </w:rPr>
        <w:t xml:space="preserve"> yang negative.</w:t>
      </w:r>
    </w:p>
    <w:p w14:paraId="40C5B4F6" w14:textId="4DA30201" w:rsidR="00751172" w:rsidRPr="0083329E" w:rsidRDefault="00751172" w:rsidP="00C23AD2">
      <w:pPr>
        <w:spacing w:after="0" w:line="276" w:lineRule="auto"/>
        <w:ind w:firstLine="720"/>
        <w:jc w:val="both"/>
        <w:rPr>
          <w:rFonts w:ascii="Palentino12" w:eastAsia="Calibri" w:hAnsi="Palentino12" w:cs="Times New Roman"/>
          <w:spacing w:val="1"/>
          <w:sz w:val="24"/>
          <w:szCs w:val="24"/>
        </w:rPr>
      </w:pPr>
      <w:proofErr w:type="spellStart"/>
      <w:r w:rsidRPr="0083329E">
        <w:rPr>
          <w:rFonts w:ascii="Palentino12" w:eastAsia="Calibri" w:hAnsi="Palentino12" w:cs="Times New Roman"/>
          <w:spacing w:val="1"/>
          <w:sz w:val="24"/>
          <w:szCs w:val="24"/>
        </w:rPr>
        <w:t>Sedangkan</w:t>
      </w:r>
      <w:proofErr w:type="spellEnd"/>
      <w:r w:rsidRPr="0083329E">
        <w:rPr>
          <w:rFonts w:ascii="Palentino12" w:eastAsia="Calibri" w:hAnsi="Palentino12" w:cs="Times New Roman"/>
          <w:spacing w:val="1"/>
          <w:sz w:val="24"/>
          <w:szCs w:val="24"/>
        </w:rPr>
        <w:t xml:space="preserve"> di Gorontalo </w:t>
      </w:r>
      <w:proofErr w:type="spellStart"/>
      <w:r w:rsidRPr="0083329E">
        <w:rPr>
          <w:rFonts w:ascii="Palentino12" w:eastAsia="Calibri" w:hAnsi="Palentino12" w:cs="Times New Roman"/>
          <w:spacing w:val="1"/>
          <w:sz w:val="24"/>
          <w:szCs w:val="24"/>
        </w:rPr>
        <w:t>sendiri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sampai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hari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Menurut</w:t>
      </w:r>
      <w:proofErr w:type="spellEnd"/>
      <w:r w:rsidRPr="0083329E">
        <w:rPr>
          <w:rFonts w:ascii="Palentino12" w:eastAsia="Calibri" w:hAnsi="Palentino12" w:cs="Times New Roman"/>
          <w:spacing w:val="1"/>
          <w:sz w:val="24"/>
          <w:szCs w:val="24"/>
        </w:rPr>
        <w:t xml:space="preserve"> </w:t>
      </w:r>
      <w:r w:rsidR="00323B3D">
        <w:rPr>
          <w:rFonts w:ascii="Palentino12" w:eastAsia="Calibri" w:hAnsi="Palentino12" w:cs="Times New Roman"/>
          <w:spacing w:val="1"/>
          <w:sz w:val="24"/>
          <w:szCs w:val="24"/>
        </w:rPr>
        <w:fldChar w:fldCharType="begin" w:fldLock="1"/>
      </w:r>
      <w:r w:rsidR="00323B3D">
        <w:rPr>
          <w:rFonts w:ascii="Palentino12" w:eastAsia="Calibri" w:hAnsi="Palentino12" w:cs="Times New Roman"/>
          <w:spacing w:val="1"/>
          <w:sz w:val="24"/>
          <w:szCs w:val="24"/>
        </w:rPr>
        <w:instrText>ADDIN CSL_CITATION {"citationItems":[{"id":"ITEM-1","itemData":{"ISBN":"9786230217968","author":[{"dropping-particle":"","family":"Arham","given":"Dr. Muhammad Amir","non-dropping-particle":"","parse-names":false,"suffix":""}],"id":"ITEM-1","issued":{"date-parts":[["2020"]]},"number-of-pages":"269","title":"Perekonomian Gorontalo :","type":"book"},"uris":["http://www.mendeley.com/documents/?uuid=617446af-4248-4f41-980b-23437974d8e9"]}],"mendeley":{"formattedCitation":"(Arham, 2020)","plainTextFormattedCitation":"(Arham, 2020)","previouslyFormattedCitation":"(Arham 2020)"},"properties":{"noteIndex":0},"schema":"https://github.com/citation-style-language/schema/raw/master/csl-citation.json"}</w:instrText>
      </w:r>
      <w:r w:rsidR="00323B3D">
        <w:rPr>
          <w:rFonts w:ascii="Palentino12" w:eastAsia="Calibri" w:hAnsi="Palentino12" w:cs="Times New Roman"/>
          <w:spacing w:val="1"/>
          <w:sz w:val="24"/>
          <w:szCs w:val="24"/>
        </w:rPr>
        <w:fldChar w:fldCharType="separate"/>
      </w:r>
      <w:r w:rsidR="00323B3D" w:rsidRPr="00323B3D">
        <w:rPr>
          <w:rFonts w:ascii="Palentino12" w:eastAsia="Calibri" w:hAnsi="Palentino12" w:cs="Times New Roman"/>
          <w:noProof/>
          <w:spacing w:val="1"/>
          <w:sz w:val="24"/>
          <w:szCs w:val="24"/>
        </w:rPr>
        <w:t>(Arham, 2020)</w:t>
      </w:r>
      <w:r w:rsidR="00323B3D">
        <w:rPr>
          <w:rFonts w:ascii="Palentino12" w:eastAsia="Calibri" w:hAnsi="Palentino12" w:cs="Times New Roman"/>
          <w:spacing w:val="1"/>
          <w:sz w:val="24"/>
          <w:szCs w:val="24"/>
        </w:rPr>
        <w:fldChar w:fldCharType="end"/>
      </w:r>
      <w:r w:rsidR="00323B3D">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menyatakan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ekspor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utama</w:t>
      </w:r>
      <w:proofErr w:type="spellEnd"/>
      <w:r w:rsidRPr="0083329E">
        <w:rPr>
          <w:rFonts w:ascii="Palentino12" w:eastAsia="Calibri" w:hAnsi="Palentino12" w:cs="Times New Roman"/>
          <w:spacing w:val="1"/>
          <w:sz w:val="24"/>
          <w:szCs w:val="24"/>
        </w:rPr>
        <w:t xml:space="preserve"> Gorontalo </w:t>
      </w:r>
      <w:proofErr w:type="spellStart"/>
      <w:r w:rsidRPr="0083329E">
        <w:rPr>
          <w:rFonts w:ascii="Palentino12" w:eastAsia="Calibri" w:hAnsi="Palentino12" w:cs="Times New Roman"/>
          <w:spacing w:val="1"/>
          <w:sz w:val="24"/>
          <w:szCs w:val="24"/>
        </w:rPr>
        <w:t>adalah</w:t>
      </w:r>
      <w:proofErr w:type="spellEnd"/>
      <w:r w:rsidRPr="0083329E">
        <w:rPr>
          <w:rFonts w:ascii="Palentino12" w:eastAsia="Calibri" w:hAnsi="Palentino12" w:cs="Times New Roman"/>
          <w:spacing w:val="1"/>
          <w:sz w:val="24"/>
          <w:szCs w:val="24"/>
        </w:rPr>
        <w:t xml:space="preserve"> Sektor </w:t>
      </w:r>
      <w:proofErr w:type="spellStart"/>
      <w:r w:rsidRPr="0083329E">
        <w:rPr>
          <w:rFonts w:ascii="Palentino12" w:eastAsia="Calibri" w:hAnsi="Palentino12" w:cs="Times New Roman"/>
          <w:spacing w:val="1"/>
          <w:sz w:val="24"/>
          <w:szCs w:val="24"/>
        </w:rPr>
        <w:t>pertanian</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berupa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komoditas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Jagung</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secara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kumulatif</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nilai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ekspor</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melalui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pelabuhan</w:t>
      </w:r>
      <w:proofErr w:type="spellEnd"/>
      <w:r w:rsidRPr="0083329E">
        <w:rPr>
          <w:rFonts w:ascii="Palentino12" w:eastAsia="Calibri" w:hAnsi="Palentino12" w:cs="Times New Roman"/>
          <w:spacing w:val="1"/>
          <w:sz w:val="24"/>
          <w:szCs w:val="24"/>
        </w:rPr>
        <w:t xml:space="preserve"> Gorontalo </w:t>
      </w:r>
      <w:proofErr w:type="spellStart"/>
      <w:r w:rsidRPr="0083329E">
        <w:rPr>
          <w:rFonts w:ascii="Palentino12" w:eastAsia="Calibri" w:hAnsi="Palentino12" w:cs="Times New Roman"/>
          <w:spacing w:val="1"/>
          <w:sz w:val="24"/>
          <w:szCs w:val="24"/>
        </w:rPr>
        <w:t>Januari</w:t>
      </w:r>
      <w:proofErr w:type="spellEnd"/>
      <w:r w:rsidRPr="0083329E">
        <w:rPr>
          <w:rFonts w:ascii="Palentino12" w:eastAsia="Calibri" w:hAnsi="Palentino12" w:cs="Times New Roman"/>
          <w:spacing w:val="1"/>
          <w:sz w:val="24"/>
          <w:szCs w:val="24"/>
        </w:rPr>
        <w:t xml:space="preserve"> - </w:t>
      </w:r>
      <w:proofErr w:type="spellStart"/>
      <w:r w:rsidRPr="0083329E">
        <w:rPr>
          <w:rFonts w:ascii="Palentino12" w:eastAsia="Calibri" w:hAnsi="Palentino12" w:cs="Times New Roman"/>
          <w:spacing w:val="1"/>
          <w:sz w:val="24"/>
          <w:szCs w:val="24"/>
        </w:rPr>
        <w:t>Desember</w:t>
      </w:r>
      <w:proofErr w:type="spellEnd"/>
      <w:r w:rsidRPr="0083329E">
        <w:rPr>
          <w:rFonts w:ascii="Palentino12" w:eastAsia="Calibri" w:hAnsi="Palentino12" w:cs="Times New Roman"/>
          <w:spacing w:val="1"/>
          <w:sz w:val="24"/>
          <w:szCs w:val="24"/>
        </w:rPr>
        <w:t xml:space="preserve"> 2015 </w:t>
      </w:r>
      <w:proofErr w:type="spellStart"/>
      <w:r w:rsidRPr="0083329E">
        <w:rPr>
          <w:rFonts w:ascii="Palentino12" w:eastAsia="Calibri" w:hAnsi="Palentino12" w:cs="Times New Roman"/>
          <w:spacing w:val="1"/>
          <w:sz w:val="24"/>
          <w:szCs w:val="24"/>
        </w:rPr>
        <w:t>mencapai</w:t>
      </w:r>
      <w:proofErr w:type="spellEnd"/>
      <w:r w:rsidRPr="0083329E">
        <w:rPr>
          <w:rFonts w:ascii="Palentino12" w:eastAsia="Calibri" w:hAnsi="Palentino12" w:cs="Times New Roman"/>
          <w:spacing w:val="1"/>
          <w:sz w:val="24"/>
          <w:szCs w:val="24"/>
        </w:rPr>
        <w:t xml:space="preserve"> US$ 31.381.776 </w:t>
      </w:r>
      <w:proofErr w:type="spellStart"/>
      <w:r w:rsidRPr="0083329E">
        <w:rPr>
          <w:rFonts w:ascii="Palentino12" w:eastAsia="Calibri" w:hAnsi="Palentino12" w:cs="Times New Roman"/>
          <w:spacing w:val="1"/>
          <w:sz w:val="24"/>
          <w:szCs w:val="24"/>
        </w:rPr>
        <w:t>atau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meningkat</w:t>
      </w:r>
      <w:proofErr w:type="spellEnd"/>
      <w:r w:rsidRPr="0083329E">
        <w:rPr>
          <w:rFonts w:ascii="Palentino12" w:eastAsia="Calibri" w:hAnsi="Palentino12" w:cs="Times New Roman"/>
          <w:spacing w:val="1"/>
          <w:sz w:val="24"/>
          <w:szCs w:val="24"/>
        </w:rPr>
        <w:t xml:space="preserve"> 108,66 </w:t>
      </w:r>
      <w:proofErr w:type="spellStart"/>
      <w:r w:rsidRPr="0083329E">
        <w:rPr>
          <w:rFonts w:ascii="Palentino12" w:eastAsia="Calibri" w:hAnsi="Palentino12" w:cs="Times New Roman"/>
          <w:spacing w:val="1"/>
          <w:sz w:val="24"/>
          <w:szCs w:val="24"/>
        </w:rPr>
        <w:t>persen</w:t>
      </w:r>
      <w:proofErr w:type="spellEnd"/>
      <w:r w:rsidRPr="0083329E">
        <w:rPr>
          <w:rFonts w:ascii="Palentino12" w:eastAsia="Calibri" w:hAnsi="Palentino12" w:cs="Times New Roman"/>
          <w:spacing w:val="1"/>
          <w:sz w:val="24"/>
          <w:szCs w:val="24"/>
        </w:rPr>
        <w:t xml:space="preserve"> di banding </w:t>
      </w:r>
      <w:proofErr w:type="spellStart"/>
      <w:r w:rsidRPr="0083329E">
        <w:rPr>
          <w:rFonts w:ascii="Palentino12" w:eastAsia="Calibri" w:hAnsi="Palentino12" w:cs="Times New Roman"/>
          <w:spacing w:val="1"/>
          <w:sz w:val="24"/>
          <w:szCs w:val="24"/>
        </w:rPr>
        <w:t>periode</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sama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tahun</w:t>
      </w:r>
      <w:proofErr w:type="spellEnd"/>
      <w:r w:rsidRPr="0083329E">
        <w:rPr>
          <w:rFonts w:ascii="Palentino12" w:eastAsia="Calibri" w:hAnsi="Palentino12" w:cs="Times New Roman"/>
          <w:spacing w:val="1"/>
          <w:sz w:val="24"/>
          <w:szCs w:val="24"/>
        </w:rPr>
        <w:t xml:space="preserve"> 2014. Data BPS Gorontalo </w:t>
      </w:r>
      <w:proofErr w:type="spellStart"/>
      <w:r w:rsidRPr="0083329E">
        <w:rPr>
          <w:rFonts w:ascii="Palentino12" w:eastAsia="Calibri" w:hAnsi="Palentino12" w:cs="Times New Roman"/>
          <w:spacing w:val="1"/>
          <w:sz w:val="24"/>
          <w:szCs w:val="24"/>
        </w:rPr>
        <w:t>mencatat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golonan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barang</w:t>
      </w:r>
      <w:proofErr w:type="spellEnd"/>
      <w:r w:rsidRPr="0083329E">
        <w:rPr>
          <w:rFonts w:ascii="Palentino12" w:eastAsia="Calibri" w:hAnsi="Palentino12" w:cs="Times New Roman"/>
          <w:spacing w:val="1"/>
          <w:sz w:val="24"/>
          <w:szCs w:val="24"/>
        </w:rPr>
        <w:t xml:space="preserve"> H 2 digit, </w:t>
      </w:r>
      <w:proofErr w:type="spellStart"/>
      <w:r w:rsidRPr="0083329E">
        <w:rPr>
          <w:rFonts w:ascii="Palentino12" w:eastAsia="Calibri" w:hAnsi="Palentino12" w:cs="Times New Roman"/>
          <w:spacing w:val="1"/>
          <w:sz w:val="24"/>
          <w:szCs w:val="24"/>
        </w:rPr>
        <w:t>ekspor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terbesar</w:t>
      </w:r>
      <w:proofErr w:type="spellEnd"/>
      <w:r w:rsidRPr="0083329E">
        <w:rPr>
          <w:rFonts w:ascii="Palentino12" w:eastAsia="Calibri" w:hAnsi="Palentino12" w:cs="Times New Roman"/>
          <w:spacing w:val="1"/>
          <w:sz w:val="24"/>
          <w:szCs w:val="24"/>
        </w:rPr>
        <w:t xml:space="preserve"> pada </w:t>
      </w:r>
      <w:proofErr w:type="spellStart"/>
      <w:r w:rsidRPr="0083329E">
        <w:rPr>
          <w:rFonts w:ascii="Palentino12" w:eastAsia="Calibri" w:hAnsi="Palentino12" w:cs="Times New Roman"/>
          <w:spacing w:val="1"/>
          <w:sz w:val="24"/>
          <w:szCs w:val="24"/>
        </w:rPr>
        <w:t>periode</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Januari</w:t>
      </w:r>
      <w:proofErr w:type="spellEnd"/>
      <w:r w:rsidRPr="0083329E">
        <w:rPr>
          <w:rFonts w:ascii="Palentino12" w:eastAsia="Calibri" w:hAnsi="Palentino12" w:cs="Times New Roman"/>
          <w:spacing w:val="1"/>
          <w:sz w:val="24"/>
          <w:szCs w:val="24"/>
        </w:rPr>
        <w:t xml:space="preserve"> - </w:t>
      </w:r>
      <w:proofErr w:type="spellStart"/>
      <w:r w:rsidRPr="0083329E">
        <w:rPr>
          <w:rFonts w:ascii="Palentino12" w:eastAsia="Calibri" w:hAnsi="Palentino12" w:cs="Times New Roman"/>
          <w:spacing w:val="1"/>
          <w:sz w:val="24"/>
          <w:szCs w:val="24"/>
        </w:rPr>
        <w:t>Desember</w:t>
      </w:r>
      <w:proofErr w:type="spellEnd"/>
      <w:r w:rsidRPr="0083329E">
        <w:rPr>
          <w:rFonts w:ascii="Palentino12" w:eastAsia="Calibri" w:hAnsi="Palentino12" w:cs="Times New Roman"/>
          <w:spacing w:val="1"/>
          <w:sz w:val="24"/>
          <w:szCs w:val="24"/>
        </w:rPr>
        <w:t xml:space="preserve"> 2015 </w:t>
      </w:r>
      <w:proofErr w:type="spellStart"/>
      <w:r w:rsidRPr="0083329E">
        <w:rPr>
          <w:rFonts w:ascii="Palentino12" w:eastAsia="Calibri" w:hAnsi="Palentino12" w:cs="Times New Roman"/>
          <w:spacing w:val="1"/>
          <w:sz w:val="24"/>
          <w:szCs w:val="24"/>
        </w:rPr>
        <w:t>adalah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jagung</w:t>
      </w:r>
      <w:proofErr w:type="spellEnd"/>
      <w:r w:rsidRPr="0083329E">
        <w:rPr>
          <w:rFonts w:ascii="Palentino12" w:eastAsia="Calibri" w:hAnsi="Palentino12" w:cs="Times New Roman"/>
          <w:spacing w:val="1"/>
          <w:sz w:val="24"/>
          <w:szCs w:val="24"/>
        </w:rPr>
        <w:t xml:space="preserve"> (H 10) </w:t>
      </w:r>
      <w:proofErr w:type="spellStart"/>
      <w:r w:rsidRPr="0083329E">
        <w:rPr>
          <w:rFonts w:ascii="Palentino12" w:eastAsia="Calibri" w:hAnsi="Palentino12" w:cs="Times New Roman"/>
          <w:spacing w:val="1"/>
          <w:sz w:val="24"/>
          <w:szCs w:val="24"/>
        </w:rPr>
        <w:t>dengan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nilai</w:t>
      </w:r>
      <w:proofErr w:type="spellEnd"/>
      <w:r w:rsidRPr="0083329E">
        <w:rPr>
          <w:rFonts w:ascii="Palentino12" w:eastAsia="Calibri" w:hAnsi="Palentino12" w:cs="Times New Roman"/>
          <w:spacing w:val="1"/>
          <w:sz w:val="24"/>
          <w:szCs w:val="24"/>
        </w:rPr>
        <w:t xml:space="preserve"> US$26.751.599 (85,25%).</w:t>
      </w:r>
    </w:p>
    <w:p w14:paraId="7BBC05C7" w14:textId="77777777" w:rsidR="00751172" w:rsidRPr="0083329E" w:rsidRDefault="00751172" w:rsidP="00751172">
      <w:pPr>
        <w:autoSpaceDE w:val="0"/>
        <w:autoSpaceDN w:val="0"/>
        <w:adjustRightInd w:val="0"/>
        <w:spacing w:after="0" w:line="276" w:lineRule="auto"/>
        <w:ind w:firstLine="720"/>
        <w:jc w:val="both"/>
        <w:rPr>
          <w:rFonts w:ascii="Palentino12" w:eastAsia="Calibri" w:hAnsi="Palentino12" w:cs="Times New Roman"/>
          <w:spacing w:val="1"/>
          <w:sz w:val="24"/>
          <w:szCs w:val="24"/>
        </w:rPr>
      </w:pPr>
      <w:r w:rsidRPr="0083329E">
        <w:rPr>
          <w:rFonts w:ascii="Palentino12" w:eastAsia="Calibri" w:hAnsi="Palentino12" w:cs="Times New Roman"/>
          <w:spacing w:val="1"/>
          <w:sz w:val="24"/>
          <w:szCs w:val="24"/>
        </w:rPr>
        <w:t xml:space="preserve">Data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menggambarkan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jagung</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berkontribusi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besar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terhadap</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perdagangan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Internasional</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Provinsi</w:t>
      </w:r>
      <w:proofErr w:type="spellEnd"/>
      <w:r w:rsidRPr="0083329E">
        <w:rPr>
          <w:rFonts w:ascii="Palentino12" w:eastAsia="Calibri" w:hAnsi="Palentino12" w:cs="Times New Roman"/>
          <w:spacing w:val="1"/>
          <w:sz w:val="24"/>
          <w:szCs w:val="24"/>
        </w:rPr>
        <w:t xml:space="preserve"> Gorontalo. Dari </w:t>
      </w:r>
      <w:proofErr w:type="spellStart"/>
      <w:r w:rsidRPr="0083329E">
        <w:rPr>
          <w:rFonts w:ascii="Palentino12" w:eastAsia="Calibri" w:hAnsi="Palentino12" w:cs="Times New Roman"/>
          <w:spacing w:val="1"/>
          <w:sz w:val="24"/>
          <w:szCs w:val="24"/>
        </w:rPr>
        <w:t>uraian</w:t>
      </w:r>
      <w:proofErr w:type="spellEnd"/>
      <w:r w:rsidRPr="0083329E">
        <w:rPr>
          <w:rFonts w:ascii="Palentino12" w:eastAsia="Calibri" w:hAnsi="Palentino12" w:cs="Times New Roman"/>
          <w:spacing w:val="1"/>
          <w:sz w:val="24"/>
          <w:szCs w:val="24"/>
        </w:rPr>
        <w:t xml:space="preserve"> di </w:t>
      </w:r>
      <w:proofErr w:type="spellStart"/>
      <w:r w:rsidRPr="0083329E">
        <w:rPr>
          <w:rFonts w:ascii="Palentino12" w:eastAsia="Calibri" w:hAnsi="Palentino12" w:cs="Times New Roman"/>
          <w:spacing w:val="1"/>
          <w:sz w:val="24"/>
          <w:szCs w:val="24"/>
        </w:rPr>
        <w:t>atas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hal</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menunjukkan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semua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atau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secara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langsung</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Pendidikan </w:t>
      </w:r>
      <w:proofErr w:type="spellStart"/>
      <w:r w:rsidRPr="0083329E">
        <w:rPr>
          <w:rFonts w:ascii="Palentino12" w:eastAsia="Calibri" w:hAnsi="Palentino12" w:cs="Times New Roman"/>
          <w:spacing w:val="1"/>
          <w:sz w:val="24"/>
          <w:szCs w:val="24"/>
        </w:rPr>
        <w:t>memberikan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kontribusi</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besar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dalam</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sektor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pertumbuhan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eknomi</w:t>
      </w:r>
      <w:proofErr w:type="spellEnd"/>
      <w:r w:rsidRPr="0083329E">
        <w:rPr>
          <w:rFonts w:ascii="Palentino12" w:eastAsia="Calibri" w:hAnsi="Palentino12" w:cs="Times New Roman"/>
          <w:spacing w:val="1"/>
          <w:sz w:val="24"/>
          <w:szCs w:val="24"/>
        </w:rPr>
        <w:t xml:space="preserve"> di </w:t>
      </w:r>
      <w:proofErr w:type="spellStart"/>
      <w:r w:rsidRPr="0083329E">
        <w:rPr>
          <w:rFonts w:ascii="Palentino12" w:eastAsia="Calibri" w:hAnsi="Palentino12" w:cs="Times New Roman"/>
          <w:spacing w:val="1"/>
          <w:sz w:val="24"/>
          <w:szCs w:val="24"/>
        </w:rPr>
        <w:t>suatu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bangsa</w:t>
      </w:r>
      <w:proofErr w:type="spellEnd"/>
      <w:r w:rsidRPr="0083329E">
        <w:rPr>
          <w:rFonts w:ascii="Palentino12" w:eastAsia="Calibri" w:hAnsi="Palentino12" w:cs="Times New Roman"/>
          <w:spacing w:val="1"/>
          <w:sz w:val="24"/>
          <w:szCs w:val="24"/>
        </w:rPr>
        <w:t xml:space="preserve">. Hal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tentunya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sejalan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dengan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pernyataan</w:t>
      </w:r>
      <w:proofErr w:type="spellEnd"/>
      <w:r w:rsidRPr="0083329E">
        <w:rPr>
          <w:rFonts w:ascii="Palentino12" w:eastAsia="Calibri" w:hAnsi="Palentino12" w:cs="Times New Roman"/>
          <w:spacing w:val="1"/>
          <w:sz w:val="24"/>
          <w:szCs w:val="24"/>
        </w:rPr>
        <w:t xml:space="preserve"> yang di </w:t>
      </w:r>
      <w:proofErr w:type="spellStart"/>
      <w:r w:rsidRPr="0083329E">
        <w:rPr>
          <w:rFonts w:ascii="Palentino12" w:eastAsia="Calibri" w:hAnsi="Palentino12" w:cs="Times New Roman"/>
          <w:spacing w:val="1"/>
          <w:sz w:val="24"/>
          <w:szCs w:val="24"/>
        </w:rPr>
        <w:t>kemukakan</w:t>
      </w:r>
      <w:proofErr w:type="spellEnd"/>
      <w:r w:rsidRPr="0083329E">
        <w:rPr>
          <w:rFonts w:ascii="Palentino12" w:eastAsia="Calibri" w:hAnsi="Palentino12" w:cs="Times New Roman"/>
          <w:spacing w:val="1"/>
          <w:sz w:val="24"/>
          <w:szCs w:val="24"/>
        </w:rPr>
        <w:t xml:space="preserve"> oleh </w:t>
      </w:r>
      <w:proofErr w:type="spellStart"/>
      <w:r w:rsidRPr="0083329E">
        <w:rPr>
          <w:rFonts w:ascii="Palentino12" w:eastAsia="Calibri" w:hAnsi="Palentino12" w:cs="Times New Roman"/>
          <w:spacing w:val="1"/>
          <w:sz w:val="24"/>
          <w:szCs w:val="24"/>
        </w:rPr>
        <w:t>teori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Pritchet</w:t>
      </w:r>
      <w:proofErr w:type="spellEnd"/>
      <w:r w:rsidRPr="0083329E">
        <w:rPr>
          <w:rFonts w:ascii="Palentino12" w:eastAsia="Calibri" w:hAnsi="Palentino12" w:cs="Times New Roman"/>
          <w:spacing w:val="1"/>
          <w:sz w:val="24"/>
          <w:szCs w:val="24"/>
        </w:rPr>
        <w:t>.</w:t>
      </w:r>
    </w:p>
    <w:p w14:paraId="77368DEA" w14:textId="52A29FD6" w:rsidR="00751172" w:rsidRPr="0083329E" w:rsidRDefault="00751172" w:rsidP="00751172">
      <w:pPr>
        <w:autoSpaceDE w:val="0"/>
        <w:autoSpaceDN w:val="0"/>
        <w:adjustRightInd w:val="0"/>
        <w:spacing w:after="0" w:line="276" w:lineRule="auto"/>
        <w:jc w:val="both"/>
        <w:rPr>
          <w:rFonts w:ascii="Palentino12" w:eastAsia="Calibri" w:hAnsi="Palentino12" w:cs="Times New Roman"/>
          <w:spacing w:val="1"/>
          <w:sz w:val="24"/>
          <w:szCs w:val="24"/>
        </w:rPr>
      </w:pPr>
      <w:r w:rsidRPr="0083329E">
        <w:rPr>
          <w:rFonts w:ascii="Palentino12" w:eastAsia="Calibri" w:hAnsi="Palentino12" w:cs="Times New Roman"/>
          <w:spacing w:val="1"/>
          <w:sz w:val="24"/>
          <w:szCs w:val="24"/>
        </w:rPr>
        <w:tab/>
      </w:r>
      <w:proofErr w:type="spellStart"/>
      <w:r w:rsidRPr="0083329E">
        <w:rPr>
          <w:rFonts w:ascii="Palentino12" w:eastAsia="Calibri" w:hAnsi="Palentino12" w:cs="Times New Roman"/>
          <w:spacing w:val="1"/>
          <w:sz w:val="24"/>
          <w:szCs w:val="24"/>
        </w:rPr>
        <w:t>Pritchet</w:t>
      </w:r>
      <w:proofErr w:type="spellEnd"/>
      <w:r w:rsidRPr="0083329E">
        <w:rPr>
          <w:rFonts w:ascii="Palentino12" w:eastAsia="Calibri" w:hAnsi="Palentino12" w:cs="Times New Roman"/>
          <w:spacing w:val="1"/>
          <w:sz w:val="24"/>
          <w:szCs w:val="24"/>
        </w:rPr>
        <w:t xml:space="preserve"> </w:t>
      </w:r>
      <w:r w:rsidR="00323B3D">
        <w:rPr>
          <w:rFonts w:ascii="Palentino12" w:eastAsia="Calibri" w:hAnsi="Palentino12" w:cs="Times New Roman"/>
          <w:spacing w:val="1"/>
          <w:sz w:val="24"/>
          <w:szCs w:val="24"/>
        </w:rPr>
        <w:fldChar w:fldCharType="begin" w:fldLock="1"/>
      </w:r>
      <w:r w:rsidR="00323B3D">
        <w:rPr>
          <w:rFonts w:ascii="Palentino12" w:eastAsia="Calibri" w:hAnsi="Palentino12" w:cs="Times New Roman"/>
          <w:spacing w:val="1"/>
          <w:sz w:val="24"/>
          <w:szCs w:val="24"/>
        </w:rPr>
        <w:instrText>ADDIN CSL_CITATION {"citationItems":[{"id":"ITEM-1","itemData":{"ISSN":"0854-1442","abstract":"Berbagai teori yaitu Teori Modal Manusia, Teori Alokasi atau Reproduksi Status Sosial, dan Teori Pertumbuhan Kelas telah menunjukkan pentingnya pendidikan dalam mendorong pertumbuhan ekonomi. Demikian pula penelitian di berbagai negara telah menunjukkan pentingnya pendidikan dalam mendorong pertumbuhan ekonomi. Tulisan ini membuktikan bahwa secara empiris pendidikan yang diproxy dengan Angka Melek Huruf (AMH) berpengaruh secara siginifikan terhadap pertumbuhan ekonomi yang diproxy dengan Produk Domestik Bruto (PDB).","author":[{"dropping-particle":"","family":"Nugroho","given":"","non-dropping-particle":"","parse-names":false,"suffix":""}],"container-title":"Media Ekonomi Dan Manajemen","id":"ITEM-1","issue":"2","issued":{"date-parts":[["2014"]]},"page":"195-202","title":"Pengaruh Pendidikan Terhadap Pertumbuhan Ekonomi","type":"article-journal","volume":"29"},"uris":["http://www.mendeley.com/documents/?uuid=cd1c4345-744c-4a34-a155-9d640a33d64b"]}],"mendeley":{"formattedCitation":"(Nugroho, 2014)","plainTextFormattedCitation":"(Nugroho, 2014)","previouslyFormattedCitation":"(Nugroho 2014)"},"properties":{"noteIndex":0},"schema":"https://github.com/citation-style-language/schema/raw/master/csl-citation.json"}</w:instrText>
      </w:r>
      <w:r w:rsidR="00323B3D">
        <w:rPr>
          <w:rFonts w:ascii="Palentino12" w:eastAsia="Calibri" w:hAnsi="Palentino12" w:cs="Times New Roman"/>
          <w:spacing w:val="1"/>
          <w:sz w:val="24"/>
          <w:szCs w:val="24"/>
        </w:rPr>
        <w:fldChar w:fldCharType="separate"/>
      </w:r>
      <w:r w:rsidR="00323B3D" w:rsidRPr="00323B3D">
        <w:rPr>
          <w:rFonts w:ascii="Palentino12" w:eastAsia="Calibri" w:hAnsi="Palentino12" w:cs="Times New Roman"/>
          <w:noProof/>
          <w:spacing w:val="1"/>
          <w:sz w:val="24"/>
          <w:szCs w:val="24"/>
        </w:rPr>
        <w:t>(Nugroho, 2014)</w:t>
      </w:r>
      <w:r w:rsidR="00323B3D">
        <w:rPr>
          <w:rFonts w:ascii="Palentino12" w:eastAsia="Calibri" w:hAnsi="Palentino12" w:cs="Times New Roman"/>
          <w:spacing w:val="1"/>
          <w:sz w:val="24"/>
          <w:szCs w:val="24"/>
        </w:rPr>
        <w:fldChar w:fldCharType="end"/>
      </w:r>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menunjukan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terjadinya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konvergensi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Pendidikan </w:t>
      </w:r>
      <w:proofErr w:type="spellStart"/>
      <w:r w:rsidRPr="0083329E">
        <w:rPr>
          <w:rFonts w:ascii="Palentino12" w:eastAsia="Calibri" w:hAnsi="Palentino12" w:cs="Times New Roman"/>
          <w:spacing w:val="1"/>
          <w:sz w:val="24"/>
          <w:szCs w:val="24"/>
        </w:rPr>
        <w:t>antarnegara</w:t>
      </w:r>
      <w:proofErr w:type="spellEnd"/>
      <w:r w:rsidRPr="0083329E">
        <w:rPr>
          <w:rFonts w:ascii="Palentino12" w:eastAsia="Calibri" w:hAnsi="Palentino12" w:cs="Times New Roman"/>
          <w:spacing w:val="1"/>
          <w:sz w:val="24"/>
          <w:szCs w:val="24"/>
        </w:rPr>
        <w:t xml:space="preserve"> di dunia. </w:t>
      </w:r>
      <w:proofErr w:type="spellStart"/>
      <w:r w:rsidRPr="0083329E">
        <w:rPr>
          <w:rFonts w:ascii="Palentino12" w:eastAsia="Calibri" w:hAnsi="Palentino12" w:cs="Times New Roman"/>
          <w:spacing w:val="1"/>
          <w:sz w:val="24"/>
          <w:szCs w:val="24"/>
        </w:rPr>
        <w:t>Sepanjang</w:t>
      </w:r>
      <w:proofErr w:type="spellEnd"/>
      <w:r w:rsidRPr="0083329E">
        <w:rPr>
          <w:rFonts w:ascii="Palentino12" w:eastAsia="Calibri" w:hAnsi="Palentino12" w:cs="Times New Roman"/>
          <w:spacing w:val="1"/>
          <w:sz w:val="24"/>
          <w:szCs w:val="24"/>
        </w:rPr>
        <w:t xml:space="preserve"> 1960-1995, </w:t>
      </w:r>
      <w:proofErr w:type="spellStart"/>
      <w:r w:rsidRPr="0083329E">
        <w:rPr>
          <w:rFonts w:ascii="Palentino12" w:eastAsia="Calibri" w:hAnsi="Palentino12" w:cs="Times New Roman"/>
          <w:spacing w:val="1"/>
          <w:sz w:val="24"/>
          <w:szCs w:val="24"/>
        </w:rPr>
        <w:t>deviasi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standar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dalam</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Pendidikan </w:t>
      </w:r>
      <w:proofErr w:type="spellStart"/>
      <w:r w:rsidRPr="0083329E">
        <w:rPr>
          <w:rFonts w:ascii="Palentino12" w:eastAsia="Calibri" w:hAnsi="Palentino12" w:cs="Times New Roman"/>
          <w:spacing w:val="1"/>
          <w:sz w:val="24"/>
          <w:szCs w:val="24"/>
        </w:rPr>
        <w:t>turun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0,94 </w:t>
      </w:r>
      <w:proofErr w:type="spellStart"/>
      <w:r w:rsidRPr="0083329E">
        <w:rPr>
          <w:rFonts w:ascii="Palentino12" w:eastAsia="Calibri" w:hAnsi="Palentino12" w:cs="Times New Roman"/>
          <w:spacing w:val="1"/>
          <w:sz w:val="24"/>
          <w:szCs w:val="24"/>
        </w:rPr>
        <w:t>menjadi</w:t>
      </w:r>
      <w:proofErr w:type="spellEnd"/>
      <w:r w:rsidRPr="0083329E">
        <w:rPr>
          <w:rFonts w:ascii="Palentino12" w:eastAsia="Calibri" w:hAnsi="Palentino12" w:cs="Times New Roman"/>
          <w:spacing w:val="1"/>
          <w:sz w:val="24"/>
          <w:szCs w:val="24"/>
        </w:rPr>
        <w:t xml:space="preserve"> 0,56 </w:t>
      </w:r>
      <w:proofErr w:type="spellStart"/>
      <w:r w:rsidRPr="0083329E">
        <w:rPr>
          <w:rFonts w:ascii="Palentino12" w:eastAsia="Calibri" w:hAnsi="Palentino12" w:cs="Times New Roman"/>
          <w:spacing w:val="1"/>
          <w:sz w:val="24"/>
          <w:szCs w:val="24"/>
        </w:rPr>
        <w:t>tapi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disaat</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sama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deviasi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standar</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untuk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pendapatan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perkapita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antarnegara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meningkat</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dari</w:t>
      </w:r>
      <w:proofErr w:type="spellEnd"/>
      <w:r w:rsidRPr="0083329E">
        <w:rPr>
          <w:rFonts w:ascii="Palentino12" w:eastAsia="Calibri" w:hAnsi="Palentino12" w:cs="Times New Roman"/>
          <w:spacing w:val="1"/>
          <w:sz w:val="24"/>
          <w:szCs w:val="24"/>
        </w:rPr>
        <w:t xml:space="preserve"> 0,93 </w:t>
      </w:r>
      <w:proofErr w:type="spellStart"/>
      <w:r w:rsidRPr="0083329E">
        <w:rPr>
          <w:rFonts w:ascii="Palentino12" w:eastAsia="Calibri" w:hAnsi="Palentino12" w:cs="Times New Roman"/>
          <w:spacing w:val="1"/>
          <w:sz w:val="24"/>
          <w:szCs w:val="24"/>
        </w:rPr>
        <w:t>menjadi</w:t>
      </w:r>
      <w:proofErr w:type="spellEnd"/>
      <w:r w:rsidRPr="0083329E">
        <w:rPr>
          <w:rFonts w:ascii="Palentino12" w:eastAsia="Calibri" w:hAnsi="Palentino12" w:cs="Times New Roman"/>
          <w:spacing w:val="1"/>
          <w:sz w:val="24"/>
          <w:szCs w:val="24"/>
        </w:rPr>
        <w:t xml:space="preserve"> 1,13.</w:t>
      </w:r>
    </w:p>
    <w:p w14:paraId="02EF3622" w14:textId="77777777" w:rsidR="00751172" w:rsidRPr="0083329E" w:rsidRDefault="00751172" w:rsidP="00751172">
      <w:pPr>
        <w:spacing w:after="0" w:line="276" w:lineRule="auto"/>
        <w:jc w:val="both"/>
        <w:rPr>
          <w:rFonts w:ascii="Palentino12" w:eastAsia="Calibri" w:hAnsi="Palentino12" w:cs="Times New Roman"/>
          <w:spacing w:val="1"/>
          <w:sz w:val="24"/>
          <w:szCs w:val="24"/>
        </w:rPr>
      </w:pPr>
      <w:r w:rsidRPr="0083329E">
        <w:rPr>
          <w:rFonts w:ascii="Palentino12" w:eastAsia="Calibri" w:hAnsi="Palentino12" w:cs="Times New Roman"/>
          <w:spacing w:val="1"/>
          <w:sz w:val="24"/>
          <w:szCs w:val="24"/>
        </w:rPr>
        <w:tab/>
        <w:t xml:space="preserve">Hal </w:t>
      </w:r>
      <w:proofErr w:type="spellStart"/>
      <w:r w:rsidRPr="0083329E">
        <w:rPr>
          <w:rFonts w:ascii="Palentino12" w:eastAsia="Calibri" w:hAnsi="Palentino12" w:cs="Times New Roman"/>
          <w:spacing w:val="1"/>
          <w:sz w:val="24"/>
          <w:szCs w:val="24"/>
        </w:rPr>
        <w:t>ini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menunjukan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bahwasanya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tingkat</w:t>
      </w:r>
      <w:proofErr w:type="spellEnd"/>
      <w:r w:rsidRPr="0083329E">
        <w:rPr>
          <w:rFonts w:ascii="Palentino12" w:eastAsia="Calibri" w:hAnsi="Palentino12" w:cs="Times New Roman"/>
          <w:spacing w:val="1"/>
          <w:sz w:val="24"/>
          <w:szCs w:val="24"/>
        </w:rPr>
        <w:t xml:space="preserve"> Pendidikan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selalu</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sesuai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dengan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kualitas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pekerjaannya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sehingga</w:t>
      </w:r>
      <w:proofErr w:type="spellEnd"/>
      <w:r w:rsidRPr="0083329E">
        <w:rPr>
          <w:rFonts w:ascii="Palentino12" w:eastAsia="Calibri" w:hAnsi="Palentino12" w:cs="Times New Roman"/>
          <w:spacing w:val="1"/>
          <w:sz w:val="24"/>
          <w:szCs w:val="24"/>
        </w:rPr>
        <w:t xml:space="preserve"> orang yang </w:t>
      </w:r>
      <w:proofErr w:type="spellStart"/>
      <w:r w:rsidRPr="0083329E">
        <w:rPr>
          <w:rFonts w:ascii="Palentino12" w:eastAsia="Calibri" w:hAnsi="Palentino12" w:cs="Times New Roman"/>
          <w:spacing w:val="1"/>
          <w:sz w:val="24"/>
          <w:szCs w:val="24"/>
        </w:rPr>
        <w:t>berpendidikan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tinggi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ataupun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rendah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tidak</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berbeda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produktivitasnya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dalam</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menangani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pekerjaan</w:t>
      </w:r>
      <w:proofErr w:type="spellEnd"/>
      <w:r w:rsidRPr="0083329E">
        <w:rPr>
          <w:rFonts w:ascii="Palentino12" w:eastAsia="Calibri" w:hAnsi="Palentino12" w:cs="Times New Roman"/>
          <w:spacing w:val="1"/>
          <w:sz w:val="24"/>
          <w:szCs w:val="24"/>
        </w:rPr>
        <w:t xml:space="preserve"> yang </w:t>
      </w:r>
      <w:proofErr w:type="spellStart"/>
      <w:r w:rsidRPr="0083329E">
        <w:rPr>
          <w:rFonts w:ascii="Palentino12" w:eastAsia="Calibri" w:hAnsi="Palentino12" w:cs="Times New Roman"/>
          <w:spacing w:val="1"/>
          <w:sz w:val="24"/>
          <w:szCs w:val="24"/>
        </w:rPr>
        <w:t>sama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Sehingga</w:t>
      </w:r>
      <w:proofErr w:type="spellEnd"/>
      <w:r w:rsidRPr="0083329E">
        <w:rPr>
          <w:rFonts w:ascii="Palentino12" w:eastAsia="Calibri" w:hAnsi="Palentino12" w:cs="Times New Roman"/>
          <w:spacing w:val="1"/>
          <w:sz w:val="24"/>
          <w:szCs w:val="24"/>
        </w:rPr>
        <w:t xml:space="preserve">, orang </w:t>
      </w:r>
      <w:proofErr w:type="spellStart"/>
      <w:r w:rsidRPr="0083329E">
        <w:rPr>
          <w:rFonts w:ascii="Palentino12" w:eastAsia="Calibri" w:hAnsi="Palentino12" w:cs="Times New Roman"/>
          <w:spacing w:val="1"/>
          <w:sz w:val="24"/>
          <w:szCs w:val="24"/>
        </w:rPr>
        <w:t>berpendidikan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rendah</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tetapi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mendapatkan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pelatihan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akan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memiliki</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produktifitas</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relatif</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sama</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dengan</w:t>
      </w:r>
      <w:proofErr w:type="spellEnd"/>
      <w:r w:rsidRPr="0083329E">
        <w:rPr>
          <w:rFonts w:ascii="Palentino12" w:eastAsia="Calibri" w:hAnsi="Palentino12" w:cs="Times New Roman"/>
          <w:spacing w:val="1"/>
          <w:sz w:val="24"/>
          <w:szCs w:val="24"/>
        </w:rPr>
        <w:t xml:space="preserve"> orang </w:t>
      </w:r>
      <w:proofErr w:type="spellStart"/>
      <w:r w:rsidRPr="0083329E">
        <w:rPr>
          <w:rFonts w:ascii="Palentino12" w:eastAsia="Calibri" w:hAnsi="Palentino12" w:cs="Times New Roman"/>
          <w:spacing w:val="1"/>
          <w:sz w:val="24"/>
          <w:szCs w:val="24"/>
        </w:rPr>
        <w:t>berpendidikan</w:t>
      </w:r>
      <w:proofErr w:type="spellEnd"/>
      <w:r w:rsidRPr="0083329E">
        <w:rPr>
          <w:rFonts w:ascii="Palentino12" w:eastAsia="Calibri" w:hAnsi="Palentino12" w:cs="Times New Roman"/>
          <w:spacing w:val="1"/>
          <w:sz w:val="24"/>
          <w:szCs w:val="24"/>
        </w:rPr>
        <w:t xml:space="preserve"> </w:t>
      </w:r>
      <w:proofErr w:type="spellStart"/>
      <w:r w:rsidRPr="0083329E">
        <w:rPr>
          <w:rFonts w:ascii="Palentino12" w:eastAsia="Calibri" w:hAnsi="Palentino12" w:cs="Times New Roman"/>
          <w:spacing w:val="1"/>
          <w:sz w:val="24"/>
          <w:szCs w:val="24"/>
        </w:rPr>
        <w:t>tinggi</w:t>
      </w:r>
      <w:proofErr w:type="spellEnd"/>
      <w:r w:rsidRPr="0083329E">
        <w:rPr>
          <w:rFonts w:ascii="Palentino12" w:eastAsia="Calibri" w:hAnsi="Palentino12" w:cs="Times New Roman"/>
          <w:spacing w:val="1"/>
          <w:sz w:val="24"/>
          <w:szCs w:val="24"/>
        </w:rPr>
        <w:t xml:space="preserve"> dan formal.</w:t>
      </w:r>
    </w:p>
    <w:p w14:paraId="2DFC6E06" w14:textId="77777777" w:rsidR="00751172" w:rsidRPr="0083329E" w:rsidRDefault="00751172" w:rsidP="00751172">
      <w:pPr>
        <w:spacing w:line="240" w:lineRule="auto"/>
        <w:jc w:val="both"/>
        <w:rPr>
          <w:rFonts w:ascii="Palentino12" w:eastAsia="Calibri" w:hAnsi="Palentino12" w:cs="Times New Roman"/>
          <w:spacing w:val="1"/>
          <w:sz w:val="24"/>
          <w:szCs w:val="24"/>
        </w:rPr>
      </w:pPr>
    </w:p>
    <w:p w14:paraId="4815B473" w14:textId="77777777" w:rsidR="00751172" w:rsidRPr="0083329E" w:rsidRDefault="00751172" w:rsidP="00751172">
      <w:pPr>
        <w:spacing w:line="240" w:lineRule="auto"/>
        <w:jc w:val="both"/>
        <w:rPr>
          <w:rFonts w:ascii="Palentino12" w:eastAsia="Calibri" w:hAnsi="Palentino12" w:cs="Times New Roman"/>
          <w:b/>
          <w:bCs/>
          <w:spacing w:val="1"/>
          <w:sz w:val="24"/>
          <w:szCs w:val="24"/>
        </w:rPr>
      </w:pPr>
      <w:r w:rsidRPr="0083329E">
        <w:rPr>
          <w:rFonts w:ascii="Palentino12" w:eastAsia="Calibri" w:hAnsi="Palentino12" w:cs="Times New Roman"/>
          <w:b/>
          <w:bCs/>
          <w:spacing w:val="1"/>
          <w:sz w:val="24"/>
          <w:szCs w:val="24"/>
        </w:rPr>
        <w:t xml:space="preserve">Kesimpulan </w:t>
      </w:r>
    </w:p>
    <w:p w14:paraId="03B86936" w14:textId="77777777" w:rsidR="00751172" w:rsidRDefault="00751172" w:rsidP="00751172">
      <w:pPr>
        <w:spacing w:line="240" w:lineRule="auto"/>
        <w:ind w:firstLine="720"/>
        <w:jc w:val="both"/>
        <w:rPr>
          <w:rFonts w:ascii="Palentino12" w:hAnsi="Palentino12" w:cs="Times New Roman"/>
          <w:sz w:val="24"/>
          <w:szCs w:val="24"/>
          <w:lang w:val="id-ID"/>
        </w:rPr>
      </w:pPr>
      <w:proofErr w:type="spellStart"/>
      <w:r w:rsidRPr="0083329E">
        <w:rPr>
          <w:rFonts w:ascii="Palentino12" w:hAnsi="Palentino12" w:cs="Times New Roman"/>
          <w:sz w:val="24"/>
          <w:szCs w:val="24"/>
        </w:rPr>
        <w:t>Berdasarkan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uraian</w:t>
      </w:r>
      <w:proofErr w:type="spellEnd"/>
      <w:r w:rsidRPr="0083329E">
        <w:rPr>
          <w:rFonts w:ascii="Palentino12" w:hAnsi="Palentino12" w:cs="Times New Roman"/>
          <w:sz w:val="24"/>
          <w:szCs w:val="24"/>
        </w:rPr>
        <w:t xml:space="preserve"> yang </w:t>
      </w:r>
      <w:proofErr w:type="spellStart"/>
      <w:r w:rsidRPr="0083329E">
        <w:rPr>
          <w:rFonts w:ascii="Palentino12" w:hAnsi="Palentino12" w:cs="Times New Roman"/>
          <w:sz w:val="24"/>
          <w:szCs w:val="24"/>
        </w:rPr>
        <w:t>telah</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dikemukakan</w:t>
      </w:r>
      <w:proofErr w:type="spellEnd"/>
      <w:r w:rsidRPr="0083329E">
        <w:rPr>
          <w:rFonts w:ascii="Palentino12" w:hAnsi="Palentino12" w:cs="Times New Roman"/>
          <w:sz w:val="24"/>
          <w:szCs w:val="24"/>
        </w:rPr>
        <w:t xml:space="preserve"> oleh </w:t>
      </w:r>
      <w:proofErr w:type="spellStart"/>
      <w:r w:rsidRPr="0083329E">
        <w:rPr>
          <w:rFonts w:ascii="Palentino12" w:hAnsi="Palentino12" w:cs="Times New Roman"/>
          <w:sz w:val="24"/>
          <w:szCs w:val="24"/>
        </w:rPr>
        <w:t>peneliti</w:t>
      </w:r>
      <w:proofErr w:type="spellEnd"/>
      <w:r w:rsidRPr="0083329E">
        <w:rPr>
          <w:rFonts w:ascii="Palentino12" w:hAnsi="Palentino12" w:cs="Times New Roman"/>
          <w:sz w:val="24"/>
          <w:szCs w:val="24"/>
        </w:rPr>
        <w:t xml:space="preserve"> pada </w:t>
      </w:r>
      <w:proofErr w:type="spellStart"/>
      <w:r w:rsidRPr="0083329E">
        <w:rPr>
          <w:rFonts w:ascii="Palentino12" w:hAnsi="Palentino12" w:cs="Times New Roman"/>
          <w:sz w:val="24"/>
          <w:szCs w:val="24"/>
        </w:rPr>
        <w:t>bagian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sebelumnya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maka</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peneliti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dapat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menarik</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kesimpulan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sebagai</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berikut</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Pengujian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hipotesis</w:t>
      </w:r>
      <w:proofErr w:type="spellEnd"/>
      <w:r w:rsidRPr="0083329E">
        <w:rPr>
          <w:rFonts w:ascii="Palentino12" w:hAnsi="Palentino12" w:cs="Times New Roman"/>
          <w:sz w:val="24"/>
          <w:szCs w:val="24"/>
        </w:rPr>
        <w:t xml:space="preserve"> </w:t>
      </w:r>
      <w:r w:rsidRPr="0083329E">
        <w:rPr>
          <w:rFonts w:ascii="Palentino12" w:hAnsi="Palentino12" w:cs="Times New Roman"/>
          <w:sz w:val="24"/>
          <w:szCs w:val="24"/>
          <w:lang w:val="id-ID"/>
        </w:rPr>
        <w:t>penelitian yang berbunyi “Terdapat Pengaruh</w:t>
      </w:r>
      <w:r w:rsidRPr="0083329E">
        <w:rPr>
          <w:rFonts w:ascii="Palentino12" w:hAnsi="Palentino12" w:cs="Times New Roman"/>
          <w:sz w:val="24"/>
          <w:szCs w:val="24"/>
        </w:rPr>
        <w:t xml:space="preserve"> </w:t>
      </w:r>
      <w:r w:rsidRPr="0083329E">
        <w:rPr>
          <w:rFonts w:ascii="Palentino12" w:hAnsi="Palentino12" w:cs="Times New Roman"/>
          <w:sz w:val="24"/>
          <w:szCs w:val="24"/>
          <w:lang w:val="id-ID"/>
        </w:rPr>
        <w:t>yang signifikan antara tingkat pendidikan</w:t>
      </w:r>
      <w:r w:rsidRPr="0083329E">
        <w:rPr>
          <w:rFonts w:ascii="Palentino12" w:hAnsi="Palentino12" w:cs="Times New Roman"/>
          <w:i/>
          <w:sz w:val="24"/>
          <w:szCs w:val="24"/>
          <w:lang w:val="id-ID"/>
        </w:rPr>
        <w:t xml:space="preserve"> </w:t>
      </w:r>
      <w:r w:rsidRPr="0083329E">
        <w:rPr>
          <w:rFonts w:ascii="Palentino12" w:hAnsi="Palentino12" w:cs="Times New Roman"/>
          <w:sz w:val="24"/>
          <w:szCs w:val="24"/>
          <w:lang w:val="id-ID"/>
        </w:rPr>
        <w:t xml:space="preserve">terhadap pertumbuhan ekonomi </w:t>
      </w:r>
      <w:r w:rsidRPr="0083329E">
        <w:rPr>
          <w:rFonts w:ascii="Palentino12" w:hAnsi="Palentino12"/>
          <w:sz w:val="24"/>
          <w:szCs w:val="24"/>
        </w:rPr>
        <w:t xml:space="preserve">di Kota </w:t>
      </w:r>
      <w:proofErr w:type="gramStart"/>
      <w:r w:rsidRPr="0083329E">
        <w:rPr>
          <w:rFonts w:ascii="Palentino12" w:hAnsi="Palentino12"/>
          <w:sz w:val="24"/>
          <w:szCs w:val="24"/>
        </w:rPr>
        <w:t>Gorontalo</w:t>
      </w:r>
      <w:r w:rsidRPr="0083329E">
        <w:rPr>
          <w:rFonts w:ascii="Palentino12" w:hAnsi="Palentino12" w:cs="Times New Roman"/>
          <w:sz w:val="24"/>
          <w:szCs w:val="24"/>
          <w:lang w:val="id-ID"/>
        </w:rPr>
        <w:t xml:space="preserve">”  </w:t>
      </w:r>
      <w:r w:rsidRPr="0083329E">
        <w:rPr>
          <w:rFonts w:ascii="Palentino12" w:hAnsi="Palentino12" w:cs="Times New Roman"/>
          <w:b/>
          <w:sz w:val="24"/>
          <w:szCs w:val="24"/>
          <w:lang w:val="id-ID"/>
        </w:rPr>
        <w:t>ditolak</w:t>
      </w:r>
      <w:proofErr w:type="gramEnd"/>
      <w:r w:rsidRPr="0083329E">
        <w:rPr>
          <w:rFonts w:ascii="Palentino12" w:hAnsi="Palentino12" w:cs="Times New Roman"/>
          <w:sz w:val="24"/>
          <w:szCs w:val="24"/>
          <w:lang w:val="id-ID"/>
        </w:rPr>
        <w:t xml:space="preserve">. dengan hasil </w:t>
      </w:r>
      <w:proofErr w:type="spellStart"/>
      <w:r w:rsidRPr="0083329E">
        <w:rPr>
          <w:rFonts w:ascii="Palentino12" w:hAnsi="Palentino12" w:cs="Times New Roman"/>
          <w:sz w:val="24"/>
          <w:szCs w:val="24"/>
        </w:rPr>
        <w:t>penelitian</w:t>
      </w:r>
      <w:proofErr w:type="spellEnd"/>
      <w:r w:rsidRPr="0083329E">
        <w:rPr>
          <w:rFonts w:ascii="Palentino12" w:hAnsi="Palentino12" w:cs="Times New Roman"/>
          <w:sz w:val="24"/>
          <w:szCs w:val="24"/>
        </w:rPr>
        <w:t xml:space="preserve"> </w:t>
      </w:r>
      <w:proofErr w:type="spellStart"/>
      <w:r w:rsidRPr="0083329E">
        <w:rPr>
          <w:rFonts w:ascii="Palentino12" w:hAnsi="Palentino12" w:cs="Times New Roman"/>
          <w:sz w:val="24"/>
          <w:szCs w:val="24"/>
        </w:rPr>
        <w:t>ini</w:t>
      </w:r>
      <w:proofErr w:type="spellEnd"/>
      <w:r w:rsidRPr="0083329E">
        <w:rPr>
          <w:rFonts w:ascii="Palentino12" w:hAnsi="Palentino12" w:cs="Times New Roman"/>
          <w:sz w:val="24"/>
          <w:szCs w:val="24"/>
          <w:lang w:val="id-ID"/>
        </w:rPr>
        <w:t xml:space="preserve"> menunjukkan nilai </w:t>
      </w:r>
      <w:proofErr w:type="spellStart"/>
      <w:r w:rsidRPr="0083329E">
        <w:rPr>
          <w:rFonts w:ascii="Palentino12" w:eastAsiaTheme="minorEastAsia" w:hAnsi="Palentino12" w:cs="Times New Roman"/>
          <w:i/>
          <w:sz w:val="24"/>
          <w:szCs w:val="24"/>
        </w:rPr>
        <w:t>koefisien</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korelasi</w:t>
      </w:r>
      <w:proofErr w:type="spellEnd"/>
      <w:r w:rsidRPr="0083329E">
        <w:rPr>
          <w:rFonts w:ascii="Palentino12" w:eastAsiaTheme="minorEastAsia" w:hAnsi="Palentino12" w:cs="Times New Roman"/>
          <w:i/>
          <w:sz w:val="24"/>
          <w:szCs w:val="24"/>
        </w:rPr>
        <w:t xml:space="preserve"> </w:t>
      </w:r>
      <w:proofErr w:type="spellStart"/>
      <w:r w:rsidRPr="0083329E">
        <w:rPr>
          <w:rFonts w:ascii="Palentino12" w:eastAsiaTheme="minorEastAsia" w:hAnsi="Palentino12" w:cs="Times New Roman"/>
          <w:i/>
          <w:sz w:val="24"/>
          <w:szCs w:val="24"/>
        </w:rPr>
        <w:t>pearson</w:t>
      </w:r>
      <w:proofErr w:type="spellEnd"/>
      <w:r w:rsidRPr="0083329E">
        <w:rPr>
          <w:rFonts w:ascii="Palentino12" w:hAnsi="Palentino12" w:cs="Times New Roman"/>
          <w:sz w:val="24"/>
          <w:szCs w:val="24"/>
          <w:lang w:val="id-ID"/>
        </w:rPr>
        <w:t xml:space="preserve"> yang </w:t>
      </w:r>
      <w:r w:rsidRPr="0083329E">
        <w:rPr>
          <w:rFonts w:ascii="Palentino12" w:hAnsi="Palentino12" w:cs="Times New Roman"/>
          <w:b/>
          <w:sz w:val="24"/>
          <w:szCs w:val="24"/>
          <w:lang w:val="id-ID"/>
        </w:rPr>
        <w:t>rendah</w:t>
      </w:r>
      <w:r w:rsidRPr="0083329E">
        <w:rPr>
          <w:rFonts w:ascii="Palentino12" w:hAnsi="Palentino12" w:cs="Times New Roman"/>
          <w:sz w:val="24"/>
          <w:szCs w:val="24"/>
          <w:lang w:val="id-ID"/>
        </w:rPr>
        <w:t xml:space="preserve"> dan nilai koefisien determinasi (R</w:t>
      </w:r>
      <w:r w:rsidRPr="0083329E">
        <w:rPr>
          <w:rFonts w:ascii="Palentino12" w:hAnsi="Palentino12" w:cs="Times New Roman"/>
          <w:i/>
          <w:sz w:val="24"/>
          <w:szCs w:val="24"/>
          <w:lang w:val="id-ID"/>
        </w:rPr>
        <w:t>square</w:t>
      </w:r>
      <w:r w:rsidRPr="0083329E">
        <w:rPr>
          <w:rFonts w:ascii="Palentino12" w:hAnsi="Palentino12" w:cs="Times New Roman"/>
          <w:sz w:val="24"/>
          <w:szCs w:val="24"/>
          <w:lang w:val="id-ID"/>
        </w:rPr>
        <w:t>) hanya sebesar 0,104</w:t>
      </w:r>
    </w:p>
    <w:p w14:paraId="54A8F064" w14:textId="77777777" w:rsidR="003A2125" w:rsidRPr="0083329E" w:rsidRDefault="003A2125" w:rsidP="00592B27">
      <w:pPr>
        <w:spacing w:line="240" w:lineRule="auto"/>
        <w:jc w:val="both"/>
        <w:rPr>
          <w:rFonts w:ascii="Palentino12" w:hAnsi="Palentino12" w:cs="Times New Roman"/>
          <w:sz w:val="24"/>
          <w:szCs w:val="24"/>
          <w:lang w:val="id-ID"/>
        </w:rPr>
      </w:pPr>
    </w:p>
    <w:p w14:paraId="701B19DF" w14:textId="77777777" w:rsidR="002100F5" w:rsidRDefault="002100F5" w:rsidP="00751172">
      <w:pPr>
        <w:spacing w:line="240" w:lineRule="auto"/>
        <w:jc w:val="both"/>
        <w:rPr>
          <w:rFonts w:ascii="Times New Roman" w:hAnsi="Times New Roman" w:cs="Times New Roman"/>
          <w:b/>
          <w:bCs/>
          <w:sz w:val="24"/>
          <w:szCs w:val="24"/>
        </w:rPr>
      </w:pPr>
    </w:p>
    <w:p w14:paraId="5ABC6F47" w14:textId="2CCDDB52" w:rsidR="002100F5" w:rsidRDefault="002100F5" w:rsidP="00751172">
      <w:pPr>
        <w:spacing w:line="240" w:lineRule="auto"/>
        <w:jc w:val="both"/>
        <w:rPr>
          <w:rFonts w:ascii="Times New Roman" w:hAnsi="Times New Roman" w:cs="Times New Roman"/>
          <w:b/>
          <w:bCs/>
          <w:sz w:val="24"/>
          <w:szCs w:val="24"/>
        </w:rPr>
      </w:pPr>
    </w:p>
    <w:p w14:paraId="7063A909" w14:textId="3A58ACB7" w:rsidR="00323B3D" w:rsidRDefault="00323B3D" w:rsidP="00751172">
      <w:pPr>
        <w:spacing w:line="240" w:lineRule="auto"/>
        <w:jc w:val="both"/>
        <w:rPr>
          <w:rFonts w:ascii="Times New Roman" w:hAnsi="Times New Roman" w:cs="Times New Roman"/>
          <w:b/>
          <w:bCs/>
          <w:sz w:val="24"/>
          <w:szCs w:val="24"/>
        </w:rPr>
      </w:pPr>
    </w:p>
    <w:p w14:paraId="76E6B86D" w14:textId="77777777" w:rsidR="00323B3D" w:rsidRDefault="00323B3D" w:rsidP="00751172">
      <w:pPr>
        <w:spacing w:line="240" w:lineRule="auto"/>
        <w:jc w:val="both"/>
        <w:rPr>
          <w:rFonts w:ascii="Times New Roman" w:hAnsi="Times New Roman" w:cs="Times New Roman"/>
          <w:b/>
          <w:bCs/>
          <w:sz w:val="24"/>
          <w:szCs w:val="24"/>
        </w:rPr>
      </w:pPr>
    </w:p>
    <w:p w14:paraId="0A05ECF5" w14:textId="77777777" w:rsidR="002100F5" w:rsidRDefault="002100F5" w:rsidP="00751172">
      <w:pPr>
        <w:spacing w:line="240" w:lineRule="auto"/>
        <w:jc w:val="both"/>
        <w:rPr>
          <w:rFonts w:ascii="Times New Roman" w:hAnsi="Times New Roman" w:cs="Times New Roman"/>
          <w:b/>
          <w:bCs/>
          <w:sz w:val="24"/>
          <w:szCs w:val="24"/>
        </w:rPr>
      </w:pPr>
    </w:p>
    <w:p w14:paraId="206037A4" w14:textId="77777777" w:rsidR="00751172" w:rsidRPr="002100F5" w:rsidRDefault="00751172" w:rsidP="00751172">
      <w:pPr>
        <w:spacing w:line="240" w:lineRule="auto"/>
        <w:jc w:val="both"/>
        <w:rPr>
          <w:rFonts w:ascii="Times New Roman" w:hAnsi="Times New Roman" w:cs="Times New Roman"/>
          <w:b/>
          <w:bCs/>
          <w:sz w:val="24"/>
          <w:szCs w:val="24"/>
        </w:rPr>
      </w:pPr>
      <w:r w:rsidRPr="002100F5">
        <w:rPr>
          <w:rFonts w:ascii="Times New Roman" w:hAnsi="Times New Roman" w:cs="Times New Roman"/>
          <w:b/>
          <w:bCs/>
          <w:sz w:val="24"/>
          <w:szCs w:val="24"/>
        </w:rPr>
        <w:t>DAFTAR PUSTAKA</w:t>
      </w:r>
    </w:p>
    <w:p w14:paraId="33108906" w14:textId="338EF7CC" w:rsidR="00323B3D" w:rsidRPr="00323B3D" w:rsidRDefault="00034632" w:rsidP="00323B3D">
      <w:pPr>
        <w:widowControl w:val="0"/>
        <w:autoSpaceDE w:val="0"/>
        <w:autoSpaceDN w:val="0"/>
        <w:adjustRightInd w:val="0"/>
        <w:spacing w:line="24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00323B3D" w:rsidRPr="00323B3D">
        <w:rPr>
          <w:rFonts w:ascii="Calibri" w:hAnsi="Calibri" w:cs="Calibri"/>
          <w:noProof/>
          <w:szCs w:val="24"/>
        </w:rPr>
        <w:t xml:space="preserve">Anuz, A., Saleh, S. E., Mahmud, M., Sudirman, S., &amp; Gani, I. P. (2023). </w:t>
      </w:r>
      <w:r w:rsidR="00323B3D" w:rsidRPr="00323B3D">
        <w:rPr>
          <w:rFonts w:ascii="Calibri" w:hAnsi="Calibri" w:cs="Calibri"/>
          <w:i/>
          <w:iCs/>
          <w:noProof/>
          <w:szCs w:val="24"/>
        </w:rPr>
        <w:t>Pengaruh Tingkat Pendidikan dan Jumlah Tanggungan Terhadap Kemiskinan Rumah Tangga</w:t>
      </w:r>
      <w:r w:rsidR="00323B3D" w:rsidRPr="00323B3D">
        <w:rPr>
          <w:rFonts w:ascii="Calibri" w:hAnsi="Calibri" w:cs="Calibri"/>
          <w:noProof/>
          <w:szCs w:val="24"/>
        </w:rPr>
        <w:t xml:space="preserve">. </w:t>
      </w:r>
      <w:r w:rsidR="00323B3D" w:rsidRPr="00323B3D">
        <w:rPr>
          <w:rFonts w:ascii="Calibri" w:hAnsi="Calibri" w:cs="Calibri"/>
          <w:i/>
          <w:iCs/>
          <w:noProof/>
          <w:szCs w:val="24"/>
        </w:rPr>
        <w:t>1</w:t>
      </w:r>
      <w:r w:rsidR="00323B3D" w:rsidRPr="00323B3D">
        <w:rPr>
          <w:rFonts w:ascii="Calibri" w:hAnsi="Calibri" w:cs="Calibri"/>
          <w:noProof/>
          <w:szCs w:val="24"/>
        </w:rPr>
        <w:t>(1), 53–61.</w:t>
      </w:r>
    </w:p>
    <w:p w14:paraId="1C65864C" w14:textId="77777777" w:rsidR="00323B3D" w:rsidRPr="00323B3D" w:rsidRDefault="00323B3D" w:rsidP="00323B3D">
      <w:pPr>
        <w:widowControl w:val="0"/>
        <w:autoSpaceDE w:val="0"/>
        <w:autoSpaceDN w:val="0"/>
        <w:adjustRightInd w:val="0"/>
        <w:spacing w:line="240" w:lineRule="auto"/>
        <w:ind w:left="480" w:hanging="480"/>
        <w:rPr>
          <w:rFonts w:ascii="Calibri" w:hAnsi="Calibri" w:cs="Calibri"/>
          <w:noProof/>
          <w:szCs w:val="24"/>
        </w:rPr>
      </w:pPr>
      <w:r w:rsidRPr="00323B3D">
        <w:rPr>
          <w:rFonts w:ascii="Calibri" w:hAnsi="Calibri" w:cs="Calibri"/>
          <w:noProof/>
          <w:szCs w:val="24"/>
        </w:rPr>
        <w:t xml:space="preserve">Arham, D. M. A. (2020). </w:t>
      </w:r>
      <w:r w:rsidRPr="00323B3D">
        <w:rPr>
          <w:rFonts w:ascii="Calibri" w:hAnsi="Calibri" w:cs="Calibri"/>
          <w:i/>
          <w:iCs/>
          <w:noProof/>
          <w:szCs w:val="24"/>
        </w:rPr>
        <w:t>Perekonomian Gorontalo :</w:t>
      </w:r>
    </w:p>
    <w:p w14:paraId="7DDDC049" w14:textId="77777777" w:rsidR="00323B3D" w:rsidRPr="00323B3D" w:rsidRDefault="00323B3D" w:rsidP="00323B3D">
      <w:pPr>
        <w:widowControl w:val="0"/>
        <w:autoSpaceDE w:val="0"/>
        <w:autoSpaceDN w:val="0"/>
        <w:adjustRightInd w:val="0"/>
        <w:spacing w:line="240" w:lineRule="auto"/>
        <w:ind w:left="480" w:hanging="480"/>
        <w:rPr>
          <w:rFonts w:ascii="Calibri" w:hAnsi="Calibri" w:cs="Calibri"/>
          <w:noProof/>
          <w:szCs w:val="24"/>
        </w:rPr>
      </w:pPr>
      <w:r w:rsidRPr="00323B3D">
        <w:rPr>
          <w:rFonts w:ascii="Calibri" w:hAnsi="Calibri" w:cs="Calibri"/>
          <w:noProof/>
          <w:szCs w:val="24"/>
        </w:rPr>
        <w:t xml:space="preserve">Arifin, A. (2019). Pengaruh Pendidikan Terhadap Pertumbuhan Ekonomi di Provinsi Riau. </w:t>
      </w:r>
      <w:r w:rsidRPr="00323B3D">
        <w:rPr>
          <w:rFonts w:ascii="Calibri" w:hAnsi="Calibri" w:cs="Calibri"/>
          <w:i/>
          <w:iCs/>
          <w:noProof/>
          <w:szCs w:val="24"/>
        </w:rPr>
        <w:t>Turast: Jurnal Penelitian Dan Pengabdian</w:t>
      </w:r>
      <w:r w:rsidRPr="00323B3D">
        <w:rPr>
          <w:rFonts w:ascii="Calibri" w:hAnsi="Calibri" w:cs="Calibri"/>
          <w:noProof/>
          <w:szCs w:val="24"/>
        </w:rPr>
        <w:t xml:space="preserve">, </w:t>
      </w:r>
      <w:r w:rsidRPr="00323B3D">
        <w:rPr>
          <w:rFonts w:ascii="Calibri" w:hAnsi="Calibri" w:cs="Calibri"/>
          <w:i/>
          <w:iCs/>
          <w:noProof/>
          <w:szCs w:val="24"/>
        </w:rPr>
        <w:t>7</w:t>
      </w:r>
      <w:r w:rsidRPr="00323B3D">
        <w:rPr>
          <w:rFonts w:ascii="Calibri" w:hAnsi="Calibri" w:cs="Calibri"/>
          <w:noProof/>
          <w:szCs w:val="24"/>
        </w:rPr>
        <w:t>(2), 145–160. https://ejournal.uinib.ac.id/jurnal/index.php/turast/article/view/1300</w:t>
      </w:r>
    </w:p>
    <w:p w14:paraId="3F26B6F1" w14:textId="77777777" w:rsidR="00323B3D" w:rsidRPr="00323B3D" w:rsidRDefault="00323B3D" w:rsidP="00323B3D">
      <w:pPr>
        <w:widowControl w:val="0"/>
        <w:autoSpaceDE w:val="0"/>
        <w:autoSpaceDN w:val="0"/>
        <w:adjustRightInd w:val="0"/>
        <w:spacing w:line="240" w:lineRule="auto"/>
        <w:ind w:left="480" w:hanging="480"/>
        <w:rPr>
          <w:rFonts w:ascii="Calibri" w:hAnsi="Calibri" w:cs="Calibri"/>
          <w:noProof/>
        </w:rPr>
      </w:pPr>
      <w:r w:rsidRPr="00323B3D">
        <w:rPr>
          <w:rFonts w:ascii="Calibri" w:hAnsi="Calibri" w:cs="Calibri"/>
          <w:noProof/>
          <w:szCs w:val="24"/>
        </w:rPr>
        <w:t xml:space="preserve">Nugroho. (2014). Pengaruh Pendidikan Terhadap Pertumbuhan Ekonomi. </w:t>
      </w:r>
      <w:r w:rsidRPr="00323B3D">
        <w:rPr>
          <w:rFonts w:ascii="Calibri" w:hAnsi="Calibri" w:cs="Calibri"/>
          <w:i/>
          <w:iCs/>
          <w:noProof/>
          <w:szCs w:val="24"/>
        </w:rPr>
        <w:t>Media Ekonomi Dan Manajemen</w:t>
      </w:r>
      <w:r w:rsidRPr="00323B3D">
        <w:rPr>
          <w:rFonts w:ascii="Calibri" w:hAnsi="Calibri" w:cs="Calibri"/>
          <w:noProof/>
          <w:szCs w:val="24"/>
        </w:rPr>
        <w:t xml:space="preserve">, </w:t>
      </w:r>
      <w:r w:rsidRPr="00323B3D">
        <w:rPr>
          <w:rFonts w:ascii="Calibri" w:hAnsi="Calibri" w:cs="Calibri"/>
          <w:i/>
          <w:iCs/>
          <w:noProof/>
          <w:szCs w:val="24"/>
        </w:rPr>
        <w:t>29</w:t>
      </w:r>
      <w:r w:rsidRPr="00323B3D">
        <w:rPr>
          <w:rFonts w:ascii="Calibri" w:hAnsi="Calibri" w:cs="Calibri"/>
          <w:noProof/>
          <w:szCs w:val="24"/>
        </w:rPr>
        <w:t>(2), 195–202. http://jurnal.untagsmg.ac.id/index.php/fe/article/view/229</w:t>
      </w:r>
    </w:p>
    <w:p w14:paraId="410FDDB1" w14:textId="385CD895" w:rsidR="00751172" w:rsidRDefault="00034632" w:rsidP="00034632">
      <w:r>
        <w:fldChar w:fldCharType="end"/>
      </w:r>
    </w:p>
    <w:p w14:paraId="5CED8DFD" w14:textId="77777777" w:rsidR="00847983" w:rsidRDefault="00847983" w:rsidP="00034632"/>
    <w:p w14:paraId="4E4E0706" w14:textId="77777777" w:rsidR="00847983" w:rsidRPr="002100F5" w:rsidRDefault="00847983" w:rsidP="00034632">
      <w:pPr>
        <w:rPr>
          <w:rFonts w:ascii="Times New Roman" w:hAnsi="Times New Roman" w:cs="Times New Roman"/>
        </w:rPr>
      </w:pPr>
    </w:p>
    <w:sectPr w:rsidR="00847983" w:rsidRPr="002100F5" w:rsidSect="00C23AD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entino12">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82C3F"/>
    <w:multiLevelType w:val="hybridMultilevel"/>
    <w:tmpl w:val="E5A45C30"/>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B811198"/>
    <w:multiLevelType w:val="hybridMultilevel"/>
    <w:tmpl w:val="0C0A52DC"/>
    <w:lvl w:ilvl="0" w:tplc="81B2032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858816242">
    <w:abstractNumId w:val="0"/>
  </w:num>
  <w:num w:numId="2" w16cid:durableId="1682002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172"/>
    <w:rsid w:val="00034632"/>
    <w:rsid w:val="00047736"/>
    <w:rsid w:val="002100F5"/>
    <w:rsid w:val="00323B3D"/>
    <w:rsid w:val="003A2125"/>
    <w:rsid w:val="00592B27"/>
    <w:rsid w:val="0059468E"/>
    <w:rsid w:val="00751172"/>
    <w:rsid w:val="007E037B"/>
    <w:rsid w:val="00847983"/>
    <w:rsid w:val="00C2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0784"/>
  <w15:chartTrackingRefBased/>
  <w15:docId w15:val="{C695309B-1443-4F62-AFDD-DC76BB10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1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1172"/>
    <w:rPr>
      <w:color w:val="0563C1" w:themeColor="hyperlink"/>
      <w:u w:val="single"/>
    </w:rPr>
  </w:style>
  <w:style w:type="paragraph" w:styleId="ListParagraph">
    <w:name w:val="List Paragraph"/>
    <w:aliases w:val="Body of text,List Paragraph1,Body of text+1,Body of text+2,Body of text+3,List Paragraph11,Medium Grid 1 - Accent 21,Colorful List - Accent 11,kepala 1,KEPALA 3,sub de titre 4,ANNEX,List Paragraph2,Char Char2,Body Text Char1,kepala,POINT"/>
    <w:basedOn w:val="Normal"/>
    <w:link w:val="ListParagraphChar"/>
    <w:uiPriority w:val="34"/>
    <w:qFormat/>
    <w:rsid w:val="00751172"/>
    <w:pPr>
      <w:ind w:left="720"/>
      <w:contextualSpacing/>
    </w:pPr>
  </w:style>
  <w:style w:type="character" w:customStyle="1" w:styleId="ListParagraphChar">
    <w:name w:val="List Paragraph Char"/>
    <w:aliases w:val="Body of text Char,List Paragraph1 Char,Body of text+1 Char,Body of text+2 Char,Body of text+3 Char,List Paragraph11 Char,Medium Grid 1 - Accent 21 Char,Colorful List - Accent 11 Char,kepala 1 Char,KEPALA 3 Char,sub de titre 4 Char"/>
    <w:link w:val="ListParagraph"/>
    <w:uiPriority w:val="34"/>
    <w:qFormat/>
    <w:rsid w:val="00751172"/>
  </w:style>
  <w:style w:type="table" w:styleId="TableGrid">
    <w:name w:val="Table Grid"/>
    <w:basedOn w:val="TableNormal"/>
    <w:uiPriority w:val="39"/>
    <w:rsid w:val="00751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751172"/>
    <w:pPr>
      <w:spacing w:after="0" w:line="240" w:lineRule="auto"/>
    </w:pPr>
    <w:rPr>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ifinhusen6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C5DDC-7DF8-423B-95B2-E377E9675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10</Pages>
  <Words>3896</Words>
  <Characters>22210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Husen Arifin arifin</dc:creator>
  <cp:keywords/>
  <dc:description/>
  <cp:lastModifiedBy>riviwer</cp:lastModifiedBy>
  <cp:revision>5</cp:revision>
  <dcterms:created xsi:type="dcterms:W3CDTF">2023-03-19T08:10:00Z</dcterms:created>
  <dcterms:modified xsi:type="dcterms:W3CDTF">2023-03-21T03:38:00Z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33922d44-d8e8-328b-893d-bdd17fe47c06</vt:lpwstr>
  </property>
  <property fmtid="{D5CDD505-2E9C-101B-9397-08002B2CF9AE}" pid="24" name="Mendeley Citation Style_1">
    <vt:lpwstr>http://www.zotero.org/styles/apa</vt:lpwstr>
  </property>
</Properties>
</file>