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11" w:rsidRPr="009F0A5F" w:rsidRDefault="00514111" w:rsidP="00514111">
      <w:pPr>
        <w:pStyle w:val="BodyText"/>
        <w:spacing w:line="20" w:lineRule="exact"/>
        <w:ind w:left="128"/>
        <w:rPr>
          <w:rFonts w:ascii="Century Schoolbook" w:hAnsi="Century Schoolbook"/>
          <w:sz w:val="2"/>
        </w:rPr>
      </w:pPr>
      <w:r>
        <w:rPr>
          <w:rFonts w:ascii="Century Schoolbook" w:hAnsi="Century Schoolbook"/>
          <w:noProof/>
          <w:spacing w:val="76"/>
          <w:sz w:val="20"/>
        </w:rPr>
        <mc:AlternateContent>
          <mc:Choice Requires="wps">
            <w:drawing>
              <wp:anchor distT="0" distB="0" distL="114300" distR="114300" simplePos="0" relativeHeight="251663360" behindDoc="0" locked="0" layoutInCell="1" allowOverlap="1" wp14:anchorId="1138ABF9" wp14:editId="462A37EA">
                <wp:simplePos x="0" y="0"/>
                <wp:positionH relativeFrom="column">
                  <wp:posOffset>5486400</wp:posOffset>
                </wp:positionH>
                <wp:positionV relativeFrom="paragraph">
                  <wp:posOffset>4445</wp:posOffset>
                </wp:positionV>
                <wp:extent cx="937260" cy="927100"/>
                <wp:effectExtent l="9525" t="13970" r="5715" b="1143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927100"/>
                        </a:xfrm>
                        <a:prstGeom prst="rect">
                          <a:avLst/>
                        </a:prstGeom>
                        <a:solidFill>
                          <a:srgbClr val="FFFFFF"/>
                        </a:solidFill>
                        <a:ln w="6350">
                          <a:solidFill>
                            <a:srgbClr val="FFFFFF"/>
                          </a:solidFill>
                          <a:miter lim="800000"/>
                          <a:headEnd/>
                          <a:tailEnd/>
                        </a:ln>
                      </wps:spPr>
                      <wps:txbx>
                        <w:txbxContent>
                          <w:p w:rsidR="00514111" w:rsidRDefault="00514111" w:rsidP="00514111">
                            <w:r>
                              <w:rPr>
                                <w:noProof/>
                              </w:rPr>
                              <w:drawing>
                                <wp:inline distT="0" distB="0" distL="0" distR="0" wp14:anchorId="48461541" wp14:editId="43AA2FC3">
                                  <wp:extent cx="731520" cy="822960"/>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731520" cy="8229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" strokecolor="white" strokeweight=".5pt">
                <v:textbox>
                  <w:txbxContent>
                    <w:p w:rsidR="00514111" w:rsidRDefault="00514111" w:rsidP="00514111">
                      <w:r>
                        <w:rPr>
                          <w:noProof/>
                        </w:rPr>
                        <w:drawing>
                          <wp:inline distT="0" distB="0" distL="0" distR="0" wp14:anchorId="48461541" wp14:editId="43AA2FC3">
                            <wp:extent cx="731520" cy="822960"/>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731520" cy="822960"/>
                                    </a:xfrm>
                                    <a:prstGeom prst="rect">
                                      <a:avLst/>
                                    </a:prstGeom>
                                    <a:noFill/>
                                    <a:ln w="9525">
                                      <a:noFill/>
                                      <a:miter lim="800000"/>
                                      <a:headEnd/>
                                      <a:tailEnd/>
                                    </a:ln>
                                  </pic:spPr>
                                </pic:pic>
                              </a:graphicData>
                            </a:graphic>
                          </wp:inline>
                        </w:drawing>
                      </w:r>
                    </w:p>
                  </w:txbxContent>
                </v:textbox>
              </v:shape>
            </w:pict>
          </mc:Fallback>
        </mc:AlternateContent>
      </w:r>
      <w:r>
        <w:rPr>
          <w:rFonts w:ascii="Century Schoolbook" w:hAnsi="Century Schoolbook"/>
          <w:noProof/>
          <w:sz w:val="2"/>
        </w:rPr>
        <mc:AlternateContent>
          <mc:Choice Requires="wpg">
            <w:drawing>
              <wp:inline distT="0" distB="0" distL="0" distR="0" wp14:anchorId="5CAFD849" wp14:editId="61093EE9">
                <wp:extent cx="6383020" cy="6350"/>
                <wp:effectExtent l="0" t="0" r="0" b="0"/>
                <wp:docPr id="5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6350"/>
                          <a:chOff x="0" y="0"/>
                          <a:chExt cx="10052" cy="10"/>
                        </a:xfrm>
                      </wpg:grpSpPr>
                      <wps:wsp>
                        <wps:cNvPr id="55" name="Line 42"/>
                        <wps:cNvCnPr>
                          <a:cxnSpLocks noChangeShapeType="1"/>
                        </wps:cNvCnPr>
                        <wps:spPr bwMode="auto">
                          <a:xfrm>
                            <a:off x="10049"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52" y="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 o:spid="_x0000_s1026" style="width:502.6pt;height:.5pt;mso-position-horizontal-relative:char;mso-position-vertical-relative:line" coordsize="100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">
                <v:line id="Line 42" o:spid="_x0000_s1027" style="position:absolute;visibility:visible;mso-wrap-style:squar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mso-wrap-style:squar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anchorlock/>
              </v:group>
            </w:pict>
          </mc:Fallback>
        </mc:AlternateContent>
      </w:r>
    </w:p>
    <w:p w:rsidR="00514111" w:rsidRPr="009F0A5F" w:rsidRDefault="00514111" w:rsidP="00514111">
      <w:pPr>
        <w:pStyle w:val="BodyText"/>
        <w:spacing w:before="5"/>
        <w:ind w:left="0"/>
        <w:rPr>
          <w:rFonts w:ascii="Century Schoolbook" w:hAnsi="Century Schoolbook"/>
          <w:sz w:val="7"/>
        </w:rPr>
      </w:pPr>
    </w:p>
    <w:p w:rsidR="00514111" w:rsidRPr="009F0A5F" w:rsidRDefault="00514111" w:rsidP="00514111">
      <w:pPr>
        <w:ind w:left="1560"/>
        <w:rPr>
          <w:rFonts w:ascii="Century Schoolbook" w:hAnsi="Century Schoolbook"/>
          <w:sz w:val="20"/>
        </w:rPr>
      </w:pPr>
      <w:r>
        <w:rPr>
          <w:rFonts w:ascii="Century Schoolbook" w:hAnsi="Century Schoolbook"/>
          <w:noProof/>
          <w:spacing w:val="76"/>
          <w:sz w:val="20"/>
        </w:rPr>
        <mc:AlternateContent>
          <mc:Choice Requires="wps">
            <w:drawing>
              <wp:anchor distT="0" distB="0" distL="114300" distR="114300" simplePos="0" relativeHeight="251664384" behindDoc="0" locked="0" layoutInCell="1" allowOverlap="1" wp14:anchorId="53D01D93" wp14:editId="720B6658">
                <wp:simplePos x="0" y="0"/>
                <wp:positionH relativeFrom="column">
                  <wp:posOffset>31750</wp:posOffset>
                </wp:positionH>
                <wp:positionV relativeFrom="paragraph">
                  <wp:posOffset>6985</wp:posOffset>
                </wp:positionV>
                <wp:extent cx="990600" cy="793750"/>
                <wp:effectExtent l="22225" t="16510" r="15875"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93750"/>
                        </a:xfrm>
                        <a:prstGeom prst="rect">
                          <a:avLst/>
                        </a:prstGeom>
                        <a:solidFill>
                          <a:srgbClr val="FFFFFF"/>
                        </a:solidFill>
                        <a:ln w="28575">
                          <a:solidFill>
                            <a:srgbClr val="4F81BD"/>
                          </a:solidFill>
                          <a:miter lim="800000"/>
                          <a:headEnd/>
                          <a:tailEnd/>
                        </a:ln>
                      </wps:spPr>
                      <wps:txbx>
                        <w:txbxContent>
                          <w:p w:rsidR="00514111" w:rsidRDefault="00514111" w:rsidP="00514111">
                            <w:pPr>
                              <w:ind w:right="-158"/>
                            </w:pPr>
                            <w:r>
                              <w:rPr>
                                <w:noProof/>
                              </w:rPr>
                              <w:drawing>
                                <wp:inline distT="0" distB="0" distL="0" distR="0" wp14:anchorId="0CCC88A3" wp14:editId="1DA29E6C">
                                  <wp:extent cx="845820" cy="708660"/>
                                  <wp:effectExtent l="1905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845820" cy="7086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5pt;margin-top:.55pt;width:78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" strokecolor="#4f81bd" strokeweight="2.25pt">
                <v:textbox>
                  <w:txbxContent>
                    <w:p w:rsidR="00514111" w:rsidRDefault="00514111" w:rsidP="00514111">
                      <w:pPr>
                        <w:ind w:right="-158"/>
                      </w:pPr>
                      <w:r>
                        <w:rPr>
                          <w:noProof/>
                        </w:rPr>
                        <w:drawing>
                          <wp:inline distT="0" distB="0" distL="0" distR="0" wp14:anchorId="0CCC88A3" wp14:editId="1DA29E6C">
                            <wp:extent cx="845820" cy="708660"/>
                            <wp:effectExtent l="1905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845820" cy="708660"/>
                                    </a:xfrm>
                                    <a:prstGeom prst="rect">
                                      <a:avLst/>
                                    </a:prstGeom>
                                    <a:noFill/>
                                    <a:ln w="9525">
                                      <a:noFill/>
                                      <a:miter lim="800000"/>
                                      <a:headEnd/>
                                      <a:tailEnd/>
                                    </a:ln>
                                  </pic:spPr>
                                </pic:pic>
                              </a:graphicData>
                            </a:graphic>
                          </wp:inline>
                        </w:drawing>
                      </w:r>
                    </w:p>
                  </w:txbxContent>
                </v:textbox>
              </v:shape>
            </w:pict>
          </mc:Fallback>
        </mc:AlternateContent>
      </w:r>
      <w:r>
        <w:rPr>
          <w:rFonts w:ascii="Century Schoolbook" w:hAnsi="Century Schoolbook"/>
          <w:noProof/>
          <w:spacing w:val="76"/>
          <w:position w:val="1"/>
          <w:sz w:val="20"/>
        </w:rPr>
        <mc:AlternateContent>
          <mc:Choice Requires="wps">
            <w:drawing>
              <wp:inline distT="0" distB="0" distL="0" distR="0" wp14:anchorId="3A6224EC" wp14:editId="622F3B3D">
                <wp:extent cx="4419600" cy="812800"/>
                <wp:effectExtent l="0" t="0" r="0" b="63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12800"/>
                        </a:xfrm>
                        <a:prstGeom prst="rect">
                          <a:avLst/>
                        </a:prstGeom>
                        <a:solidFill>
                          <a:srgbClr val="DDDDDD"/>
                        </a:solidFill>
                        <a:ln>
                          <a:noFill/>
                        </a:ln>
                      </wps:spPr>
                      <wps:txbx>
                        <w:txbxContent>
                          <w:p w:rsidR="00514111" w:rsidRPr="00B35146" w:rsidRDefault="00514111" w:rsidP="00514111">
                            <w:pPr>
                              <w:spacing w:before="65"/>
                              <w:ind w:left="343" w:right="343"/>
                              <w:jc w:val="center"/>
                              <w:rPr>
                                <w:rFonts w:ascii="Century Schoolbook" w:hAnsi="Century Schoolbook"/>
                                <w:sz w:val="20"/>
                              </w:rPr>
                            </w:pPr>
                            <w:r w:rsidRPr="004F5B5D">
                              <w:rPr>
                                <w:rFonts w:ascii="Century Schoolbook" w:hAnsi="Century Schoolbook"/>
                                <w:w w:val="115"/>
                                <w:sz w:val="20"/>
                              </w:rPr>
                              <w:t>J</w:t>
                            </w:r>
                            <w:r>
                              <w:rPr>
                                <w:rFonts w:ascii="Century Schoolbook" w:hAnsi="Century Schoolbook"/>
                                <w:w w:val="115"/>
                                <w:sz w:val="20"/>
                              </w:rPr>
                              <w:t>EBE</w:t>
                            </w:r>
                            <w:proofErr w:type="gramStart"/>
                            <w:r w:rsidRPr="004F5B5D">
                              <w:rPr>
                                <w:rFonts w:ascii="Century Schoolbook" w:hAnsi="Century Schoolbook"/>
                                <w:w w:val="115"/>
                                <w:sz w:val="20"/>
                              </w:rPr>
                              <w:t>,</w:t>
                            </w:r>
                            <w:r>
                              <w:rPr>
                                <w:rFonts w:ascii="Century Schoolbook" w:hAnsi="Century Schoolbook"/>
                                <w:w w:val="115"/>
                                <w:sz w:val="20"/>
                              </w:rPr>
                              <w:t>Volume</w:t>
                            </w:r>
                            <w:proofErr w:type="gramEnd"/>
                            <w:r>
                              <w:rPr>
                                <w:rFonts w:ascii="Century Schoolbook" w:hAnsi="Century Schoolbook"/>
                                <w:w w:val="115"/>
                                <w:sz w:val="20"/>
                              </w:rPr>
                              <w:t xml:space="preserve"> (x), Issue (x) xxxxxxx /</w:t>
                            </w:r>
                            <w:r w:rsidRPr="004F5B5D">
                              <w:rPr>
                                <w:rFonts w:ascii="Century Schoolbook" w:hAnsi="Century Schoolbook"/>
                                <w:w w:val="115"/>
                                <w:sz w:val="20"/>
                              </w:rPr>
                              <w:t xml:space="preserve"> 20</w:t>
                            </w:r>
                            <w:r>
                              <w:rPr>
                                <w:rFonts w:ascii="Century Schoolbook" w:hAnsi="Century Schoolbook"/>
                                <w:w w:val="115"/>
                                <w:sz w:val="20"/>
                              </w:rPr>
                              <w:t>2x</w:t>
                            </w:r>
                          </w:p>
                          <w:p w:rsidR="00514111" w:rsidRPr="00B35146" w:rsidRDefault="00514111" w:rsidP="00514111">
                            <w:pPr>
                              <w:spacing w:before="16"/>
                              <w:ind w:right="-24"/>
                              <w:jc w:val="center"/>
                              <w:rPr>
                                <w:rFonts w:ascii="Century Schoolbook" w:hAnsi="Century Schoolbook"/>
                                <w:b/>
                                <w:sz w:val="20"/>
                                <w:szCs w:val="20"/>
                              </w:rPr>
                            </w:pPr>
                            <w:r w:rsidRPr="00B35146">
                              <w:rPr>
                                <w:rFonts w:ascii="Century Schoolbook" w:hAnsi="Century Schoolbook"/>
                                <w:b/>
                                <w:w w:val="115"/>
                                <w:sz w:val="20"/>
                                <w:szCs w:val="20"/>
                              </w:rPr>
                              <w:t>JOURNAL OF ECONOMIC AND BUSINESS EDUCATION</w:t>
                            </w:r>
                          </w:p>
                          <w:p w:rsidR="00514111" w:rsidRPr="004F5B5D" w:rsidRDefault="00514111" w:rsidP="00514111">
                            <w:pPr>
                              <w:spacing w:before="14"/>
                              <w:ind w:left="343" w:right="343"/>
                              <w:jc w:val="center"/>
                              <w:rPr>
                                <w:rFonts w:ascii="Century Schoolbook" w:hAnsi="Century Schoolbook"/>
                                <w:b/>
                              </w:rPr>
                            </w:pPr>
                            <w:r w:rsidRPr="00B35146">
                              <w:t>https://ejurnal.ung.ac.id/index.php/JEBE/index</w:t>
                            </w:r>
                          </w:p>
                        </w:txbxContent>
                      </wps:txbx>
                      <wps:bodyPr rot="0" vert="horz" wrap="square" lIns="0" tIns="0" rIns="0" bIns="0" anchor="t" anchorCtr="0" upright="1">
                        <a:noAutofit/>
                      </wps:bodyPr>
                    </wps:wsp>
                  </a:graphicData>
                </a:graphic>
              </wp:inline>
            </w:drawing>
          </mc:Choice>
          <mc:Fallback>
            <w:pict>
              <v:shape id="Text Box 10" o:spid="_x0000_s1028" type="#_x0000_t202" style="width:348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" fillcolor="#ddd" stroked="f">
                <v:textbox inset="0,0,0,0">
                  <w:txbxContent>
                    <w:p w:rsidR="00514111" w:rsidRPr="00B35146" w:rsidRDefault="00514111" w:rsidP="00514111">
                      <w:pPr>
                        <w:spacing w:before="65"/>
                        <w:ind w:left="343" w:right="343"/>
                        <w:jc w:val="center"/>
                        <w:rPr>
                          <w:rFonts w:ascii="Century Schoolbook" w:hAnsi="Century Schoolbook"/>
                          <w:sz w:val="20"/>
                        </w:rPr>
                      </w:pPr>
                      <w:r w:rsidRPr="004F5B5D">
                        <w:rPr>
                          <w:rFonts w:ascii="Century Schoolbook" w:hAnsi="Century Schoolbook"/>
                          <w:w w:val="115"/>
                          <w:sz w:val="20"/>
                        </w:rPr>
                        <w:t>J</w:t>
                      </w:r>
                      <w:r>
                        <w:rPr>
                          <w:rFonts w:ascii="Century Schoolbook" w:hAnsi="Century Schoolbook"/>
                          <w:w w:val="115"/>
                          <w:sz w:val="20"/>
                        </w:rPr>
                        <w:t>EBE</w:t>
                      </w:r>
                      <w:r w:rsidRPr="004F5B5D">
                        <w:rPr>
                          <w:rFonts w:ascii="Century Schoolbook" w:hAnsi="Century Schoolbook"/>
                          <w:w w:val="115"/>
                          <w:sz w:val="20"/>
                        </w:rPr>
                        <w:t>,</w:t>
                      </w:r>
                      <w:r>
                        <w:rPr>
                          <w:rFonts w:ascii="Century Schoolbook" w:hAnsi="Century Schoolbook"/>
                          <w:w w:val="115"/>
                          <w:sz w:val="20"/>
                        </w:rPr>
                        <w:t>Volume (x), Issue (x) xxxxxxx /</w:t>
                      </w:r>
                      <w:r w:rsidRPr="004F5B5D">
                        <w:rPr>
                          <w:rFonts w:ascii="Century Schoolbook" w:hAnsi="Century Schoolbook"/>
                          <w:w w:val="115"/>
                          <w:sz w:val="20"/>
                        </w:rPr>
                        <w:t xml:space="preserve"> 20</w:t>
                      </w:r>
                      <w:r>
                        <w:rPr>
                          <w:rFonts w:ascii="Century Schoolbook" w:hAnsi="Century Schoolbook"/>
                          <w:w w:val="115"/>
                          <w:sz w:val="20"/>
                        </w:rPr>
                        <w:t>2x</w:t>
                      </w:r>
                    </w:p>
                    <w:p w:rsidR="00514111" w:rsidRPr="00B35146" w:rsidRDefault="00514111" w:rsidP="00514111">
                      <w:pPr>
                        <w:spacing w:before="16"/>
                        <w:ind w:right="-24"/>
                        <w:jc w:val="center"/>
                        <w:rPr>
                          <w:rFonts w:ascii="Century Schoolbook" w:hAnsi="Century Schoolbook"/>
                          <w:b/>
                          <w:sz w:val="20"/>
                          <w:szCs w:val="20"/>
                        </w:rPr>
                      </w:pPr>
                      <w:r w:rsidRPr="00B35146">
                        <w:rPr>
                          <w:rFonts w:ascii="Century Schoolbook" w:hAnsi="Century Schoolbook"/>
                          <w:b/>
                          <w:w w:val="115"/>
                          <w:sz w:val="20"/>
                          <w:szCs w:val="20"/>
                        </w:rPr>
                        <w:t>JOURNAL OF ECONOMIC AND BUSINESS EDUCATION</w:t>
                      </w:r>
                    </w:p>
                    <w:p w:rsidR="00514111" w:rsidRPr="004F5B5D" w:rsidRDefault="00514111" w:rsidP="00514111">
                      <w:pPr>
                        <w:spacing w:before="14"/>
                        <w:ind w:left="343" w:right="343"/>
                        <w:jc w:val="center"/>
                        <w:rPr>
                          <w:rFonts w:ascii="Century Schoolbook" w:hAnsi="Century Schoolbook"/>
                          <w:b/>
                        </w:rPr>
                      </w:pPr>
                      <w:r w:rsidRPr="00B35146">
                        <w:t>https://ejurnal.ung.ac.id/index.php/JEBE/index</w:t>
                      </w:r>
                    </w:p>
                  </w:txbxContent>
                </v:textbox>
                <w10:anchorlock/>
              </v:shape>
            </w:pict>
          </mc:Fallback>
        </mc:AlternateContent>
      </w:r>
    </w:p>
    <w:p w:rsidR="00514111" w:rsidRPr="009F0A5F" w:rsidRDefault="00514111" w:rsidP="00514111">
      <w:pPr>
        <w:pStyle w:val="BodyText"/>
        <w:spacing w:before="4"/>
        <w:ind w:left="0"/>
        <w:rPr>
          <w:rFonts w:ascii="Century Schoolbook" w:hAnsi="Century Schoolbook"/>
          <w:sz w:val="6"/>
        </w:rPr>
      </w:pPr>
    </w:p>
    <w:p w:rsidR="00514111" w:rsidRPr="009F0A5F" w:rsidRDefault="00514111" w:rsidP="00514111">
      <w:pPr>
        <w:pStyle w:val="BodyText"/>
        <w:spacing w:line="46" w:lineRule="exact"/>
        <w:ind w:left="0"/>
        <w:rPr>
          <w:rFonts w:ascii="Century Schoolbook" w:hAnsi="Century Schoolbook"/>
          <w:sz w:val="4"/>
        </w:rPr>
      </w:pPr>
    </w:p>
    <w:p w:rsidR="00514111" w:rsidRDefault="00514111" w:rsidP="00514111">
      <w:pPr>
        <w:spacing w:before="70" w:line="249" w:lineRule="auto"/>
        <w:ind w:right="225"/>
        <w:jc w:val="both"/>
        <w:rPr>
          <w:rFonts w:ascii="Century Schoolbook" w:hAnsi="Century Schoolbook"/>
          <w:b/>
          <w:w w:val="120"/>
          <w:sz w:val="28"/>
          <w:lang w:val="id-ID"/>
        </w:rPr>
      </w:pPr>
      <w:r>
        <w:rPr>
          <w:rFonts w:ascii="Century Schoolbook" w:hAnsi="Century Schoolbook"/>
          <w:noProof/>
          <w:sz w:val="4"/>
        </w:rPr>
        <mc:AlternateContent>
          <mc:Choice Requires="wpg">
            <w:drawing>
              <wp:inline distT="0" distB="0" distL="0" distR="0" wp14:anchorId="49007444" wp14:editId="31793E21">
                <wp:extent cx="6402070" cy="28575"/>
                <wp:effectExtent l="0" t="0" r="17780"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28575"/>
                          <a:chOff x="0" y="0"/>
                          <a:chExt cx="10082" cy="45"/>
                        </a:xfrm>
                      </wpg:grpSpPr>
                      <wps:wsp>
                        <wps:cNvPr id="49" name="Line 35"/>
                        <wps:cNvCnPr>
                          <a:cxnSpLocks noChangeShapeType="1"/>
                        </wps:cNvCnPr>
                        <wps:spPr bwMode="auto">
                          <a:xfrm>
                            <a:off x="0" y="23"/>
                            <a:ext cx="10082" cy="0"/>
                          </a:xfrm>
                          <a:prstGeom prst="line">
                            <a:avLst/>
                          </a:prstGeom>
                          <a:noFill/>
                          <a:ln w="28575">
                            <a:solidFill>
                              <a:srgbClr val="000000"/>
                            </a:solidFill>
                            <a:prstDash val="solid"/>
                            <a:round/>
                            <a:headEnd/>
                            <a:tailEnd/>
                          </a:ln>
                        </wps:spPr>
                        <wps:bodyPr/>
                      </wps:wsp>
                    </wpg:wgp>
                  </a:graphicData>
                </a:graphic>
              </wp:inline>
            </w:drawing>
          </mc:Choice>
          <mc:Fallback>
            <w:pict>
              <v:group id="Group 9" o:spid="_x0000_s1026" style="width:504.1pt;height:2.25pt;mso-position-horizontal-relative:char;mso-position-vertical-relative:line" coordsize="100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">
                <v:line id="Line 35" o:spid="_x0000_s1027" style="position:absolute;visibility:visible;mso-wrap-style:square" from="0,23" to="1008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w10:anchorlock/>
              </v:group>
            </w:pict>
          </mc:Fallback>
        </mc:AlternateContent>
      </w:r>
    </w:p>
    <w:p w:rsidR="00514111" w:rsidRDefault="00514111" w:rsidP="005141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PENGARUH PENGELOLAAN DANA DESA DALAM MENINGKATKAN PEMBANGUNAN DESA POPALO KECAMATAN ANGGREK </w:t>
      </w:r>
    </w:p>
    <w:p w:rsidR="00514111" w:rsidRPr="0063237B" w:rsidRDefault="00514111" w:rsidP="005141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KABUPATEN GORONTALO UTARA</w:t>
      </w:r>
    </w:p>
    <w:p w:rsidR="00514111" w:rsidRPr="001C6DAC" w:rsidRDefault="00514111" w:rsidP="005141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4"/>
          <w:vertAlign w:val="superscript"/>
        </w:rPr>
      </w:pPr>
      <w:r w:rsidRPr="001C6DAC">
        <w:rPr>
          <w:b/>
          <w:color w:val="000000"/>
          <w:sz w:val="20"/>
          <w:szCs w:val="24"/>
        </w:rPr>
        <w:t>Wandri Pakaya</w:t>
      </w:r>
      <w:r w:rsidRPr="001C6DAC">
        <w:rPr>
          <w:b/>
          <w:color w:val="000000"/>
          <w:sz w:val="20"/>
          <w:szCs w:val="24"/>
          <w:vertAlign w:val="superscript"/>
        </w:rPr>
        <w:t>1)</w:t>
      </w:r>
      <w:r w:rsidRPr="001C6DAC">
        <w:rPr>
          <w:b/>
          <w:color w:val="000000"/>
          <w:sz w:val="20"/>
          <w:szCs w:val="24"/>
        </w:rPr>
        <w:t>, Muhammad Amir Arham</w:t>
      </w:r>
      <w:r w:rsidRPr="001C6DAC">
        <w:rPr>
          <w:b/>
          <w:color w:val="000000"/>
          <w:sz w:val="20"/>
          <w:szCs w:val="24"/>
          <w:vertAlign w:val="superscript"/>
        </w:rPr>
        <w:t xml:space="preserve">2), </w:t>
      </w:r>
      <w:r w:rsidRPr="001C6DAC">
        <w:rPr>
          <w:b/>
          <w:color w:val="000000"/>
          <w:sz w:val="20"/>
          <w:szCs w:val="24"/>
        </w:rPr>
        <w:t xml:space="preserve">Roy </w:t>
      </w:r>
      <w:proofErr w:type="gramStart"/>
      <w:r w:rsidRPr="001C6DAC">
        <w:rPr>
          <w:b/>
          <w:color w:val="000000"/>
          <w:sz w:val="20"/>
          <w:szCs w:val="24"/>
        </w:rPr>
        <w:t>Hasiru</w:t>
      </w:r>
      <w:r w:rsidRPr="001C6DAC">
        <w:rPr>
          <w:color w:val="000000"/>
          <w:sz w:val="20"/>
          <w:szCs w:val="24"/>
          <w:vertAlign w:val="superscript"/>
        </w:rPr>
        <w:t>3</w:t>
      </w:r>
      <w:r w:rsidRPr="001C6DAC">
        <w:rPr>
          <w:b/>
          <w:color w:val="000000"/>
          <w:sz w:val="20"/>
          <w:szCs w:val="24"/>
          <w:vertAlign w:val="superscript"/>
        </w:rPr>
        <w:t xml:space="preserve"> )</w:t>
      </w:r>
      <w:proofErr w:type="gramEnd"/>
    </w:p>
    <w:p w:rsidR="00514111" w:rsidRPr="00112BC5" w:rsidRDefault="00514111" w:rsidP="00514111">
      <w:pPr>
        <w:spacing w:before="11"/>
        <w:rPr>
          <w:rFonts w:ascii="Century Schoolbook" w:hAnsi="Century Schoolbook"/>
          <w:i/>
          <w:sz w:val="24"/>
          <w:szCs w:val="24"/>
        </w:rPr>
      </w:pPr>
      <w:r w:rsidRPr="00112BC5">
        <w:rPr>
          <w:rFonts w:ascii="Century Schoolbook" w:hAnsi="Century Schoolbook"/>
          <w:w w:val="115"/>
          <w:position w:val="5"/>
          <w:sz w:val="24"/>
          <w:szCs w:val="24"/>
        </w:rPr>
        <w:t xml:space="preserve">1 </w:t>
      </w:r>
      <w:r w:rsidRPr="00112BC5">
        <w:rPr>
          <w:rFonts w:ascii="Century Schoolbook" w:hAnsi="Century Schoolbook"/>
          <w:i/>
          <w:w w:val="115"/>
          <w:sz w:val="24"/>
          <w:szCs w:val="24"/>
        </w:rPr>
        <w:t>Mahasiswa Jurusan Pendidikan Ekonomi</w:t>
      </w:r>
    </w:p>
    <w:p w:rsidR="00514111" w:rsidRPr="00112BC5" w:rsidRDefault="00514111" w:rsidP="00514111">
      <w:pPr>
        <w:spacing w:before="8"/>
        <w:rPr>
          <w:rFonts w:ascii="Century Schoolbook" w:hAnsi="Century Schoolbook"/>
          <w:i/>
          <w:w w:val="115"/>
          <w:sz w:val="24"/>
          <w:szCs w:val="24"/>
        </w:rPr>
      </w:pPr>
      <w:r w:rsidRPr="00112BC5">
        <w:rPr>
          <w:rFonts w:ascii="Century Schoolbook" w:hAnsi="Century Schoolbook"/>
          <w:w w:val="115"/>
          <w:position w:val="4"/>
          <w:sz w:val="24"/>
          <w:szCs w:val="24"/>
        </w:rPr>
        <w:t>2</w:t>
      </w:r>
      <w:r w:rsidRPr="00112BC5">
        <w:rPr>
          <w:rFonts w:ascii="Century Schoolbook" w:hAnsi="Century Schoolbook"/>
          <w:i/>
          <w:w w:val="115"/>
          <w:sz w:val="24"/>
          <w:szCs w:val="24"/>
        </w:rPr>
        <w:t xml:space="preserve">Dosen </w:t>
      </w:r>
      <w:r w:rsidR="00A328CB" w:rsidRPr="00112BC5">
        <w:rPr>
          <w:rFonts w:ascii="Century Schoolbook" w:hAnsi="Century Schoolbook"/>
          <w:i/>
          <w:w w:val="115"/>
          <w:sz w:val="24"/>
          <w:szCs w:val="24"/>
        </w:rPr>
        <w:t>Pendidikan Ekonomi</w:t>
      </w:r>
      <w:bookmarkStart w:id="0" w:name="_GoBack"/>
      <w:bookmarkEnd w:id="0"/>
    </w:p>
    <w:p w:rsidR="00514111" w:rsidRPr="00112BC5" w:rsidRDefault="00514111" w:rsidP="00514111">
      <w:pPr>
        <w:spacing w:before="8"/>
        <w:rPr>
          <w:rFonts w:ascii="Century Schoolbook" w:hAnsi="Century Schoolbook"/>
          <w:i/>
          <w:w w:val="115"/>
          <w:sz w:val="24"/>
          <w:szCs w:val="24"/>
        </w:rPr>
      </w:pPr>
      <w:r w:rsidRPr="00112BC5">
        <w:rPr>
          <w:rFonts w:ascii="Century Schoolbook" w:hAnsi="Century Schoolbook"/>
          <w:w w:val="115"/>
          <w:position w:val="4"/>
          <w:sz w:val="24"/>
          <w:szCs w:val="24"/>
        </w:rPr>
        <w:t>3</w:t>
      </w:r>
      <w:r w:rsidRPr="00112BC5">
        <w:rPr>
          <w:rFonts w:ascii="Century Schoolbook" w:hAnsi="Century Schoolbook"/>
          <w:i/>
          <w:w w:val="115"/>
          <w:sz w:val="24"/>
          <w:szCs w:val="24"/>
        </w:rPr>
        <w:t xml:space="preserve">Dosen Pendidikan Ekonomi </w:t>
      </w:r>
    </w:p>
    <w:p w:rsidR="00514111" w:rsidRDefault="00514111" w:rsidP="00514111">
      <w:pPr>
        <w:tabs>
          <w:tab w:val="left" w:pos="3839"/>
        </w:tabs>
        <w:spacing w:before="36"/>
        <w:ind w:left="174"/>
        <w:rPr>
          <w:rFonts w:ascii="Century Schoolbook" w:hAnsi="Century Schoolbook"/>
          <w:b/>
          <w:w w:val="120"/>
          <w:sz w:val="20"/>
        </w:rPr>
      </w:pPr>
      <w:r>
        <w:rPr>
          <w:rFonts w:ascii="Century Schoolbook" w:hAnsi="Century Schoolbook"/>
          <w:noProof/>
        </w:rPr>
        <mc:AlternateContent>
          <mc:Choice Requires="wps">
            <w:drawing>
              <wp:anchor distT="4294967295" distB="4294967295" distL="0" distR="0" simplePos="0" relativeHeight="251659264" behindDoc="1" locked="0" layoutInCell="1" allowOverlap="1" wp14:anchorId="13514145" wp14:editId="2F41C045">
                <wp:simplePos x="0" y="0"/>
                <wp:positionH relativeFrom="page">
                  <wp:posOffset>558165</wp:posOffset>
                </wp:positionH>
                <wp:positionV relativeFrom="paragraph">
                  <wp:posOffset>154304</wp:posOffset>
                </wp:positionV>
                <wp:extent cx="6534785" cy="0"/>
                <wp:effectExtent l="0" t="0" r="18415" b="19050"/>
                <wp:wrapTopAndBottom/>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785" cy="0"/>
                        </a:xfrm>
                        <a:prstGeom prst="line">
                          <a:avLst/>
                        </a:prstGeom>
                        <a:noFill/>
                        <a:ln w="457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3.95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" strokeweight=".36pt">
                <w10:wrap type="topAndBottom" anchorx="page"/>
              </v:line>
            </w:pict>
          </mc:Fallback>
        </mc:AlternateContent>
      </w:r>
    </w:p>
    <w:p w:rsidR="00514111" w:rsidRPr="009F0A5F" w:rsidRDefault="00514111" w:rsidP="00514111">
      <w:pPr>
        <w:tabs>
          <w:tab w:val="left" w:pos="3402"/>
        </w:tabs>
        <w:spacing w:before="36"/>
        <w:rPr>
          <w:rFonts w:ascii="Century Schoolbook" w:hAnsi="Century Schoolbook"/>
          <w:b/>
          <w:sz w:val="20"/>
        </w:rPr>
      </w:pPr>
      <w:r w:rsidRPr="009F0A5F">
        <w:rPr>
          <w:rFonts w:ascii="Century Schoolbook" w:hAnsi="Century Schoolbook"/>
          <w:b/>
          <w:w w:val="120"/>
          <w:sz w:val="20"/>
        </w:rPr>
        <w:t>ArticleInfo</w:t>
      </w:r>
      <w:r w:rsidRPr="009F0A5F">
        <w:rPr>
          <w:rFonts w:ascii="Century Schoolbook" w:hAnsi="Century Schoolbook"/>
          <w:b/>
          <w:w w:val="120"/>
          <w:sz w:val="20"/>
        </w:rPr>
        <w:tab/>
        <w:t>Abstract</w:t>
      </w:r>
    </w:p>
    <w:p w:rsidR="00514111" w:rsidRPr="009F0A5F" w:rsidRDefault="00514111" w:rsidP="00514111">
      <w:pPr>
        <w:rPr>
          <w:rFonts w:ascii="Century Schoolbook" w:hAnsi="Century Schoolbook"/>
          <w:sz w:val="20"/>
        </w:rPr>
        <w:sectPr w:rsidR="00514111" w:rsidRPr="009F0A5F" w:rsidSect="006C6C6F">
          <w:pgSz w:w="11910" w:h="16840"/>
          <w:pgMar w:top="700" w:right="620" w:bottom="280" w:left="1000" w:header="720" w:footer="720" w:gutter="0"/>
          <w:cols w:space="720"/>
        </w:sectPr>
      </w:pPr>
    </w:p>
    <w:p w:rsidR="00514111" w:rsidRPr="009F0A5F" w:rsidRDefault="00514111" w:rsidP="00514111">
      <w:pPr>
        <w:pStyle w:val="BodyText"/>
        <w:spacing w:before="11"/>
        <w:ind w:left="0"/>
        <w:rPr>
          <w:rFonts w:ascii="Century Schoolbook" w:hAnsi="Century Schoolbook"/>
          <w:b/>
          <w:sz w:val="5"/>
        </w:rPr>
      </w:pPr>
    </w:p>
    <w:p w:rsidR="00514111" w:rsidRPr="009F0A5F" w:rsidRDefault="00514111" w:rsidP="00514111">
      <w:pPr>
        <w:pStyle w:val="BodyText"/>
        <w:spacing w:line="28" w:lineRule="exact"/>
        <w:ind w:left="0" w:right="-82"/>
        <w:rPr>
          <w:rFonts w:ascii="Century Schoolbook" w:hAnsi="Century Schoolbook"/>
          <w:sz w:val="2"/>
        </w:rPr>
      </w:pPr>
      <w:r>
        <w:rPr>
          <w:rFonts w:ascii="Century Schoolbook" w:hAnsi="Century Schoolbook"/>
          <w:noProof/>
          <w:sz w:val="2"/>
        </w:rPr>
        <mc:AlternateContent>
          <mc:Choice Requires="wpg">
            <w:drawing>
              <wp:inline distT="0" distB="0" distL="0" distR="0" wp14:anchorId="0879E67E" wp14:editId="478C37EE">
                <wp:extent cx="2051685" cy="45720"/>
                <wp:effectExtent l="0" t="0" r="24765" b="0"/>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685" cy="45720"/>
                          <a:chOff x="0" y="0"/>
                          <a:chExt cx="3232" cy="27"/>
                        </a:xfrm>
                      </wpg:grpSpPr>
                      <wps:wsp>
                        <wps:cNvPr id="46" name="Line 32"/>
                        <wps:cNvCnPr>
                          <a:cxnSpLocks noChangeShapeType="1"/>
                        </wps:cNvCnPr>
                        <wps:spPr bwMode="auto">
                          <a:xfrm>
                            <a:off x="0" y="13"/>
                            <a:ext cx="3231" cy="0"/>
                          </a:xfrm>
                          <a:prstGeom prst="line">
                            <a:avLst/>
                          </a:prstGeom>
                          <a:noFill/>
                          <a:ln w="16764">
                            <a:solidFill>
                              <a:srgbClr val="000000"/>
                            </a:solidFill>
                            <a:prstDash val="solid"/>
                            <a:round/>
                            <a:headEnd/>
                            <a:tailEnd/>
                          </a:ln>
                        </wps:spPr>
                        <wps:bodyPr/>
                      </wps:wsp>
                    </wpg:wgp>
                  </a:graphicData>
                </a:graphic>
              </wp:inline>
            </w:drawing>
          </mc:Choice>
          <mc:Fallback>
            <w:pict>
              <v:group id="Group 31" o:spid="_x0000_s1026" style="width:161.55pt;height:3.6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">
                <v:line id="Line 32"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V78QAAADbAAAADwAAAGRycy9kb3ducmV2LnhtbESPQWvCQBSE74L/YXmF3pqNtgSJrqKW&#10;0tSDYGzvj91nkpp9G7JbTf99Vyh4HGbmG2axGmwrLtT7xrGCSZKCINbONFwp+Dy+Pc1A+IBssHVM&#10;Cn7Jw2o5Hi0wN+7KB7qUoRIRwj5HBXUIXS6l1zVZ9InriKN3cr3FEGVfSdPjNcJtK6dpmkmLDceF&#10;Gjva1qTP5Y9V8LzeHH2Rlbp43evs+3339XFuJko9PgzrOYhAQ7iH/9uFUfCSwe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QhXvxAAAANsAAAAPAAAAAAAAAAAA&#10;AAAAAKECAABkcnMvZG93bnJldi54bWxQSwUGAAAAAAQABAD5AAAAkgMAAAAA&#10;" strokeweight="1.32pt"/>
                <w10:anchorlock/>
              </v:group>
            </w:pict>
          </mc:Fallback>
        </mc:AlternateContent>
      </w:r>
    </w:p>
    <w:p w:rsidR="00514111" w:rsidRPr="009F0A5F" w:rsidRDefault="00514111" w:rsidP="00514111">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rsidR="00514111" w:rsidRPr="009F0A5F" w:rsidRDefault="00514111" w:rsidP="00514111">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Pr>
          <w:rFonts w:ascii="Century Schoolbook" w:hAnsi="Century Schoolbook"/>
          <w:i/>
          <w:w w:val="110"/>
          <w:sz w:val="20"/>
        </w:rPr>
        <w:t>xxNovember</w:t>
      </w:r>
      <w:r w:rsidRPr="009F0A5F">
        <w:rPr>
          <w:rFonts w:ascii="Century Schoolbook" w:hAnsi="Century Schoolbook"/>
          <w:i/>
          <w:w w:val="110"/>
          <w:sz w:val="20"/>
        </w:rPr>
        <w:t xml:space="preserve"> 20</w:t>
      </w:r>
      <w:r>
        <w:rPr>
          <w:rFonts w:ascii="Century Schoolbook" w:hAnsi="Century Schoolbook"/>
          <w:i/>
          <w:w w:val="110"/>
          <w:sz w:val="20"/>
        </w:rPr>
        <w:t>22</w:t>
      </w:r>
      <w:r w:rsidRPr="009F0A5F">
        <w:rPr>
          <w:rFonts w:ascii="Century Schoolbook" w:hAnsi="Century Schoolbook"/>
          <w:i/>
          <w:w w:val="110"/>
          <w:sz w:val="20"/>
        </w:rPr>
        <w:t>;</w:t>
      </w:r>
    </w:p>
    <w:p w:rsidR="00514111" w:rsidRPr="009F0A5F" w:rsidRDefault="00514111" w:rsidP="00514111">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Pr>
          <w:rFonts w:ascii="Century Schoolbook" w:hAnsi="Century Schoolbook"/>
          <w:i/>
          <w:w w:val="110"/>
          <w:sz w:val="20"/>
        </w:rPr>
        <w:t>xxDesember</w:t>
      </w:r>
      <w:r w:rsidRPr="009F0A5F">
        <w:rPr>
          <w:rFonts w:ascii="Century Schoolbook" w:hAnsi="Century Schoolbook"/>
          <w:i/>
          <w:w w:val="110"/>
          <w:sz w:val="20"/>
        </w:rPr>
        <w:t xml:space="preserve"> 20</w:t>
      </w:r>
      <w:r>
        <w:rPr>
          <w:rFonts w:ascii="Century Schoolbook" w:hAnsi="Century Schoolbook"/>
          <w:i/>
          <w:w w:val="110"/>
          <w:sz w:val="20"/>
        </w:rPr>
        <w:t>22</w:t>
      </w:r>
      <w:r w:rsidRPr="009F0A5F">
        <w:rPr>
          <w:rFonts w:ascii="Century Schoolbook" w:hAnsi="Century Schoolbook"/>
          <w:i/>
          <w:w w:val="110"/>
          <w:sz w:val="20"/>
        </w:rPr>
        <w:t>;</w:t>
      </w:r>
    </w:p>
    <w:p w:rsidR="00514111" w:rsidRPr="009F0A5F" w:rsidRDefault="00514111" w:rsidP="00514111">
      <w:pPr>
        <w:spacing w:before="13"/>
        <w:ind w:left="174"/>
        <w:jc w:val="both"/>
        <w:rPr>
          <w:rFonts w:ascii="Century Schoolbook" w:hAnsi="Century Schoolbook"/>
          <w:i/>
          <w:sz w:val="20"/>
        </w:rPr>
      </w:pPr>
      <w:proofErr w:type="gramStart"/>
      <w:r w:rsidRPr="009F0A5F">
        <w:rPr>
          <w:rFonts w:ascii="Century Schoolbook" w:hAnsi="Century Schoolbook"/>
          <w:i/>
          <w:w w:val="110"/>
          <w:sz w:val="20"/>
        </w:rPr>
        <w:t xml:space="preserve">Published: </w:t>
      </w:r>
      <w:r>
        <w:rPr>
          <w:rFonts w:ascii="Century Schoolbook" w:hAnsi="Century Schoolbook"/>
          <w:i/>
          <w:w w:val="110"/>
          <w:sz w:val="20"/>
        </w:rPr>
        <w:t>xx January</w:t>
      </w:r>
      <w:r w:rsidRPr="009F0A5F">
        <w:rPr>
          <w:rFonts w:ascii="Century Schoolbook" w:hAnsi="Century Schoolbook"/>
          <w:i/>
          <w:w w:val="110"/>
          <w:sz w:val="20"/>
        </w:rPr>
        <w:t xml:space="preserve"> 20</w:t>
      </w:r>
      <w:r>
        <w:rPr>
          <w:rFonts w:ascii="Century Schoolbook" w:hAnsi="Century Schoolbook"/>
          <w:i/>
          <w:w w:val="110"/>
          <w:sz w:val="20"/>
        </w:rPr>
        <w:t>23</w:t>
      </w:r>
      <w:r w:rsidRPr="009F0A5F">
        <w:rPr>
          <w:rFonts w:ascii="Century Schoolbook" w:hAnsi="Century Schoolbook"/>
          <w:i/>
          <w:w w:val="110"/>
          <w:sz w:val="20"/>
        </w:rPr>
        <w:t>.</w:t>
      </w:r>
      <w:proofErr w:type="gramEnd"/>
    </w:p>
    <w:p w:rsidR="00514111" w:rsidRPr="008829A4" w:rsidRDefault="00514111" w:rsidP="00514111">
      <w:pPr>
        <w:pStyle w:val="HTMLPreformatted"/>
      </w:pPr>
      <w:r>
        <w:rPr>
          <w:rFonts w:ascii="Century Schoolbook" w:hAnsi="Century Schoolbook"/>
          <w:i/>
          <w:lang w:val="en-US"/>
        </w:rPr>
        <w:t xml:space="preserve">  (</w:t>
      </w:r>
      <w:proofErr w:type="gramStart"/>
      <w:r w:rsidRPr="003F5370">
        <w:rPr>
          <w:rFonts w:ascii="Century Schoolbook" w:hAnsi="Century Schoolbook"/>
          <w:b/>
          <w:bCs/>
          <w:i/>
          <w:iCs/>
        </w:rPr>
        <w:t>filled</w:t>
      </w:r>
      <w:proofErr w:type="gramEnd"/>
      <w:r w:rsidRPr="003F5370">
        <w:rPr>
          <w:rFonts w:ascii="Century Schoolbook" w:hAnsi="Century Schoolbook"/>
          <w:b/>
          <w:bCs/>
          <w:i/>
          <w:iCs/>
        </w:rPr>
        <w:t xml:space="preserve"> in by editor</w:t>
      </w:r>
    </w:p>
    <w:p w:rsidR="00514111" w:rsidRDefault="00514111" w:rsidP="00514111">
      <w:pPr>
        <w:pStyle w:val="BodyText"/>
        <w:ind w:left="0"/>
        <w:rPr>
          <w:rFonts w:ascii="Century Schoolbook" w:hAnsi="Century Schoolbook"/>
          <w:i/>
          <w:sz w:val="20"/>
        </w:rPr>
      </w:pPr>
    </w:p>
    <w:p w:rsidR="00514111" w:rsidRPr="009F0A5F" w:rsidRDefault="00514111" w:rsidP="00514111">
      <w:pPr>
        <w:pStyle w:val="BodyText"/>
        <w:ind w:left="0"/>
        <w:rPr>
          <w:rFonts w:ascii="Century Schoolbook" w:hAnsi="Century Schoolbook"/>
          <w:i/>
          <w:sz w:val="20"/>
        </w:rPr>
      </w:pPr>
    </w:p>
    <w:p w:rsidR="00514111" w:rsidRPr="009F0A5F" w:rsidRDefault="00514111" w:rsidP="00514111">
      <w:pPr>
        <w:pStyle w:val="BodyText"/>
        <w:spacing w:before="2" w:after="1"/>
        <w:ind w:left="0"/>
        <w:rPr>
          <w:rFonts w:ascii="Century Schoolbook" w:hAnsi="Century Schoolbook"/>
          <w:i/>
          <w:sz w:val="12"/>
        </w:rPr>
      </w:pPr>
    </w:p>
    <w:p w:rsidR="00514111" w:rsidRPr="009F0A5F" w:rsidRDefault="00514111" w:rsidP="00514111">
      <w:pPr>
        <w:pStyle w:val="BodyText"/>
        <w:spacing w:line="28" w:lineRule="exact"/>
        <w:ind w:left="-142" w:right="-82"/>
        <w:rPr>
          <w:rFonts w:ascii="Century Schoolbook" w:hAnsi="Century Schoolbook"/>
          <w:sz w:val="2"/>
        </w:rPr>
      </w:pPr>
      <w:r>
        <w:rPr>
          <w:rFonts w:ascii="Century Schoolbook" w:hAnsi="Century Schoolbook"/>
          <w:noProof/>
          <w:sz w:val="2"/>
        </w:rPr>
        <mc:AlternateContent>
          <mc:Choice Requires="wpg">
            <w:drawing>
              <wp:inline distT="0" distB="0" distL="0" distR="0" wp14:anchorId="694A7C3A" wp14:editId="698CA3F2">
                <wp:extent cx="2052320" cy="17145"/>
                <wp:effectExtent l="0" t="0" r="24130" b="1905"/>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4" name="Line 30"/>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">
                <v:line id="Line 30"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anchorlock/>
              </v:group>
            </w:pict>
          </mc:Fallback>
        </mc:AlternateContent>
      </w:r>
    </w:p>
    <w:p w:rsidR="00514111" w:rsidRPr="009F0A5F" w:rsidRDefault="00514111" w:rsidP="00514111">
      <w:pPr>
        <w:spacing w:before="61"/>
        <w:jc w:val="both"/>
        <w:rPr>
          <w:rFonts w:ascii="Century Schoolbook" w:hAnsi="Century Schoolbook"/>
          <w:i/>
          <w:sz w:val="20"/>
        </w:rPr>
      </w:pPr>
      <w:r w:rsidRPr="009F0A5F">
        <w:rPr>
          <w:rFonts w:ascii="Century Schoolbook" w:hAnsi="Century Schoolbook"/>
          <w:i/>
          <w:w w:val="110"/>
          <w:sz w:val="20"/>
        </w:rPr>
        <w:t>Keywords:</w:t>
      </w:r>
    </w:p>
    <w:p w:rsidR="00514111" w:rsidRPr="009F0A5F" w:rsidRDefault="00514111" w:rsidP="00514111">
      <w:pPr>
        <w:pStyle w:val="BodyText"/>
        <w:ind w:left="0"/>
        <w:rPr>
          <w:rFonts w:ascii="Century Schoolbook" w:hAnsi="Century Schoolbook"/>
          <w:i/>
          <w:sz w:val="20"/>
        </w:rPr>
      </w:pPr>
      <w:r w:rsidRPr="009F0A5F">
        <w:rPr>
          <w:rFonts w:ascii="Century Schoolbook" w:hAnsi="Century Schoolbook"/>
          <w:i/>
          <w:w w:val="110"/>
          <w:sz w:val="20"/>
        </w:rPr>
        <w:t>Keywords contain basic ideas or concepts that represent the field studies — keywords maximum of 5 ideas or concepts</w:t>
      </w:r>
    </w:p>
    <w:p w:rsidR="00514111" w:rsidRPr="009F0A5F" w:rsidRDefault="00514111" w:rsidP="00514111">
      <w:pPr>
        <w:pStyle w:val="BodyText"/>
        <w:spacing w:line="28" w:lineRule="exact"/>
        <w:ind w:left="-142" w:right="-82"/>
        <w:rPr>
          <w:rFonts w:ascii="Century Schoolbook" w:hAnsi="Century Schoolbook"/>
          <w:sz w:val="2"/>
        </w:rPr>
      </w:pPr>
      <w:r>
        <w:rPr>
          <w:rFonts w:ascii="Century Schoolbook" w:hAnsi="Century Schoolbook"/>
          <w:noProof/>
          <w:sz w:val="2"/>
        </w:rPr>
        <mc:AlternateContent>
          <mc:Choice Requires="wpg">
            <w:drawing>
              <wp:inline distT="0" distB="0" distL="0" distR="0" wp14:anchorId="537A63D0" wp14:editId="195407CB">
                <wp:extent cx="2052320" cy="17145"/>
                <wp:effectExtent l="0" t="0" r="24130" b="1905"/>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17145"/>
                          <a:chOff x="0" y="0"/>
                          <a:chExt cx="3232" cy="27"/>
                        </a:xfrm>
                      </wpg:grpSpPr>
                      <wps:wsp>
                        <wps:cNvPr id="42" name="Line 28"/>
                        <wps:cNvCnPr>
                          <a:cxnSpLocks noChangeShapeType="1"/>
                        </wps:cNvCnPr>
                        <wps:spPr bwMode="auto">
                          <a:xfrm>
                            <a:off x="0" y="13"/>
                            <a:ext cx="3231"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7" o:spid="_x0000_s1026" style="width:161.6pt;height:1.35pt;mso-position-horizontal-relative:char;mso-position-vertical-relative:line" coordsize="32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">
                <v:line id="Line 28" o:spid="_x0000_s1027" style="position:absolute;visibility:visible;mso-wrap-style:squar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anchorlock/>
              </v:group>
            </w:pict>
          </mc:Fallback>
        </mc:AlternateContent>
      </w:r>
    </w:p>
    <w:p w:rsidR="00514111" w:rsidRPr="009F0A5F" w:rsidRDefault="00514111" w:rsidP="00514111">
      <w:pPr>
        <w:pStyle w:val="BodyText"/>
        <w:spacing w:before="11"/>
        <w:ind w:left="0" w:right="-421"/>
        <w:rPr>
          <w:rFonts w:ascii="Century Schoolbook" w:hAnsi="Century Schoolbook"/>
          <w:sz w:val="2"/>
        </w:rPr>
      </w:pPr>
      <w:r w:rsidRPr="009F0A5F">
        <w:rPr>
          <w:rFonts w:ascii="Century Schoolbook" w:hAnsi="Century Schoolbook"/>
        </w:rPr>
        <w:br w:type="column"/>
      </w:r>
      <w:r>
        <w:rPr>
          <w:rFonts w:ascii="Century Schoolbook" w:hAnsi="Century Schoolbook"/>
          <w:noProof/>
          <w:sz w:val="2"/>
        </w:rPr>
        <w:lastRenderedPageBreak/>
        <mc:AlternateContent>
          <mc:Choice Requires="wpg">
            <w:drawing>
              <wp:inline distT="0" distB="0" distL="0" distR="0" wp14:anchorId="47BBB96F" wp14:editId="07C5A421">
                <wp:extent cx="4241800" cy="45720"/>
                <wp:effectExtent l="0" t="0" r="25400" b="0"/>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0" cy="45720"/>
                          <a:chOff x="0" y="0"/>
                          <a:chExt cx="6389" cy="27"/>
                        </a:xfrm>
                      </wpg:grpSpPr>
                      <wps:wsp>
                        <wps:cNvPr id="40" name="Line 26"/>
                        <wps:cNvCnPr>
                          <a:cxnSpLocks noChangeShapeType="1"/>
                        </wps:cNvCnPr>
                        <wps:spPr bwMode="auto">
                          <a:xfrm>
                            <a:off x="0" y="13"/>
                            <a:ext cx="6389" cy="0"/>
                          </a:xfrm>
                          <a:prstGeom prst="line">
                            <a:avLst/>
                          </a:prstGeom>
                          <a:noFill/>
                          <a:ln w="16764">
                            <a:solidFill>
                              <a:srgbClr val="000000"/>
                            </a:solidFill>
                            <a:prstDash val="solid"/>
                            <a:round/>
                            <a:headEnd/>
                            <a:tailEnd/>
                          </a:ln>
                        </wps:spPr>
                        <wps:bodyPr/>
                      </wps:wsp>
                    </wpg:wgp>
                  </a:graphicData>
                </a:graphic>
              </wp:inline>
            </w:drawing>
          </mc:Choice>
          <mc:Fallback>
            <w:pict>
              <v:group id="Group 25" o:spid="_x0000_s1026" style="width:334pt;height:3.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">
                <v:line id="Line 26" o:spid="_x0000_s1027" style="position:absolute;visibility:visible;mso-wrap-style:square" from="0,13" to="63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coAMIAAADbAAAADwAAAGRycy9kb3ducmV2LnhtbERPz2vCMBS+D/wfwhO8zdQpRTpjqQ6x&#10;22Gw6u6P5K3tbF5KE7X775fDYMeP7/cmH20nbjT41rGCxTwBQaydablWcD4dHtcgfEA22DkmBT/k&#10;Id9OHjaYGXfnD7pVoRYxhH2GCpoQ+kxKrxuy6OeuJ47clxsshgiHWpoB7zHcdvIpSVJpseXY0GBP&#10;+4b0pbpaBctid/JlWuny5V2n38e3z9dLu1BqNh2LZxCBxvAv/nOXRsEqro9f4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coAMIAAADbAAAADwAAAAAAAAAAAAAA&#10;AAChAgAAZHJzL2Rvd25yZXYueG1sUEsFBgAAAAAEAAQA+QAAAJADAAAAAA==&#10;" strokeweight="1.32pt"/>
                <w10:anchorlock/>
              </v:group>
            </w:pict>
          </mc:Fallback>
        </mc:AlternateContent>
      </w:r>
    </w:p>
    <w:p w:rsidR="00514111" w:rsidRPr="00954EB6" w:rsidRDefault="00514111" w:rsidP="00514111">
      <w:pPr>
        <w:spacing w:line="276" w:lineRule="auto"/>
        <w:jc w:val="both"/>
        <w:rPr>
          <w:sz w:val="24"/>
        </w:rPr>
      </w:pPr>
      <w:r w:rsidRPr="00954EB6">
        <w:rPr>
          <w:sz w:val="24"/>
        </w:rPr>
        <w:t>The present research aimed to determine the effect of village fund management in improving the development of Popalo Village, Anggrek Subdis</w:t>
      </w:r>
      <w:r>
        <w:rPr>
          <w:sz w:val="24"/>
        </w:rPr>
        <w:t xml:space="preserve">trict, </w:t>
      </w:r>
      <w:proofErr w:type="gramStart"/>
      <w:r>
        <w:rPr>
          <w:sz w:val="24"/>
        </w:rPr>
        <w:t>Gorontalo</w:t>
      </w:r>
      <w:proofErr w:type="gramEnd"/>
      <w:r>
        <w:rPr>
          <w:sz w:val="24"/>
        </w:rPr>
        <w:t xml:space="preserve"> Utara Regency.</w:t>
      </w:r>
    </w:p>
    <w:p w:rsidR="00514111" w:rsidRPr="00954EB6" w:rsidRDefault="00514111" w:rsidP="00514111">
      <w:pPr>
        <w:spacing w:line="276" w:lineRule="auto"/>
        <w:jc w:val="both"/>
        <w:rPr>
          <w:sz w:val="24"/>
        </w:rPr>
      </w:pPr>
      <w:r w:rsidRPr="00954EB6">
        <w:rPr>
          <w:sz w:val="24"/>
        </w:rPr>
        <w:t xml:space="preserve">The research employed a quantitative approach with a descriptive research method where the data were obtained by distributing questionnaires to the Popalo village community, including the Popalo village government. In the meantime, the population of this research was the entire Heads of Household, totaling 347 people, including the village government registered in Popalo Village, Anggrek Subdistrict, </w:t>
      </w:r>
      <w:proofErr w:type="gramStart"/>
      <w:r w:rsidRPr="00954EB6">
        <w:rPr>
          <w:sz w:val="24"/>
        </w:rPr>
        <w:t>Gorontalo</w:t>
      </w:r>
      <w:proofErr w:type="gramEnd"/>
      <w:r w:rsidRPr="00954EB6">
        <w:rPr>
          <w:sz w:val="24"/>
        </w:rPr>
        <w:t xml:space="preserve"> Utara Regency. Meanwhile, the </w:t>
      </w:r>
      <w:proofErr w:type="gramStart"/>
      <w:r w:rsidRPr="00954EB6">
        <w:rPr>
          <w:sz w:val="24"/>
        </w:rPr>
        <w:t>research</w:t>
      </w:r>
      <w:proofErr w:type="gramEnd"/>
      <w:r w:rsidRPr="00954EB6">
        <w:rPr>
          <w:sz w:val="24"/>
        </w:rPr>
        <w:t xml:space="preserve"> samples were 30 respondents or 30 Heads of Household. At the same time, the data analysis technique used was the product-moment c</w:t>
      </w:r>
      <w:r>
        <w:rPr>
          <w:sz w:val="24"/>
        </w:rPr>
        <w:t>orrelation statistical formula.</w:t>
      </w:r>
    </w:p>
    <w:p w:rsidR="00514111" w:rsidRPr="00954EB6" w:rsidRDefault="00514111" w:rsidP="00514111">
      <w:pPr>
        <w:spacing w:line="276" w:lineRule="auto"/>
        <w:jc w:val="both"/>
        <w:rPr>
          <w:sz w:val="24"/>
        </w:rPr>
      </w:pPr>
      <w:r w:rsidRPr="00954EB6">
        <w:rPr>
          <w:sz w:val="24"/>
        </w:rPr>
        <w:t xml:space="preserve">The findings depicted that the village fund positively and significantly affected the development of Popalo Village, Anggrek Subdistrict, </w:t>
      </w:r>
      <w:proofErr w:type="gramStart"/>
      <w:r w:rsidRPr="00954EB6">
        <w:rPr>
          <w:sz w:val="24"/>
        </w:rPr>
        <w:t>Gorontalo</w:t>
      </w:r>
      <w:proofErr w:type="gramEnd"/>
      <w:r w:rsidRPr="00954EB6">
        <w:rPr>
          <w:sz w:val="24"/>
        </w:rPr>
        <w:t xml:space="preserve"> Utara Regency. This finding signified that the good implementation of village fund by the government could improve the development of Popalo Village,</w:t>
      </w:r>
      <w:r>
        <w:rPr>
          <w:sz w:val="24"/>
        </w:rPr>
        <w:t xml:space="preserve"> Anggrek Subdistrict, </w:t>
      </w:r>
      <w:proofErr w:type="gramStart"/>
      <w:r>
        <w:rPr>
          <w:sz w:val="24"/>
        </w:rPr>
        <w:t>Gorontalo</w:t>
      </w:r>
      <w:proofErr w:type="gramEnd"/>
      <w:r>
        <w:rPr>
          <w:sz w:val="24"/>
        </w:rPr>
        <w:t xml:space="preserve"> </w:t>
      </w:r>
      <w:r w:rsidRPr="00954EB6">
        <w:rPr>
          <w:sz w:val="24"/>
        </w:rPr>
        <w:t>Utara Regency.</w:t>
      </w:r>
    </w:p>
    <w:p w:rsidR="00514111" w:rsidRDefault="00514111" w:rsidP="00514111">
      <w:pPr>
        <w:spacing w:line="276" w:lineRule="auto"/>
        <w:jc w:val="both"/>
        <w:rPr>
          <w:sz w:val="24"/>
        </w:rPr>
      </w:pPr>
    </w:p>
    <w:p w:rsidR="00514111" w:rsidRDefault="00514111" w:rsidP="00514111">
      <w:pPr>
        <w:spacing w:line="276" w:lineRule="auto"/>
        <w:jc w:val="both"/>
        <w:rPr>
          <w:sz w:val="24"/>
        </w:rPr>
      </w:pPr>
      <w:r>
        <w:rPr>
          <w:sz w:val="24"/>
        </w:rPr>
        <w:t xml:space="preserve">Keywords: </w:t>
      </w:r>
      <w:r w:rsidRPr="00CC48D0">
        <w:rPr>
          <w:sz w:val="24"/>
        </w:rPr>
        <w:t>Village Fund Management, Village Development</w:t>
      </w: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Default="00514111" w:rsidP="00514111">
      <w:pPr>
        <w:jc w:val="both"/>
        <w:rPr>
          <w:sz w:val="24"/>
        </w:rPr>
      </w:pPr>
    </w:p>
    <w:p w:rsidR="00514111" w:rsidRPr="00CC48D0" w:rsidRDefault="00514111" w:rsidP="00514111">
      <w:pPr>
        <w:jc w:val="both"/>
        <w:rPr>
          <w:sz w:val="24"/>
        </w:rPr>
        <w:sectPr w:rsidR="00514111" w:rsidRPr="00CC48D0" w:rsidSect="0054158B">
          <w:type w:val="continuous"/>
          <w:pgSz w:w="11910" w:h="16840"/>
          <w:pgMar w:top="720" w:right="720" w:bottom="720" w:left="851" w:header="720" w:footer="720" w:gutter="0"/>
          <w:cols w:num="2" w:space="720" w:equalWidth="0">
            <w:col w:w="3193" w:space="338"/>
            <w:col w:w="6525"/>
          </w:cols>
        </w:sectPr>
      </w:pPr>
      <w:r>
        <w:rPr>
          <w:rFonts w:ascii="Century Schoolbook" w:hAnsi="Century Schoolbook"/>
          <w:noProof/>
          <w:sz w:val="20"/>
          <w:szCs w:val="20"/>
        </w:rPr>
        <mc:AlternateContent>
          <mc:Choice Requires="wps">
            <w:drawing>
              <wp:anchor distT="4294967295" distB="4294967295" distL="0" distR="0" simplePos="0" relativeHeight="251660288" behindDoc="1" locked="0" layoutInCell="1" allowOverlap="1" wp14:anchorId="4436406F" wp14:editId="7052AFDF">
                <wp:simplePos x="0" y="0"/>
                <wp:positionH relativeFrom="page">
                  <wp:posOffset>2812415</wp:posOffset>
                </wp:positionH>
                <wp:positionV relativeFrom="paragraph">
                  <wp:posOffset>-79375</wp:posOffset>
                </wp:positionV>
                <wp:extent cx="4203700" cy="0"/>
                <wp:effectExtent l="0" t="0" r="25400" b="19050"/>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0" cy="0"/>
                        </a:xfrm>
                        <a:prstGeom prst="line">
                          <a:avLst/>
                        </a:prstGeom>
                        <a:noFill/>
                        <a:ln w="1676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1.45pt,-6.25pt" to="55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" strokeweight="1.32pt">
                <w10:wrap type="topAndBottom" anchorx="page"/>
              </v:line>
            </w:pict>
          </mc:Fallback>
        </mc:AlternateContent>
      </w:r>
      <w:r w:rsidRPr="00353EEC">
        <w:rPr>
          <w:rFonts w:ascii="Century Schoolbook" w:hAnsi="Century Schoolbook"/>
          <w:b/>
          <w:i/>
          <w:color w:val="000000"/>
          <w:sz w:val="20"/>
          <w:szCs w:val="20"/>
        </w:rPr>
        <w:t>Abstrak</w:t>
      </w:r>
    </w:p>
    <w:p w:rsidR="00514111" w:rsidRPr="0034437E" w:rsidRDefault="00514111" w:rsidP="00514111">
      <w:pPr>
        <w:pStyle w:val="BodyText"/>
        <w:spacing w:before="6"/>
        <w:ind w:left="0"/>
        <w:rPr>
          <w:rFonts w:ascii="Century Schoolbook" w:hAnsi="Century Schoolbook"/>
          <w:sz w:val="2"/>
        </w:rPr>
      </w:pPr>
    </w:p>
    <w:p w:rsidR="00514111" w:rsidRPr="006B594A" w:rsidRDefault="00514111" w:rsidP="00514111">
      <w:pPr>
        <w:pStyle w:val="ListParagraph"/>
        <w:spacing w:line="276" w:lineRule="auto"/>
        <w:ind w:left="3600"/>
        <w:jc w:val="both"/>
        <w:rPr>
          <w:sz w:val="24"/>
          <w:szCs w:val="24"/>
        </w:rPr>
      </w:pPr>
      <w:r>
        <w:rPr>
          <w:rFonts w:ascii="Century Schoolbook" w:hAnsi="Century Schoolbook"/>
          <w:noProof/>
        </w:rPr>
        <mc:AlternateContent>
          <mc:Choice Requires="wps">
            <w:drawing>
              <wp:anchor distT="0" distB="0" distL="0" distR="0" simplePos="0" relativeHeight="251661312" behindDoc="1" locked="0" layoutInCell="1" allowOverlap="1" wp14:anchorId="2F31FE24" wp14:editId="2BEF75C8">
                <wp:simplePos x="0" y="0"/>
                <wp:positionH relativeFrom="page">
                  <wp:posOffset>2811145</wp:posOffset>
                </wp:positionH>
                <wp:positionV relativeFrom="paragraph">
                  <wp:posOffset>97790</wp:posOffset>
                </wp:positionV>
                <wp:extent cx="4232275" cy="11430"/>
                <wp:effectExtent l="0" t="0" r="15875" b="26670"/>
                <wp:wrapTopAndBottom/>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2275" cy="11430"/>
                        </a:xfrm>
                        <a:prstGeom prst="line">
                          <a:avLst/>
                        </a:prstGeom>
                        <a:noFill/>
                        <a:ln w="1676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35pt,7.7pt" to="554.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" strokeweight="1.32pt">
                <w10:wrap type="topAndBottom" anchorx="page"/>
              </v:line>
            </w:pict>
          </mc:Fallback>
        </mc:AlternateContent>
      </w:r>
      <w:r w:rsidRPr="006B594A">
        <w:rPr>
          <w:sz w:val="24"/>
          <w:szCs w:val="24"/>
        </w:rPr>
        <w:t>Tujuan Penelitian ini untuk mengetahui mengetahui Pengaruh Pengelolaan Dana Desa dalam meningkatkan pembangunan di Desa Popalo Kecamatan Anggrek Kabupaten Gorontalo Utara</w:t>
      </w:r>
    </w:p>
    <w:p w:rsidR="00514111" w:rsidRDefault="00514111" w:rsidP="00514111">
      <w:pPr>
        <w:pStyle w:val="ListParagraph"/>
        <w:spacing w:line="276" w:lineRule="auto"/>
        <w:ind w:left="3600"/>
        <w:jc w:val="both"/>
        <w:rPr>
          <w:bCs/>
          <w:sz w:val="24"/>
          <w:szCs w:val="24"/>
        </w:rPr>
      </w:pPr>
      <w:proofErr w:type="gramStart"/>
      <w:r>
        <w:rPr>
          <w:bCs/>
          <w:sz w:val="24"/>
          <w:szCs w:val="24"/>
        </w:rPr>
        <w:t xml:space="preserve">Penelitian ini menggunakan pendekatan kuantitatif, dengan metode penelitian </w:t>
      </w:r>
      <w:r>
        <w:rPr>
          <w:bCs/>
          <w:i/>
          <w:sz w:val="24"/>
          <w:szCs w:val="24"/>
        </w:rPr>
        <w:t>deskriptif</w:t>
      </w:r>
      <w:r>
        <w:rPr>
          <w:bCs/>
          <w:i/>
          <w:iCs/>
          <w:sz w:val="24"/>
          <w:szCs w:val="24"/>
        </w:rPr>
        <w:t>.</w:t>
      </w:r>
      <w:proofErr w:type="gramEnd"/>
      <w:r>
        <w:rPr>
          <w:bCs/>
          <w:i/>
          <w:iCs/>
          <w:sz w:val="24"/>
          <w:szCs w:val="24"/>
        </w:rPr>
        <w:t xml:space="preserve"> </w:t>
      </w:r>
      <w:proofErr w:type="gramStart"/>
      <w:r>
        <w:rPr>
          <w:bCs/>
          <w:sz w:val="24"/>
          <w:szCs w:val="24"/>
        </w:rPr>
        <w:t>Data yang diperoleh dari penyebaran kuesioner pada masyarakat desa popalo termasuk pemerintah desa popalo.</w:t>
      </w:r>
      <w:proofErr w:type="gramEnd"/>
      <w:r>
        <w:rPr>
          <w:bCs/>
          <w:sz w:val="24"/>
          <w:szCs w:val="24"/>
        </w:rPr>
        <w:t xml:space="preserve"> </w:t>
      </w:r>
      <w:proofErr w:type="gramStart"/>
      <w:r>
        <w:rPr>
          <w:noProof/>
          <w:sz w:val="24"/>
          <w:szCs w:val="24"/>
        </w:rPr>
        <w:t>Populasi</w:t>
      </w:r>
      <w:r>
        <w:rPr>
          <w:noProof/>
          <w:sz w:val="24"/>
          <w:szCs w:val="24"/>
          <w:lang w:val="id-ID"/>
        </w:rPr>
        <w:t xml:space="preserve"> </w:t>
      </w:r>
      <w:r w:rsidRPr="00DA3482">
        <w:rPr>
          <w:noProof/>
          <w:sz w:val="24"/>
          <w:szCs w:val="24"/>
        </w:rPr>
        <w:t xml:space="preserve">dalam penelitian ini adalah </w:t>
      </w:r>
      <w:r>
        <w:rPr>
          <w:sz w:val="24"/>
        </w:rPr>
        <w:t>seluruh Kepala keluarga berjumlah 347 Kepala Keluarga Termasuk Pemerintah Desa</w:t>
      </w:r>
      <w:r w:rsidRPr="00FC3BB2">
        <w:rPr>
          <w:sz w:val="24"/>
        </w:rPr>
        <w:t xml:space="preserve"> yang terdaftar di Desa </w:t>
      </w:r>
      <w:r>
        <w:rPr>
          <w:sz w:val="24"/>
        </w:rPr>
        <w:t>Popalo Kecamatan Anggrek Kabupaten Gorontalo Utara</w:t>
      </w:r>
      <w:r>
        <w:rPr>
          <w:noProof/>
          <w:sz w:val="24"/>
          <w:szCs w:val="24"/>
          <w:lang w:val="id-ID"/>
        </w:rPr>
        <w:t>.</w:t>
      </w:r>
      <w:proofErr w:type="gramEnd"/>
      <w:r>
        <w:rPr>
          <w:noProof/>
          <w:sz w:val="24"/>
          <w:szCs w:val="24"/>
        </w:rPr>
        <w:t xml:space="preserve"> </w:t>
      </w:r>
      <w:proofErr w:type="gramStart"/>
      <w:r>
        <w:rPr>
          <w:bCs/>
          <w:sz w:val="24"/>
          <w:szCs w:val="24"/>
        </w:rPr>
        <w:t>Jumlah Penarikan Sampel dalam penelitian ini sebesar 30 responden yang di ambil dari 30 Kepala Keluarga.</w:t>
      </w:r>
      <w:proofErr w:type="gramEnd"/>
      <w:r>
        <w:rPr>
          <w:bCs/>
          <w:sz w:val="24"/>
          <w:szCs w:val="24"/>
        </w:rPr>
        <w:t xml:space="preserve"> </w:t>
      </w:r>
      <w:proofErr w:type="gramStart"/>
      <w:r>
        <w:rPr>
          <w:bCs/>
          <w:sz w:val="24"/>
          <w:szCs w:val="24"/>
        </w:rPr>
        <w:t>Teknik analisis data menggunakan</w:t>
      </w:r>
      <w:r w:rsidRPr="004F4A2C">
        <w:rPr>
          <w:noProof/>
          <w:color w:val="000000"/>
          <w:sz w:val="24"/>
          <w:szCs w:val="24"/>
        </w:rPr>
        <w:t xml:space="preserve"> </w:t>
      </w:r>
      <w:r w:rsidRPr="00BB543C">
        <w:rPr>
          <w:noProof/>
          <w:color w:val="000000"/>
          <w:sz w:val="24"/>
          <w:szCs w:val="24"/>
        </w:rPr>
        <w:t>rumus statistik korelasi product moment</w:t>
      </w:r>
      <w:r>
        <w:rPr>
          <w:bCs/>
          <w:sz w:val="24"/>
          <w:szCs w:val="24"/>
        </w:rPr>
        <w:t>.</w:t>
      </w:r>
      <w:proofErr w:type="gramEnd"/>
    </w:p>
    <w:p w:rsidR="00514111" w:rsidRPr="006B594A" w:rsidRDefault="00514111" w:rsidP="00514111">
      <w:pPr>
        <w:pStyle w:val="ListParagraph"/>
        <w:spacing w:line="276" w:lineRule="auto"/>
        <w:ind w:left="3600"/>
        <w:jc w:val="both"/>
        <w:rPr>
          <w:bCs/>
          <w:sz w:val="24"/>
          <w:szCs w:val="24"/>
        </w:rPr>
      </w:pPr>
      <w:proofErr w:type="gramStart"/>
      <w:r w:rsidRPr="006B594A">
        <w:rPr>
          <w:bCs/>
          <w:sz w:val="24"/>
          <w:szCs w:val="24"/>
        </w:rPr>
        <w:t xml:space="preserve">Hasil penelitian menunjukkan bahwa </w:t>
      </w:r>
      <w:r w:rsidRPr="006B594A">
        <w:rPr>
          <w:sz w:val="24"/>
          <w:szCs w:val="24"/>
        </w:rPr>
        <w:t xml:space="preserve">Dana Desa berpengaruh positif signifikan terhadap Pembangunan Desa di </w:t>
      </w:r>
      <w:r w:rsidRPr="006B594A">
        <w:rPr>
          <w:bCs/>
          <w:sz w:val="24"/>
          <w:szCs w:val="24"/>
        </w:rPr>
        <w:t>Desa Popalo Kecamatan Anggrek Kabupaten Gorontalo Utara</w:t>
      </w:r>
      <w:r w:rsidRPr="006B594A">
        <w:rPr>
          <w:color w:val="FF0000"/>
          <w:sz w:val="24"/>
          <w:szCs w:val="24"/>
        </w:rPr>
        <w:t>.</w:t>
      </w:r>
      <w:proofErr w:type="gramEnd"/>
      <w:r w:rsidRPr="006B594A">
        <w:rPr>
          <w:color w:val="FF0000"/>
          <w:sz w:val="24"/>
          <w:szCs w:val="24"/>
        </w:rPr>
        <w:t xml:space="preserve"> </w:t>
      </w:r>
      <w:proofErr w:type="gramStart"/>
      <w:r w:rsidRPr="006B594A">
        <w:rPr>
          <w:sz w:val="24"/>
          <w:szCs w:val="24"/>
        </w:rPr>
        <w:t xml:space="preserve">Hasil ini dapat menjelaskan bahwa dengan diterapkannya Dana Desa oleh Pemerintah maka dapat meningkatkan Pembangunan Desa </w:t>
      </w:r>
      <w:r w:rsidRPr="006B594A">
        <w:rPr>
          <w:bCs/>
          <w:sz w:val="24"/>
          <w:szCs w:val="24"/>
        </w:rPr>
        <w:t>Popalo Kecamatan Anggrek Kabupaten Gorontalo Utara.</w:t>
      </w:r>
      <w:proofErr w:type="gramEnd"/>
    </w:p>
    <w:p w:rsidR="00514111" w:rsidRPr="006B594A" w:rsidRDefault="00514111" w:rsidP="00514111">
      <w:pPr>
        <w:pStyle w:val="ListParagraph"/>
        <w:jc w:val="both"/>
        <w:rPr>
          <w:bCs/>
          <w:sz w:val="24"/>
          <w:szCs w:val="24"/>
        </w:rPr>
      </w:pPr>
    </w:p>
    <w:p w:rsidR="00514111" w:rsidRPr="00CC48D0" w:rsidRDefault="00514111" w:rsidP="00514111">
      <w:pPr>
        <w:pStyle w:val="ListParagraph"/>
        <w:ind w:left="2880" w:firstLine="720"/>
        <w:rPr>
          <w:bCs/>
          <w:sz w:val="24"/>
          <w:szCs w:val="24"/>
        </w:rPr>
      </w:pPr>
      <w:r w:rsidRPr="00CC48D0">
        <w:rPr>
          <w:bCs/>
          <w:sz w:val="24"/>
          <w:szCs w:val="24"/>
        </w:rPr>
        <w:t xml:space="preserve">Kata </w:t>
      </w:r>
      <w:proofErr w:type="gramStart"/>
      <w:r w:rsidRPr="00CC48D0">
        <w:rPr>
          <w:bCs/>
          <w:sz w:val="24"/>
          <w:szCs w:val="24"/>
        </w:rPr>
        <w:t>Kunci :</w:t>
      </w:r>
      <w:proofErr w:type="gramEnd"/>
      <w:r w:rsidRPr="00CC48D0">
        <w:rPr>
          <w:bCs/>
          <w:sz w:val="24"/>
          <w:szCs w:val="24"/>
        </w:rPr>
        <w:t xml:space="preserve"> Pengelolaan Dana Desa, Pembangunan Desa </w:t>
      </w:r>
    </w:p>
    <w:p w:rsidR="00514111" w:rsidRPr="00947204" w:rsidRDefault="00514111" w:rsidP="00514111">
      <w:pPr>
        <w:ind w:left="3402"/>
        <w:jc w:val="both"/>
        <w:rPr>
          <w:rFonts w:ascii="Century Schoolbook" w:hAnsi="Century Schoolbook"/>
          <w:iCs/>
          <w:color w:val="000000"/>
          <w:sz w:val="20"/>
          <w:szCs w:val="20"/>
        </w:rPr>
      </w:pPr>
    </w:p>
    <w:p w:rsidR="00514111" w:rsidRPr="009F0A5F" w:rsidRDefault="00514111" w:rsidP="00514111">
      <w:pPr>
        <w:spacing w:before="35" w:after="39" w:line="252" w:lineRule="auto"/>
        <w:ind w:right="174"/>
        <w:jc w:val="both"/>
        <w:rPr>
          <w:rFonts w:ascii="Century Schoolbook" w:hAnsi="Century Schoolbook"/>
          <w:i/>
          <w:sz w:val="20"/>
        </w:rPr>
      </w:pPr>
    </w:p>
    <w:p w:rsidR="00514111" w:rsidRPr="009F0A5F" w:rsidRDefault="00514111" w:rsidP="00514111">
      <w:pPr>
        <w:pStyle w:val="BodyText"/>
        <w:spacing w:line="28" w:lineRule="exact"/>
        <w:ind w:left="3402"/>
        <w:rPr>
          <w:rFonts w:ascii="Century Schoolbook" w:hAnsi="Century Schoolbook"/>
          <w:sz w:val="2"/>
        </w:rPr>
      </w:pPr>
      <w:r>
        <w:rPr>
          <w:rFonts w:ascii="Century Schoolbook" w:hAnsi="Century Schoolbook"/>
          <w:noProof/>
          <w:sz w:val="2"/>
        </w:rPr>
        <mc:AlternateContent>
          <mc:Choice Requires="wpg">
            <w:drawing>
              <wp:inline distT="0" distB="0" distL="0" distR="0" wp14:anchorId="1C86572B" wp14:editId="68CADA78">
                <wp:extent cx="4232275" cy="76200"/>
                <wp:effectExtent l="0" t="0" r="15875" b="0"/>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275" cy="76200"/>
                          <a:chOff x="0" y="0"/>
                          <a:chExt cx="6389" cy="27"/>
                        </a:xfrm>
                      </wpg:grpSpPr>
                      <wps:wsp>
                        <wps:cNvPr id="35" name="Line 21"/>
                        <wps:cNvCnPr>
                          <a:cxnSpLocks noChangeShapeType="1"/>
                        </wps:cNvCnPr>
                        <wps:spPr bwMode="auto">
                          <a:xfrm>
                            <a:off x="0" y="13"/>
                            <a:ext cx="6389" cy="0"/>
                          </a:xfrm>
                          <a:prstGeom prst="line">
                            <a:avLst/>
                          </a:prstGeom>
                          <a:noFill/>
                          <a:ln w="16763">
                            <a:solidFill>
                              <a:srgbClr val="000000"/>
                            </a:solidFill>
                            <a:prstDash val="solid"/>
                            <a:round/>
                            <a:headEnd/>
                            <a:tailEnd/>
                          </a:ln>
                        </wps:spPr>
                        <wps:bodyPr/>
                      </wps:wsp>
                    </wpg:wgp>
                  </a:graphicData>
                </a:graphic>
              </wp:inline>
            </w:drawing>
          </mc:Choice>
          <mc:Fallback>
            <w:pict>
              <v:group id="Group 20" o:spid="_x0000_s1026" style="width:333.25pt;height:6pt;mso-position-horizontal-relative:char;mso-position-vertical-relative:line" coordsize="63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">
                <v:line id="Line 21" o:spid="_x0000_s1027" style="position:absolute;visibility:visible;mso-wrap-style:square" from="0,13" to="63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mmJcMAAADbAAAADwAAAGRycy9kb3ducmV2LnhtbESPT2vCQBTE7wW/w/KE3urGlIikrmKU&#10;SNubtvT8yD6TYPZtyK758+3dQqHHYWZ+w2x2o2lET52rLStYLiIQxIXVNZcKvr/ylzUI55E1NpZJ&#10;wUQOdtvZ0wZTbQc+U3/xpQgQdikqqLxvUyldUZFBt7AtcfCutjPog+xKqTscAtw0Mo6ilTRYc1io&#10;sKVDRcXtcjcKfuJ19pGdPodj65JDVuY0rSZS6nk+7t9AeBr9f/iv/a4VvCbw+yX8AL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5piXDAAAA2wAAAA8AAAAAAAAAAAAA&#10;AAAAoQIAAGRycy9kb3ducmV2LnhtbFBLBQYAAAAABAAEAPkAAACRAwAAAAA=&#10;" strokeweight=".46564mm"/>
                <w10:anchorlock/>
              </v:group>
            </w:pict>
          </mc:Fallback>
        </mc:AlternateContent>
      </w:r>
    </w:p>
    <w:p w:rsidR="00514111" w:rsidRPr="009F0A5F" w:rsidRDefault="00514111" w:rsidP="00514111">
      <w:pPr>
        <w:spacing w:before="66"/>
        <w:ind w:left="3402" w:right="225"/>
        <w:rPr>
          <w:rFonts w:ascii="Century Schoolbook" w:hAnsi="Century Schoolbook"/>
          <w:b/>
          <w:sz w:val="20"/>
        </w:rPr>
      </w:pPr>
      <w:r w:rsidRPr="009F0A5F">
        <w:rPr>
          <w:rFonts w:ascii="Century Schoolbook" w:hAnsi="Century Schoolbook"/>
          <w:b/>
          <w:w w:val="120"/>
          <w:sz w:val="20"/>
        </w:rPr>
        <w:t>How to Cite:</w:t>
      </w:r>
    </w:p>
    <w:p w:rsidR="00514111" w:rsidRPr="00C17A43" w:rsidRDefault="00514111" w:rsidP="00514111">
      <w:pPr>
        <w:spacing w:before="10" w:line="252" w:lineRule="auto"/>
        <w:ind w:left="3402" w:right="225"/>
        <w:jc w:val="both"/>
        <w:rPr>
          <w:rFonts w:ascii="Century Schoolbook" w:hAnsi="Century Schoolbook"/>
          <w:w w:val="115"/>
          <w:sz w:val="20"/>
          <w:lang w:val="id-ID"/>
        </w:rPr>
      </w:pPr>
      <w:proofErr w:type="gramStart"/>
      <w:r w:rsidRPr="009F0A5F">
        <w:rPr>
          <w:rFonts w:ascii="Century Schoolbook" w:hAnsi="Century Schoolbook"/>
          <w:sz w:val="20"/>
        </w:rPr>
        <w:t>Author.</w:t>
      </w:r>
      <w:proofErr w:type="gramEnd"/>
      <w:r w:rsidRPr="009F0A5F">
        <w:rPr>
          <w:rFonts w:ascii="Century Schoolbook" w:hAnsi="Century Schoolbook"/>
          <w:sz w:val="20"/>
        </w:rPr>
        <w:t xml:space="preserve"> </w:t>
      </w:r>
      <w:proofErr w:type="gramStart"/>
      <w:r w:rsidRPr="009F0A5F">
        <w:rPr>
          <w:rFonts w:ascii="Century Schoolbook" w:hAnsi="Century Schoolbook"/>
          <w:sz w:val="20"/>
        </w:rPr>
        <w:t>(20</w:t>
      </w:r>
      <w:r>
        <w:rPr>
          <w:rFonts w:ascii="Century Schoolbook" w:hAnsi="Century Schoolbook"/>
          <w:sz w:val="20"/>
        </w:rPr>
        <w:t>23</w:t>
      </w:r>
      <w:r w:rsidRPr="009F0A5F">
        <w:rPr>
          <w:rFonts w:ascii="Century Schoolbook" w:hAnsi="Century Schoolbook"/>
          <w:sz w:val="20"/>
        </w:rPr>
        <w:t>). Article title.</w:t>
      </w:r>
      <w:proofErr w:type="gramEnd"/>
      <w:r w:rsidRPr="009F0A5F">
        <w:rPr>
          <w:rFonts w:ascii="Century Schoolbook" w:hAnsi="Century Schoolbook"/>
          <w:sz w:val="20"/>
        </w:rPr>
        <w:t xml:space="preserve"> </w:t>
      </w:r>
      <w:r w:rsidRPr="005F5094">
        <w:rPr>
          <w:rFonts w:ascii="Century Schoolbook" w:hAnsi="Century Schoolbook"/>
          <w:i/>
          <w:iCs/>
          <w:sz w:val="20"/>
        </w:rPr>
        <w:t>J</w:t>
      </w:r>
      <w:r>
        <w:rPr>
          <w:rFonts w:ascii="Century Schoolbook" w:hAnsi="Century Schoolbook"/>
          <w:i/>
          <w:iCs/>
          <w:sz w:val="20"/>
        </w:rPr>
        <w:t>ournal Of Economic and Business Education</w:t>
      </w:r>
      <w:r w:rsidRPr="009F0A5F">
        <w:rPr>
          <w:rFonts w:ascii="Century Schoolbook" w:hAnsi="Century Schoolbook"/>
          <w:sz w:val="20"/>
        </w:rPr>
        <w:t>, </w:t>
      </w:r>
      <w:r>
        <w:rPr>
          <w:rFonts w:ascii="Century Schoolbook" w:hAnsi="Century Schoolbook"/>
          <w:sz w:val="20"/>
        </w:rPr>
        <w:t>1</w:t>
      </w:r>
      <w:r w:rsidRPr="009F0A5F">
        <w:rPr>
          <w:rFonts w:ascii="Century Schoolbook" w:hAnsi="Century Schoolbook"/>
          <w:sz w:val="20"/>
        </w:rPr>
        <w:t>(</w:t>
      </w:r>
      <w:r>
        <w:rPr>
          <w:rFonts w:ascii="Century Schoolbook" w:hAnsi="Century Schoolbook"/>
          <w:sz w:val="20"/>
        </w:rPr>
        <w:t>1</w:t>
      </w:r>
      <w:r w:rsidRPr="009F0A5F">
        <w:rPr>
          <w:rFonts w:ascii="Century Schoolbook" w:hAnsi="Century Schoolbook"/>
          <w:sz w:val="20"/>
        </w:rPr>
        <w:t xml:space="preserve">), </w:t>
      </w:r>
      <w:proofErr w:type="gramStart"/>
      <w:r>
        <w:rPr>
          <w:rFonts w:ascii="Century Schoolbook" w:hAnsi="Century Schoolbook"/>
          <w:sz w:val="20"/>
        </w:rPr>
        <w:t>hal  xx</w:t>
      </w:r>
      <w:proofErr w:type="gramEnd"/>
      <w:r w:rsidRPr="009F0A5F">
        <w:rPr>
          <w:rFonts w:ascii="Century Schoolbook" w:hAnsi="Century Schoolbook"/>
          <w:sz w:val="20"/>
        </w:rPr>
        <w:t>-</w:t>
      </w:r>
      <w:r>
        <w:rPr>
          <w:rFonts w:ascii="Century Schoolbook" w:hAnsi="Century Schoolbook"/>
          <w:sz w:val="20"/>
        </w:rPr>
        <w:t>xx</w:t>
      </w:r>
      <w:r w:rsidRPr="009F0A5F">
        <w:rPr>
          <w:rFonts w:ascii="Century Schoolbook" w:hAnsi="Century Schoolbook"/>
          <w:sz w:val="20"/>
        </w:rPr>
        <w:t>. https://doi.org/</w:t>
      </w:r>
      <w:r>
        <w:rPr>
          <w:rFonts w:ascii="Century Schoolbook" w:hAnsi="Century Schoolbook"/>
          <w:sz w:val="20"/>
        </w:rPr>
        <w:t>xx</w:t>
      </w:r>
      <w:r w:rsidRPr="009F0A5F">
        <w:rPr>
          <w:rFonts w:ascii="Century Schoolbook" w:hAnsi="Century Schoolbook"/>
          <w:sz w:val="20"/>
        </w:rPr>
        <w:t>.</w:t>
      </w:r>
      <w:r>
        <w:rPr>
          <w:rFonts w:ascii="Century Schoolbook" w:hAnsi="Century Schoolbook"/>
          <w:sz w:val="20"/>
        </w:rPr>
        <w:t>xxxxx</w:t>
      </w:r>
      <w:r w:rsidRPr="009F0A5F">
        <w:rPr>
          <w:rFonts w:ascii="Century Schoolbook" w:hAnsi="Century Schoolbook"/>
          <w:sz w:val="20"/>
        </w:rPr>
        <w:t>/J</w:t>
      </w:r>
      <w:r>
        <w:rPr>
          <w:rFonts w:ascii="Century Schoolbook" w:hAnsi="Century Schoolbook"/>
          <w:sz w:val="20"/>
        </w:rPr>
        <w:t>EBE</w:t>
      </w:r>
      <w:r w:rsidRPr="009F0A5F">
        <w:rPr>
          <w:rFonts w:ascii="Century Schoolbook" w:hAnsi="Century Schoolbook"/>
          <w:sz w:val="20"/>
        </w:rPr>
        <w:t>.</w:t>
      </w:r>
      <w:r>
        <w:rPr>
          <w:rFonts w:ascii="Century Schoolbook" w:hAnsi="Century Schoolbook"/>
          <w:sz w:val="20"/>
        </w:rPr>
        <w:t>XXX</w:t>
      </w:r>
      <w:r w:rsidRPr="009F0A5F">
        <w:rPr>
          <w:rFonts w:ascii="Century Schoolbook" w:hAnsi="Century Schoolbook"/>
          <w:sz w:val="20"/>
        </w:rPr>
        <w:t>.</w:t>
      </w:r>
      <w:r>
        <w:rPr>
          <w:rFonts w:ascii="Century Schoolbook" w:hAnsi="Century Schoolbook"/>
          <w:sz w:val="20"/>
          <w:lang w:val="id-ID"/>
        </w:rPr>
        <w:t>x</w:t>
      </w:r>
      <w:r w:rsidRPr="009F0A5F">
        <w:rPr>
          <w:rFonts w:ascii="Century Schoolbook" w:hAnsi="Century Schoolbook"/>
          <w:sz w:val="20"/>
        </w:rPr>
        <w:t>.</w:t>
      </w:r>
      <w:r>
        <w:rPr>
          <w:rFonts w:ascii="Century Schoolbook" w:hAnsi="Century Schoolbook"/>
          <w:sz w:val="20"/>
          <w:lang w:val="id-ID"/>
        </w:rPr>
        <w:t>x</w:t>
      </w:r>
    </w:p>
    <w:p w:rsidR="00514111" w:rsidRPr="009F0A5F" w:rsidRDefault="00514111" w:rsidP="00514111">
      <w:pPr>
        <w:pStyle w:val="BodyText"/>
        <w:spacing w:before="6"/>
        <w:ind w:left="0"/>
        <w:rPr>
          <w:rFonts w:ascii="Century Schoolbook" w:hAnsi="Century Schoolbook"/>
          <w:sz w:val="17"/>
        </w:rPr>
      </w:pPr>
    </w:p>
    <w:p w:rsidR="00514111" w:rsidRPr="009F0A5F" w:rsidRDefault="00514111" w:rsidP="00514111">
      <w:pPr>
        <w:pStyle w:val="BodyText"/>
        <w:spacing w:line="20" w:lineRule="exact"/>
        <w:ind w:left="114" w:right="225"/>
        <w:rPr>
          <w:rFonts w:ascii="Century Schoolbook" w:hAnsi="Century Schoolbook"/>
          <w:sz w:val="2"/>
        </w:rPr>
      </w:pPr>
      <w:r>
        <w:rPr>
          <w:rFonts w:ascii="Century Schoolbook" w:hAnsi="Century Schoolbook"/>
          <w:noProof/>
          <w:sz w:val="2"/>
        </w:rPr>
        <mc:AlternateContent>
          <mc:Choice Requires="wpg">
            <w:drawing>
              <wp:inline distT="0" distB="0" distL="0" distR="0" wp14:anchorId="492C233B" wp14:editId="3D506F04">
                <wp:extent cx="6391910" cy="102870"/>
                <wp:effectExtent l="0" t="0" r="8890" b="0"/>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910" cy="102870"/>
                          <a:chOff x="0" y="0"/>
                          <a:chExt cx="10052" cy="8"/>
                        </a:xfrm>
                      </wpg:grpSpPr>
                      <wps:wsp>
                        <wps:cNvPr id="31" name="Line 19"/>
                        <wps:cNvCnPr>
                          <a:cxnSpLocks noChangeShapeType="1"/>
                        </wps:cNvCnPr>
                        <wps:spPr bwMode="auto">
                          <a:xfrm>
                            <a:off x="3232" y="4"/>
                            <a:ext cx="431" cy="0"/>
                          </a:xfrm>
                          <a:prstGeom prst="line">
                            <a:avLst/>
                          </a:prstGeom>
                          <a:noFill/>
                          <a:ln w="4572">
                            <a:solidFill>
                              <a:srgbClr val="000000"/>
                            </a:solidFill>
                            <a:prstDash val="solid"/>
                            <a:round/>
                            <a:headEnd/>
                            <a:tailEnd/>
                          </a:ln>
                        </wps:spPr>
                        <wps:bodyPr/>
                      </wps:wsp>
                      <wps:wsp>
                        <wps:cNvPr id="32" name="Line 18"/>
                        <wps:cNvCnPr>
                          <a:cxnSpLocks noChangeShapeType="1"/>
                        </wps:cNvCnPr>
                        <wps:spPr bwMode="auto">
                          <a:xfrm>
                            <a:off x="3663" y="4"/>
                            <a:ext cx="6389" cy="0"/>
                          </a:xfrm>
                          <a:prstGeom prst="line">
                            <a:avLst/>
                          </a:prstGeom>
                          <a:noFill/>
                          <a:ln w="4572">
                            <a:solidFill>
                              <a:srgbClr val="000000"/>
                            </a:solidFill>
                            <a:prstDash val="solid"/>
                            <a:round/>
                            <a:headEnd/>
                            <a:tailEnd/>
                          </a:ln>
                        </wps:spPr>
                        <wps:bodyPr/>
                      </wps:wsp>
                      <wps:wsp>
                        <wps:cNvPr id="33" name="Line 17"/>
                        <wps:cNvCnPr>
                          <a:cxnSpLocks noChangeShapeType="1"/>
                        </wps:cNvCnPr>
                        <wps:spPr bwMode="auto">
                          <a:xfrm>
                            <a:off x="0" y="4"/>
                            <a:ext cx="3231" cy="0"/>
                          </a:xfrm>
                          <a:prstGeom prst="line">
                            <a:avLst/>
                          </a:prstGeom>
                          <a:noFill/>
                          <a:ln w="4572">
                            <a:solidFill>
                              <a:srgbClr val="000000"/>
                            </a:solidFill>
                            <a:prstDash val="solid"/>
                            <a:round/>
                            <a:headEnd/>
                            <a:tailEnd/>
                          </a:ln>
                        </wps:spPr>
                        <wps:bodyPr/>
                      </wps:wsp>
                    </wpg:wgp>
                  </a:graphicData>
                </a:graphic>
              </wp:inline>
            </w:drawing>
          </mc:Choice>
          <mc:Fallback>
            <w:pict>
              <v:group id="Group 16" o:spid="_x0000_s1026" style="width:503.3pt;height:8.1pt;mso-position-horizontal-relative:char;mso-position-vertical-relative:line" coordsize="10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">
                <v:line id="Line 19" o:spid="_x0000_s1027" style="position:absolute;visibility:visible;mso-wrap-style:square" from="3232,4" to="36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pWC8QAAADbAAAADwAAAGRycy9kb3ducmV2LnhtbESP3WrCQBSE7wu+w3KE3unGFNoSXUUK&#10;RVuhUn/uD9ljNpg9G7Ibk/r0riD0cpiZb5jZoreVuFDjS8cKJuMEBHHudMmFgsP+c/QOwgdkjZVj&#10;UvBHHhbzwdMMM+06/qXLLhQiQthnqMCEUGdS+tyQRT92NXH0Tq6xGKJsCqkb7CLcVjJNkldpseS4&#10;YLCmD0P5eddaBaE7vu2/tv3ZnL6v7YbTtkpXP0o9D/vlFESgPvyHH+21VvAygfuX+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2lYLxAAAANsAAAAPAAAAAAAAAAAA&#10;AAAAAKECAABkcnMvZG93bnJldi54bWxQSwUGAAAAAAQABAD5AAAAkgMAAAAA&#10;" strokeweight=".36pt"/>
                <v:line id="Line 18" o:spid="_x0000_s1028" style="position:absolute;visibility:visible;mso-wrap-style:square" from="3663,4" to="100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jIfMQAAADbAAAADwAAAGRycy9kb3ducmV2LnhtbESPQWvCQBSE70L/w/IKvTWbplBL6iql&#10;UNQKitreH9lnNph9G7IbE/31rlDwOMzMN8xkNthanKj1lWMFL0kKgrhwuuJSwe/++/kdhA/IGmvH&#10;pOBMHmbTh9EEc+163tJpF0oRIexzVGBCaHIpfWHIok9cQxy9g2sthijbUuoW+wi3tczS9E1arDgu&#10;GGzoy1Bx3HVWQej/xvvlZjiaw8+lW3HW1dl8rdTT4/D5ASLQEO7h//ZCK3jN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CMh8xAAAANsAAAAPAAAAAAAAAAAA&#10;AAAAAKECAABkcnMvZG93bnJldi54bWxQSwUGAAAAAAQABAD5AAAAkgMAAAAA&#10;" strokeweight=".36pt"/>
                <v:line id="Line 17" o:spid="_x0000_s1029" style="position:absolute;visibility:visible;mso-wrap-style:square" from="0,4" to="3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Rt58QAAADbAAAADwAAAGRycy9kb3ducmV2LnhtbESP3WrCQBSE7wu+w3IE7+rGCK1EVxGh&#10;1Fao+Hd/yB6zwezZkN2YtE/fFQq9HGbmG2ax6m0l7tT40rGCyTgBQZw7XXKh4Hx6e56B8AFZY+WY&#10;FHyTh9Vy8LTATLuOD3Q/hkJECPsMFZgQ6kxKnxuy6MeuJo7e1TUWQ5RNIXWDXYTbSqZJ8iItlhwX&#10;DNa0MZTfjq1VELrL6+lj39/M9fOn3XHaVun7l1KjYb+egwjUh//wX3urFUyn8Pg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G3nxAAAANsAAAAPAAAAAAAAAAAA&#10;AAAAAKECAABkcnMvZG93bnJldi54bWxQSwUGAAAAAAQABAD5AAAAkgMAAAAA&#10;" strokeweight=".36pt"/>
                <w10:anchorlock/>
              </v:group>
            </w:pict>
          </mc:Fallback>
        </mc:AlternateContent>
      </w:r>
    </w:p>
    <w:p w:rsidR="00514111" w:rsidRPr="009F0A5F" w:rsidRDefault="00514111" w:rsidP="00514111">
      <w:pPr>
        <w:spacing w:line="20" w:lineRule="exact"/>
        <w:rPr>
          <w:rFonts w:ascii="Century Schoolbook" w:hAnsi="Century Schoolbook"/>
          <w:sz w:val="2"/>
        </w:rPr>
        <w:sectPr w:rsidR="00514111" w:rsidRPr="009F0A5F">
          <w:type w:val="continuous"/>
          <w:pgSz w:w="11910" w:h="16840"/>
          <w:pgMar w:top="700" w:right="620" w:bottom="280" w:left="1000" w:header="720" w:footer="720" w:gutter="0"/>
          <w:cols w:space="720"/>
        </w:sectPr>
      </w:pPr>
    </w:p>
    <w:p w:rsidR="00514111" w:rsidRPr="006B0D41" w:rsidRDefault="00514111" w:rsidP="00514111">
      <w:pPr>
        <w:spacing w:before="55"/>
        <w:ind w:left="174"/>
        <w:rPr>
          <w:rFonts w:ascii="Century Schoolbook" w:hAnsi="Century Schoolbook"/>
          <w:w w:val="115"/>
          <w:sz w:val="20"/>
        </w:rPr>
      </w:pPr>
      <w:r>
        <w:rPr>
          <w:rFonts w:ascii="Century Schoolbook" w:hAnsi="Century Schoolbook"/>
          <w:w w:val="115"/>
          <w:sz w:val="20"/>
          <w:lang w:val="id-ID"/>
        </w:rPr>
        <w:lastRenderedPageBreak/>
        <w:t xml:space="preserve">Email : </w:t>
      </w:r>
      <w:r>
        <w:rPr>
          <w:rFonts w:ascii="Century Schoolbook" w:hAnsi="Century Schoolbook"/>
          <w:w w:val="115"/>
        </w:rPr>
        <w:t>wandripakaya25@gmail.com</w:t>
      </w:r>
    </w:p>
    <w:p w:rsidR="00514111" w:rsidRPr="00585A80" w:rsidRDefault="00514111" w:rsidP="00514111">
      <w:pPr>
        <w:spacing w:before="55"/>
        <w:ind w:left="174"/>
        <w:rPr>
          <w:rFonts w:ascii="Century Schoolbook" w:hAnsi="Century Schoolbook"/>
          <w:sz w:val="20"/>
          <w:lang w:val="id-ID"/>
        </w:rPr>
      </w:pPr>
    </w:p>
    <w:p w:rsidR="00514111" w:rsidRDefault="006D1ABA" w:rsidP="00514111">
      <w:pPr>
        <w:spacing w:before="55"/>
        <w:rPr>
          <w:color w:val="FFFFFF"/>
        </w:rPr>
      </w:pPr>
      <w:hyperlink r:id="rId11" w:history="1">
        <w:r w:rsidR="00514111" w:rsidRPr="00D47402">
          <w:rPr>
            <w:rStyle w:val="Hyperlink"/>
            <w:color w:val="FFFFFF"/>
            <w:lang w:val="id-ID"/>
          </w:rPr>
          <w:t>avibs@mail.unnes.ac.id</w:t>
        </w:r>
      </w:hyperlink>
      <w:r w:rsidR="00514111" w:rsidRPr="00D47402">
        <w:rPr>
          <w:color w:val="FFFFFF"/>
          <w:lang w:val="id-ID"/>
        </w:rPr>
        <w:t>. Avi Budi Setiawan</w:t>
      </w:r>
    </w:p>
    <w:p w:rsidR="00514111" w:rsidRDefault="00514111" w:rsidP="00514111">
      <w:pPr>
        <w:spacing w:before="55"/>
        <w:rPr>
          <w:color w:val="FFFFFF"/>
        </w:rPr>
      </w:pPr>
    </w:p>
    <w:p w:rsidR="00514111" w:rsidRPr="009F0A5F" w:rsidRDefault="00514111" w:rsidP="00514111">
      <w:pPr>
        <w:spacing w:before="55"/>
        <w:rPr>
          <w:rFonts w:ascii="Century Schoolbook" w:hAnsi="Century Schoolbook"/>
          <w:sz w:val="20"/>
        </w:rPr>
      </w:pPr>
      <w:r>
        <w:rPr>
          <w:noProof/>
        </w:rPr>
        <mc:AlternateContent>
          <mc:Choice Requires="wps">
            <w:drawing>
              <wp:anchor distT="0" distB="0" distL="114300" distR="114300" simplePos="0" relativeHeight="251662336" behindDoc="1" locked="0" layoutInCell="1" allowOverlap="1" wp14:anchorId="51BFCB76" wp14:editId="45ED53FF">
                <wp:simplePos x="0" y="0"/>
                <wp:positionH relativeFrom="page">
                  <wp:posOffset>4553585</wp:posOffset>
                </wp:positionH>
                <wp:positionV relativeFrom="page">
                  <wp:posOffset>9279890</wp:posOffset>
                </wp:positionV>
                <wp:extent cx="2505710" cy="980440"/>
                <wp:effectExtent l="0" t="0" r="889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980440"/>
                        </a:xfrm>
                        <a:prstGeom prst="rect">
                          <a:avLst/>
                        </a:prstGeom>
                        <a:noFill/>
                        <a:ln>
                          <a:noFill/>
                        </a:ln>
                      </wps:spPr>
                      <wps:txbx>
                        <w:txbxContent>
                          <w:p w:rsidR="00514111" w:rsidRPr="006A24EE" w:rsidRDefault="00514111" w:rsidP="00514111">
                            <w:pPr>
                              <w:spacing w:before="29"/>
                              <w:ind w:left="2862"/>
                              <w:jc w:val="right"/>
                              <w:rPr>
                                <w:rFonts w:ascii="Century Schoolbook" w:hAnsi="Century Schoolbook"/>
                                <w:sz w:val="20"/>
                                <w:szCs w:val="20"/>
                              </w:rPr>
                            </w:pPr>
                            <w:r w:rsidRPr="006A24EE">
                              <w:rPr>
                                <w:rFonts w:ascii="Century Schoolbook" w:hAnsi="Century Schoolbook"/>
                                <w:w w:val="115"/>
                                <w:sz w:val="20"/>
                                <w:szCs w:val="20"/>
                              </w:rPr>
                              <w:t>ISSN</w:t>
                            </w:r>
                          </w:p>
                          <w:p w:rsidR="00514111" w:rsidRPr="00B07895" w:rsidRDefault="006D1ABA" w:rsidP="00514111">
                            <w:pPr>
                              <w:spacing w:before="10" w:line="252" w:lineRule="auto"/>
                              <w:ind w:left="20" w:right="19" w:firstLine="1620"/>
                              <w:jc w:val="right"/>
                              <w:rPr>
                                <w:sz w:val="20"/>
                                <w:lang w:val="id-ID"/>
                              </w:rPr>
                            </w:pPr>
                            <w:hyperlink r:id="rId12" w:history="1">
                              <w:r w:rsidR="00514111" w:rsidRPr="009840B5">
                                <w:rPr>
                                  <w:rStyle w:val="Hyperlink"/>
                                  <w:rFonts w:ascii="Century Schoolbook" w:hAnsi="Century Schoolbook"/>
                                  <w:color w:val="1F497D"/>
                                  <w:w w:val="110"/>
                                </w:rPr>
                                <w:t>xxxx-</w:t>
                              </w:r>
                              <w:proofErr w:type="gramStart"/>
                              <w:r w:rsidR="00514111" w:rsidRPr="009840B5">
                                <w:rPr>
                                  <w:rStyle w:val="Hyperlink"/>
                                  <w:rFonts w:ascii="Century Schoolbook" w:hAnsi="Century Schoolbook"/>
                                  <w:color w:val="1F497D"/>
                                  <w:w w:val="110"/>
                                </w:rPr>
                                <w:t>xxxx(</w:t>
                              </w:r>
                              <w:proofErr w:type="gramEnd"/>
                              <w:r w:rsidR="00514111" w:rsidRPr="009840B5">
                                <w:rPr>
                                  <w:rStyle w:val="Hyperlink"/>
                                  <w:rFonts w:ascii="Century Schoolbook" w:hAnsi="Century Schoolbook"/>
                                  <w:color w:val="1F497D"/>
                                  <w:w w:val="110"/>
                                </w:rPr>
                                <w:t>online</w:t>
                              </w:r>
                            </w:hyperlink>
                            <w:r w:rsidR="00514111" w:rsidRPr="009840B5">
                              <w:rPr>
                                <w:rFonts w:ascii="Century Schoolbook" w:hAnsi="Century Schoolbook"/>
                                <w:color w:val="1F497D"/>
                                <w:w w:val="110"/>
                                <w:sz w:val="20"/>
                                <w:szCs w:val="20"/>
                              </w:rPr>
                              <w:t>)</w:t>
                            </w:r>
                            <w:hyperlink r:id="rId13">
                              <w:r w:rsidR="00514111" w:rsidRPr="006A24EE">
                                <w:rPr>
                                  <w:rFonts w:ascii="Century Schoolbook" w:hAnsi="Century Schoolbook"/>
                                  <w:w w:val="110"/>
                                  <w:sz w:val="20"/>
                                  <w:szCs w:val="20"/>
                                </w:rPr>
                                <w:t>DOI:doi.org/</w:t>
                              </w:r>
                              <w:r w:rsidR="00514111">
                                <w:rPr>
                                  <w:rFonts w:ascii="Century Schoolbook" w:hAnsi="Century Schoolbook"/>
                                  <w:w w:val="110"/>
                                  <w:sz w:val="20"/>
                                  <w:szCs w:val="20"/>
                                </w:rPr>
                                <w:t>xx</w:t>
                              </w:r>
                              <w:r w:rsidR="00514111" w:rsidRPr="006A24EE">
                                <w:rPr>
                                  <w:rFonts w:ascii="Century Schoolbook" w:hAnsi="Century Schoolbook"/>
                                  <w:w w:val="110"/>
                                  <w:sz w:val="20"/>
                                  <w:szCs w:val="20"/>
                                </w:rPr>
                                <w:t>.</w:t>
                              </w:r>
                              <w:r w:rsidR="00514111">
                                <w:rPr>
                                  <w:rFonts w:ascii="Century Schoolbook" w:hAnsi="Century Schoolbook"/>
                                  <w:w w:val="110"/>
                                  <w:sz w:val="20"/>
                                  <w:szCs w:val="20"/>
                                </w:rPr>
                                <w:t>xxxxx</w:t>
                              </w:r>
                              <w:r w:rsidR="00514111" w:rsidRPr="006A24EE">
                                <w:rPr>
                                  <w:rFonts w:ascii="Century Schoolbook" w:hAnsi="Century Schoolbook"/>
                                  <w:w w:val="110"/>
                                  <w:sz w:val="20"/>
                                  <w:szCs w:val="20"/>
                                </w:rPr>
                                <w:t>/JEB</w:t>
                              </w:r>
                              <w:r w:rsidR="00514111">
                                <w:rPr>
                                  <w:rFonts w:ascii="Century Schoolbook" w:hAnsi="Century Schoolbook"/>
                                  <w:w w:val="110"/>
                                  <w:sz w:val="20"/>
                                  <w:szCs w:val="20"/>
                                </w:rPr>
                                <w:t>E</w:t>
                              </w:r>
                              <w:r w:rsidR="00514111" w:rsidRPr="006A24EE">
                                <w:rPr>
                                  <w:rFonts w:ascii="Century Schoolbook" w:hAnsi="Century Schoolbook"/>
                                  <w:w w:val="110"/>
                                  <w:sz w:val="20"/>
                                  <w:szCs w:val="20"/>
                                </w:rPr>
                                <w:t>.</w:t>
                              </w:r>
                              <w:r w:rsidR="00514111">
                                <w:rPr>
                                  <w:rFonts w:ascii="Century Schoolbook" w:hAnsi="Century Schoolbook"/>
                                  <w:w w:val="110"/>
                                  <w:sz w:val="20"/>
                                  <w:szCs w:val="20"/>
                                </w:rPr>
                                <w:t>xxx</w:t>
                              </w:r>
                              <w:r w:rsidR="00514111" w:rsidRPr="006A24EE">
                                <w:rPr>
                                  <w:rFonts w:ascii="Century Schoolbook" w:hAnsi="Century Schoolbook"/>
                                  <w:w w:val="110"/>
                                  <w:sz w:val="20"/>
                                  <w:szCs w:val="20"/>
                                </w:rPr>
                                <w:t>.</w:t>
                              </w:r>
                              <w:r w:rsidR="00514111">
                                <w:rPr>
                                  <w:rFonts w:ascii="Century Schoolbook" w:hAnsi="Century Schoolbook"/>
                                  <w:w w:val="110"/>
                                  <w:sz w:val="20"/>
                                  <w:szCs w:val="20"/>
                                  <w:lang w:val="id-ID"/>
                                </w:rPr>
                                <w:t>x</w:t>
                              </w:r>
                              <w:r w:rsidR="00514111" w:rsidRPr="006A24EE">
                                <w:rPr>
                                  <w:rFonts w:ascii="Century Schoolbook" w:hAnsi="Century Schoolbook"/>
                                  <w:w w:val="110"/>
                                  <w:sz w:val="20"/>
                                  <w:szCs w:val="20"/>
                                </w:rPr>
                                <w:t>.</w:t>
                              </w:r>
                            </w:hyperlink>
                            <w:r w:rsidR="00514111">
                              <w:rPr>
                                <w:rFonts w:ascii="Century Schoolbook" w:hAnsi="Century Schoolbook"/>
                                <w:w w:val="110"/>
                                <w:sz w:val="20"/>
                                <w:szCs w:val="20"/>
                                <w:lang w:val="id-ID"/>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58.55pt;margin-top:730.7pt;width:197.3pt;height:7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" filled="f" stroked="f">
                <v:textbox inset="0,0,0,0">
                  <w:txbxContent>
                    <w:p w:rsidR="00514111" w:rsidRPr="006A24EE" w:rsidRDefault="00514111" w:rsidP="00514111">
                      <w:pPr>
                        <w:spacing w:before="29"/>
                        <w:ind w:left="2862"/>
                        <w:jc w:val="right"/>
                        <w:rPr>
                          <w:rFonts w:ascii="Century Schoolbook" w:hAnsi="Century Schoolbook"/>
                          <w:sz w:val="20"/>
                          <w:szCs w:val="20"/>
                        </w:rPr>
                      </w:pPr>
                      <w:r w:rsidRPr="006A24EE">
                        <w:rPr>
                          <w:rFonts w:ascii="Century Schoolbook" w:hAnsi="Century Schoolbook"/>
                          <w:w w:val="115"/>
                          <w:sz w:val="20"/>
                          <w:szCs w:val="20"/>
                        </w:rPr>
                        <w:t>ISSN</w:t>
                      </w:r>
                    </w:p>
                    <w:p w:rsidR="00514111" w:rsidRPr="00B07895" w:rsidRDefault="00514111" w:rsidP="00514111">
                      <w:pPr>
                        <w:spacing w:before="10" w:line="252" w:lineRule="auto"/>
                        <w:ind w:left="20" w:right="19" w:firstLine="1620"/>
                        <w:jc w:val="right"/>
                        <w:rPr>
                          <w:sz w:val="20"/>
                          <w:lang w:val="id-ID"/>
                        </w:rPr>
                      </w:pPr>
                      <w:hyperlink r:id="rId14" w:history="1">
                        <w:r w:rsidRPr="009840B5">
                          <w:rPr>
                            <w:rStyle w:val="Hyperlink"/>
                            <w:rFonts w:ascii="Century Schoolbook" w:hAnsi="Century Schoolbook"/>
                            <w:color w:val="1F497D"/>
                            <w:w w:val="110"/>
                          </w:rPr>
                          <w:t>xxxx-xxxx(online</w:t>
                        </w:r>
                      </w:hyperlink>
                      <w:r w:rsidRPr="009840B5">
                        <w:rPr>
                          <w:rFonts w:ascii="Century Schoolbook" w:hAnsi="Century Schoolbook"/>
                          <w:color w:val="1F497D"/>
                          <w:w w:val="110"/>
                          <w:sz w:val="20"/>
                          <w:szCs w:val="20"/>
                        </w:rPr>
                        <w:t>)</w:t>
                      </w:r>
                      <w:hyperlink r:id="rId15">
                        <w:r w:rsidRPr="006A24EE">
                          <w:rPr>
                            <w:rFonts w:ascii="Century Schoolbook" w:hAnsi="Century Schoolbook"/>
                            <w:w w:val="110"/>
                            <w:sz w:val="20"/>
                            <w:szCs w:val="20"/>
                          </w:rPr>
                          <w:t>DOI:doi.org/</w:t>
                        </w:r>
                        <w:r>
                          <w:rPr>
                            <w:rFonts w:ascii="Century Schoolbook" w:hAnsi="Century Schoolbook"/>
                            <w:w w:val="110"/>
                            <w:sz w:val="20"/>
                            <w:szCs w:val="20"/>
                          </w:rPr>
                          <w:t>xx</w:t>
                        </w:r>
                        <w:r w:rsidRPr="006A24EE">
                          <w:rPr>
                            <w:rFonts w:ascii="Century Schoolbook" w:hAnsi="Century Schoolbook"/>
                            <w:w w:val="110"/>
                            <w:sz w:val="20"/>
                            <w:szCs w:val="20"/>
                          </w:rPr>
                          <w:t>.</w:t>
                        </w:r>
                        <w:r>
                          <w:rPr>
                            <w:rFonts w:ascii="Century Schoolbook" w:hAnsi="Century Schoolbook"/>
                            <w:w w:val="110"/>
                            <w:sz w:val="20"/>
                            <w:szCs w:val="20"/>
                          </w:rPr>
                          <w:t>xxxxx</w:t>
                        </w:r>
                        <w:r w:rsidRPr="006A24EE">
                          <w:rPr>
                            <w:rFonts w:ascii="Century Schoolbook" w:hAnsi="Century Schoolbook"/>
                            <w:w w:val="110"/>
                            <w:sz w:val="20"/>
                            <w:szCs w:val="20"/>
                          </w:rPr>
                          <w:t>/JEB</w:t>
                        </w:r>
                        <w:r>
                          <w:rPr>
                            <w:rFonts w:ascii="Century Schoolbook" w:hAnsi="Century Schoolbook"/>
                            <w:w w:val="110"/>
                            <w:sz w:val="20"/>
                            <w:szCs w:val="20"/>
                          </w:rPr>
                          <w:t>E</w:t>
                        </w:r>
                        <w:r w:rsidRPr="006A24EE">
                          <w:rPr>
                            <w:rFonts w:ascii="Century Schoolbook" w:hAnsi="Century Schoolbook"/>
                            <w:w w:val="110"/>
                            <w:sz w:val="20"/>
                            <w:szCs w:val="20"/>
                          </w:rPr>
                          <w:t>.</w:t>
                        </w:r>
                        <w:r>
                          <w:rPr>
                            <w:rFonts w:ascii="Century Schoolbook" w:hAnsi="Century Schoolbook"/>
                            <w:w w:val="110"/>
                            <w:sz w:val="20"/>
                            <w:szCs w:val="20"/>
                          </w:rPr>
                          <w:t>xxx</w:t>
                        </w:r>
                        <w:r w:rsidRPr="006A24EE">
                          <w:rPr>
                            <w:rFonts w:ascii="Century Schoolbook" w:hAnsi="Century Schoolbook"/>
                            <w:w w:val="110"/>
                            <w:sz w:val="20"/>
                            <w:szCs w:val="20"/>
                          </w:rPr>
                          <w:t>.</w:t>
                        </w:r>
                        <w:r>
                          <w:rPr>
                            <w:rFonts w:ascii="Century Schoolbook" w:hAnsi="Century Schoolbook"/>
                            <w:w w:val="110"/>
                            <w:sz w:val="20"/>
                            <w:szCs w:val="20"/>
                            <w:lang w:val="id-ID"/>
                          </w:rPr>
                          <w:t>x</w:t>
                        </w:r>
                        <w:r w:rsidRPr="006A24EE">
                          <w:rPr>
                            <w:rFonts w:ascii="Century Schoolbook" w:hAnsi="Century Schoolbook"/>
                            <w:w w:val="110"/>
                            <w:sz w:val="20"/>
                            <w:szCs w:val="20"/>
                          </w:rPr>
                          <w:t>.</w:t>
                        </w:r>
                      </w:hyperlink>
                      <w:r>
                        <w:rPr>
                          <w:rFonts w:ascii="Century Schoolbook" w:hAnsi="Century Schoolbook"/>
                          <w:w w:val="110"/>
                          <w:sz w:val="20"/>
                          <w:szCs w:val="20"/>
                          <w:lang w:val="id-ID"/>
                        </w:rPr>
                        <w:t>x</w:t>
                      </w:r>
                    </w:p>
                  </w:txbxContent>
                </v:textbox>
                <w10:wrap anchorx="page" anchory="page"/>
              </v:shape>
            </w:pict>
          </mc:Fallback>
        </mc:AlternateContent>
      </w:r>
      <w:r w:rsidRPr="009F0A5F">
        <w:rPr>
          <w:rFonts w:ascii="Century Schoolbook" w:hAnsi="Century Schoolbook"/>
        </w:rPr>
        <w:br w:type="column"/>
      </w:r>
    </w:p>
    <w:p w:rsidR="00514111" w:rsidRPr="009F0A5F" w:rsidRDefault="00514111" w:rsidP="00514111">
      <w:pPr>
        <w:spacing w:line="249" w:lineRule="auto"/>
        <w:jc w:val="right"/>
        <w:rPr>
          <w:rFonts w:ascii="Century Schoolbook" w:hAnsi="Century Schoolbook"/>
          <w:sz w:val="20"/>
        </w:rPr>
        <w:sectPr w:rsidR="00514111" w:rsidRPr="009F0A5F">
          <w:type w:val="continuous"/>
          <w:pgSz w:w="11910" w:h="16840"/>
          <w:pgMar w:top="700" w:right="620" w:bottom="280" w:left="1000" w:header="720" w:footer="720" w:gutter="0"/>
          <w:cols w:num="2" w:space="720" w:equalWidth="0">
            <w:col w:w="5466" w:space="1169"/>
            <w:col w:w="3655"/>
          </w:cols>
        </w:sectPr>
      </w:pPr>
    </w:p>
    <w:p w:rsidR="00514111" w:rsidRPr="006A56FA" w:rsidRDefault="00514111" w:rsidP="00514111">
      <w:pPr>
        <w:pStyle w:val="Heading1"/>
        <w:spacing w:before="80" w:after="80"/>
        <w:ind w:left="0"/>
        <w:rPr>
          <w:rFonts w:ascii="Century Schoolbook" w:hAnsi="Century Schoolbook"/>
          <w:lang w:val="id-ID"/>
        </w:rPr>
      </w:pPr>
      <w:r>
        <w:rPr>
          <w:rFonts w:ascii="Century Schoolbook" w:hAnsi="Century Schoolbook"/>
          <w:w w:val="118"/>
          <w:sz w:val="24"/>
          <w:szCs w:val="24"/>
          <w:lang w:val="id-ID"/>
        </w:rPr>
        <w:lastRenderedPageBreak/>
        <w:t>PENDAHULUAN</w:t>
      </w:r>
    </w:p>
    <w:p w:rsidR="00514111" w:rsidRPr="0033552D" w:rsidRDefault="00514111" w:rsidP="00514111">
      <w:pPr>
        <w:pStyle w:val="ListParagraph"/>
        <w:spacing w:line="480" w:lineRule="auto"/>
        <w:ind w:firstLine="720"/>
        <w:jc w:val="both"/>
        <w:rPr>
          <w:sz w:val="24"/>
          <w:szCs w:val="24"/>
        </w:rPr>
      </w:pPr>
      <w:r w:rsidRPr="0033552D">
        <w:rPr>
          <w:sz w:val="24"/>
          <w:szCs w:val="24"/>
        </w:rPr>
        <w:t>Desa Menurut Undang-Undang No.6 Tahun 2014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asal-usul dan atau hak tradisonal yang diakui dan dihormati dalam sistem pemerintahan Negara Kesatuan Republik Indonesia</w:t>
      </w:r>
    </w:p>
    <w:p w:rsidR="00514111" w:rsidRPr="0033552D" w:rsidRDefault="00514111" w:rsidP="00514111">
      <w:pPr>
        <w:pStyle w:val="ListParagraph"/>
        <w:spacing w:line="480" w:lineRule="auto"/>
        <w:ind w:firstLine="720"/>
        <w:jc w:val="both"/>
        <w:rPr>
          <w:sz w:val="24"/>
          <w:szCs w:val="24"/>
        </w:rPr>
      </w:pPr>
      <w:proofErr w:type="gramStart"/>
      <w:r w:rsidRPr="0033552D">
        <w:rPr>
          <w:sz w:val="24"/>
          <w:szCs w:val="24"/>
        </w:rPr>
        <w:t>Desa merupakan unit paling bawah dalam sistem pemerintahan di Indonesia.</w:t>
      </w:r>
      <w:proofErr w:type="gramEnd"/>
      <w:r w:rsidRPr="0033552D">
        <w:rPr>
          <w:sz w:val="24"/>
          <w:szCs w:val="24"/>
        </w:rPr>
        <w:t xml:space="preserve"> Peran, fungsi dan kontribusinya menempati posisi yang strategis dalam rangka pelaksanaan otonomi daerah dan itu </w:t>
      </w:r>
      <w:proofErr w:type="gramStart"/>
      <w:r w:rsidRPr="0033552D">
        <w:rPr>
          <w:sz w:val="24"/>
          <w:szCs w:val="24"/>
        </w:rPr>
        <w:t>akan</w:t>
      </w:r>
      <w:proofErr w:type="gramEnd"/>
      <w:r w:rsidRPr="0033552D">
        <w:rPr>
          <w:sz w:val="24"/>
          <w:szCs w:val="24"/>
        </w:rPr>
        <w:t xml:space="preserve"> sangat bergantung pada kesiapan desa dalam menata sistem pemerintahannya agar tercipta pembangunan yang efektif, efisien, transparansi dan akuntabel serta mendapat partisipasi dari masyarakat dalam menyelenggarakan pemerintahaannya.</w:t>
      </w:r>
    </w:p>
    <w:p w:rsidR="00514111" w:rsidRPr="0033552D" w:rsidRDefault="00514111" w:rsidP="00514111">
      <w:pPr>
        <w:pStyle w:val="ListParagraph"/>
        <w:spacing w:line="480" w:lineRule="auto"/>
        <w:ind w:firstLine="720"/>
        <w:jc w:val="both"/>
        <w:rPr>
          <w:sz w:val="24"/>
          <w:szCs w:val="24"/>
        </w:rPr>
      </w:pPr>
      <w:proofErr w:type="gramStart"/>
      <w:r w:rsidRPr="0033552D">
        <w:rPr>
          <w:sz w:val="24"/>
          <w:szCs w:val="24"/>
        </w:rPr>
        <w:t>Pembangunan daerah dan pembangunan desa yang merupakan bagian dari pembangunan nasional mempunyai tujuan untuk meningkatkan kapasitas pemerintah daerah dalam memberikan pelayanan kepada masyarakat dan juga meningkatkan kemampuan daerah dalam pengelolaan sumberdaya ekonominya sendiri secara efisien untuk kemajuan daerah dan kesejahteran masyarakat.</w:t>
      </w:r>
      <w:proofErr w:type="gramEnd"/>
      <w:r w:rsidRPr="0033552D">
        <w:rPr>
          <w:sz w:val="24"/>
          <w:szCs w:val="24"/>
        </w:rPr>
        <w:t xml:space="preserve"> Terbitnya Undang-Undang Nomor 6 Tahun 2014 tentang Desa, yang selanjutnya didukung Peraturan Pemerintah Nomor 43 tahun 2014 tentang Peraturan Pelaksanaan Undang-Undang Nomor 6 Tahun 2014 tentang Desa menjadi sebuah titik awal bagi desa untuk menunjukan peran dan kemampuannya untuk ikut membangun pemerintahan Indonesia.</w:t>
      </w:r>
    </w:p>
    <w:p w:rsidR="00514111" w:rsidRPr="0033552D" w:rsidRDefault="00514111" w:rsidP="00514111">
      <w:pPr>
        <w:pStyle w:val="ListParagraph"/>
        <w:spacing w:line="480" w:lineRule="auto"/>
        <w:ind w:firstLine="720"/>
        <w:jc w:val="both"/>
        <w:rPr>
          <w:sz w:val="24"/>
          <w:szCs w:val="24"/>
        </w:rPr>
      </w:pPr>
      <w:proofErr w:type="gramStart"/>
      <w:r w:rsidRPr="0033552D">
        <w:rPr>
          <w:sz w:val="24"/>
          <w:szCs w:val="24"/>
        </w:rPr>
        <w:t>Pemerintah desa diyakini lebih mampu melihat prioritas kebutuhan desa dan masyarakat dibandingkan pemerintah kabupaten yang secara nyata memiliki ruang lingkup permasalahan yang jauh lebih luas.</w:t>
      </w:r>
      <w:proofErr w:type="gramEnd"/>
      <w:r w:rsidRPr="0033552D">
        <w:rPr>
          <w:sz w:val="24"/>
          <w:szCs w:val="24"/>
        </w:rPr>
        <w:t xml:space="preserve"> </w:t>
      </w:r>
      <w:proofErr w:type="gramStart"/>
      <w:r w:rsidRPr="0033552D">
        <w:rPr>
          <w:sz w:val="24"/>
          <w:szCs w:val="24"/>
        </w:rPr>
        <w:t>Untuk itu pembangunan pedesaan yang dilaksanakan harus sesuai dengan masalah yang dihadapi, kebutuhan masyarakat, potensi yang dimiliki, aspirasi masyarakat dan prioritas pembangunan pedesaan yang telah ditetapkan.</w:t>
      </w:r>
      <w:proofErr w:type="gramEnd"/>
    </w:p>
    <w:p w:rsidR="00514111" w:rsidRPr="0033552D" w:rsidRDefault="00514111" w:rsidP="00514111">
      <w:pPr>
        <w:pStyle w:val="ListParagraph"/>
        <w:spacing w:line="480" w:lineRule="auto"/>
        <w:ind w:firstLine="720"/>
        <w:jc w:val="both"/>
        <w:rPr>
          <w:sz w:val="24"/>
          <w:szCs w:val="24"/>
        </w:rPr>
      </w:pPr>
      <w:r w:rsidRPr="0033552D">
        <w:rPr>
          <w:sz w:val="24"/>
          <w:szCs w:val="24"/>
        </w:rPr>
        <w:t xml:space="preserve">Sejalan dengan visi Pemerintah untuk “Membangun Indonesia dari Pinggiran dalam Kerangka NKRI”, dialokasikan </w:t>
      </w:r>
      <w:proofErr w:type="gramStart"/>
      <w:r w:rsidRPr="0033552D">
        <w:rPr>
          <w:sz w:val="24"/>
          <w:szCs w:val="24"/>
        </w:rPr>
        <w:t>dana</w:t>
      </w:r>
      <w:proofErr w:type="gramEnd"/>
      <w:r w:rsidRPr="0033552D">
        <w:rPr>
          <w:sz w:val="24"/>
          <w:szCs w:val="24"/>
        </w:rPr>
        <w:t xml:space="preserve"> yang lebih besar pada APBN-P 2015 untuk memperkuat pembangunan desa. </w:t>
      </w:r>
      <w:proofErr w:type="gramStart"/>
      <w:r w:rsidRPr="0033552D">
        <w:rPr>
          <w:sz w:val="24"/>
          <w:szCs w:val="24"/>
        </w:rPr>
        <w:lastRenderedPageBreak/>
        <w:t>Pengalokasian Dana Desa dilakukan dengan menggunakan alokasi yang dibagi secara merata dan alokasi yang dibagi berdasarkan jumlah penduduk, luas wilayah, angka kemiskinan, dan tingkat kesulitan geografis.</w:t>
      </w:r>
      <w:proofErr w:type="gramEnd"/>
      <w:r w:rsidRPr="0033552D">
        <w:rPr>
          <w:sz w:val="24"/>
          <w:szCs w:val="24"/>
        </w:rPr>
        <w:t xml:space="preserve"> </w:t>
      </w:r>
    </w:p>
    <w:p w:rsidR="00514111" w:rsidRPr="0033552D" w:rsidRDefault="00514111" w:rsidP="00514111">
      <w:pPr>
        <w:pStyle w:val="ListParagraph"/>
        <w:spacing w:line="480" w:lineRule="auto"/>
        <w:ind w:firstLine="720"/>
        <w:jc w:val="both"/>
        <w:rPr>
          <w:sz w:val="24"/>
          <w:szCs w:val="24"/>
        </w:rPr>
      </w:pPr>
      <w:proofErr w:type="gramStart"/>
      <w:r w:rsidRPr="0033552D">
        <w:rPr>
          <w:sz w:val="24"/>
          <w:szCs w:val="24"/>
        </w:rPr>
        <w:t>Dana ini bersumber dari APBN yang diperuntukkan bagi desa yang ditransfer melalui APBD kabupaten/kota dan digunakan untuk membiayai penyelenggaraan pemerintahan, pelaksanaan pembangunan, pembinaan kemasyarakatan, dan pemberdayaan masyarakat.</w:t>
      </w:r>
      <w:proofErr w:type="gramEnd"/>
      <w:r w:rsidRPr="0033552D">
        <w:rPr>
          <w:sz w:val="24"/>
          <w:szCs w:val="24"/>
        </w:rPr>
        <w:t xml:space="preserve"> Pengalokasian </w:t>
      </w:r>
      <w:proofErr w:type="gramStart"/>
      <w:r w:rsidRPr="0033552D">
        <w:rPr>
          <w:sz w:val="24"/>
          <w:szCs w:val="24"/>
        </w:rPr>
        <w:t>dana</w:t>
      </w:r>
      <w:proofErr w:type="gramEnd"/>
      <w:r w:rsidRPr="0033552D">
        <w:rPr>
          <w:sz w:val="24"/>
          <w:szCs w:val="24"/>
        </w:rPr>
        <w:t xml:space="preserve"> desa diharapkan dapat meningkatkan pemerataan pembangunan kesejahteraan desa melalui peningkatan pelayanan publik di desa, memajukan perekonomian desa, mengatasi kesenjangan pembangunan antar desa serta memperkuat masyarakat desa sebagai subjek dari pembangunan.</w:t>
      </w:r>
    </w:p>
    <w:p w:rsidR="00514111" w:rsidRPr="0033552D" w:rsidRDefault="00514111" w:rsidP="00514111">
      <w:pPr>
        <w:pStyle w:val="ListParagraph"/>
        <w:spacing w:line="480" w:lineRule="auto"/>
        <w:ind w:firstLine="720"/>
        <w:jc w:val="both"/>
        <w:rPr>
          <w:sz w:val="24"/>
          <w:szCs w:val="24"/>
        </w:rPr>
      </w:pPr>
      <w:r w:rsidRPr="0033552D">
        <w:rPr>
          <w:sz w:val="24"/>
          <w:szCs w:val="24"/>
        </w:rPr>
        <w:t xml:space="preserve">Terkait dengan penggunaan Dana Desa yang porsinya lebih besar ke arah pembangunan menjadi sebuah pertanyaan besar mengenai apakah pembangunan yang mendapat porsi lebih besar dari penggunaan </w:t>
      </w:r>
      <w:proofErr w:type="gramStart"/>
      <w:r w:rsidRPr="0033552D">
        <w:rPr>
          <w:sz w:val="24"/>
          <w:szCs w:val="24"/>
        </w:rPr>
        <w:t>dana</w:t>
      </w:r>
      <w:proofErr w:type="gramEnd"/>
      <w:r w:rsidRPr="0033552D">
        <w:rPr>
          <w:sz w:val="24"/>
          <w:szCs w:val="24"/>
        </w:rPr>
        <w:t xml:space="preserve"> desa tersebut akan mampu menjawab persoalan kesejahteraan serta pemerataan pembangunan di wilayah pedesaan? Ataukah besarnya anggaran </w:t>
      </w:r>
      <w:proofErr w:type="gramStart"/>
      <w:r w:rsidRPr="0033552D">
        <w:rPr>
          <w:sz w:val="24"/>
          <w:szCs w:val="24"/>
        </w:rPr>
        <w:t>dana</w:t>
      </w:r>
      <w:proofErr w:type="gramEnd"/>
      <w:r w:rsidRPr="0033552D">
        <w:rPr>
          <w:sz w:val="24"/>
          <w:szCs w:val="24"/>
        </w:rPr>
        <w:t xml:space="preserve"> desa yang didapatkan hanya untuk menguntungkan pihak-pihak tertentu dan para pemegang kekuasaan di desa? </w:t>
      </w:r>
    </w:p>
    <w:p w:rsidR="00514111" w:rsidRPr="0033552D" w:rsidRDefault="00514111" w:rsidP="00514111">
      <w:pPr>
        <w:pStyle w:val="ListParagraph"/>
        <w:spacing w:line="480" w:lineRule="auto"/>
        <w:ind w:firstLine="720"/>
        <w:jc w:val="both"/>
        <w:rPr>
          <w:b/>
          <w:sz w:val="24"/>
          <w:szCs w:val="24"/>
        </w:rPr>
      </w:pPr>
      <w:proofErr w:type="gramStart"/>
      <w:r w:rsidRPr="0033552D">
        <w:rPr>
          <w:sz w:val="24"/>
          <w:szCs w:val="24"/>
        </w:rPr>
        <w:t>Berdasarkan latar belakang tersebut yang penulis uraikan sehingga peneliti tertarik untuk mendeskripsikan sejauh mana efektifitas pengelolaan Dana Desa untuk kepentingan pembangunan desa.</w:t>
      </w:r>
      <w:proofErr w:type="gramEnd"/>
      <w:r w:rsidRPr="0033552D">
        <w:rPr>
          <w:sz w:val="24"/>
          <w:szCs w:val="24"/>
        </w:rPr>
        <w:t xml:space="preserve"> </w:t>
      </w:r>
      <w:proofErr w:type="gramStart"/>
      <w:r w:rsidRPr="0033552D">
        <w:rPr>
          <w:sz w:val="24"/>
          <w:szCs w:val="24"/>
        </w:rPr>
        <w:t xml:space="preserve">Dan Desa Popalo merupakan salah satu desa yang terdapat di kecamatan Anggrek Kabupaten Gorontalo Utara yang dipilih peneliti sebagai lokasi penelitian </w:t>
      </w:r>
      <w:r w:rsidRPr="0033552D">
        <w:rPr>
          <w:b/>
          <w:sz w:val="24"/>
          <w:szCs w:val="24"/>
        </w:rPr>
        <w:t>“Pengelolaan Pengelolaan Dana Desa Dalam Meningkatkan Pembangunan Desa Popalo Kecamatan Anggrek Kabupaten Gorontalo Utara”.</w:t>
      </w:r>
      <w:proofErr w:type="gramEnd"/>
    </w:p>
    <w:p w:rsidR="00514111" w:rsidRDefault="00514111" w:rsidP="00514111">
      <w:pPr>
        <w:tabs>
          <w:tab w:val="left" w:pos="4020"/>
        </w:tabs>
        <w:spacing w:before="40" w:after="40"/>
        <w:ind w:right="225" w:firstLine="720"/>
        <w:jc w:val="both"/>
        <w:rPr>
          <w:rFonts w:ascii="Century Schoolbook" w:hAnsi="Century Schoolbook"/>
          <w:color w:val="000000"/>
          <w:sz w:val="24"/>
          <w:szCs w:val="24"/>
          <w:lang w:val="id-ID"/>
        </w:rPr>
      </w:pPr>
      <w:r>
        <w:rPr>
          <w:rFonts w:ascii="Century Schoolbook" w:hAnsi="Century Schoolbook"/>
          <w:color w:val="000000"/>
          <w:sz w:val="24"/>
          <w:szCs w:val="24"/>
          <w:lang w:val="id-ID"/>
        </w:rPr>
        <w:tab/>
      </w:r>
    </w:p>
    <w:p w:rsidR="00514111" w:rsidRPr="00376301" w:rsidRDefault="00514111" w:rsidP="00514111">
      <w:pPr>
        <w:pStyle w:val="Heading1"/>
        <w:spacing w:before="80" w:after="80"/>
        <w:ind w:left="0"/>
        <w:rPr>
          <w:rFonts w:ascii="Century Schoolbook" w:hAnsi="Century Schoolbook"/>
          <w:w w:val="110"/>
        </w:rPr>
      </w:pPr>
      <w:r>
        <w:rPr>
          <w:rFonts w:ascii="Century Schoolbook" w:hAnsi="Century Schoolbook"/>
          <w:w w:val="110"/>
          <w:sz w:val="24"/>
          <w:szCs w:val="24"/>
          <w:lang w:val="id-ID"/>
        </w:rPr>
        <w:t>METODE PENELITIAN</w:t>
      </w:r>
    </w:p>
    <w:p w:rsidR="00514111" w:rsidRPr="001C6DAC" w:rsidRDefault="00514111" w:rsidP="00514111">
      <w:pPr>
        <w:pStyle w:val="ListParagraph"/>
        <w:adjustRightInd w:val="0"/>
        <w:spacing w:line="480" w:lineRule="auto"/>
        <w:ind w:firstLine="720"/>
        <w:jc w:val="both"/>
        <w:rPr>
          <w:noProof/>
          <w:sz w:val="24"/>
          <w:szCs w:val="24"/>
        </w:rPr>
      </w:pPr>
      <w:proofErr w:type="gramStart"/>
      <w:r w:rsidRPr="00886886">
        <w:rPr>
          <w:sz w:val="24"/>
        </w:rPr>
        <w:t>Jenis penelitian yang digunakan adalah penelitian Kuantitatif</w:t>
      </w:r>
      <w:r>
        <w:rPr>
          <w:sz w:val="24"/>
        </w:rPr>
        <w:t>.</w:t>
      </w:r>
      <w:proofErr w:type="gramEnd"/>
      <w:r>
        <w:rPr>
          <w:sz w:val="24"/>
        </w:rPr>
        <w:t xml:space="preserve"> </w:t>
      </w:r>
      <w:proofErr w:type="gramStart"/>
      <w:r>
        <w:rPr>
          <w:sz w:val="24"/>
        </w:rPr>
        <w:t>Jumlah sampel pada penelitian ini adalah 30 Responden.</w:t>
      </w:r>
      <w:proofErr w:type="gramEnd"/>
      <w:r>
        <w:rPr>
          <w:sz w:val="24"/>
        </w:rPr>
        <w:t xml:space="preserve"> </w:t>
      </w:r>
      <w:r w:rsidRPr="009F267E">
        <w:rPr>
          <w:noProof/>
          <w:sz w:val="24"/>
          <w:szCs w:val="24"/>
        </w:rPr>
        <w:t xml:space="preserve">Penelitian ini akan mengukur pengaruh variabel bebas yaitu </w:t>
      </w:r>
      <w:r>
        <w:rPr>
          <w:noProof/>
          <w:sz w:val="24"/>
          <w:szCs w:val="24"/>
        </w:rPr>
        <w:t xml:space="preserve">Pengaruh </w:t>
      </w:r>
      <w:r w:rsidRPr="009F267E">
        <w:rPr>
          <w:noProof/>
          <w:sz w:val="24"/>
          <w:szCs w:val="24"/>
        </w:rPr>
        <w:t>Pengelolaan Dan</w:t>
      </w:r>
      <w:r>
        <w:rPr>
          <w:noProof/>
          <w:sz w:val="24"/>
          <w:szCs w:val="24"/>
        </w:rPr>
        <w:t>a Desa (</w:t>
      </w:r>
      <w:r w:rsidRPr="009F267E">
        <w:rPr>
          <w:noProof/>
          <w:sz w:val="24"/>
          <w:szCs w:val="24"/>
        </w:rPr>
        <w:t>X</w:t>
      </w:r>
      <w:r>
        <w:rPr>
          <w:noProof/>
          <w:sz w:val="24"/>
          <w:szCs w:val="24"/>
        </w:rPr>
        <w:t>)</w:t>
      </w:r>
      <w:r w:rsidRPr="009F267E">
        <w:rPr>
          <w:noProof/>
          <w:sz w:val="24"/>
          <w:szCs w:val="24"/>
        </w:rPr>
        <w:t xml:space="preserve"> terhadap variabel</w:t>
      </w:r>
      <w:r>
        <w:rPr>
          <w:noProof/>
          <w:sz w:val="24"/>
          <w:szCs w:val="24"/>
        </w:rPr>
        <w:t xml:space="preserve"> terikat yaitu Pembangunan Desa (</w:t>
      </w:r>
      <w:r w:rsidRPr="009F267E">
        <w:rPr>
          <w:noProof/>
          <w:sz w:val="24"/>
          <w:szCs w:val="24"/>
        </w:rPr>
        <w:t>Y</w:t>
      </w:r>
      <w:r>
        <w:rPr>
          <w:noProof/>
          <w:sz w:val="24"/>
          <w:szCs w:val="24"/>
        </w:rPr>
        <w:t xml:space="preserve">) Didesa Popalo Kecamatan Anggrek Kabupaten Gorontalo Utara. </w:t>
      </w:r>
      <w:r w:rsidRPr="00886886">
        <w:rPr>
          <w:sz w:val="24"/>
        </w:rPr>
        <w:t>Teknik pengumpulan data melalui angket</w:t>
      </w:r>
      <w:proofErr w:type="gramStart"/>
      <w:r w:rsidRPr="00886886">
        <w:rPr>
          <w:sz w:val="24"/>
        </w:rPr>
        <w:t>,wawancara</w:t>
      </w:r>
      <w:proofErr w:type="gramEnd"/>
      <w:r w:rsidRPr="00886886">
        <w:rPr>
          <w:sz w:val="24"/>
        </w:rPr>
        <w:t>, dokumentasi.</w:t>
      </w:r>
    </w:p>
    <w:p w:rsidR="00514111" w:rsidRDefault="00514111" w:rsidP="00514111">
      <w:pPr>
        <w:pStyle w:val="Heading1"/>
        <w:spacing w:before="80" w:after="80"/>
        <w:ind w:left="0"/>
        <w:rPr>
          <w:rFonts w:ascii="Century Schoolbook" w:hAnsi="Century Schoolbook"/>
          <w:w w:val="115"/>
          <w:sz w:val="24"/>
          <w:szCs w:val="24"/>
        </w:rPr>
      </w:pPr>
    </w:p>
    <w:p w:rsidR="00514111" w:rsidRDefault="00514111" w:rsidP="00514111">
      <w:pPr>
        <w:pStyle w:val="Heading1"/>
        <w:spacing w:before="80" w:after="80"/>
        <w:ind w:left="0"/>
        <w:rPr>
          <w:rFonts w:ascii="Century Schoolbook" w:hAnsi="Century Schoolbook"/>
          <w:w w:val="115"/>
          <w:sz w:val="24"/>
          <w:szCs w:val="24"/>
        </w:rPr>
      </w:pPr>
    </w:p>
    <w:p w:rsidR="00514111" w:rsidRPr="004B3F04" w:rsidRDefault="00514111" w:rsidP="00514111">
      <w:pPr>
        <w:pStyle w:val="Heading1"/>
        <w:spacing w:before="80" w:after="80"/>
        <w:ind w:left="0"/>
        <w:rPr>
          <w:rFonts w:ascii="Century Schoolbook" w:hAnsi="Century Schoolbook"/>
          <w:lang w:val="id-ID"/>
        </w:rPr>
      </w:pPr>
      <w:r>
        <w:rPr>
          <w:rFonts w:ascii="Century Schoolbook" w:hAnsi="Century Schoolbook"/>
          <w:w w:val="115"/>
          <w:sz w:val="24"/>
          <w:szCs w:val="24"/>
          <w:lang w:val="id-ID"/>
        </w:rPr>
        <w:lastRenderedPageBreak/>
        <w:t>HASIL DAN PEMBAHASAN</w:t>
      </w:r>
    </w:p>
    <w:p w:rsidR="00514111" w:rsidRDefault="00514111" w:rsidP="00514111">
      <w:pPr>
        <w:pBdr>
          <w:top w:val="nil"/>
          <w:left w:val="nil"/>
          <w:bottom w:val="nil"/>
          <w:right w:val="nil"/>
          <w:between w:val="nil"/>
        </w:pBdr>
        <w:ind w:left="720"/>
        <w:jc w:val="both"/>
        <w:rPr>
          <w:b/>
          <w:color w:val="000000"/>
          <w:sz w:val="24"/>
          <w:szCs w:val="24"/>
        </w:rPr>
      </w:pPr>
      <w:r>
        <w:rPr>
          <w:b/>
          <w:color w:val="000000"/>
          <w:sz w:val="24"/>
          <w:szCs w:val="24"/>
        </w:rPr>
        <w:t>4.1 Hasil Penelitian</w:t>
      </w:r>
    </w:p>
    <w:p w:rsidR="00514111" w:rsidRDefault="00514111" w:rsidP="00514111">
      <w:pPr>
        <w:pBdr>
          <w:top w:val="nil"/>
          <w:left w:val="nil"/>
          <w:bottom w:val="nil"/>
          <w:right w:val="nil"/>
          <w:between w:val="nil"/>
        </w:pBdr>
        <w:ind w:left="720"/>
        <w:jc w:val="both"/>
        <w:rPr>
          <w:b/>
          <w:color w:val="000000"/>
          <w:sz w:val="24"/>
          <w:szCs w:val="24"/>
        </w:rPr>
      </w:pPr>
      <w:r>
        <w:rPr>
          <w:b/>
          <w:color w:val="000000"/>
          <w:sz w:val="24"/>
          <w:szCs w:val="24"/>
        </w:rPr>
        <w:t>4.1.1 Pengujian Kualitas Instrumen</w:t>
      </w:r>
    </w:p>
    <w:p w:rsidR="00514111" w:rsidRDefault="00514111" w:rsidP="00514111">
      <w:pPr>
        <w:pBdr>
          <w:top w:val="nil"/>
          <w:left w:val="nil"/>
          <w:bottom w:val="nil"/>
          <w:right w:val="nil"/>
          <w:between w:val="nil"/>
        </w:pBdr>
        <w:ind w:left="720"/>
        <w:jc w:val="both"/>
        <w:rPr>
          <w:b/>
          <w:color w:val="000000"/>
          <w:sz w:val="24"/>
          <w:szCs w:val="24"/>
        </w:rPr>
      </w:pPr>
      <w:r>
        <w:rPr>
          <w:b/>
          <w:color w:val="000000"/>
          <w:sz w:val="24"/>
          <w:szCs w:val="24"/>
        </w:rPr>
        <w:t>4.1.1.1 Uji Validitas</w:t>
      </w:r>
    </w:p>
    <w:p w:rsidR="00514111" w:rsidRDefault="00514111" w:rsidP="00514111">
      <w:pPr>
        <w:pBdr>
          <w:top w:val="nil"/>
          <w:left w:val="nil"/>
          <w:bottom w:val="nil"/>
          <w:right w:val="nil"/>
          <w:between w:val="nil"/>
        </w:pBdr>
        <w:ind w:left="720"/>
        <w:jc w:val="both"/>
        <w:rPr>
          <w:b/>
          <w:color w:val="000000"/>
          <w:sz w:val="24"/>
          <w:szCs w:val="24"/>
        </w:rPr>
      </w:pPr>
      <w:r>
        <w:rPr>
          <w:b/>
          <w:color w:val="000000"/>
          <w:sz w:val="24"/>
          <w:szCs w:val="24"/>
        </w:rPr>
        <w:tab/>
      </w:r>
      <w:r>
        <w:rPr>
          <w:b/>
          <w:color w:val="000000"/>
          <w:sz w:val="24"/>
          <w:szCs w:val="24"/>
        </w:rPr>
        <w:tab/>
      </w:r>
    </w:p>
    <w:p w:rsidR="00514111" w:rsidRPr="00092B1C" w:rsidRDefault="00514111" w:rsidP="00514111">
      <w:pPr>
        <w:pBdr>
          <w:top w:val="nil"/>
          <w:left w:val="nil"/>
          <w:bottom w:val="nil"/>
          <w:right w:val="nil"/>
          <w:between w:val="nil"/>
        </w:pBdr>
        <w:ind w:left="720"/>
        <w:rPr>
          <w:b/>
          <w:color w:val="000000"/>
          <w:sz w:val="24"/>
          <w:szCs w:val="24"/>
        </w:rPr>
      </w:pPr>
      <w:r>
        <w:rPr>
          <w:b/>
          <w:color w:val="000000"/>
          <w:sz w:val="24"/>
          <w:szCs w:val="24"/>
        </w:rPr>
        <w:t xml:space="preserve">                 Tabel 4.1 Hasil Uju Validitas </w:t>
      </w:r>
      <w:r w:rsidRPr="002D16EC">
        <w:rPr>
          <w:b/>
          <w:color w:val="000000"/>
          <w:sz w:val="24"/>
          <w:szCs w:val="24"/>
        </w:rPr>
        <w:t xml:space="preserve">Variabel </w:t>
      </w:r>
      <w:r w:rsidRPr="002D16EC">
        <w:rPr>
          <w:b/>
          <w:sz w:val="24"/>
          <w:szCs w:val="24"/>
        </w:rPr>
        <w:t xml:space="preserve">Dana Desa </w:t>
      </w:r>
      <w:r w:rsidRPr="002D16EC">
        <w:rPr>
          <w:b/>
          <w:color w:val="000000"/>
          <w:sz w:val="24"/>
          <w:szCs w:val="24"/>
        </w:rPr>
        <w:t>(X)</w:t>
      </w:r>
    </w:p>
    <w:tbl>
      <w:tblPr>
        <w:tblW w:w="2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58"/>
        <w:gridCol w:w="1050"/>
        <w:gridCol w:w="1436"/>
        <w:gridCol w:w="919"/>
      </w:tblGrid>
      <w:tr w:rsidR="00514111" w:rsidRPr="005D6948" w:rsidTr="00111540">
        <w:trPr>
          <w:trHeight w:val="656"/>
          <w:jc w:val="center"/>
        </w:trPr>
        <w:tc>
          <w:tcPr>
            <w:tcW w:w="1319" w:type="pct"/>
            <w:shd w:val="clear" w:color="auto" w:fill="auto"/>
            <w:vAlign w:val="center"/>
          </w:tcPr>
          <w:p w:rsidR="00514111" w:rsidRPr="005D6948" w:rsidRDefault="00514111" w:rsidP="00111540">
            <w:pPr>
              <w:adjustRightInd w:val="0"/>
              <w:jc w:val="both"/>
              <w:rPr>
                <w:b/>
                <w:bCs/>
                <w:color w:val="000000"/>
                <w:sz w:val="24"/>
                <w:szCs w:val="24"/>
              </w:rPr>
            </w:pPr>
            <w:r w:rsidRPr="005D6948">
              <w:rPr>
                <w:b/>
                <w:bCs/>
                <w:color w:val="000000"/>
                <w:sz w:val="24"/>
                <w:szCs w:val="24"/>
              </w:rPr>
              <w:t>Pernyataan</w:t>
            </w:r>
          </w:p>
        </w:tc>
        <w:tc>
          <w:tcPr>
            <w:tcW w:w="749" w:type="pct"/>
            <w:shd w:val="clear" w:color="auto" w:fill="auto"/>
            <w:vAlign w:val="center"/>
          </w:tcPr>
          <w:p w:rsidR="00514111" w:rsidRPr="005D6948" w:rsidRDefault="00514111" w:rsidP="00111540">
            <w:pPr>
              <w:adjustRightInd w:val="0"/>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p>
        </w:tc>
        <w:tc>
          <w:tcPr>
            <w:tcW w:w="915" w:type="pct"/>
            <w:shd w:val="clear" w:color="auto" w:fill="auto"/>
            <w:vAlign w:val="center"/>
          </w:tcPr>
          <w:p w:rsidR="00514111" w:rsidRPr="005D6948" w:rsidRDefault="00514111" w:rsidP="00111540">
            <w:pPr>
              <w:adjustRightInd w:val="0"/>
              <w:jc w:val="both"/>
              <w:rPr>
                <w:b/>
                <w:bCs/>
                <w:sz w:val="24"/>
                <w:szCs w:val="24"/>
              </w:rPr>
            </w:pPr>
            <w:r w:rsidRPr="005D6948">
              <w:rPr>
                <w:b/>
                <w:bCs/>
                <w:sz w:val="24"/>
                <w:szCs w:val="24"/>
              </w:rPr>
              <w:t>r</w:t>
            </w:r>
            <w:r w:rsidRPr="005D6948">
              <w:rPr>
                <w:b/>
                <w:bCs/>
                <w:sz w:val="24"/>
                <w:szCs w:val="24"/>
                <w:vertAlign w:val="subscript"/>
              </w:rPr>
              <w:t>Tabel</w:t>
            </w:r>
            <w:r w:rsidRPr="005D6948">
              <w:rPr>
                <w:b/>
                <w:bCs/>
                <w:sz w:val="24"/>
                <w:szCs w:val="24"/>
              </w:rPr>
              <w:t xml:space="preserve"> </w:t>
            </w:r>
          </w:p>
          <w:p w:rsidR="00514111" w:rsidRPr="005D6948" w:rsidRDefault="00514111" w:rsidP="00111540">
            <w:pPr>
              <w:adjustRightInd w:val="0"/>
              <w:jc w:val="both"/>
              <w:rPr>
                <w:b/>
                <w:bCs/>
                <w:sz w:val="24"/>
                <w:szCs w:val="24"/>
              </w:rPr>
            </w:pPr>
            <w:r w:rsidRPr="005D6948">
              <w:rPr>
                <w:b/>
                <w:bCs/>
                <w:sz w:val="24"/>
                <w:szCs w:val="24"/>
              </w:rPr>
              <w:t>(n=30)</w:t>
            </w:r>
          </w:p>
        </w:tc>
        <w:tc>
          <w:tcPr>
            <w:tcW w:w="1215" w:type="pct"/>
            <w:shd w:val="clear" w:color="auto" w:fill="auto"/>
            <w:vAlign w:val="center"/>
          </w:tcPr>
          <w:p w:rsidR="00514111" w:rsidRPr="005D6948" w:rsidRDefault="00514111" w:rsidP="00111540">
            <w:pPr>
              <w:adjustRightInd w:val="0"/>
              <w:jc w:val="both"/>
              <w:rPr>
                <w:b/>
                <w:bCs/>
                <w:color w:val="000000"/>
                <w:sz w:val="24"/>
                <w:szCs w:val="24"/>
              </w:rPr>
            </w:pPr>
            <w:r w:rsidRPr="005D6948">
              <w:rPr>
                <w:b/>
                <w:bCs/>
                <w:color w:val="000000"/>
                <w:sz w:val="24"/>
                <w:szCs w:val="24"/>
              </w:rPr>
              <w:t>Keterangan</w:t>
            </w:r>
          </w:p>
        </w:tc>
        <w:tc>
          <w:tcPr>
            <w:tcW w:w="801" w:type="pct"/>
            <w:shd w:val="clear" w:color="auto" w:fill="auto"/>
            <w:vAlign w:val="center"/>
          </w:tcPr>
          <w:p w:rsidR="00514111" w:rsidRPr="005D6948" w:rsidRDefault="00514111" w:rsidP="00111540">
            <w:pPr>
              <w:adjustRightInd w:val="0"/>
              <w:jc w:val="both"/>
              <w:rPr>
                <w:b/>
                <w:bCs/>
                <w:color w:val="000000"/>
                <w:sz w:val="24"/>
                <w:szCs w:val="24"/>
              </w:rPr>
            </w:pPr>
            <w:r w:rsidRPr="005D6948">
              <w:rPr>
                <w:b/>
                <w:bCs/>
                <w:color w:val="000000"/>
                <w:sz w:val="24"/>
                <w:szCs w:val="24"/>
              </w:rPr>
              <w:t>Status</w:t>
            </w:r>
          </w:p>
        </w:tc>
      </w:tr>
      <w:tr w:rsidR="00514111" w:rsidRPr="005D6948" w:rsidTr="00111540">
        <w:trPr>
          <w:trHeight w:hRule="exact" w:val="252"/>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0,647</w:t>
            </w:r>
          </w:p>
        </w:tc>
        <w:tc>
          <w:tcPr>
            <w:tcW w:w="915" w:type="pct"/>
            <w:shd w:val="clear" w:color="auto" w:fill="auto"/>
            <w:vAlign w:val="center"/>
          </w:tcPr>
          <w:p w:rsidR="00514111" w:rsidRPr="005D6948" w:rsidRDefault="00514111" w:rsidP="00111540">
            <w:pPr>
              <w:adjustRightInd w:val="0"/>
              <w:jc w:val="both"/>
              <w:rPr>
                <w:bCs/>
                <w:sz w:val="24"/>
                <w:szCs w:val="24"/>
              </w:rPr>
            </w:pPr>
            <w:r w:rsidRPr="005D6948">
              <w:rPr>
                <w:bCs/>
                <w:sz w:val="24"/>
                <w:szCs w:val="24"/>
              </w:rPr>
              <w:t>0,361</w:t>
            </w:r>
          </w:p>
        </w:tc>
        <w:tc>
          <w:tcPr>
            <w:tcW w:w="1215" w:type="pct"/>
            <w:shd w:val="clear" w:color="auto" w:fill="auto"/>
            <w:vAlign w:val="center"/>
          </w:tcPr>
          <w:p w:rsidR="00514111" w:rsidRPr="005D6948" w:rsidRDefault="00514111" w:rsidP="00111540">
            <w:pPr>
              <w:adjustRightInd w:val="0"/>
              <w:jc w:val="both"/>
              <w:rPr>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Valid</w:t>
            </w:r>
          </w:p>
        </w:tc>
      </w:tr>
      <w:tr w:rsidR="00514111" w:rsidRPr="005D6948" w:rsidTr="00111540">
        <w:trPr>
          <w:trHeight w:hRule="exact" w:val="245"/>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2</w:t>
            </w:r>
          </w:p>
          <w:p w:rsidR="00514111" w:rsidRPr="005D6948" w:rsidRDefault="00514111" w:rsidP="00111540">
            <w:pPr>
              <w:adjustRightInd w:val="0"/>
              <w:jc w:val="both"/>
              <w:rPr>
                <w:bCs/>
                <w:color w:val="000000"/>
                <w:sz w:val="24"/>
                <w:szCs w:val="24"/>
              </w:rPr>
            </w:pPr>
          </w:p>
          <w:p w:rsidR="00514111" w:rsidRPr="005D6948" w:rsidRDefault="00514111" w:rsidP="00111540">
            <w:pPr>
              <w:adjustRightInd w:val="0"/>
              <w:jc w:val="both"/>
              <w:rPr>
                <w:bCs/>
                <w:color w:val="000000"/>
                <w:sz w:val="24"/>
                <w:szCs w:val="24"/>
              </w:rPr>
            </w:pP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0,818</w:t>
            </w:r>
          </w:p>
        </w:tc>
        <w:tc>
          <w:tcPr>
            <w:tcW w:w="915" w:type="pct"/>
            <w:shd w:val="clear" w:color="auto" w:fill="auto"/>
          </w:tcPr>
          <w:p w:rsidR="00514111" w:rsidRPr="005D6948" w:rsidRDefault="00514111" w:rsidP="00111540">
            <w:pPr>
              <w:jc w:val="both"/>
              <w:rPr>
                <w:sz w:val="24"/>
                <w:szCs w:val="24"/>
              </w:rPr>
            </w:pPr>
            <w:r w:rsidRPr="005D6948">
              <w:rPr>
                <w:bCs/>
                <w:sz w:val="24"/>
                <w:szCs w:val="24"/>
              </w:rPr>
              <w:t>0,361</w:t>
            </w:r>
          </w:p>
        </w:tc>
        <w:tc>
          <w:tcPr>
            <w:tcW w:w="1215" w:type="pct"/>
            <w:shd w:val="clear" w:color="auto" w:fill="auto"/>
            <w:vAlign w:val="center"/>
          </w:tcPr>
          <w:p w:rsidR="00514111" w:rsidRPr="005D6948" w:rsidRDefault="00514111" w:rsidP="00111540">
            <w:pPr>
              <w:jc w:val="both"/>
              <w:rPr>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vAlign w:val="center"/>
          </w:tcPr>
          <w:p w:rsidR="00514111" w:rsidRPr="005D6948" w:rsidRDefault="00514111" w:rsidP="00111540">
            <w:pPr>
              <w:jc w:val="both"/>
              <w:rPr>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3</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0,502</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vAlign w:val="center"/>
          </w:tcPr>
          <w:p w:rsidR="00514111" w:rsidRPr="005D6948" w:rsidRDefault="00514111" w:rsidP="00111540">
            <w:pPr>
              <w:jc w:val="both"/>
              <w:rPr>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vAlign w:val="center"/>
          </w:tcPr>
          <w:p w:rsidR="00514111" w:rsidRPr="005D6948" w:rsidRDefault="00514111" w:rsidP="00111540">
            <w:pPr>
              <w:jc w:val="both"/>
              <w:rPr>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4</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0,414</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5</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0,492</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6</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0,405</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7</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0,401</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8</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0,576</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9</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0,859</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10</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0,730</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11</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0,637</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12</w:t>
            </w:r>
          </w:p>
        </w:tc>
        <w:tc>
          <w:tcPr>
            <w:tcW w:w="749" w:type="pct"/>
            <w:shd w:val="clear" w:color="auto" w:fill="auto"/>
            <w:vAlign w:val="center"/>
          </w:tcPr>
          <w:p w:rsidR="00514111" w:rsidRPr="005D6948" w:rsidRDefault="00514111" w:rsidP="00111540">
            <w:pPr>
              <w:jc w:val="both"/>
              <w:rPr>
                <w:sz w:val="24"/>
                <w:szCs w:val="24"/>
              </w:rPr>
            </w:pPr>
            <w:r w:rsidRPr="005D6948">
              <w:rPr>
                <w:sz w:val="24"/>
                <w:szCs w:val="24"/>
              </w:rPr>
              <w:t>0,805</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13</w:t>
            </w:r>
          </w:p>
        </w:tc>
        <w:tc>
          <w:tcPr>
            <w:tcW w:w="749" w:type="pct"/>
            <w:shd w:val="clear" w:color="auto" w:fill="auto"/>
          </w:tcPr>
          <w:p w:rsidR="00514111" w:rsidRPr="005D6948" w:rsidRDefault="00514111" w:rsidP="00111540">
            <w:pPr>
              <w:jc w:val="both"/>
              <w:rPr>
                <w:sz w:val="24"/>
                <w:szCs w:val="24"/>
              </w:rPr>
            </w:pPr>
            <w:r w:rsidRPr="005D6948">
              <w:rPr>
                <w:sz w:val="24"/>
                <w:szCs w:val="24"/>
              </w:rPr>
              <w:t>0,693</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14</w:t>
            </w:r>
          </w:p>
        </w:tc>
        <w:tc>
          <w:tcPr>
            <w:tcW w:w="749" w:type="pct"/>
            <w:shd w:val="clear" w:color="auto" w:fill="auto"/>
          </w:tcPr>
          <w:p w:rsidR="00514111" w:rsidRPr="005D6948" w:rsidRDefault="00514111" w:rsidP="00111540">
            <w:pPr>
              <w:jc w:val="both"/>
              <w:rPr>
                <w:sz w:val="24"/>
                <w:szCs w:val="24"/>
              </w:rPr>
            </w:pPr>
            <w:r w:rsidRPr="005D6948">
              <w:rPr>
                <w:sz w:val="24"/>
                <w:szCs w:val="24"/>
              </w:rPr>
              <w:t>0,640</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7"/>
          <w:jc w:val="center"/>
        </w:trPr>
        <w:tc>
          <w:tcPr>
            <w:tcW w:w="131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15</w:t>
            </w:r>
          </w:p>
        </w:tc>
        <w:tc>
          <w:tcPr>
            <w:tcW w:w="749" w:type="pct"/>
            <w:shd w:val="clear" w:color="auto" w:fill="auto"/>
          </w:tcPr>
          <w:p w:rsidR="00514111" w:rsidRPr="005D6948" w:rsidRDefault="00514111" w:rsidP="00111540">
            <w:pPr>
              <w:jc w:val="both"/>
              <w:rPr>
                <w:sz w:val="24"/>
                <w:szCs w:val="24"/>
              </w:rPr>
            </w:pPr>
            <w:r w:rsidRPr="005D6948">
              <w:rPr>
                <w:sz w:val="24"/>
                <w:szCs w:val="24"/>
              </w:rPr>
              <w:t>0,722</w:t>
            </w:r>
          </w:p>
        </w:tc>
        <w:tc>
          <w:tcPr>
            <w:tcW w:w="915"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215"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801"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bl>
    <w:p w:rsidR="00514111" w:rsidRDefault="00514111" w:rsidP="00514111">
      <w:pPr>
        <w:pBdr>
          <w:top w:val="nil"/>
          <w:left w:val="nil"/>
          <w:bottom w:val="nil"/>
          <w:right w:val="nil"/>
          <w:between w:val="nil"/>
        </w:pBdr>
        <w:spacing w:after="160" w:line="259" w:lineRule="auto"/>
        <w:rPr>
          <w:color w:val="000000"/>
          <w:sz w:val="24"/>
          <w:szCs w:val="24"/>
        </w:rPr>
      </w:pPr>
    </w:p>
    <w:p w:rsidR="00514111" w:rsidRPr="002D16EC" w:rsidRDefault="00514111" w:rsidP="00514111">
      <w:pPr>
        <w:jc w:val="center"/>
        <w:rPr>
          <w:b/>
          <w:color w:val="000000"/>
          <w:sz w:val="24"/>
          <w:szCs w:val="24"/>
        </w:rPr>
      </w:pPr>
      <w:r>
        <w:rPr>
          <w:b/>
          <w:color w:val="000000"/>
          <w:sz w:val="24"/>
          <w:szCs w:val="24"/>
        </w:rPr>
        <w:t xml:space="preserve">Tabel </w:t>
      </w:r>
      <w:proofErr w:type="gramStart"/>
      <w:r>
        <w:rPr>
          <w:b/>
          <w:color w:val="000000"/>
          <w:sz w:val="24"/>
          <w:szCs w:val="24"/>
        </w:rPr>
        <w:t xml:space="preserve">4.2 </w:t>
      </w:r>
      <w:r w:rsidRPr="002D16EC">
        <w:rPr>
          <w:b/>
          <w:color w:val="000000"/>
          <w:sz w:val="24"/>
          <w:szCs w:val="24"/>
        </w:rPr>
        <w:t>:</w:t>
      </w:r>
      <w:proofErr w:type="gramEnd"/>
      <w:r w:rsidRPr="002D16EC">
        <w:rPr>
          <w:b/>
          <w:color w:val="000000"/>
          <w:sz w:val="24"/>
          <w:szCs w:val="24"/>
        </w:rPr>
        <w:t xml:space="preserve"> Hasil Uji Validitas Variabel </w:t>
      </w:r>
      <w:r w:rsidRPr="002D16EC">
        <w:rPr>
          <w:b/>
          <w:sz w:val="24"/>
          <w:szCs w:val="24"/>
        </w:rPr>
        <w:t xml:space="preserve">Pembangunan Desa </w:t>
      </w:r>
      <w:r w:rsidRPr="002D16EC">
        <w:rPr>
          <w:b/>
          <w:color w:val="000000"/>
          <w:sz w:val="24"/>
          <w:szCs w:val="24"/>
        </w:rPr>
        <w:t>(Y)</w:t>
      </w:r>
    </w:p>
    <w:tbl>
      <w:tblPr>
        <w:tblW w:w="26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34"/>
        <w:gridCol w:w="969"/>
        <w:gridCol w:w="1492"/>
        <w:gridCol w:w="891"/>
      </w:tblGrid>
      <w:tr w:rsidR="00514111" w:rsidRPr="005D6948" w:rsidTr="00111540">
        <w:trPr>
          <w:trHeight w:val="641"/>
          <w:jc w:val="center"/>
        </w:trPr>
        <w:tc>
          <w:tcPr>
            <w:tcW w:w="1292" w:type="pct"/>
            <w:shd w:val="clear" w:color="auto" w:fill="auto"/>
            <w:vAlign w:val="center"/>
          </w:tcPr>
          <w:p w:rsidR="00514111" w:rsidRPr="005D6948" w:rsidRDefault="00514111" w:rsidP="00111540">
            <w:pPr>
              <w:adjustRightInd w:val="0"/>
              <w:jc w:val="both"/>
              <w:rPr>
                <w:b/>
                <w:bCs/>
                <w:color w:val="000000"/>
                <w:sz w:val="24"/>
                <w:szCs w:val="24"/>
              </w:rPr>
            </w:pPr>
            <w:r w:rsidRPr="005D6948">
              <w:rPr>
                <w:b/>
                <w:bCs/>
                <w:color w:val="000000"/>
                <w:sz w:val="24"/>
                <w:szCs w:val="24"/>
              </w:rPr>
              <w:t>Pernyataan</w:t>
            </w:r>
          </w:p>
        </w:tc>
        <w:tc>
          <w:tcPr>
            <w:tcW w:w="739" w:type="pct"/>
            <w:shd w:val="clear" w:color="auto" w:fill="auto"/>
            <w:vAlign w:val="center"/>
          </w:tcPr>
          <w:p w:rsidR="00514111" w:rsidRPr="005D6948" w:rsidRDefault="00514111" w:rsidP="00111540">
            <w:pPr>
              <w:adjustRightInd w:val="0"/>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p>
        </w:tc>
        <w:tc>
          <w:tcPr>
            <w:tcW w:w="858" w:type="pct"/>
            <w:shd w:val="clear" w:color="auto" w:fill="auto"/>
            <w:vAlign w:val="center"/>
          </w:tcPr>
          <w:p w:rsidR="00514111" w:rsidRPr="005D6948" w:rsidRDefault="00514111" w:rsidP="00111540">
            <w:pPr>
              <w:adjustRightInd w:val="0"/>
              <w:jc w:val="both"/>
              <w:rPr>
                <w:b/>
                <w:bCs/>
                <w:sz w:val="24"/>
                <w:szCs w:val="24"/>
              </w:rPr>
            </w:pPr>
            <w:r w:rsidRPr="005D6948">
              <w:rPr>
                <w:b/>
                <w:bCs/>
                <w:sz w:val="24"/>
                <w:szCs w:val="24"/>
              </w:rPr>
              <w:t>r</w:t>
            </w:r>
            <w:r w:rsidRPr="005D6948">
              <w:rPr>
                <w:b/>
                <w:bCs/>
                <w:sz w:val="24"/>
                <w:szCs w:val="24"/>
                <w:vertAlign w:val="subscript"/>
              </w:rPr>
              <w:t>Tabel</w:t>
            </w:r>
            <w:r w:rsidRPr="005D6948">
              <w:rPr>
                <w:b/>
                <w:bCs/>
                <w:sz w:val="24"/>
                <w:szCs w:val="24"/>
              </w:rPr>
              <w:t xml:space="preserve"> </w:t>
            </w:r>
          </w:p>
          <w:p w:rsidR="00514111" w:rsidRPr="005D6948" w:rsidRDefault="00514111" w:rsidP="00111540">
            <w:pPr>
              <w:adjustRightInd w:val="0"/>
              <w:jc w:val="both"/>
              <w:rPr>
                <w:b/>
                <w:bCs/>
                <w:sz w:val="24"/>
                <w:szCs w:val="24"/>
              </w:rPr>
            </w:pPr>
            <w:r w:rsidRPr="005D6948">
              <w:rPr>
                <w:b/>
                <w:bCs/>
                <w:sz w:val="24"/>
                <w:szCs w:val="24"/>
              </w:rPr>
              <w:t>(n=30)</w:t>
            </w:r>
          </w:p>
        </w:tc>
        <w:tc>
          <w:tcPr>
            <w:tcW w:w="1322" w:type="pct"/>
            <w:shd w:val="clear" w:color="auto" w:fill="auto"/>
            <w:vAlign w:val="center"/>
          </w:tcPr>
          <w:p w:rsidR="00514111" w:rsidRPr="005D6948" w:rsidRDefault="00514111" w:rsidP="00111540">
            <w:pPr>
              <w:adjustRightInd w:val="0"/>
              <w:jc w:val="both"/>
              <w:rPr>
                <w:b/>
                <w:bCs/>
                <w:color w:val="000000"/>
                <w:sz w:val="24"/>
                <w:szCs w:val="24"/>
              </w:rPr>
            </w:pPr>
            <w:r w:rsidRPr="005D6948">
              <w:rPr>
                <w:b/>
                <w:bCs/>
                <w:color w:val="000000"/>
                <w:sz w:val="24"/>
                <w:szCs w:val="24"/>
              </w:rPr>
              <w:t>Keterangan</w:t>
            </w:r>
          </w:p>
        </w:tc>
        <w:tc>
          <w:tcPr>
            <w:tcW w:w="789" w:type="pct"/>
            <w:shd w:val="clear" w:color="auto" w:fill="auto"/>
            <w:vAlign w:val="center"/>
          </w:tcPr>
          <w:p w:rsidR="00514111" w:rsidRPr="005D6948" w:rsidRDefault="00514111" w:rsidP="00111540">
            <w:pPr>
              <w:adjustRightInd w:val="0"/>
              <w:jc w:val="both"/>
              <w:rPr>
                <w:b/>
                <w:bCs/>
                <w:color w:val="000000"/>
                <w:sz w:val="24"/>
                <w:szCs w:val="24"/>
              </w:rPr>
            </w:pPr>
            <w:r w:rsidRPr="005D6948">
              <w:rPr>
                <w:b/>
                <w:bCs/>
                <w:color w:val="000000"/>
                <w:sz w:val="24"/>
                <w:szCs w:val="24"/>
              </w:rPr>
              <w:t>Status</w:t>
            </w:r>
          </w:p>
        </w:tc>
      </w:tr>
      <w:tr w:rsidR="00514111" w:rsidRPr="005D6948" w:rsidTr="00111540">
        <w:trPr>
          <w:trHeight w:hRule="exact" w:val="247"/>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0,421</w:t>
            </w:r>
          </w:p>
        </w:tc>
        <w:tc>
          <w:tcPr>
            <w:tcW w:w="858" w:type="pct"/>
            <w:shd w:val="clear" w:color="auto" w:fill="auto"/>
            <w:vAlign w:val="center"/>
          </w:tcPr>
          <w:p w:rsidR="00514111" w:rsidRPr="005D6948" w:rsidRDefault="00514111" w:rsidP="00111540">
            <w:pPr>
              <w:adjustRightInd w:val="0"/>
              <w:jc w:val="both"/>
              <w:rPr>
                <w:bCs/>
                <w:sz w:val="24"/>
                <w:szCs w:val="24"/>
              </w:rPr>
            </w:pPr>
            <w:r w:rsidRPr="005D6948">
              <w:rPr>
                <w:bCs/>
                <w:sz w:val="24"/>
                <w:szCs w:val="24"/>
              </w:rPr>
              <w:t>0,361</w:t>
            </w:r>
          </w:p>
        </w:tc>
        <w:tc>
          <w:tcPr>
            <w:tcW w:w="1322" w:type="pct"/>
            <w:shd w:val="clear" w:color="auto" w:fill="auto"/>
            <w:vAlign w:val="center"/>
          </w:tcPr>
          <w:p w:rsidR="00514111" w:rsidRPr="005D6948" w:rsidRDefault="00514111" w:rsidP="00111540">
            <w:pPr>
              <w:adjustRightInd w:val="0"/>
              <w:jc w:val="both"/>
              <w:rPr>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Valid</w:t>
            </w:r>
          </w:p>
        </w:tc>
      </w:tr>
      <w:tr w:rsidR="00514111" w:rsidRPr="005D6948" w:rsidTr="00111540">
        <w:trPr>
          <w:trHeight w:hRule="exact" w:val="239"/>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2</w:t>
            </w:r>
          </w:p>
          <w:p w:rsidR="00514111" w:rsidRPr="005D6948" w:rsidRDefault="00514111" w:rsidP="00111540">
            <w:pPr>
              <w:adjustRightInd w:val="0"/>
              <w:jc w:val="both"/>
              <w:rPr>
                <w:bCs/>
                <w:color w:val="000000"/>
                <w:sz w:val="24"/>
                <w:szCs w:val="24"/>
              </w:rPr>
            </w:pPr>
          </w:p>
          <w:p w:rsidR="00514111" w:rsidRPr="005D6948" w:rsidRDefault="00514111" w:rsidP="00111540">
            <w:pPr>
              <w:adjustRightInd w:val="0"/>
              <w:jc w:val="both"/>
              <w:rPr>
                <w:bCs/>
                <w:color w:val="000000"/>
                <w:sz w:val="24"/>
                <w:szCs w:val="24"/>
              </w:rPr>
            </w:pP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0,658</w:t>
            </w:r>
          </w:p>
        </w:tc>
        <w:tc>
          <w:tcPr>
            <w:tcW w:w="858" w:type="pct"/>
            <w:shd w:val="clear" w:color="auto" w:fill="auto"/>
          </w:tcPr>
          <w:p w:rsidR="00514111" w:rsidRPr="005D6948" w:rsidRDefault="00514111" w:rsidP="00111540">
            <w:pPr>
              <w:jc w:val="both"/>
              <w:rPr>
                <w:sz w:val="24"/>
                <w:szCs w:val="24"/>
              </w:rPr>
            </w:pPr>
            <w:r w:rsidRPr="005D6948">
              <w:rPr>
                <w:bCs/>
                <w:sz w:val="24"/>
                <w:szCs w:val="24"/>
              </w:rPr>
              <w:t>0,361</w:t>
            </w:r>
          </w:p>
        </w:tc>
        <w:tc>
          <w:tcPr>
            <w:tcW w:w="1322" w:type="pct"/>
            <w:shd w:val="clear" w:color="auto" w:fill="auto"/>
            <w:vAlign w:val="center"/>
          </w:tcPr>
          <w:p w:rsidR="00514111" w:rsidRPr="005D6948" w:rsidRDefault="00514111" w:rsidP="00111540">
            <w:pPr>
              <w:jc w:val="both"/>
              <w:rPr>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vAlign w:val="center"/>
          </w:tcPr>
          <w:p w:rsidR="00514111" w:rsidRPr="005D6948" w:rsidRDefault="00514111" w:rsidP="00111540">
            <w:pPr>
              <w:jc w:val="both"/>
              <w:rPr>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3</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0,857</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vAlign w:val="center"/>
          </w:tcPr>
          <w:p w:rsidR="00514111" w:rsidRPr="005D6948" w:rsidRDefault="00514111" w:rsidP="00111540">
            <w:pPr>
              <w:jc w:val="both"/>
              <w:rPr>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vAlign w:val="center"/>
          </w:tcPr>
          <w:p w:rsidR="00514111" w:rsidRPr="005D6948" w:rsidRDefault="00514111" w:rsidP="00111540">
            <w:pPr>
              <w:jc w:val="both"/>
              <w:rPr>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4</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0,511</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5</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0,839</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6</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0,684</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7</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0,818</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8</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0,792</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9</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0,765</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10</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0,809</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11</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0,526</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12</w:t>
            </w:r>
          </w:p>
        </w:tc>
        <w:tc>
          <w:tcPr>
            <w:tcW w:w="739" w:type="pct"/>
            <w:shd w:val="clear" w:color="auto" w:fill="auto"/>
            <w:vAlign w:val="center"/>
          </w:tcPr>
          <w:p w:rsidR="00514111" w:rsidRPr="005D6948" w:rsidRDefault="00514111" w:rsidP="00111540">
            <w:pPr>
              <w:jc w:val="both"/>
              <w:rPr>
                <w:sz w:val="24"/>
                <w:szCs w:val="24"/>
              </w:rPr>
            </w:pPr>
            <w:r w:rsidRPr="005D6948">
              <w:rPr>
                <w:sz w:val="24"/>
                <w:szCs w:val="24"/>
              </w:rPr>
              <w:t>0,691</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13</w:t>
            </w:r>
          </w:p>
        </w:tc>
        <w:tc>
          <w:tcPr>
            <w:tcW w:w="739" w:type="pct"/>
            <w:shd w:val="clear" w:color="auto" w:fill="auto"/>
          </w:tcPr>
          <w:p w:rsidR="00514111" w:rsidRPr="005D6948" w:rsidRDefault="00514111" w:rsidP="00111540">
            <w:pPr>
              <w:jc w:val="both"/>
              <w:rPr>
                <w:sz w:val="24"/>
                <w:szCs w:val="24"/>
              </w:rPr>
            </w:pPr>
            <w:r w:rsidRPr="005D6948">
              <w:rPr>
                <w:sz w:val="24"/>
                <w:szCs w:val="24"/>
              </w:rPr>
              <w:t>0,706</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14</w:t>
            </w:r>
          </w:p>
        </w:tc>
        <w:tc>
          <w:tcPr>
            <w:tcW w:w="739" w:type="pct"/>
            <w:shd w:val="clear" w:color="auto" w:fill="auto"/>
          </w:tcPr>
          <w:p w:rsidR="00514111" w:rsidRPr="005D6948" w:rsidRDefault="00514111" w:rsidP="00111540">
            <w:pPr>
              <w:jc w:val="both"/>
              <w:rPr>
                <w:sz w:val="24"/>
                <w:szCs w:val="24"/>
              </w:rPr>
            </w:pPr>
            <w:r w:rsidRPr="005D6948">
              <w:rPr>
                <w:sz w:val="24"/>
                <w:szCs w:val="24"/>
              </w:rPr>
              <w:t>0,646</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r w:rsidR="00514111" w:rsidRPr="005D6948" w:rsidTr="00111540">
        <w:trPr>
          <w:trHeight w:hRule="exact" w:val="241"/>
          <w:jc w:val="center"/>
        </w:trPr>
        <w:tc>
          <w:tcPr>
            <w:tcW w:w="1292" w:type="pct"/>
            <w:shd w:val="clear" w:color="auto" w:fill="auto"/>
            <w:vAlign w:val="center"/>
          </w:tcPr>
          <w:p w:rsidR="00514111" w:rsidRPr="005D6948" w:rsidRDefault="00514111" w:rsidP="00111540">
            <w:pPr>
              <w:adjustRightInd w:val="0"/>
              <w:jc w:val="both"/>
              <w:rPr>
                <w:bCs/>
                <w:color w:val="000000"/>
                <w:sz w:val="24"/>
                <w:szCs w:val="24"/>
              </w:rPr>
            </w:pPr>
            <w:r w:rsidRPr="005D6948">
              <w:rPr>
                <w:bCs/>
                <w:color w:val="000000"/>
                <w:sz w:val="24"/>
                <w:szCs w:val="24"/>
              </w:rPr>
              <w:t>15</w:t>
            </w:r>
          </w:p>
        </w:tc>
        <w:tc>
          <w:tcPr>
            <w:tcW w:w="739" w:type="pct"/>
            <w:shd w:val="clear" w:color="auto" w:fill="auto"/>
          </w:tcPr>
          <w:p w:rsidR="00514111" w:rsidRPr="005D6948" w:rsidRDefault="00514111" w:rsidP="00111540">
            <w:pPr>
              <w:jc w:val="both"/>
              <w:rPr>
                <w:sz w:val="24"/>
                <w:szCs w:val="24"/>
              </w:rPr>
            </w:pPr>
            <w:r w:rsidRPr="005D6948">
              <w:rPr>
                <w:sz w:val="24"/>
                <w:szCs w:val="24"/>
              </w:rPr>
              <w:t>0,661</w:t>
            </w:r>
          </w:p>
        </w:tc>
        <w:tc>
          <w:tcPr>
            <w:tcW w:w="858" w:type="pct"/>
            <w:shd w:val="clear" w:color="auto" w:fill="auto"/>
          </w:tcPr>
          <w:p w:rsidR="00514111" w:rsidRPr="005D6948" w:rsidRDefault="00514111" w:rsidP="00111540">
            <w:pPr>
              <w:jc w:val="both"/>
              <w:rPr>
                <w:bCs/>
                <w:sz w:val="24"/>
                <w:szCs w:val="24"/>
              </w:rPr>
            </w:pPr>
            <w:r w:rsidRPr="005D6948">
              <w:rPr>
                <w:bCs/>
                <w:sz w:val="24"/>
                <w:szCs w:val="24"/>
              </w:rPr>
              <w:t>0,361</w:t>
            </w:r>
          </w:p>
        </w:tc>
        <w:tc>
          <w:tcPr>
            <w:tcW w:w="1322" w:type="pct"/>
            <w:shd w:val="clear" w:color="auto" w:fill="auto"/>
          </w:tcPr>
          <w:p w:rsidR="00514111" w:rsidRPr="005D6948" w:rsidRDefault="00514111" w:rsidP="00111540">
            <w:pPr>
              <w:jc w:val="both"/>
              <w:rPr>
                <w:b/>
                <w:bCs/>
                <w:color w:val="000000"/>
                <w:sz w:val="24"/>
                <w:szCs w:val="24"/>
              </w:rPr>
            </w:pPr>
            <w:r w:rsidRPr="005D6948">
              <w:rPr>
                <w:b/>
                <w:bCs/>
                <w:color w:val="000000"/>
                <w:sz w:val="24"/>
                <w:szCs w:val="24"/>
              </w:rPr>
              <w:t>r</w:t>
            </w:r>
            <w:r w:rsidRPr="005D6948">
              <w:rPr>
                <w:b/>
                <w:bCs/>
                <w:color w:val="000000"/>
                <w:sz w:val="24"/>
                <w:szCs w:val="24"/>
                <w:vertAlign w:val="subscript"/>
              </w:rPr>
              <w:t>Hitung</w:t>
            </w:r>
            <w:r w:rsidRPr="005D6948">
              <w:rPr>
                <w:bCs/>
                <w:color w:val="000000"/>
                <w:sz w:val="24"/>
                <w:szCs w:val="24"/>
              </w:rPr>
              <w:t>&gt;</w:t>
            </w:r>
            <w:r w:rsidRPr="005D6948">
              <w:rPr>
                <w:b/>
                <w:bCs/>
                <w:color w:val="000000"/>
                <w:sz w:val="24"/>
                <w:szCs w:val="24"/>
              </w:rPr>
              <w:t>r</w:t>
            </w:r>
            <w:r w:rsidRPr="005D6948">
              <w:rPr>
                <w:b/>
                <w:bCs/>
                <w:color w:val="000000"/>
                <w:sz w:val="24"/>
                <w:szCs w:val="24"/>
                <w:vertAlign w:val="subscript"/>
              </w:rPr>
              <w:t>Tabel</w:t>
            </w:r>
          </w:p>
        </w:tc>
        <w:tc>
          <w:tcPr>
            <w:tcW w:w="789" w:type="pct"/>
            <w:shd w:val="clear" w:color="auto" w:fill="auto"/>
          </w:tcPr>
          <w:p w:rsidR="00514111" w:rsidRPr="005D6948" w:rsidRDefault="00514111" w:rsidP="00111540">
            <w:pPr>
              <w:jc w:val="both"/>
              <w:rPr>
                <w:bCs/>
                <w:color w:val="000000"/>
                <w:sz w:val="24"/>
                <w:szCs w:val="24"/>
              </w:rPr>
            </w:pPr>
            <w:r w:rsidRPr="005D6948">
              <w:rPr>
                <w:bCs/>
                <w:color w:val="000000"/>
                <w:sz w:val="24"/>
                <w:szCs w:val="24"/>
              </w:rPr>
              <w:t>Valid</w:t>
            </w:r>
          </w:p>
        </w:tc>
      </w:tr>
    </w:tbl>
    <w:p w:rsidR="00514111" w:rsidRPr="002D16EC" w:rsidRDefault="00514111" w:rsidP="00514111">
      <w:pPr>
        <w:jc w:val="center"/>
        <w:rPr>
          <w:i/>
          <w:color w:val="000000"/>
          <w:sz w:val="24"/>
          <w:szCs w:val="24"/>
        </w:rPr>
      </w:pPr>
      <w:r w:rsidRPr="002D16EC">
        <w:rPr>
          <w:i/>
          <w:color w:val="000000"/>
          <w:sz w:val="24"/>
          <w:szCs w:val="24"/>
        </w:rPr>
        <w:t>Sumber: Data Olahan SPSS, 2023</w:t>
      </w:r>
    </w:p>
    <w:p w:rsidR="00514111" w:rsidRPr="002D16EC" w:rsidRDefault="00514111" w:rsidP="00514111">
      <w:pPr>
        <w:pStyle w:val="NoSpacing"/>
        <w:jc w:val="center"/>
        <w:rPr>
          <w:rFonts w:ascii="Times New Roman" w:hAnsi="Times New Roman"/>
          <w:b/>
          <w:bCs/>
          <w:sz w:val="24"/>
          <w:szCs w:val="24"/>
        </w:rPr>
      </w:pPr>
      <w:r>
        <w:rPr>
          <w:rFonts w:ascii="Times New Roman" w:hAnsi="Times New Roman"/>
          <w:b/>
          <w:bCs/>
          <w:sz w:val="24"/>
          <w:szCs w:val="24"/>
        </w:rPr>
        <w:t>Tabel 4.7</w:t>
      </w:r>
    </w:p>
    <w:p w:rsidR="00514111" w:rsidRPr="002D16EC" w:rsidRDefault="00514111" w:rsidP="00514111">
      <w:pPr>
        <w:pStyle w:val="NoSpacing"/>
        <w:jc w:val="center"/>
        <w:rPr>
          <w:rFonts w:ascii="Times New Roman" w:hAnsi="Times New Roman"/>
          <w:b/>
          <w:bCs/>
          <w:sz w:val="24"/>
          <w:szCs w:val="24"/>
        </w:rPr>
      </w:pPr>
      <w:r w:rsidRPr="002D16EC">
        <w:rPr>
          <w:rFonts w:ascii="Times New Roman" w:hAnsi="Times New Roman"/>
          <w:b/>
          <w:bCs/>
          <w:sz w:val="24"/>
          <w:szCs w:val="24"/>
        </w:rPr>
        <w:t>Hasil Uji Reliabilitas Angket</w:t>
      </w:r>
    </w:p>
    <w:p w:rsidR="00514111" w:rsidRPr="002D16EC" w:rsidRDefault="00514111" w:rsidP="00514111">
      <w:pPr>
        <w:pStyle w:val="NoSpacing"/>
        <w:jc w:val="both"/>
        <w:rPr>
          <w:rFonts w:ascii="Times New Roman" w:hAnsi="Times New Roman"/>
          <w:sz w:val="24"/>
          <w:szCs w:val="24"/>
        </w:rPr>
      </w:pPr>
    </w:p>
    <w:tbl>
      <w:tblPr>
        <w:tblW w:w="0" w:type="auto"/>
        <w:jc w:val="center"/>
        <w:tblLook w:val="04A0" w:firstRow="1" w:lastRow="0" w:firstColumn="1" w:lastColumn="0" w:noHBand="0" w:noVBand="1"/>
      </w:tblPr>
      <w:tblGrid>
        <w:gridCol w:w="721"/>
        <w:gridCol w:w="3893"/>
        <w:gridCol w:w="978"/>
        <w:gridCol w:w="963"/>
        <w:gridCol w:w="1207"/>
      </w:tblGrid>
      <w:tr w:rsidR="00514111" w:rsidRPr="002D16EC" w:rsidTr="00111540">
        <w:trPr>
          <w:jc w:val="center"/>
        </w:trPr>
        <w:tc>
          <w:tcPr>
            <w:tcW w:w="721" w:type="dxa"/>
            <w:tcBorders>
              <w:top w:val="single" w:sz="12" w:space="0" w:color="auto"/>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b/>
                <w:sz w:val="24"/>
                <w:szCs w:val="24"/>
              </w:rPr>
            </w:pPr>
            <w:r w:rsidRPr="002D16EC">
              <w:rPr>
                <w:rFonts w:ascii="Times New Roman" w:hAnsi="Times New Roman"/>
                <w:b/>
                <w:sz w:val="24"/>
                <w:szCs w:val="24"/>
              </w:rPr>
              <w:t>No.</w:t>
            </w:r>
          </w:p>
        </w:tc>
        <w:tc>
          <w:tcPr>
            <w:tcW w:w="3893" w:type="dxa"/>
            <w:tcBorders>
              <w:top w:val="single" w:sz="12" w:space="0" w:color="auto"/>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b/>
                <w:sz w:val="24"/>
                <w:szCs w:val="24"/>
              </w:rPr>
            </w:pPr>
            <w:r w:rsidRPr="002D16EC">
              <w:rPr>
                <w:rFonts w:ascii="Times New Roman" w:hAnsi="Times New Roman"/>
                <w:b/>
                <w:sz w:val="24"/>
                <w:szCs w:val="24"/>
              </w:rPr>
              <w:t xml:space="preserve">Variabel </w:t>
            </w:r>
          </w:p>
        </w:tc>
        <w:tc>
          <w:tcPr>
            <w:tcW w:w="978" w:type="dxa"/>
            <w:tcBorders>
              <w:top w:val="single" w:sz="12" w:space="0" w:color="auto"/>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b/>
                <w:sz w:val="24"/>
                <w:szCs w:val="24"/>
              </w:rPr>
            </w:pPr>
            <w:r w:rsidRPr="002D16EC">
              <w:rPr>
                <w:rFonts w:ascii="Times New Roman" w:hAnsi="Times New Roman"/>
                <w:b/>
                <w:sz w:val="24"/>
                <w:szCs w:val="24"/>
              </w:rPr>
              <w:t>r</w:t>
            </w:r>
            <w:r w:rsidRPr="002D16EC">
              <w:rPr>
                <w:rFonts w:ascii="Times New Roman" w:hAnsi="Times New Roman"/>
                <w:b/>
                <w:sz w:val="24"/>
                <w:szCs w:val="24"/>
                <w:vertAlign w:val="subscript"/>
              </w:rPr>
              <w:t>alpha</w:t>
            </w:r>
          </w:p>
        </w:tc>
        <w:tc>
          <w:tcPr>
            <w:tcW w:w="963" w:type="dxa"/>
            <w:tcBorders>
              <w:top w:val="single" w:sz="12" w:space="0" w:color="auto"/>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b/>
                <w:sz w:val="24"/>
                <w:szCs w:val="24"/>
              </w:rPr>
            </w:pPr>
            <w:r w:rsidRPr="002D16EC">
              <w:rPr>
                <w:rFonts w:ascii="Times New Roman" w:hAnsi="Times New Roman"/>
                <w:b/>
                <w:sz w:val="24"/>
                <w:szCs w:val="24"/>
              </w:rPr>
              <w:t>r</w:t>
            </w:r>
            <w:r w:rsidRPr="002D16EC">
              <w:rPr>
                <w:rFonts w:ascii="Times New Roman" w:hAnsi="Times New Roman"/>
                <w:b/>
                <w:sz w:val="24"/>
                <w:szCs w:val="24"/>
                <w:vertAlign w:val="subscript"/>
              </w:rPr>
              <w:t>kritis</w:t>
            </w:r>
          </w:p>
        </w:tc>
        <w:tc>
          <w:tcPr>
            <w:tcW w:w="1207" w:type="dxa"/>
            <w:tcBorders>
              <w:top w:val="single" w:sz="12" w:space="0" w:color="auto"/>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b/>
                <w:sz w:val="24"/>
                <w:szCs w:val="24"/>
              </w:rPr>
            </w:pPr>
            <w:r w:rsidRPr="002D16EC">
              <w:rPr>
                <w:rFonts w:ascii="Times New Roman" w:hAnsi="Times New Roman"/>
                <w:b/>
                <w:sz w:val="24"/>
                <w:szCs w:val="24"/>
              </w:rPr>
              <w:t>Kriteria</w:t>
            </w:r>
          </w:p>
        </w:tc>
      </w:tr>
      <w:tr w:rsidR="00514111" w:rsidRPr="002D16EC" w:rsidTr="00111540">
        <w:trPr>
          <w:jc w:val="center"/>
        </w:trPr>
        <w:tc>
          <w:tcPr>
            <w:tcW w:w="721" w:type="dxa"/>
            <w:tcBorders>
              <w:top w:val="single" w:sz="12" w:space="0" w:color="auto"/>
              <w:left w:val="single" w:sz="12" w:space="0" w:color="auto"/>
              <w:bottom w:val="single" w:sz="4" w:space="0" w:color="000000"/>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1.</w:t>
            </w:r>
          </w:p>
        </w:tc>
        <w:tc>
          <w:tcPr>
            <w:tcW w:w="3893" w:type="dxa"/>
            <w:tcBorders>
              <w:top w:val="single" w:sz="12" w:space="0" w:color="auto"/>
              <w:left w:val="single" w:sz="12" w:space="0" w:color="auto"/>
              <w:bottom w:val="single" w:sz="4" w:space="0" w:color="000000"/>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Dana Desa (X)</w:t>
            </w:r>
          </w:p>
        </w:tc>
        <w:tc>
          <w:tcPr>
            <w:tcW w:w="978" w:type="dxa"/>
            <w:tcBorders>
              <w:top w:val="single" w:sz="12" w:space="0" w:color="auto"/>
              <w:left w:val="single" w:sz="12" w:space="0" w:color="auto"/>
              <w:bottom w:val="single" w:sz="4" w:space="0" w:color="000000"/>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0,889</w:t>
            </w:r>
          </w:p>
        </w:tc>
        <w:tc>
          <w:tcPr>
            <w:tcW w:w="963" w:type="dxa"/>
            <w:tcBorders>
              <w:top w:val="single" w:sz="12" w:space="0" w:color="auto"/>
              <w:left w:val="single" w:sz="12" w:space="0" w:color="auto"/>
              <w:bottom w:val="single" w:sz="4" w:space="0" w:color="000000"/>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0,6</w:t>
            </w:r>
          </w:p>
        </w:tc>
        <w:tc>
          <w:tcPr>
            <w:tcW w:w="1207" w:type="dxa"/>
            <w:tcBorders>
              <w:top w:val="single" w:sz="12" w:space="0" w:color="auto"/>
              <w:left w:val="single" w:sz="12" w:space="0" w:color="auto"/>
              <w:bottom w:val="single" w:sz="4" w:space="0" w:color="000000"/>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 xml:space="preserve">Reliabel </w:t>
            </w:r>
          </w:p>
        </w:tc>
      </w:tr>
      <w:tr w:rsidR="00514111" w:rsidRPr="002D16EC" w:rsidTr="00111540">
        <w:trPr>
          <w:jc w:val="center"/>
        </w:trPr>
        <w:tc>
          <w:tcPr>
            <w:tcW w:w="721" w:type="dxa"/>
            <w:tcBorders>
              <w:top w:val="single" w:sz="4" w:space="0" w:color="000000"/>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2.</w:t>
            </w:r>
          </w:p>
        </w:tc>
        <w:tc>
          <w:tcPr>
            <w:tcW w:w="3893" w:type="dxa"/>
            <w:tcBorders>
              <w:top w:val="single" w:sz="4" w:space="0" w:color="000000"/>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Pembangunan Desa (Y)</w:t>
            </w:r>
          </w:p>
        </w:tc>
        <w:tc>
          <w:tcPr>
            <w:tcW w:w="978" w:type="dxa"/>
            <w:tcBorders>
              <w:top w:val="single" w:sz="4" w:space="0" w:color="000000"/>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0,927</w:t>
            </w:r>
          </w:p>
        </w:tc>
        <w:tc>
          <w:tcPr>
            <w:tcW w:w="963" w:type="dxa"/>
            <w:tcBorders>
              <w:top w:val="single" w:sz="4" w:space="0" w:color="000000"/>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0,6</w:t>
            </w:r>
          </w:p>
        </w:tc>
        <w:tc>
          <w:tcPr>
            <w:tcW w:w="1207" w:type="dxa"/>
            <w:tcBorders>
              <w:top w:val="single" w:sz="4" w:space="0" w:color="000000"/>
              <w:left w:val="single" w:sz="12" w:space="0" w:color="auto"/>
              <w:bottom w:val="single" w:sz="12" w:space="0" w:color="auto"/>
              <w:right w:val="single" w:sz="12" w:space="0" w:color="auto"/>
            </w:tcBorders>
            <w:hideMark/>
          </w:tcPr>
          <w:p w:rsidR="00514111" w:rsidRPr="002D16EC" w:rsidRDefault="00514111" w:rsidP="00111540">
            <w:pPr>
              <w:pStyle w:val="NoSpacing"/>
              <w:jc w:val="both"/>
              <w:rPr>
                <w:rFonts w:ascii="Times New Roman" w:hAnsi="Times New Roman"/>
                <w:sz w:val="24"/>
                <w:szCs w:val="24"/>
              </w:rPr>
            </w:pPr>
            <w:r w:rsidRPr="002D16EC">
              <w:rPr>
                <w:rFonts w:ascii="Times New Roman" w:hAnsi="Times New Roman"/>
                <w:sz w:val="24"/>
                <w:szCs w:val="24"/>
              </w:rPr>
              <w:t>Reliabel</w:t>
            </w:r>
          </w:p>
        </w:tc>
      </w:tr>
    </w:tbl>
    <w:p w:rsidR="00514111" w:rsidRPr="002D16EC" w:rsidRDefault="00514111" w:rsidP="00514111">
      <w:pPr>
        <w:pStyle w:val="NoSpacing"/>
        <w:jc w:val="center"/>
        <w:rPr>
          <w:rFonts w:ascii="Times New Roman" w:hAnsi="Times New Roman"/>
          <w:sz w:val="24"/>
          <w:szCs w:val="24"/>
        </w:rPr>
      </w:pPr>
      <w:r w:rsidRPr="002D16EC">
        <w:rPr>
          <w:rFonts w:ascii="Times New Roman" w:hAnsi="Times New Roman"/>
          <w:sz w:val="24"/>
          <w:szCs w:val="24"/>
        </w:rPr>
        <w:t>Sumber: Data primer yang diolah, 2023</w:t>
      </w:r>
    </w:p>
    <w:p w:rsidR="00514111" w:rsidRPr="002D16EC" w:rsidRDefault="00514111" w:rsidP="00514111">
      <w:pPr>
        <w:pStyle w:val="NoSpacing"/>
        <w:jc w:val="both"/>
        <w:rPr>
          <w:rFonts w:ascii="Times New Roman" w:hAnsi="Times New Roman"/>
          <w:b/>
          <w:sz w:val="24"/>
          <w:szCs w:val="24"/>
        </w:rPr>
      </w:pPr>
    </w:p>
    <w:p w:rsidR="00514111" w:rsidRDefault="00514111" w:rsidP="00514111">
      <w:pPr>
        <w:spacing w:line="480" w:lineRule="auto"/>
        <w:ind w:left="64" w:firstLine="361"/>
        <w:jc w:val="both"/>
        <w:rPr>
          <w:sz w:val="24"/>
          <w:szCs w:val="24"/>
        </w:rPr>
      </w:pPr>
    </w:p>
    <w:p w:rsidR="00514111" w:rsidRPr="002D16EC" w:rsidRDefault="00514111" w:rsidP="00514111">
      <w:pPr>
        <w:spacing w:line="480" w:lineRule="auto"/>
        <w:ind w:left="64" w:firstLine="361"/>
        <w:jc w:val="both"/>
        <w:rPr>
          <w:color w:val="FF0000"/>
          <w:sz w:val="24"/>
          <w:szCs w:val="24"/>
        </w:rPr>
      </w:pPr>
      <w:r>
        <w:rPr>
          <w:noProof/>
          <w:sz w:val="24"/>
          <w:szCs w:val="24"/>
        </w:rPr>
        <w:lastRenderedPageBreak/>
        <w:drawing>
          <wp:anchor distT="0" distB="0" distL="114300" distR="114300" simplePos="0" relativeHeight="251665408" behindDoc="0" locked="0" layoutInCell="1" allowOverlap="1" wp14:anchorId="3CBC2738" wp14:editId="1939510F">
            <wp:simplePos x="0" y="0"/>
            <wp:positionH relativeFrom="column">
              <wp:posOffset>512445</wp:posOffset>
            </wp:positionH>
            <wp:positionV relativeFrom="paragraph">
              <wp:posOffset>22860</wp:posOffset>
            </wp:positionV>
            <wp:extent cx="3905250" cy="223837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52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4111" w:rsidRPr="002D16EC" w:rsidRDefault="00514111" w:rsidP="00514111">
      <w:pPr>
        <w:spacing w:line="480" w:lineRule="auto"/>
        <w:jc w:val="both"/>
        <w:rPr>
          <w:b/>
          <w:color w:val="FF0000"/>
          <w:sz w:val="24"/>
          <w:szCs w:val="24"/>
        </w:rPr>
      </w:pPr>
    </w:p>
    <w:p w:rsidR="00514111" w:rsidRPr="002D16EC" w:rsidRDefault="00514111" w:rsidP="00514111">
      <w:pPr>
        <w:spacing w:line="480" w:lineRule="auto"/>
        <w:jc w:val="both"/>
        <w:rPr>
          <w:b/>
          <w:color w:val="FF0000"/>
          <w:sz w:val="24"/>
          <w:szCs w:val="24"/>
        </w:rPr>
      </w:pPr>
    </w:p>
    <w:p w:rsidR="00514111" w:rsidRPr="002D16EC" w:rsidRDefault="00514111" w:rsidP="00514111">
      <w:pPr>
        <w:spacing w:line="480" w:lineRule="auto"/>
        <w:jc w:val="both"/>
        <w:rPr>
          <w:b/>
          <w:color w:val="FF0000"/>
          <w:sz w:val="24"/>
          <w:szCs w:val="24"/>
        </w:rPr>
      </w:pPr>
    </w:p>
    <w:p w:rsidR="00514111" w:rsidRPr="002D16EC" w:rsidRDefault="00514111" w:rsidP="00514111">
      <w:pPr>
        <w:spacing w:line="480" w:lineRule="auto"/>
        <w:jc w:val="both"/>
        <w:rPr>
          <w:b/>
          <w:color w:val="FF0000"/>
          <w:sz w:val="24"/>
          <w:szCs w:val="24"/>
        </w:rPr>
      </w:pPr>
    </w:p>
    <w:p w:rsidR="00514111" w:rsidRPr="002D16EC" w:rsidRDefault="00514111" w:rsidP="00514111">
      <w:pPr>
        <w:spacing w:line="480" w:lineRule="auto"/>
        <w:jc w:val="both"/>
        <w:rPr>
          <w:b/>
          <w:color w:val="FF0000"/>
          <w:sz w:val="24"/>
          <w:szCs w:val="24"/>
        </w:rPr>
      </w:pPr>
    </w:p>
    <w:p w:rsidR="00514111" w:rsidRPr="002D16EC" w:rsidRDefault="00514111" w:rsidP="00514111">
      <w:pPr>
        <w:spacing w:line="480" w:lineRule="auto"/>
        <w:jc w:val="both"/>
        <w:rPr>
          <w:b/>
          <w:color w:val="FF0000"/>
          <w:sz w:val="24"/>
          <w:szCs w:val="24"/>
        </w:rPr>
      </w:pPr>
    </w:p>
    <w:p w:rsidR="00514111" w:rsidRPr="002D16EC" w:rsidRDefault="00514111" w:rsidP="00514111">
      <w:pPr>
        <w:spacing w:line="480" w:lineRule="auto"/>
        <w:jc w:val="center"/>
        <w:rPr>
          <w:b/>
          <w:sz w:val="24"/>
          <w:szCs w:val="24"/>
        </w:rPr>
      </w:pPr>
      <w:r>
        <w:rPr>
          <w:b/>
          <w:sz w:val="24"/>
          <w:szCs w:val="24"/>
        </w:rPr>
        <w:t xml:space="preserve">Gambar </w:t>
      </w:r>
      <w:proofErr w:type="gramStart"/>
      <w:r>
        <w:rPr>
          <w:b/>
          <w:sz w:val="24"/>
          <w:szCs w:val="24"/>
        </w:rPr>
        <w:t xml:space="preserve">4.1 </w:t>
      </w:r>
      <w:r w:rsidRPr="002D16EC">
        <w:rPr>
          <w:b/>
          <w:sz w:val="24"/>
          <w:szCs w:val="24"/>
        </w:rPr>
        <w:t>:</w:t>
      </w:r>
      <w:proofErr w:type="gramEnd"/>
      <w:r w:rsidRPr="002D16EC">
        <w:rPr>
          <w:b/>
          <w:sz w:val="24"/>
          <w:szCs w:val="24"/>
        </w:rPr>
        <w:t xml:space="preserve"> Grafik Hasil Pengujian Normal Probability Plot</w:t>
      </w:r>
    </w:p>
    <w:p w:rsidR="00514111" w:rsidRDefault="00514111" w:rsidP="00514111">
      <w:pPr>
        <w:spacing w:line="480" w:lineRule="auto"/>
        <w:jc w:val="center"/>
        <w:rPr>
          <w:b/>
          <w:sz w:val="24"/>
          <w:szCs w:val="24"/>
        </w:rPr>
      </w:pPr>
    </w:p>
    <w:p w:rsidR="00514111" w:rsidRDefault="00514111" w:rsidP="00514111">
      <w:pPr>
        <w:spacing w:line="480" w:lineRule="auto"/>
        <w:jc w:val="center"/>
        <w:rPr>
          <w:b/>
          <w:sz w:val="24"/>
          <w:szCs w:val="24"/>
        </w:rPr>
      </w:pPr>
    </w:p>
    <w:p w:rsidR="00514111" w:rsidRPr="002D16EC" w:rsidRDefault="00514111" w:rsidP="00514111">
      <w:pPr>
        <w:spacing w:line="480" w:lineRule="auto"/>
        <w:jc w:val="center"/>
        <w:rPr>
          <w:b/>
          <w:sz w:val="24"/>
          <w:szCs w:val="24"/>
        </w:rPr>
      </w:pPr>
      <w:r>
        <w:rPr>
          <w:b/>
          <w:sz w:val="24"/>
          <w:szCs w:val="24"/>
        </w:rPr>
        <w:t>Tabel 4.10</w:t>
      </w:r>
      <w:r w:rsidRPr="002D16EC">
        <w:rPr>
          <w:b/>
          <w:sz w:val="24"/>
          <w:szCs w:val="24"/>
        </w:rPr>
        <w:t xml:space="preserve"> Tabel Hasil Uji Normalitas Data</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514111" w:rsidRPr="002D16EC" w:rsidTr="00111540">
        <w:trPr>
          <w:cantSplit/>
          <w:jc w:val="center"/>
        </w:trPr>
        <w:tc>
          <w:tcPr>
            <w:tcW w:w="5336" w:type="dxa"/>
            <w:gridSpan w:val="3"/>
            <w:tcBorders>
              <w:top w:val="nil"/>
              <w:left w:val="nil"/>
              <w:bottom w:val="nil"/>
              <w:right w:val="nil"/>
            </w:tcBorders>
            <w:shd w:val="clear" w:color="auto" w:fill="FFFFFF"/>
          </w:tcPr>
          <w:p w:rsidR="00514111" w:rsidRPr="002D16EC" w:rsidRDefault="00514111" w:rsidP="00111540">
            <w:pPr>
              <w:adjustRightInd w:val="0"/>
              <w:ind w:left="60" w:right="60"/>
              <w:jc w:val="center"/>
              <w:rPr>
                <w:sz w:val="24"/>
                <w:szCs w:val="24"/>
                <w:lang w:val="en-ID"/>
              </w:rPr>
            </w:pPr>
            <w:r w:rsidRPr="002D16EC">
              <w:rPr>
                <w:b/>
                <w:bCs/>
                <w:sz w:val="24"/>
                <w:szCs w:val="24"/>
                <w:lang w:val="en-ID"/>
              </w:rPr>
              <w:t>One-Sample Kolmogorov-Smirnov Test</w:t>
            </w:r>
          </w:p>
        </w:tc>
      </w:tr>
      <w:tr w:rsidR="00514111" w:rsidRPr="002D16EC" w:rsidTr="00111540">
        <w:trPr>
          <w:cantSplit/>
          <w:jc w:val="center"/>
        </w:trPr>
        <w:tc>
          <w:tcPr>
            <w:tcW w:w="3868" w:type="dxa"/>
            <w:gridSpan w:val="2"/>
            <w:tcBorders>
              <w:top w:val="single" w:sz="16" w:space="0" w:color="000000"/>
              <w:left w:val="single" w:sz="16" w:space="0" w:color="000000"/>
              <w:bottom w:val="single" w:sz="16" w:space="0" w:color="000000"/>
              <w:right w:val="nil"/>
            </w:tcBorders>
            <w:shd w:val="clear" w:color="auto" w:fill="FFFFFF"/>
          </w:tcPr>
          <w:p w:rsidR="00514111" w:rsidRPr="002D16EC" w:rsidRDefault="00514111" w:rsidP="00111540">
            <w:pPr>
              <w:adjustRightInd w:val="0"/>
              <w:jc w:val="both"/>
              <w:rPr>
                <w:sz w:val="24"/>
                <w:szCs w:val="24"/>
                <w:lang w:val="en-ID"/>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Unstandardized Residual</w:t>
            </w:r>
          </w:p>
        </w:tc>
      </w:tr>
      <w:tr w:rsidR="00514111" w:rsidRPr="002D16EC" w:rsidTr="00111540">
        <w:trPr>
          <w:cantSplit/>
          <w:jc w:val="center"/>
        </w:trPr>
        <w:tc>
          <w:tcPr>
            <w:tcW w:w="3868" w:type="dxa"/>
            <w:gridSpan w:val="2"/>
            <w:tcBorders>
              <w:top w:val="single" w:sz="16" w:space="0" w:color="000000"/>
              <w:left w:val="single" w:sz="16" w:space="0" w:color="000000"/>
              <w:bottom w:val="nil"/>
              <w:right w:val="nil"/>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N</w:t>
            </w:r>
          </w:p>
        </w:tc>
        <w:tc>
          <w:tcPr>
            <w:tcW w:w="1468" w:type="dxa"/>
            <w:tcBorders>
              <w:top w:val="single" w:sz="16" w:space="0" w:color="000000"/>
              <w:left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30</w:t>
            </w:r>
          </w:p>
        </w:tc>
      </w:tr>
      <w:tr w:rsidR="00514111" w:rsidRPr="002D16EC" w:rsidTr="00111540">
        <w:trPr>
          <w:cantSplit/>
          <w:jc w:val="center"/>
        </w:trPr>
        <w:tc>
          <w:tcPr>
            <w:tcW w:w="2431" w:type="dxa"/>
            <w:vMerge w:val="restart"/>
            <w:tcBorders>
              <w:top w:val="nil"/>
              <w:left w:val="single" w:sz="16" w:space="0" w:color="000000"/>
              <w:bottom w:val="nil"/>
              <w:right w:val="nil"/>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Normal Parameters</w:t>
            </w:r>
            <w:r w:rsidRPr="002D16EC">
              <w:rPr>
                <w:sz w:val="24"/>
                <w:szCs w:val="24"/>
                <w:vertAlign w:val="superscript"/>
                <w:lang w:val="en-ID"/>
              </w:rPr>
              <w:t>a,b</w:t>
            </w:r>
          </w:p>
        </w:tc>
        <w:tc>
          <w:tcPr>
            <w:tcW w:w="1437" w:type="dxa"/>
            <w:tcBorders>
              <w:top w:val="nil"/>
              <w:left w:val="nil"/>
              <w:bottom w:val="nil"/>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Mean</w:t>
            </w:r>
          </w:p>
        </w:tc>
        <w:tc>
          <w:tcPr>
            <w:tcW w:w="1468" w:type="dxa"/>
            <w:tcBorders>
              <w:top w:val="nil"/>
              <w:left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.0000000</w:t>
            </w:r>
          </w:p>
        </w:tc>
      </w:tr>
      <w:tr w:rsidR="00514111" w:rsidRPr="002D16EC" w:rsidTr="00111540">
        <w:trPr>
          <w:cantSplit/>
          <w:jc w:val="center"/>
        </w:trPr>
        <w:tc>
          <w:tcPr>
            <w:tcW w:w="2431" w:type="dxa"/>
            <w:vMerge/>
            <w:tcBorders>
              <w:top w:val="nil"/>
              <w:left w:val="single" w:sz="16" w:space="0" w:color="000000"/>
              <w:bottom w:val="nil"/>
              <w:right w:val="nil"/>
            </w:tcBorders>
            <w:shd w:val="clear" w:color="auto" w:fill="FFFFFF"/>
            <w:vAlign w:val="center"/>
          </w:tcPr>
          <w:p w:rsidR="00514111" w:rsidRPr="002D16EC" w:rsidRDefault="00514111" w:rsidP="00111540">
            <w:pPr>
              <w:adjustRightInd w:val="0"/>
              <w:jc w:val="both"/>
              <w:rPr>
                <w:sz w:val="24"/>
                <w:szCs w:val="24"/>
                <w:lang w:val="en-ID"/>
              </w:rPr>
            </w:pPr>
          </w:p>
        </w:tc>
        <w:tc>
          <w:tcPr>
            <w:tcW w:w="1437" w:type="dxa"/>
            <w:tcBorders>
              <w:top w:val="nil"/>
              <w:left w:val="nil"/>
              <w:bottom w:val="nil"/>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Std. Deviation</w:t>
            </w:r>
          </w:p>
        </w:tc>
        <w:tc>
          <w:tcPr>
            <w:tcW w:w="1468" w:type="dxa"/>
            <w:tcBorders>
              <w:top w:val="nil"/>
              <w:left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11.55059938</w:t>
            </w:r>
          </w:p>
        </w:tc>
      </w:tr>
      <w:tr w:rsidR="00514111" w:rsidRPr="002D16EC" w:rsidTr="00111540">
        <w:trPr>
          <w:cantSplit/>
          <w:jc w:val="center"/>
        </w:trPr>
        <w:tc>
          <w:tcPr>
            <w:tcW w:w="2431" w:type="dxa"/>
            <w:vMerge w:val="restart"/>
            <w:tcBorders>
              <w:top w:val="nil"/>
              <w:left w:val="single" w:sz="16" w:space="0" w:color="000000"/>
              <w:bottom w:val="nil"/>
              <w:right w:val="nil"/>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Most Extreme Differences</w:t>
            </w:r>
          </w:p>
        </w:tc>
        <w:tc>
          <w:tcPr>
            <w:tcW w:w="1437" w:type="dxa"/>
            <w:tcBorders>
              <w:top w:val="nil"/>
              <w:left w:val="nil"/>
              <w:bottom w:val="nil"/>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Absolute</w:t>
            </w:r>
          </w:p>
        </w:tc>
        <w:tc>
          <w:tcPr>
            <w:tcW w:w="1468" w:type="dxa"/>
            <w:tcBorders>
              <w:top w:val="nil"/>
              <w:left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.098</w:t>
            </w:r>
          </w:p>
        </w:tc>
      </w:tr>
      <w:tr w:rsidR="00514111" w:rsidRPr="002D16EC" w:rsidTr="00111540">
        <w:trPr>
          <w:cantSplit/>
          <w:jc w:val="center"/>
        </w:trPr>
        <w:tc>
          <w:tcPr>
            <w:tcW w:w="2431" w:type="dxa"/>
            <w:vMerge/>
            <w:tcBorders>
              <w:top w:val="nil"/>
              <w:left w:val="single" w:sz="16" w:space="0" w:color="000000"/>
              <w:bottom w:val="nil"/>
              <w:right w:val="nil"/>
            </w:tcBorders>
            <w:shd w:val="clear" w:color="auto" w:fill="FFFFFF"/>
            <w:vAlign w:val="center"/>
          </w:tcPr>
          <w:p w:rsidR="00514111" w:rsidRPr="002D16EC" w:rsidRDefault="00514111" w:rsidP="00111540">
            <w:pPr>
              <w:adjustRightInd w:val="0"/>
              <w:jc w:val="both"/>
              <w:rPr>
                <w:sz w:val="24"/>
                <w:szCs w:val="24"/>
                <w:lang w:val="en-ID"/>
              </w:rPr>
            </w:pPr>
          </w:p>
        </w:tc>
        <w:tc>
          <w:tcPr>
            <w:tcW w:w="1437" w:type="dxa"/>
            <w:tcBorders>
              <w:top w:val="nil"/>
              <w:left w:val="nil"/>
              <w:bottom w:val="nil"/>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Positive</w:t>
            </w:r>
          </w:p>
        </w:tc>
        <w:tc>
          <w:tcPr>
            <w:tcW w:w="1468" w:type="dxa"/>
            <w:tcBorders>
              <w:top w:val="nil"/>
              <w:left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.098</w:t>
            </w:r>
          </w:p>
        </w:tc>
      </w:tr>
      <w:tr w:rsidR="00514111" w:rsidRPr="002D16EC" w:rsidTr="00111540">
        <w:trPr>
          <w:cantSplit/>
          <w:jc w:val="center"/>
        </w:trPr>
        <w:tc>
          <w:tcPr>
            <w:tcW w:w="2431" w:type="dxa"/>
            <w:vMerge/>
            <w:tcBorders>
              <w:top w:val="nil"/>
              <w:left w:val="single" w:sz="16" w:space="0" w:color="000000"/>
              <w:bottom w:val="nil"/>
              <w:right w:val="nil"/>
            </w:tcBorders>
            <w:shd w:val="clear" w:color="auto" w:fill="FFFFFF"/>
            <w:vAlign w:val="center"/>
          </w:tcPr>
          <w:p w:rsidR="00514111" w:rsidRPr="002D16EC" w:rsidRDefault="00514111" w:rsidP="00111540">
            <w:pPr>
              <w:adjustRightInd w:val="0"/>
              <w:jc w:val="both"/>
              <w:rPr>
                <w:sz w:val="24"/>
                <w:szCs w:val="24"/>
                <w:lang w:val="en-ID"/>
              </w:rPr>
            </w:pPr>
          </w:p>
        </w:tc>
        <w:tc>
          <w:tcPr>
            <w:tcW w:w="1437" w:type="dxa"/>
            <w:tcBorders>
              <w:top w:val="nil"/>
              <w:left w:val="nil"/>
              <w:bottom w:val="nil"/>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Negative</w:t>
            </w:r>
          </w:p>
        </w:tc>
        <w:tc>
          <w:tcPr>
            <w:tcW w:w="1468" w:type="dxa"/>
            <w:tcBorders>
              <w:top w:val="nil"/>
              <w:left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-.087</w:t>
            </w:r>
          </w:p>
        </w:tc>
      </w:tr>
      <w:tr w:rsidR="00514111" w:rsidRPr="002D16EC" w:rsidTr="00111540">
        <w:trPr>
          <w:cantSplit/>
          <w:jc w:val="center"/>
        </w:trPr>
        <w:tc>
          <w:tcPr>
            <w:tcW w:w="3868" w:type="dxa"/>
            <w:gridSpan w:val="2"/>
            <w:tcBorders>
              <w:top w:val="nil"/>
              <w:left w:val="single" w:sz="16" w:space="0" w:color="000000"/>
              <w:bottom w:val="nil"/>
              <w:right w:val="nil"/>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Test Statistic</w:t>
            </w:r>
          </w:p>
        </w:tc>
        <w:tc>
          <w:tcPr>
            <w:tcW w:w="1468" w:type="dxa"/>
            <w:tcBorders>
              <w:top w:val="nil"/>
              <w:left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.098</w:t>
            </w:r>
          </w:p>
        </w:tc>
      </w:tr>
      <w:tr w:rsidR="00514111" w:rsidRPr="002D16EC" w:rsidTr="00111540">
        <w:trPr>
          <w:cantSplit/>
          <w:jc w:val="center"/>
        </w:trPr>
        <w:tc>
          <w:tcPr>
            <w:tcW w:w="3868" w:type="dxa"/>
            <w:gridSpan w:val="2"/>
            <w:tcBorders>
              <w:top w:val="nil"/>
              <w:left w:val="single" w:sz="16" w:space="0" w:color="000000"/>
              <w:bottom w:val="single" w:sz="16" w:space="0" w:color="000000"/>
              <w:right w:val="nil"/>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Asymp. Sig. (2-tailed)</w:t>
            </w:r>
          </w:p>
        </w:tc>
        <w:tc>
          <w:tcPr>
            <w:tcW w:w="1468" w:type="dxa"/>
            <w:tcBorders>
              <w:top w:val="nil"/>
              <w:left w:val="single" w:sz="16" w:space="0" w:color="000000"/>
              <w:bottom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.200</w:t>
            </w:r>
            <w:r w:rsidRPr="002D16EC">
              <w:rPr>
                <w:sz w:val="24"/>
                <w:szCs w:val="24"/>
                <w:vertAlign w:val="superscript"/>
                <w:lang w:val="en-ID"/>
              </w:rPr>
              <w:t>c,d</w:t>
            </w:r>
          </w:p>
        </w:tc>
      </w:tr>
      <w:tr w:rsidR="00514111" w:rsidRPr="002D16EC" w:rsidTr="00111540">
        <w:trPr>
          <w:cantSplit/>
          <w:jc w:val="center"/>
        </w:trPr>
        <w:tc>
          <w:tcPr>
            <w:tcW w:w="5336" w:type="dxa"/>
            <w:gridSpan w:val="3"/>
            <w:tcBorders>
              <w:top w:val="nil"/>
              <w:left w:val="nil"/>
              <w:bottom w:val="nil"/>
              <w:right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a. Test distribution is Normal.</w:t>
            </w:r>
          </w:p>
        </w:tc>
      </w:tr>
      <w:tr w:rsidR="00514111" w:rsidRPr="002D16EC" w:rsidTr="00111540">
        <w:trPr>
          <w:cantSplit/>
          <w:jc w:val="center"/>
        </w:trPr>
        <w:tc>
          <w:tcPr>
            <w:tcW w:w="5336" w:type="dxa"/>
            <w:gridSpan w:val="3"/>
            <w:tcBorders>
              <w:top w:val="nil"/>
              <w:left w:val="nil"/>
              <w:bottom w:val="nil"/>
              <w:right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b. Calculated from data.</w:t>
            </w:r>
          </w:p>
        </w:tc>
      </w:tr>
      <w:tr w:rsidR="00514111" w:rsidRPr="002D16EC" w:rsidTr="00111540">
        <w:trPr>
          <w:cantSplit/>
          <w:jc w:val="center"/>
        </w:trPr>
        <w:tc>
          <w:tcPr>
            <w:tcW w:w="5336" w:type="dxa"/>
            <w:gridSpan w:val="3"/>
            <w:tcBorders>
              <w:top w:val="nil"/>
              <w:left w:val="nil"/>
              <w:bottom w:val="nil"/>
              <w:right w:val="nil"/>
            </w:tcBorders>
            <w:shd w:val="clear" w:color="auto" w:fill="FFFFFF"/>
          </w:tcPr>
          <w:p w:rsidR="00514111" w:rsidRPr="002D16EC" w:rsidRDefault="00514111" w:rsidP="00111540">
            <w:pPr>
              <w:adjustRightInd w:val="0"/>
              <w:ind w:left="60" w:right="60"/>
              <w:jc w:val="both"/>
              <w:rPr>
                <w:sz w:val="24"/>
                <w:szCs w:val="24"/>
                <w:lang w:val="en-ID"/>
              </w:rPr>
            </w:pPr>
            <w:proofErr w:type="gramStart"/>
            <w:r w:rsidRPr="002D16EC">
              <w:rPr>
                <w:sz w:val="24"/>
                <w:szCs w:val="24"/>
                <w:lang w:val="en-ID"/>
              </w:rPr>
              <w:t>c</w:t>
            </w:r>
            <w:proofErr w:type="gramEnd"/>
            <w:r w:rsidRPr="002D16EC">
              <w:rPr>
                <w:sz w:val="24"/>
                <w:szCs w:val="24"/>
                <w:lang w:val="en-ID"/>
              </w:rPr>
              <w:t>. Lilliefors Significance Correction.</w:t>
            </w:r>
          </w:p>
        </w:tc>
      </w:tr>
      <w:tr w:rsidR="00514111" w:rsidRPr="002D16EC" w:rsidTr="00111540">
        <w:trPr>
          <w:cantSplit/>
          <w:jc w:val="center"/>
        </w:trPr>
        <w:tc>
          <w:tcPr>
            <w:tcW w:w="5336" w:type="dxa"/>
            <w:gridSpan w:val="3"/>
            <w:tcBorders>
              <w:top w:val="nil"/>
              <w:left w:val="nil"/>
              <w:bottom w:val="nil"/>
              <w:right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d. This is a lower bound of the true significance.</w:t>
            </w:r>
          </w:p>
        </w:tc>
      </w:tr>
    </w:tbl>
    <w:p w:rsidR="00514111" w:rsidRPr="002D16EC" w:rsidRDefault="00514111" w:rsidP="00514111">
      <w:pPr>
        <w:adjustRightInd w:val="0"/>
        <w:spacing w:line="400" w:lineRule="atLeast"/>
        <w:jc w:val="both"/>
        <w:rPr>
          <w:sz w:val="24"/>
          <w:szCs w:val="24"/>
        </w:rPr>
      </w:pPr>
    </w:p>
    <w:p w:rsidR="00514111" w:rsidRPr="002D16EC" w:rsidRDefault="00514111" w:rsidP="00514111">
      <w:pPr>
        <w:spacing w:line="480" w:lineRule="auto"/>
        <w:ind w:firstLine="720"/>
        <w:jc w:val="center"/>
        <w:rPr>
          <w:sz w:val="24"/>
          <w:szCs w:val="24"/>
        </w:rPr>
      </w:pPr>
      <w:r>
        <w:rPr>
          <w:b/>
          <w:sz w:val="24"/>
          <w:szCs w:val="24"/>
        </w:rPr>
        <w:t xml:space="preserve">Tabel </w:t>
      </w:r>
      <w:proofErr w:type="gramStart"/>
      <w:r>
        <w:rPr>
          <w:b/>
          <w:sz w:val="24"/>
          <w:szCs w:val="24"/>
        </w:rPr>
        <w:t>4.11</w:t>
      </w:r>
      <w:r w:rsidRPr="002D16EC">
        <w:rPr>
          <w:b/>
          <w:sz w:val="24"/>
          <w:szCs w:val="24"/>
        </w:rPr>
        <w:t xml:space="preserve"> :</w:t>
      </w:r>
      <w:proofErr w:type="gramEnd"/>
      <w:r w:rsidRPr="002D16EC">
        <w:rPr>
          <w:b/>
          <w:sz w:val="24"/>
          <w:szCs w:val="24"/>
        </w:rPr>
        <w:t xml:space="preserve"> Hasil Uji Analisis Regresi</w:t>
      </w:r>
    </w:p>
    <w:tbl>
      <w:tblPr>
        <w:tblW w:w="51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3"/>
        <w:gridCol w:w="838"/>
        <w:gridCol w:w="1004"/>
        <w:gridCol w:w="816"/>
        <w:gridCol w:w="963"/>
        <w:gridCol w:w="534"/>
        <w:gridCol w:w="433"/>
      </w:tblGrid>
      <w:tr w:rsidR="00514111" w:rsidRPr="002D16EC" w:rsidTr="00111540">
        <w:trPr>
          <w:cantSplit/>
          <w:trHeight w:val="190"/>
          <w:jc w:val="center"/>
        </w:trPr>
        <w:tc>
          <w:tcPr>
            <w:tcW w:w="5141" w:type="dxa"/>
            <w:gridSpan w:val="7"/>
            <w:tcBorders>
              <w:top w:val="nil"/>
              <w:left w:val="nil"/>
              <w:bottom w:val="nil"/>
              <w:right w:val="nil"/>
            </w:tcBorders>
            <w:shd w:val="clear" w:color="auto" w:fill="FFFFFF"/>
          </w:tcPr>
          <w:p w:rsidR="00514111" w:rsidRPr="002D16EC" w:rsidRDefault="00514111" w:rsidP="00111540">
            <w:pPr>
              <w:adjustRightInd w:val="0"/>
              <w:ind w:left="60" w:right="60"/>
              <w:jc w:val="center"/>
              <w:rPr>
                <w:sz w:val="24"/>
                <w:szCs w:val="24"/>
                <w:lang w:val="en-ID"/>
              </w:rPr>
            </w:pPr>
            <w:r w:rsidRPr="002D16EC">
              <w:rPr>
                <w:b/>
                <w:bCs/>
                <w:sz w:val="24"/>
                <w:szCs w:val="24"/>
                <w:lang w:val="en-ID"/>
              </w:rPr>
              <w:t>Coefficients</w:t>
            </w:r>
            <w:r w:rsidRPr="002D16EC">
              <w:rPr>
                <w:b/>
                <w:bCs/>
                <w:sz w:val="24"/>
                <w:szCs w:val="24"/>
                <w:vertAlign w:val="superscript"/>
                <w:lang w:val="en-ID"/>
              </w:rPr>
              <w:t>a</w:t>
            </w:r>
          </w:p>
        </w:tc>
      </w:tr>
      <w:tr w:rsidR="00514111" w:rsidRPr="002D16EC" w:rsidTr="00111540">
        <w:trPr>
          <w:cantSplit/>
          <w:trHeight w:val="729"/>
          <w:jc w:val="center"/>
        </w:trPr>
        <w:tc>
          <w:tcPr>
            <w:tcW w:w="1391" w:type="dxa"/>
            <w:gridSpan w:val="2"/>
            <w:vMerge w:val="restart"/>
            <w:tcBorders>
              <w:top w:val="single" w:sz="16" w:space="0" w:color="000000"/>
              <w:left w:val="single" w:sz="16" w:space="0" w:color="000000"/>
              <w:bottom w:val="nil"/>
              <w:right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Model</w:t>
            </w:r>
          </w:p>
        </w:tc>
        <w:tc>
          <w:tcPr>
            <w:tcW w:w="1820" w:type="dxa"/>
            <w:gridSpan w:val="2"/>
            <w:tcBorders>
              <w:top w:val="single" w:sz="16" w:space="0" w:color="000000"/>
              <w:lef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Unstandardized Coefficients</w:t>
            </w:r>
          </w:p>
        </w:tc>
        <w:tc>
          <w:tcPr>
            <w:tcW w:w="963" w:type="dxa"/>
            <w:tcBorders>
              <w:top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Standardized Coefficients</w:t>
            </w:r>
          </w:p>
        </w:tc>
        <w:tc>
          <w:tcPr>
            <w:tcW w:w="534" w:type="dxa"/>
            <w:vMerge w:val="restart"/>
            <w:tcBorders>
              <w:top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T</w:t>
            </w:r>
          </w:p>
        </w:tc>
        <w:tc>
          <w:tcPr>
            <w:tcW w:w="433" w:type="dxa"/>
            <w:vMerge w:val="restart"/>
            <w:tcBorders>
              <w:top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Sig.</w:t>
            </w:r>
          </w:p>
        </w:tc>
      </w:tr>
      <w:tr w:rsidR="00514111" w:rsidRPr="002D16EC" w:rsidTr="00111540">
        <w:trPr>
          <w:cantSplit/>
          <w:trHeight w:val="96"/>
          <w:jc w:val="center"/>
        </w:trPr>
        <w:tc>
          <w:tcPr>
            <w:tcW w:w="1391" w:type="dxa"/>
            <w:gridSpan w:val="2"/>
            <w:vMerge/>
            <w:tcBorders>
              <w:top w:val="single" w:sz="16" w:space="0" w:color="000000"/>
              <w:left w:val="single" w:sz="16" w:space="0" w:color="000000"/>
              <w:bottom w:val="nil"/>
              <w:right w:val="nil"/>
            </w:tcBorders>
            <w:shd w:val="clear" w:color="auto" w:fill="FFFFFF"/>
          </w:tcPr>
          <w:p w:rsidR="00514111" w:rsidRPr="002D16EC" w:rsidRDefault="00514111" w:rsidP="00111540">
            <w:pPr>
              <w:adjustRightInd w:val="0"/>
              <w:jc w:val="both"/>
              <w:rPr>
                <w:sz w:val="24"/>
                <w:szCs w:val="24"/>
                <w:lang w:val="en-ID"/>
              </w:rPr>
            </w:pPr>
          </w:p>
        </w:tc>
        <w:tc>
          <w:tcPr>
            <w:tcW w:w="1004" w:type="dxa"/>
            <w:tcBorders>
              <w:left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B</w:t>
            </w:r>
          </w:p>
        </w:tc>
        <w:tc>
          <w:tcPr>
            <w:tcW w:w="815" w:type="dxa"/>
            <w:tcBorders>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Std. Error</w:t>
            </w:r>
          </w:p>
        </w:tc>
        <w:tc>
          <w:tcPr>
            <w:tcW w:w="963" w:type="dxa"/>
            <w:tcBorders>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Beta</w:t>
            </w:r>
          </w:p>
        </w:tc>
        <w:tc>
          <w:tcPr>
            <w:tcW w:w="534" w:type="dxa"/>
            <w:vMerge/>
            <w:tcBorders>
              <w:top w:val="single" w:sz="16" w:space="0" w:color="000000"/>
            </w:tcBorders>
            <w:shd w:val="clear" w:color="auto" w:fill="FFFFFF"/>
          </w:tcPr>
          <w:p w:rsidR="00514111" w:rsidRPr="002D16EC" w:rsidRDefault="00514111" w:rsidP="00111540">
            <w:pPr>
              <w:adjustRightInd w:val="0"/>
              <w:jc w:val="both"/>
              <w:rPr>
                <w:sz w:val="24"/>
                <w:szCs w:val="24"/>
                <w:lang w:val="en-ID"/>
              </w:rPr>
            </w:pPr>
          </w:p>
        </w:tc>
        <w:tc>
          <w:tcPr>
            <w:tcW w:w="433" w:type="dxa"/>
            <w:vMerge/>
            <w:tcBorders>
              <w:top w:val="single" w:sz="16" w:space="0" w:color="000000"/>
              <w:right w:val="single" w:sz="16" w:space="0" w:color="000000"/>
            </w:tcBorders>
            <w:shd w:val="clear" w:color="auto" w:fill="FFFFFF"/>
          </w:tcPr>
          <w:p w:rsidR="00514111" w:rsidRPr="002D16EC" w:rsidRDefault="00514111" w:rsidP="00111540">
            <w:pPr>
              <w:adjustRightInd w:val="0"/>
              <w:jc w:val="both"/>
              <w:rPr>
                <w:sz w:val="24"/>
                <w:szCs w:val="24"/>
                <w:lang w:val="en-ID"/>
              </w:rPr>
            </w:pPr>
          </w:p>
        </w:tc>
      </w:tr>
      <w:tr w:rsidR="00514111" w:rsidRPr="002D16EC" w:rsidTr="00111540">
        <w:trPr>
          <w:cantSplit/>
          <w:trHeight w:val="359"/>
          <w:jc w:val="center"/>
        </w:trPr>
        <w:tc>
          <w:tcPr>
            <w:tcW w:w="554" w:type="dxa"/>
            <w:vMerge w:val="restart"/>
            <w:tcBorders>
              <w:top w:val="single" w:sz="16" w:space="0" w:color="000000"/>
              <w:left w:val="single" w:sz="16" w:space="0" w:color="000000"/>
              <w:bottom w:val="single" w:sz="16" w:space="0" w:color="000000"/>
              <w:right w:val="nil"/>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1</w:t>
            </w:r>
          </w:p>
        </w:tc>
        <w:tc>
          <w:tcPr>
            <w:tcW w:w="838" w:type="dxa"/>
            <w:tcBorders>
              <w:top w:val="single" w:sz="16" w:space="0" w:color="000000"/>
              <w:left w:val="nil"/>
              <w:bottom w:val="nil"/>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(Constant)</w:t>
            </w:r>
          </w:p>
        </w:tc>
        <w:tc>
          <w:tcPr>
            <w:tcW w:w="1004" w:type="dxa"/>
            <w:tcBorders>
              <w:top w:val="single" w:sz="16" w:space="0" w:color="000000"/>
              <w:left w:val="single" w:sz="16" w:space="0" w:color="000000"/>
              <w:bottom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27.268</w:t>
            </w:r>
          </w:p>
        </w:tc>
        <w:tc>
          <w:tcPr>
            <w:tcW w:w="815" w:type="dxa"/>
            <w:tcBorders>
              <w:top w:val="single" w:sz="16" w:space="0" w:color="000000"/>
              <w:bottom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11.928</w:t>
            </w:r>
          </w:p>
        </w:tc>
        <w:tc>
          <w:tcPr>
            <w:tcW w:w="963" w:type="dxa"/>
            <w:tcBorders>
              <w:top w:val="single" w:sz="16" w:space="0" w:color="000000"/>
              <w:bottom w:val="nil"/>
            </w:tcBorders>
            <w:shd w:val="clear" w:color="auto" w:fill="FFFFFF"/>
          </w:tcPr>
          <w:p w:rsidR="00514111" w:rsidRPr="002D16EC" w:rsidRDefault="00514111" w:rsidP="00111540">
            <w:pPr>
              <w:adjustRightInd w:val="0"/>
              <w:jc w:val="both"/>
              <w:rPr>
                <w:sz w:val="24"/>
                <w:szCs w:val="24"/>
                <w:lang w:val="en-ID"/>
              </w:rPr>
            </w:pPr>
          </w:p>
        </w:tc>
        <w:tc>
          <w:tcPr>
            <w:tcW w:w="534" w:type="dxa"/>
            <w:tcBorders>
              <w:top w:val="single" w:sz="16" w:space="0" w:color="000000"/>
              <w:bottom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2.286</w:t>
            </w:r>
          </w:p>
        </w:tc>
        <w:tc>
          <w:tcPr>
            <w:tcW w:w="433" w:type="dxa"/>
            <w:tcBorders>
              <w:top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.030</w:t>
            </w:r>
          </w:p>
        </w:tc>
      </w:tr>
      <w:tr w:rsidR="00514111" w:rsidRPr="002D16EC" w:rsidTr="00111540">
        <w:trPr>
          <w:cantSplit/>
          <w:trHeight w:val="96"/>
          <w:jc w:val="center"/>
        </w:trPr>
        <w:tc>
          <w:tcPr>
            <w:tcW w:w="554" w:type="dxa"/>
            <w:vMerge/>
            <w:tcBorders>
              <w:top w:val="single" w:sz="16" w:space="0" w:color="000000"/>
              <w:left w:val="single" w:sz="16" w:space="0" w:color="000000"/>
              <w:bottom w:val="single" w:sz="16" w:space="0" w:color="000000"/>
              <w:right w:val="nil"/>
            </w:tcBorders>
            <w:shd w:val="clear" w:color="auto" w:fill="FFFFFF"/>
            <w:vAlign w:val="center"/>
          </w:tcPr>
          <w:p w:rsidR="00514111" w:rsidRPr="002D16EC" w:rsidRDefault="00514111" w:rsidP="00111540">
            <w:pPr>
              <w:adjustRightInd w:val="0"/>
              <w:jc w:val="both"/>
              <w:rPr>
                <w:sz w:val="24"/>
                <w:szCs w:val="24"/>
                <w:lang w:val="en-ID"/>
              </w:rPr>
            </w:pPr>
          </w:p>
        </w:tc>
        <w:tc>
          <w:tcPr>
            <w:tcW w:w="838" w:type="dxa"/>
            <w:tcBorders>
              <w:top w:val="nil"/>
              <w:left w:val="nil"/>
              <w:bottom w:val="single" w:sz="16" w:space="0" w:color="000000"/>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Dana Desa</w:t>
            </w:r>
          </w:p>
        </w:tc>
        <w:tc>
          <w:tcPr>
            <w:tcW w:w="1004" w:type="dxa"/>
            <w:tcBorders>
              <w:top w:val="nil"/>
              <w:left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.955</w:t>
            </w:r>
          </w:p>
        </w:tc>
        <w:tc>
          <w:tcPr>
            <w:tcW w:w="815" w:type="dxa"/>
            <w:tcBorders>
              <w:top w:val="nil"/>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.224</w:t>
            </w:r>
          </w:p>
        </w:tc>
        <w:tc>
          <w:tcPr>
            <w:tcW w:w="963" w:type="dxa"/>
            <w:tcBorders>
              <w:top w:val="nil"/>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.626</w:t>
            </w:r>
          </w:p>
        </w:tc>
        <w:tc>
          <w:tcPr>
            <w:tcW w:w="534" w:type="dxa"/>
            <w:tcBorders>
              <w:top w:val="nil"/>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4.253</w:t>
            </w:r>
          </w:p>
        </w:tc>
        <w:tc>
          <w:tcPr>
            <w:tcW w:w="433" w:type="dxa"/>
            <w:tcBorders>
              <w:top w:val="nil"/>
              <w:bottom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.000</w:t>
            </w:r>
          </w:p>
        </w:tc>
      </w:tr>
      <w:tr w:rsidR="00514111" w:rsidRPr="002D16EC" w:rsidTr="00111540">
        <w:trPr>
          <w:cantSplit/>
          <w:trHeight w:val="190"/>
          <w:jc w:val="center"/>
        </w:trPr>
        <w:tc>
          <w:tcPr>
            <w:tcW w:w="5141" w:type="dxa"/>
            <w:gridSpan w:val="7"/>
            <w:tcBorders>
              <w:top w:val="nil"/>
              <w:left w:val="nil"/>
              <w:bottom w:val="nil"/>
              <w:right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a. Dependent Variable: Pembangunan Desa</w:t>
            </w:r>
          </w:p>
        </w:tc>
      </w:tr>
    </w:tbl>
    <w:p w:rsidR="00514111" w:rsidRDefault="00514111" w:rsidP="00514111">
      <w:pPr>
        <w:pBdr>
          <w:top w:val="nil"/>
          <w:left w:val="nil"/>
          <w:bottom w:val="nil"/>
          <w:right w:val="nil"/>
          <w:between w:val="nil"/>
        </w:pBdr>
        <w:spacing w:after="160" w:line="259" w:lineRule="auto"/>
        <w:rPr>
          <w:color w:val="000000"/>
          <w:sz w:val="24"/>
          <w:szCs w:val="24"/>
        </w:rPr>
      </w:pPr>
    </w:p>
    <w:p w:rsidR="00514111" w:rsidRPr="002D16EC" w:rsidRDefault="00514111" w:rsidP="00514111">
      <w:pPr>
        <w:spacing w:line="480" w:lineRule="auto"/>
        <w:jc w:val="center"/>
        <w:rPr>
          <w:b/>
          <w:sz w:val="24"/>
          <w:szCs w:val="24"/>
        </w:rPr>
      </w:pPr>
      <w:r>
        <w:rPr>
          <w:b/>
          <w:sz w:val="24"/>
          <w:szCs w:val="24"/>
        </w:rPr>
        <w:t xml:space="preserve">Tabel </w:t>
      </w:r>
      <w:proofErr w:type="gramStart"/>
      <w:r>
        <w:rPr>
          <w:b/>
          <w:sz w:val="24"/>
          <w:szCs w:val="24"/>
        </w:rPr>
        <w:t>4.12</w:t>
      </w:r>
      <w:r w:rsidRPr="002D16EC">
        <w:rPr>
          <w:b/>
          <w:sz w:val="24"/>
          <w:szCs w:val="24"/>
        </w:rPr>
        <w:t xml:space="preserve"> :</w:t>
      </w:r>
      <w:proofErr w:type="gramEnd"/>
      <w:r w:rsidRPr="002D16EC">
        <w:rPr>
          <w:b/>
          <w:sz w:val="24"/>
          <w:szCs w:val="24"/>
        </w:rPr>
        <w:t xml:space="preserve"> Hasil Uji Parsial (Uji T)</w:t>
      </w:r>
    </w:p>
    <w:tbl>
      <w:tblPr>
        <w:tblW w:w="59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6"/>
        <w:gridCol w:w="977"/>
        <w:gridCol w:w="1172"/>
        <w:gridCol w:w="951"/>
        <w:gridCol w:w="1124"/>
        <w:gridCol w:w="624"/>
        <w:gridCol w:w="504"/>
      </w:tblGrid>
      <w:tr w:rsidR="00514111" w:rsidRPr="002D16EC" w:rsidTr="00111540">
        <w:trPr>
          <w:cantSplit/>
          <w:trHeight w:val="210"/>
          <w:jc w:val="center"/>
        </w:trPr>
        <w:tc>
          <w:tcPr>
            <w:tcW w:w="5997" w:type="dxa"/>
            <w:gridSpan w:val="7"/>
            <w:tcBorders>
              <w:top w:val="nil"/>
              <w:left w:val="nil"/>
              <w:bottom w:val="nil"/>
              <w:right w:val="nil"/>
            </w:tcBorders>
            <w:shd w:val="clear" w:color="auto" w:fill="FFFFFF"/>
          </w:tcPr>
          <w:p w:rsidR="00514111" w:rsidRPr="002D16EC" w:rsidRDefault="00514111" w:rsidP="00111540">
            <w:pPr>
              <w:adjustRightInd w:val="0"/>
              <w:ind w:left="60" w:right="60"/>
              <w:jc w:val="center"/>
              <w:rPr>
                <w:sz w:val="24"/>
                <w:szCs w:val="24"/>
                <w:lang w:val="en-ID"/>
              </w:rPr>
            </w:pPr>
            <w:r w:rsidRPr="002D16EC">
              <w:rPr>
                <w:b/>
                <w:bCs/>
                <w:sz w:val="24"/>
                <w:szCs w:val="24"/>
                <w:lang w:val="en-ID"/>
              </w:rPr>
              <w:t>Coefficients</w:t>
            </w:r>
            <w:r w:rsidRPr="002D16EC">
              <w:rPr>
                <w:b/>
                <w:bCs/>
                <w:sz w:val="24"/>
                <w:szCs w:val="24"/>
                <w:vertAlign w:val="superscript"/>
                <w:lang w:val="en-ID"/>
              </w:rPr>
              <w:t>a</w:t>
            </w:r>
          </w:p>
        </w:tc>
      </w:tr>
      <w:tr w:rsidR="00514111" w:rsidRPr="002D16EC" w:rsidTr="00111540">
        <w:trPr>
          <w:cantSplit/>
          <w:trHeight w:val="862"/>
          <w:jc w:val="center"/>
        </w:trPr>
        <w:tc>
          <w:tcPr>
            <w:tcW w:w="1623" w:type="dxa"/>
            <w:gridSpan w:val="2"/>
            <w:vMerge w:val="restart"/>
            <w:tcBorders>
              <w:top w:val="single" w:sz="16" w:space="0" w:color="000000"/>
              <w:left w:val="single" w:sz="16" w:space="0" w:color="000000"/>
              <w:bottom w:val="nil"/>
              <w:right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Model</w:t>
            </w:r>
          </w:p>
        </w:tc>
        <w:tc>
          <w:tcPr>
            <w:tcW w:w="2123" w:type="dxa"/>
            <w:gridSpan w:val="2"/>
            <w:tcBorders>
              <w:top w:val="single" w:sz="16" w:space="0" w:color="000000"/>
              <w:lef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Unstandardized Coefficients</w:t>
            </w:r>
          </w:p>
        </w:tc>
        <w:tc>
          <w:tcPr>
            <w:tcW w:w="1124" w:type="dxa"/>
            <w:tcBorders>
              <w:top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Standardized Coefficients</w:t>
            </w:r>
          </w:p>
        </w:tc>
        <w:tc>
          <w:tcPr>
            <w:tcW w:w="624" w:type="dxa"/>
            <w:vMerge w:val="restart"/>
            <w:tcBorders>
              <w:top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T</w:t>
            </w:r>
          </w:p>
        </w:tc>
        <w:tc>
          <w:tcPr>
            <w:tcW w:w="504" w:type="dxa"/>
            <w:vMerge w:val="restart"/>
            <w:tcBorders>
              <w:top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Sig.</w:t>
            </w:r>
          </w:p>
        </w:tc>
      </w:tr>
      <w:tr w:rsidR="00514111" w:rsidRPr="002D16EC" w:rsidTr="00111540">
        <w:trPr>
          <w:cantSplit/>
          <w:trHeight w:val="112"/>
          <w:jc w:val="center"/>
        </w:trPr>
        <w:tc>
          <w:tcPr>
            <w:tcW w:w="1623" w:type="dxa"/>
            <w:gridSpan w:val="2"/>
            <w:vMerge/>
            <w:tcBorders>
              <w:top w:val="single" w:sz="16" w:space="0" w:color="000000"/>
              <w:left w:val="single" w:sz="16" w:space="0" w:color="000000"/>
              <w:bottom w:val="nil"/>
              <w:right w:val="nil"/>
            </w:tcBorders>
            <w:shd w:val="clear" w:color="auto" w:fill="FFFFFF"/>
          </w:tcPr>
          <w:p w:rsidR="00514111" w:rsidRPr="002D16EC" w:rsidRDefault="00514111" w:rsidP="00111540">
            <w:pPr>
              <w:adjustRightInd w:val="0"/>
              <w:jc w:val="both"/>
              <w:rPr>
                <w:sz w:val="24"/>
                <w:szCs w:val="24"/>
                <w:lang w:val="en-ID"/>
              </w:rPr>
            </w:pPr>
          </w:p>
        </w:tc>
        <w:tc>
          <w:tcPr>
            <w:tcW w:w="1172" w:type="dxa"/>
            <w:tcBorders>
              <w:left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B</w:t>
            </w:r>
          </w:p>
        </w:tc>
        <w:tc>
          <w:tcPr>
            <w:tcW w:w="950" w:type="dxa"/>
            <w:tcBorders>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Std. Error</w:t>
            </w:r>
          </w:p>
        </w:tc>
        <w:tc>
          <w:tcPr>
            <w:tcW w:w="1124" w:type="dxa"/>
            <w:tcBorders>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Beta</w:t>
            </w:r>
          </w:p>
        </w:tc>
        <w:tc>
          <w:tcPr>
            <w:tcW w:w="624" w:type="dxa"/>
            <w:vMerge/>
            <w:tcBorders>
              <w:top w:val="single" w:sz="16" w:space="0" w:color="000000"/>
            </w:tcBorders>
            <w:shd w:val="clear" w:color="auto" w:fill="FFFFFF"/>
          </w:tcPr>
          <w:p w:rsidR="00514111" w:rsidRPr="002D16EC" w:rsidRDefault="00514111" w:rsidP="00111540">
            <w:pPr>
              <w:adjustRightInd w:val="0"/>
              <w:jc w:val="both"/>
              <w:rPr>
                <w:sz w:val="24"/>
                <w:szCs w:val="24"/>
                <w:lang w:val="en-ID"/>
              </w:rPr>
            </w:pPr>
          </w:p>
        </w:tc>
        <w:tc>
          <w:tcPr>
            <w:tcW w:w="504" w:type="dxa"/>
            <w:vMerge/>
            <w:tcBorders>
              <w:top w:val="single" w:sz="16" w:space="0" w:color="000000"/>
              <w:right w:val="single" w:sz="16" w:space="0" w:color="000000"/>
            </w:tcBorders>
            <w:shd w:val="clear" w:color="auto" w:fill="FFFFFF"/>
          </w:tcPr>
          <w:p w:rsidR="00514111" w:rsidRPr="002D16EC" w:rsidRDefault="00514111" w:rsidP="00111540">
            <w:pPr>
              <w:adjustRightInd w:val="0"/>
              <w:jc w:val="both"/>
              <w:rPr>
                <w:sz w:val="24"/>
                <w:szCs w:val="24"/>
                <w:lang w:val="en-ID"/>
              </w:rPr>
            </w:pPr>
          </w:p>
        </w:tc>
      </w:tr>
      <w:tr w:rsidR="00514111" w:rsidRPr="002D16EC" w:rsidTr="00111540">
        <w:trPr>
          <w:cantSplit/>
          <w:trHeight w:val="420"/>
          <w:jc w:val="center"/>
        </w:trPr>
        <w:tc>
          <w:tcPr>
            <w:tcW w:w="647" w:type="dxa"/>
            <w:vMerge w:val="restart"/>
            <w:tcBorders>
              <w:top w:val="single" w:sz="16" w:space="0" w:color="000000"/>
              <w:left w:val="single" w:sz="16" w:space="0" w:color="000000"/>
              <w:bottom w:val="single" w:sz="16" w:space="0" w:color="000000"/>
              <w:right w:val="nil"/>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1</w:t>
            </w:r>
          </w:p>
        </w:tc>
        <w:tc>
          <w:tcPr>
            <w:tcW w:w="977" w:type="dxa"/>
            <w:tcBorders>
              <w:top w:val="single" w:sz="16" w:space="0" w:color="000000"/>
              <w:left w:val="nil"/>
              <w:bottom w:val="nil"/>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(Constant)</w:t>
            </w:r>
          </w:p>
        </w:tc>
        <w:tc>
          <w:tcPr>
            <w:tcW w:w="1172" w:type="dxa"/>
            <w:tcBorders>
              <w:top w:val="single" w:sz="16" w:space="0" w:color="000000"/>
              <w:left w:val="single" w:sz="16" w:space="0" w:color="000000"/>
              <w:bottom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27.268</w:t>
            </w:r>
          </w:p>
        </w:tc>
        <w:tc>
          <w:tcPr>
            <w:tcW w:w="950" w:type="dxa"/>
            <w:tcBorders>
              <w:top w:val="single" w:sz="16" w:space="0" w:color="000000"/>
              <w:bottom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11.928</w:t>
            </w:r>
          </w:p>
        </w:tc>
        <w:tc>
          <w:tcPr>
            <w:tcW w:w="1124" w:type="dxa"/>
            <w:tcBorders>
              <w:top w:val="single" w:sz="16" w:space="0" w:color="000000"/>
              <w:bottom w:val="nil"/>
            </w:tcBorders>
            <w:shd w:val="clear" w:color="auto" w:fill="FFFFFF"/>
          </w:tcPr>
          <w:p w:rsidR="00514111" w:rsidRPr="002D16EC" w:rsidRDefault="00514111" w:rsidP="00111540">
            <w:pPr>
              <w:adjustRightInd w:val="0"/>
              <w:jc w:val="both"/>
              <w:rPr>
                <w:sz w:val="24"/>
                <w:szCs w:val="24"/>
                <w:lang w:val="en-ID"/>
              </w:rPr>
            </w:pPr>
          </w:p>
        </w:tc>
        <w:tc>
          <w:tcPr>
            <w:tcW w:w="624" w:type="dxa"/>
            <w:tcBorders>
              <w:top w:val="single" w:sz="16" w:space="0" w:color="000000"/>
              <w:bottom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2.286</w:t>
            </w:r>
          </w:p>
        </w:tc>
        <w:tc>
          <w:tcPr>
            <w:tcW w:w="504" w:type="dxa"/>
            <w:tcBorders>
              <w:top w:val="single" w:sz="16" w:space="0" w:color="000000"/>
              <w:bottom w:val="nil"/>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.030</w:t>
            </w:r>
          </w:p>
        </w:tc>
      </w:tr>
      <w:tr w:rsidR="00514111" w:rsidRPr="002D16EC" w:rsidTr="00111540">
        <w:trPr>
          <w:cantSplit/>
          <w:trHeight w:val="112"/>
          <w:jc w:val="center"/>
        </w:trPr>
        <w:tc>
          <w:tcPr>
            <w:tcW w:w="647" w:type="dxa"/>
            <w:vMerge/>
            <w:tcBorders>
              <w:top w:val="single" w:sz="16" w:space="0" w:color="000000"/>
              <w:left w:val="single" w:sz="16" w:space="0" w:color="000000"/>
              <w:bottom w:val="single" w:sz="16" w:space="0" w:color="000000"/>
              <w:right w:val="nil"/>
            </w:tcBorders>
            <w:shd w:val="clear" w:color="auto" w:fill="FFFFFF"/>
            <w:vAlign w:val="center"/>
          </w:tcPr>
          <w:p w:rsidR="00514111" w:rsidRPr="002D16EC" w:rsidRDefault="00514111" w:rsidP="00111540">
            <w:pPr>
              <w:adjustRightInd w:val="0"/>
              <w:jc w:val="both"/>
              <w:rPr>
                <w:sz w:val="24"/>
                <w:szCs w:val="24"/>
                <w:lang w:val="en-ID"/>
              </w:rPr>
            </w:pPr>
          </w:p>
        </w:tc>
        <w:tc>
          <w:tcPr>
            <w:tcW w:w="977" w:type="dxa"/>
            <w:tcBorders>
              <w:top w:val="nil"/>
              <w:left w:val="nil"/>
              <w:bottom w:val="single" w:sz="16" w:space="0" w:color="000000"/>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Dana Desa</w:t>
            </w:r>
          </w:p>
        </w:tc>
        <w:tc>
          <w:tcPr>
            <w:tcW w:w="1172" w:type="dxa"/>
            <w:tcBorders>
              <w:top w:val="nil"/>
              <w:left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.955</w:t>
            </w:r>
          </w:p>
        </w:tc>
        <w:tc>
          <w:tcPr>
            <w:tcW w:w="950" w:type="dxa"/>
            <w:tcBorders>
              <w:top w:val="nil"/>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.224</w:t>
            </w:r>
          </w:p>
        </w:tc>
        <w:tc>
          <w:tcPr>
            <w:tcW w:w="1124" w:type="dxa"/>
            <w:tcBorders>
              <w:top w:val="nil"/>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.626</w:t>
            </w:r>
          </w:p>
        </w:tc>
        <w:tc>
          <w:tcPr>
            <w:tcW w:w="624" w:type="dxa"/>
            <w:tcBorders>
              <w:top w:val="nil"/>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4.253</w:t>
            </w:r>
          </w:p>
        </w:tc>
        <w:tc>
          <w:tcPr>
            <w:tcW w:w="504" w:type="dxa"/>
            <w:tcBorders>
              <w:top w:val="nil"/>
              <w:bottom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.000</w:t>
            </w:r>
          </w:p>
        </w:tc>
      </w:tr>
      <w:tr w:rsidR="00514111" w:rsidRPr="002D16EC" w:rsidTr="00111540">
        <w:trPr>
          <w:cantSplit/>
          <w:trHeight w:val="210"/>
          <w:jc w:val="center"/>
        </w:trPr>
        <w:tc>
          <w:tcPr>
            <w:tcW w:w="5997" w:type="dxa"/>
            <w:gridSpan w:val="7"/>
            <w:tcBorders>
              <w:top w:val="nil"/>
              <w:left w:val="nil"/>
              <w:bottom w:val="nil"/>
              <w:right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a. Dependent Variable: Pembangunan Desa</w:t>
            </w:r>
          </w:p>
        </w:tc>
      </w:tr>
    </w:tbl>
    <w:p w:rsidR="00514111" w:rsidRDefault="00514111" w:rsidP="00514111">
      <w:pPr>
        <w:pBdr>
          <w:top w:val="nil"/>
          <w:left w:val="nil"/>
          <w:bottom w:val="nil"/>
          <w:right w:val="nil"/>
          <w:between w:val="nil"/>
        </w:pBdr>
        <w:spacing w:after="160" w:line="259" w:lineRule="auto"/>
        <w:rPr>
          <w:color w:val="000000"/>
          <w:sz w:val="24"/>
          <w:szCs w:val="24"/>
        </w:rPr>
      </w:pPr>
    </w:p>
    <w:p w:rsidR="00514111" w:rsidRPr="002D16EC" w:rsidRDefault="00514111" w:rsidP="00514111">
      <w:pPr>
        <w:spacing w:line="480" w:lineRule="auto"/>
        <w:jc w:val="center"/>
        <w:rPr>
          <w:b/>
          <w:bCs/>
          <w:sz w:val="24"/>
          <w:szCs w:val="24"/>
        </w:rPr>
      </w:pPr>
      <w:r>
        <w:rPr>
          <w:b/>
          <w:bCs/>
          <w:sz w:val="24"/>
          <w:szCs w:val="24"/>
        </w:rPr>
        <w:t xml:space="preserve">Tabel </w:t>
      </w:r>
      <w:proofErr w:type="gramStart"/>
      <w:r>
        <w:rPr>
          <w:b/>
          <w:bCs/>
          <w:sz w:val="24"/>
          <w:szCs w:val="24"/>
        </w:rPr>
        <w:t>4.13</w:t>
      </w:r>
      <w:r w:rsidRPr="002D16EC">
        <w:rPr>
          <w:b/>
          <w:bCs/>
          <w:sz w:val="24"/>
          <w:szCs w:val="24"/>
        </w:rPr>
        <w:t xml:space="preserve"> :</w:t>
      </w:r>
      <w:proofErr w:type="gramEnd"/>
      <w:r w:rsidRPr="002D16EC">
        <w:rPr>
          <w:b/>
          <w:bCs/>
          <w:sz w:val="24"/>
          <w:szCs w:val="24"/>
        </w:rPr>
        <w:t xml:space="preserve"> Koefisien Determinasi</w:t>
      </w:r>
    </w:p>
    <w:tbl>
      <w:tblPr>
        <w:tblW w:w="5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514111" w:rsidRPr="002D16EC" w:rsidTr="00111540">
        <w:trPr>
          <w:cantSplit/>
          <w:jc w:val="center"/>
        </w:trPr>
        <w:tc>
          <w:tcPr>
            <w:tcW w:w="5828" w:type="dxa"/>
            <w:gridSpan w:val="5"/>
            <w:tcBorders>
              <w:top w:val="nil"/>
              <w:left w:val="nil"/>
              <w:bottom w:val="nil"/>
              <w:right w:val="nil"/>
            </w:tcBorders>
            <w:shd w:val="clear" w:color="auto" w:fill="FFFFFF"/>
          </w:tcPr>
          <w:p w:rsidR="00514111" w:rsidRPr="002D16EC" w:rsidRDefault="00514111" w:rsidP="00111540">
            <w:pPr>
              <w:adjustRightInd w:val="0"/>
              <w:ind w:left="60" w:right="60"/>
              <w:jc w:val="center"/>
              <w:rPr>
                <w:sz w:val="24"/>
                <w:szCs w:val="24"/>
                <w:lang w:val="en-ID"/>
              </w:rPr>
            </w:pPr>
            <w:r w:rsidRPr="002D16EC">
              <w:rPr>
                <w:b/>
                <w:bCs/>
                <w:sz w:val="24"/>
                <w:szCs w:val="24"/>
                <w:lang w:val="en-ID"/>
              </w:rPr>
              <w:t>Model Summary</w:t>
            </w:r>
            <w:r w:rsidRPr="002D16EC">
              <w:rPr>
                <w:b/>
                <w:bCs/>
                <w:sz w:val="24"/>
                <w:szCs w:val="24"/>
                <w:vertAlign w:val="superscript"/>
                <w:lang w:val="en-ID"/>
              </w:rPr>
              <w:t>b</w:t>
            </w:r>
          </w:p>
        </w:tc>
      </w:tr>
      <w:tr w:rsidR="00514111" w:rsidRPr="002D16EC" w:rsidTr="00111540">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Model</w:t>
            </w:r>
          </w:p>
        </w:tc>
        <w:tc>
          <w:tcPr>
            <w:tcW w:w="1009" w:type="dxa"/>
            <w:tcBorders>
              <w:top w:val="single" w:sz="16" w:space="0" w:color="000000"/>
              <w:left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R</w:t>
            </w:r>
          </w:p>
        </w:tc>
        <w:tc>
          <w:tcPr>
            <w:tcW w:w="1086" w:type="dxa"/>
            <w:tcBorders>
              <w:top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R Square</w:t>
            </w:r>
          </w:p>
        </w:tc>
        <w:tc>
          <w:tcPr>
            <w:tcW w:w="1469" w:type="dxa"/>
            <w:tcBorders>
              <w:top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Std. Error of the Estimate</w:t>
            </w:r>
          </w:p>
        </w:tc>
      </w:tr>
      <w:tr w:rsidR="00514111" w:rsidRPr="002D16EC" w:rsidTr="00111540">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14111" w:rsidRPr="002D16EC" w:rsidRDefault="00514111" w:rsidP="00111540">
            <w:pPr>
              <w:adjustRightInd w:val="0"/>
              <w:ind w:left="60" w:right="60"/>
              <w:jc w:val="both"/>
              <w:rPr>
                <w:sz w:val="24"/>
                <w:szCs w:val="24"/>
                <w:lang w:val="en-ID"/>
              </w:rPr>
            </w:pPr>
            <w:r w:rsidRPr="002D16EC">
              <w:rPr>
                <w:sz w:val="24"/>
                <w:szCs w:val="24"/>
                <w:lang w:val="en-ID"/>
              </w:rPr>
              <w:t>1</w:t>
            </w:r>
          </w:p>
        </w:tc>
        <w:tc>
          <w:tcPr>
            <w:tcW w:w="1009" w:type="dxa"/>
            <w:tcBorders>
              <w:top w:val="single" w:sz="16" w:space="0" w:color="000000"/>
              <w:left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.626</w:t>
            </w:r>
            <w:r w:rsidRPr="002D16EC">
              <w:rPr>
                <w:sz w:val="24"/>
                <w:szCs w:val="24"/>
                <w:vertAlign w:val="superscript"/>
                <w:lang w:val="en-ID"/>
              </w:rPr>
              <w:t>a</w:t>
            </w:r>
          </w:p>
        </w:tc>
        <w:tc>
          <w:tcPr>
            <w:tcW w:w="1086" w:type="dxa"/>
            <w:tcBorders>
              <w:top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.392</w:t>
            </w:r>
          </w:p>
        </w:tc>
        <w:tc>
          <w:tcPr>
            <w:tcW w:w="1469" w:type="dxa"/>
            <w:tcBorders>
              <w:top w:val="single" w:sz="16" w:space="0" w:color="000000"/>
              <w:bottom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.371</w:t>
            </w:r>
          </w:p>
        </w:tc>
        <w:tc>
          <w:tcPr>
            <w:tcW w:w="1469" w:type="dxa"/>
            <w:tcBorders>
              <w:top w:val="single" w:sz="16" w:space="0" w:color="000000"/>
              <w:bottom w:val="single" w:sz="16" w:space="0" w:color="000000"/>
              <w:right w:val="single" w:sz="16" w:space="0" w:color="000000"/>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11.755</w:t>
            </w:r>
          </w:p>
        </w:tc>
      </w:tr>
      <w:tr w:rsidR="00514111" w:rsidRPr="002D16EC" w:rsidTr="00111540">
        <w:trPr>
          <w:cantSplit/>
          <w:jc w:val="center"/>
        </w:trPr>
        <w:tc>
          <w:tcPr>
            <w:tcW w:w="5828" w:type="dxa"/>
            <w:gridSpan w:val="5"/>
            <w:tcBorders>
              <w:top w:val="nil"/>
              <w:left w:val="nil"/>
              <w:bottom w:val="nil"/>
              <w:right w:val="nil"/>
            </w:tcBorders>
            <w:shd w:val="clear" w:color="auto" w:fill="FFFFFF"/>
          </w:tcPr>
          <w:p w:rsidR="00514111" w:rsidRPr="002D16EC" w:rsidRDefault="00514111" w:rsidP="00111540">
            <w:pPr>
              <w:adjustRightInd w:val="0"/>
              <w:ind w:left="60" w:right="60"/>
              <w:jc w:val="both"/>
              <w:rPr>
                <w:sz w:val="24"/>
                <w:szCs w:val="24"/>
                <w:lang w:val="en-ID"/>
              </w:rPr>
            </w:pPr>
            <w:r w:rsidRPr="002D16EC">
              <w:rPr>
                <w:sz w:val="24"/>
                <w:szCs w:val="24"/>
                <w:lang w:val="en-ID"/>
              </w:rPr>
              <w:t>a. Predictors: (Constant), Dana Desa</w:t>
            </w:r>
          </w:p>
        </w:tc>
      </w:tr>
      <w:tr w:rsidR="00514111" w:rsidRPr="002D16EC" w:rsidTr="00111540">
        <w:trPr>
          <w:cantSplit/>
          <w:jc w:val="center"/>
        </w:trPr>
        <w:tc>
          <w:tcPr>
            <w:tcW w:w="5828" w:type="dxa"/>
            <w:gridSpan w:val="5"/>
            <w:tcBorders>
              <w:top w:val="nil"/>
              <w:left w:val="nil"/>
              <w:bottom w:val="nil"/>
              <w:right w:val="nil"/>
            </w:tcBorders>
            <w:shd w:val="clear" w:color="auto" w:fill="FFFFFF"/>
          </w:tcPr>
          <w:p w:rsidR="00514111" w:rsidRDefault="00514111" w:rsidP="00111540">
            <w:pPr>
              <w:adjustRightInd w:val="0"/>
              <w:ind w:left="60" w:right="60"/>
              <w:jc w:val="both"/>
              <w:rPr>
                <w:sz w:val="24"/>
                <w:szCs w:val="24"/>
                <w:lang w:val="en-ID"/>
              </w:rPr>
            </w:pPr>
            <w:r w:rsidRPr="002D16EC">
              <w:rPr>
                <w:sz w:val="24"/>
                <w:szCs w:val="24"/>
                <w:lang w:val="en-ID"/>
              </w:rPr>
              <w:t>b. Dependent Variable: Pembangunan Desa</w:t>
            </w:r>
          </w:p>
          <w:p w:rsidR="00514111" w:rsidRPr="002D16EC" w:rsidRDefault="00514111" w:rsidP="00111540">
            <w:pPr>
              <w:adjustRightInd w:val="0"/>
              <w:ind w:left="60" w:right="60"/>
              <w:jc w:val="both"/>
              <w:rPr>
                <w:sz w:val="24"/>
                <w:szCs w:val="24"/>
                <w:lang w:val="en-ID"/>
              </w:rPr>
            </w:pPr>
          </w:p>
        </w:tc>
      </w:tr>
    </w:tbl>
    <w:p w:rsidR="00514111" w:rsidRPr="002D16EC" w:rsidRDefault="00514111" w:rsidP="00514111">
      <w:pPr>
        <w:adjustRightInd w:val="0"/>
        <w:spacing w:line="480" w:lineRule="auto"/>
        <w:ind w:firstLine="720"/>
        <w:jc w:val="both"/>
        <w:rPr>
          <w:b/>
          <w:bCs/>
          <w:sz w:val="24"/>
          <w:szCs w:val="24"/>
        </w:rPr>
      </w:pPr>
      <w:r>
        <w:rPr>
          <w:b/>
          <w:bCs/>
          <w:sz w:val="24"/>
          <w:szCs w:val="24"/>
        </w:rPr>
        <w:t xml:space="preserve">4.2 </w:t>
      </w:r>
      <w:r w:rsidRPr="002D16EC">
        <w:rPr>
          <w:b/>
          <w:bCs/>
          <w:sz w:val="24"/>
          <w:szCs w:val="24"/>
        </w:rPr>
        <w:t>Pembahasan</w:t>
      </w:r>
    </w:p>
    <w:p w:rsidR="00514111" w:rsidRPr="002D16EC" w:rsidRDefault="00514111" w:rsidP="00514111">
      <w:pPr>
        <w:tabs>
          <w:tab w:val="left" w:pos="270"/>
          <w:tab w:val="left" w:pos="1080"/>
        </w:tabs>
        <w:adjustRightInd w:val="0"/>
        <w:spacing w:line="480" w:lineRule="auto"/>
        <w:ind w:left="720"/>
        <w:jc w:val="both"/>
        <w:rPr>
          <w:sz w:val="24"/>
          <w:szCs w:val="24"/>
        </w:rPr>
      </w:pPr>
      <w:r w:rsidRPr="002D16EC">
        <w:rPr>
          <w:color w:val="FF0000"/>
          <w:sz w:val="24"/>
          <w:szCs w:val="24"/>
        </w:rPr>
        <w:tab/>
      </w:r>
      <w:r w:rsidRPr="002D16EC">
        <w:rPr>
          <w:color w:val="FF0000"/>
          <w:sz w:val="24"/>
          <w:szCs w:val="24"/>
        </w:rPr>
        <w:tab/>
      </w:r>
      <w:proofErr w:type="gramStart"/>
      <w:r w:rsidRPr="002D16EC">
        <w:rPr>
          <w:sz w:val="24"/>
          <w:szCs w:val="24"/>
        </w:rPr>
        <w:t>Pembangunan Desa merupakan bagian integral dari pembangunan nasional dalam rangka otonomi daerah.</w:t>
      </w:r>
      <w:proofErr w:type="gramEnd"/>
      <w:r w:rsidRPr="002D16EC">
        <w:rPr>
          <w:sz w:val="24"/>
          <w:szCs w:val="24"/>
        </w:rPr>
        <w:t xml:space="preserve"> Pembangunan desa mempunyai peranan yang sangat penting dan strategis dalam rangka Pembangunan Nasional dan Pembangunan Daerah, karena di dalamnya terkandung unsur pemerataan pembangunan dan hasil-hasilnya serta menyentuh secara langsung kepentingan sebagian besar masyarakat yang bermukim di perdesaan dalam rangka upaya meningkatkan kesejahteraan mereka. Menurut Kartasasmita, (1996) Pembangunan desa sebagai suatu usaha sadar dalam serangkaian kegiatan untuk mencapai suatu perubahan dari keadaan yang buruk menuju ke keadaan yang lebih baik yang dilakukan oleh masyarakat tertentu disuatu Negara. </w:t>
      </w:r>
      <w:proofErr w:type="gramStart"/>
      <w:r w:rsidRPr="002D16EC">
        <w:rPr>
          <w:sz w:val="24"/>
          <w:szCs w:val="24"/>
        </w:rPr>
        <w:t>Sedangkan menurut Nurcholis, (2011) Pembangunan merupakan perubahan yang menciptakan keadaan negara dan masyarakat yang baik dari kondisi saat ini.</w:t>
      </w:r>
      <w:proofErr w:type="gramEnd"/>
      <w:r w:rsidRPr="002D16EC">
        <w:rPr>
          <w:sz w:val="24"/>
          <w:szCs w:val="24"/>
        </w:rPr>
        <w:t xml:space="preserve"> </w:t>
      </w:r>
      <w:proofErr w:type="gramStart"/>
      <w:r w:rsidRPr="002D16EC">
        <w:rPr>
          <w:sz w:val="24"/>
          <w:szCs w:val="24"/>
        </w:rPr>
        <w:t xml:space="preserve">Kondisi yang baik terlihat dari seluruh kehidupan </w:t>
      </w:r>
      <w:r w:rsidRPr="002D16EC">
        <w:rPr>
          <w:sz w:val="24"/>
          <w:szCs w:val="24"/>
        </w:rPr>
        <w:lastRenderedPageBreak/>
        <w:t>dan masyarakat, sehingga pembangunan tidak hanya peningkatan standar hidup, tetapi juga melihat semua aspek kehidupan yang ada.</w:t>
      </w:r>
      <w:proofErr w:type="gramEnd"/>
    </w:p>
    <w:p w:rsidR="00514111" w:rsidRPr="002D16EC" w:rsidRDefault="00514111" w:rsidP="00514111">
      <w:pPr>
        <w:tabs>
          <w:tab w:val="left" w:pos="270"/>
          <w:tab w:val="left" w:pos="1080"/>
        </w:tabs>
        <w:adjustRightInd w:val="0"/>
        <w:spacing w:line="480" w:lineRule="auto"/>
        <w:ind w:left="720"/>
        <w:jc w:val="both"/>
        <w:rPr>
          <w:color w:val="FF0000"/>
          <w:sz w:val="24"/>
          <w:szCs w:val="24"/>
        </w:rPr>
      </w:pPr>
      <w:r>
        <w:rPr>
          <w:sz w:val="24"/>
          <w:szCs w:val="24"/>
        </w:rPr>
        <w:tab/>
      </w:r>
      <w:r>
        <w:rPr>
          <w:sz w:val="24"/>
          <w:szCs w:val="24"/>
        </w:rPr>
        <w:tab/>
      </w:r>
      <w:proofErr w:type="gramStart"/>
      <w:r w:rsidRPr="002D16EC">
        <w:rPr>
          <w:sz w:val="24"/>
          <w:szCs w:val="24"/>
        </w:rPr>
        <w:t>Pembangunan desa juga menjadi salah satu kewajiban yang harus dilakukan oleh pemerintah desa, karena perkembangan desa menjadi salah salah satu pertanda bahwa masyarakat yang ada didesa itu sudah bisa dikatakan maju.</w:t>
      </w:r>
      <w:proofErr w:type="gramEnd"/>
      <w:r w:rsidRPr="002D16EC">
        <w:rPr>
          <w:sz w:val="24"/>
          <w:szCs w:val="24"/>
        </w:rPr>
        <w:t xml:space="preserve"> </w:t>
      </w:r>
      <w:proofErr w:type="gramStart"/>
      <w:r w:rsidRPr="002D16EC">
        <w:rPr>
          <w:sz w:val="24"/>
          <w:szCs w:val="24"/>
        </w:rPr>
        <w:t>Pembangunan des aini juga merupakan program pemerintah pusat untuk bagaimana bisa mensejahterakan masyarakat.</w:t>
      </w:r>
      <w:proofErr w:type="gramEnd"/>
      <w:r w:rsidRPr="002D16EC">
        <w:rPr>
          <w:sz w:val="24"/>
          <w:szCs w:val="24"/>
        </w:rPr>
        <w:t xml:space="preserve"> </w:t>
      </w:r>
      <w:proofErr w:type="gramStart"/>
      <w:r w:rsidRPr="002D16EC">
        <w:rPr>
          <w:sz w:val="24"/>
          <w:szCs w:val="24"/>
        </w:rPr>
        <w:t>Ciri-ciri pembangunan desa yaitu ditandai dengan berkembangnya taraf hidup masyarakat yang semakin membaik.</w:t>
      </w:r>
      <w:proofErr w:type="gramEnd"/>
      <w:r w:rsidRPr="002D16EC">
        <w:rPr>
          <w:sz w:val="24"/>
          <w:szCs w:val="24"/>
        </w:rPr>
        <w:t xml:space="preserve"> Hal ini sejalan denga napa yang ada dalam U</w:t>
      </w:r>
      <w:r w:rsidRPr="002D16EC">
        <w:rPr>
          <w:sz w:val="24"/>
          <w:szCs w:val="24"/>
          <w:shd w:val="clear" w:color="auto" w:fill="FFFFFF"/>
        </w:rPr>
        <w:t>ndang-Undang Nomor 6 Tahun 2014 dijelaskan bahwa pembangunan</w:t>
      </w:r>
      <w:r w:rsidRPr="002D16EC">
        <w:rPr>
          <w:b/>
          <w:bCs/>
          <w:sz w:val="24"/>
          <w:szCs w:val="24"/>
          <w:shd w:val="clear" w:color="auto" w:fill="FFFFFF"/>
        </w:rPr>
        <w:t xml:space="preserve"> </w:t>
      </w:r>
      <w:r w:rsidRPr="002D16EC">
        <w:rPr>
          <w:sz w:val="24"/>
          <w:szCs w:val="24"/>
          <w:shd w:val="clear" w:color="auto" w:fill="FFFFFF"/>
        </w:rPr>
        <w:t>desa bertujuan untuk meningkatkan kesejahteraan masyarakat desa dan kualitas hidup manusia serta penanggulangan kemiskinan melalui pemenuhan kebutuhan dasar, pembangunan sarana dan prasarana desa, pengembangan potensi ekonomi lokal serta pemanfaatan sumber</w:t>
      </w:r>
      <w:r w:rsidRPr="002D16EC">
        <w:rPr>
          <w:sz w:val="24"/>
          <w:szCs w:val="24"/>
        </w:rPr>
        <w:t xml:space="preserve"> alam yang ada. </w:t>
      </w:r>
    </w:p>
    <w:p w:rsidR="00514111" w:rsidRPr="002D16EC" w:rsidRDefault="00514111" w:rsidP="00514111">
      <w:pPr>
        <w:tabs>
          <w:tab w:val="left" w:pos="0"/>
        </w:tabs>
        <w:adjustRightInd w:val="0"/>
        <w:spacing w:line="480" w:lineRule="auto"/>
        <w:ind w:left="720"/>
        <w:jc w:val="both"/>
        <w:rPr>
          <w:sz w:val="24"/>
          <w:szCs w:val="24"/>
        </w:rPr>
      </w:pPr>
      <w:r w:rsidRPr="002D16EC">
        <w:rPr>
          <w:sz w:val="24"/>
          <w:szCs w:val="24"/>
        </w:rPr>
        <w:t xml:space="preserve">Pengelolaan adalah suatu proses atau suatu rangkaian pekerjaan yang dilakukan oleh serangkaian kelompok orang di dalamnya terdapat perencanaan, pengorganisasian, pelaksanaan dan pengawasan dengan memanfaatkan potensi yang ada dalam mencapai tujuan tertentu. Pengelolaan Dana Desa ini diatur dalam Peraturan Presiden No 60 Tentang Dana Desa pasal 2 berbunyi Dana Desa dikelola secara tertib, taat pada ketentuan peraturan perundang-undangan, efisien, ekonomis, transparan, dan bertanggung jawab dengan memperhatikan rasa keadilan dan kepatutan serta mengutamakan kepentingan masyarakat setempat. Pengelolaan Dana Desa ini merupakan suatu kegiatan yang menjadi tugas penting untuk Pemerintah desa karena seluruh rancangan yang </w:t>
      </w:r>
      <w:proofErr w:type="gramStart"/>
      <w:r w:rsidRPr="002D16EC">
        <w:rPr>
          <w:sz w:val="24"/>
          <w:szCs w:val="24"/>
        </w:rPr>
        <w:t>akan</w:t>
      </w:r>
      <w:proofErr w:type="gramEnd"/>
      <w:r w:rsidRPr="002D16EC">
        <w:rPr>
          <w:sz w:val="24"/>
          <w:szCs w:val="24"/>
        </w:rPr>
        <w:t xml:space="preserve"> disusun dalam rangka pembangunan desa semua melalui dari Anggaran Dana Desa tersebut.</w:t>
      </w:r>
    </w:p>
    <w:p w:rsidR="00514111" w:rsidRPr="002D16EC" w:rsidRDefault="00514111" w:rsidP="00514111">
      <w:pPr>
        <w:tabs>
          <w:tab w:val="left" w:pos="709"/>
        </w:tabs>
        <w:spacing w:line="480" w:lineRule="auto"/>
        <w:ind w:left="709"/>
        <w:jc w:val="both"/>
        <w:rPr>
          <w:sz w:val="24"/>
          <w:szCs w:val="24"/>
        </w:rPr>
      </w:pPr>
      <w:r w:rsidRPr="002D16EC">
        <w:rPr>
          <w:color w:val="FF0000"/>
          <w:sz w:val="24"/>
          <w:szCs w:val="24"/>
        </w:rPr>
        <w:t xml:space="preserve"> </w:t>
      </w:r>
      <w:r w:rsidRPr="002D16EC">
        <w:rPr>
          <w:color w:val="FF0000"/>
          <w:sz w:val="24"/>
          <w:szCs w:val="24"/>
        </w:rPr>
        <w:tab/>
      </w:r>
      <w:r w:rsidRPr="002D16EC">
        <w:rPr>
          <w:sz w:val="24"/>
          <w:szCs w:val="24"/>
        </w:rPr>
        <w:t xml:space="preserve">Penjelasan tentang adanya pengaruh Dana Desa terhadap pembangunan desa di atas sejalan dengan hasil penelitian yang di dapatkan oleh peneliti, hasil analisis koefisien determinasi pada tabel 4.9 menunjukkan besarnya koefisien determinasi yang disesuaikan atau angka </w:t>
      </w:r>
      <w:r w:rsidRPr="002D16EC">
        <w:rPr>
          <w:i/>
          <w:sz w:val="24"/>
          <w:szCs w:val="24"/>
        </w:rPr>
        <w:t xml:space="preserve">R Square </w:t>
      </w:r>
      <w:r w:rsidRPr="002D16EC">
        <w:rPr>
          <w:sz w:val="24"/>
          <w:szCs w:val="24"/>
        </w:rPr>
        <w:t xml:space="preserve">adalah sebesar 0,392. atau sebesar 39,2% Nilai ini menunjukan bahwa sebesar 39,2% variabilitas pembangunan desa dapat dijelaskan oleh variabel Dana Desa, sedangkan sisanya sebesar 60,8% </w:t>
      </w:r>
      <w:r w:rsidRPr="002D16EC">
        <w:rPr>
          <w:sz w:val="24"/>
          <w:szCs w:val="24"/>
        </w:rPr>
        <w:lastRenderedPageBreak/>
        <w:t>dijelaskan oleh variabel lain yang tidak diteliti dalam penelitian ini.</w:t>
      </w:r>
    </w:p>
    <w:p w:rsidR="00514111" w:rsidRPr="002D16EC" w:rsidRDefault="00514111" w:rsidP="00514111">
      <w:pPr>
        <w:spacing w:line="480" w:lineRule="auto"/>
        <w:ind w:left="720" w:firstLine="720"/>
        <w:jc w:val="both"/>
        <w:rPr>
          <w:bCs/>
          <w:color w:val="FF0000"/>
          <w:sz w:val="24"/>
          <w:szCs w:val="24"/>
        </w:rPr>
      </w:pPr>
      <w:proofErr w:type="gramStart"/>
      <w:r w:rsidRPr="002D16EC">
        <w:rPr>
          <w:sz w:val="24"/>
          <w:szCs w:val="24"/>
        </w:rPr>
        <w:t xml:space="preserve">Berdasarkan hasil penelitian pada subbab sebelumnya ditemukan bahwa Dana Desa berpengaruh positif signifikan terhadap Pembangunan Desa di </w:t>
      </w:r>
      <w:r w:rsidRPr="002D16EC">
        <w:rPr>
          <w:bCs/>
          <w:sz w:val="24"/>
          <w:szCs w:val="24"/>
        </w:rPr>
        <w:t>Desa Popalo Kecamatan Anggrek Kabupaten Gorontalo Utara</w:t>
      </w:r>
      <w:r w:rsidRPr="002D16EC">
        <w:rPr>
          <w:color w:val="FF0000"/>
          <w:sz w:val="24"/>
          <w:szCs w:val="24"/>
        </w:rPr>
        <w:t>.</w:t>
      </w:r>
      <w:proofErr w:type="gramEnd"/>
    </w:p>
    <w:p w:rsidR="00514111" w:rsidRPr="00961DD2" w:rsidRDefault="00514111" w:rsidP="00514111">
      <w:pPr>
        <w:spacing w:line="480" w:lineRule="auto"/>
        <w:ind w:left="720" w:firstLine="720"/>
        <w:jc w:val="both"/>
        <w:rPr>
          <w:color w:val="FF0000"/>
          <w:sz w:val="24"/>
          <w:szCs w:val="24"/>
        </w:rPr>
      </w:pPr>
      <w:r w:rsidRPr="002D16EC">
        <w:rPr>
          <w:bCs/>
          <w:sz w:val="24"/>
          <w:szCs w:val="24"/>
        </w:rPr>
        <w:t xml:space="preserve">Hasil penelitian ini di dukung oleh penelitian </w:t>
      </w:r>
      <w:r w:rsidRPr="002D16EC">
        <w:rPr>
          <w:sz w:val="24"/>
          <w:szCs w:val="24"/>
        </w:rPr>
        <w:t xml:space="preserve">Evi Damayanti (2022) dengan judul “Pengaruh Pengelolaan Dana Desa Terhadap Pembangunan Infrastruktur Di Desa Baruga Kecamatan Pajukukang Kabupaten Bantaeng” Hasil penelitian ini menunjukkan bahwa pengaruh pengelolaan </w:t>
      </w:r>
      <w:proofErr w:type="gramStart"/>
      <w:r w:rsidRPr="002D16EC">
        <w:rPr>
          <w:sz w:val="24"/>
          <w:szCs w:val="24"/>
        </w:rPr>
        <w:t>dana</w:t>
      </w:r>
      <w:proofErr w:type="gramEnd"/>
      <w:r w:rsidRPr="002D16EC">
        <w:rPr>
          <w:sz w:val="24"/>
          <w:szCs w:val="24"/>
        </w:rPr>
        <w:t xml:space="preserve"> desa terhadap pembangunan infrastruktur di Desa Baruga Kecamatan Pajukukang Kabupaten Bantaeng secara parsial berpengaruh positif dan signifikan pembangunan infrastruktur di Desa Baruga Kecamatan Pajukukang Kabupaten Bantaeng.</w:t>
      </w:r>
      <w:r>
        <w:rPr>
          <w:color w:val="FF0000"/>
          <w:sz w:val="24"/>
          <w:szCs w:val="24"/>
        </w:rPr>
        <w:t xml:space="preserve"> </w:t>
      </w:r>
      <w:r w:rsidRPr="002D16EC">
        <w:rPr>
          <w:sz w:val="24"/>
          <w:szCs w:val="24"/>
        </w:rPr>
        <w:t xml:space="preserve">Penelitian lain yang mendukung penelitian saya adalah penelitian yang dilakukan oleh Citra Intan Harum Permata (2022) dengan judul “Pengaruh Alokasi Dana Desa Terhadap Pembangunan Desa Dan Kesejahteraan Masyarakat Desa Di Kecamatan Semen“ </w:t>
      </w:r>
      <w:r w:rsidRPr="002D16EC">
        <w:rPr>
          <w:color w:val="FF0000"/>
          <w:sz w:val="24"/>
          <w:szCs w:val="24"/>
        </w:rPr>
        <w:t xml:space="preserve"> </w:t>
      </w:r>
      <w:r w:rsidRPr="002D16EC">
        <w:rPr>
          <w:sz w:val="24"/>
          <w:szCs w:val="24"/>
        </w:rPr>
        <w:t xml:space="preserve">Hasil Penelitian ini adalah (1) terdapat pengaruh secara signifikan antara Alokasi Dana Desa terhadap pembangunan desa, (2) terdapat pengaruh secara signifikan antara Alokasi dana desa terhadap kesejahteraan masyarakat, (3) terdapat pengaruh secara signifikan antara Alokasi dana desa dengan pembangunan Desa dan kesejahteraan masyarakat. </w:t>
      </w:r>
      <w:proofErr w:type="gramStart"/>
      <w:r w:rsidRPr="002D16EC">
        <w:rPr>
          <w:sz w:val="24"/>
          <w:szCs w:val="24"/>
        </w:rPr>
        <w:t>Saran untuk pemerintah agar bis</w:t>
      </w:r>
      <w:r>
        <w:rPr>
          <w:sz w:val="24"/>
          <w:szCs w:val="24"/>
        </w:rPr>
        <w:t>a untuk</w:t>
      </w:r>
      <w:r w:rsidRPr="002D16EC">
        <w:rPr>
          <w:sz w:val="24"/>
          <w:szCs w:val="24"/>
        </w:rPr>
        <w:t>merangkul masyarakat dalam pembangunan desa untuk peningkatan kesejahteraan dari masyarakat.</w:t>
      </w:r>
      <w:proofErr w:type="gramEnd"/>
    </w:p>
    <w:p w:rsidR="00514111" w:rsidRDefault="00514111" w:rsidP="00514111">
      <w:pPr>
        <w:pStyle w:val="Heading1"/>
        <w:tabs>
          <w:tab w:val="left" w:pos="9180"/>
        </w:tabs>
        <w:spacing w:before="80" w:after="80"/>
        <w:ind w:left="0"/>
        <w:rPr>
          <w:rFonts w:ascii="Century Schoolbook" w:hAnsi="Century Schoolbook"/>
          <w:w w:val="115"/>
          <w:sz w:val="24"/>
          <w:szCs w:val="24"/>
          <w:lang w:val="id-ID"/>
        </w:rPr>
      </w:pPr>
      <w:r>
        <w:rPr>
          <w:rFonts w:ascii="Century Schoolbook" w:hAnsi="Century Schoolbook"/>
          <w:w w:val="115"/>
          <w:sz w:val="24"/>
          <w:szCs w:val="24"/>
          <w:lang w:val="id-ID"/>
        </w:rPr>
        <w:t>KESIMPULAN DAN SARAN</w:t>
      </w:r>
    </w:p>
    <w:p w:rsidR="00514111" w:rsidRPr="004C722D" w:rsidRDefault="00514111" w:rsidP="00514111">
      <w:pPr>
        <w:widowControl/>
        <w:autoSpaceDE/>
        <w:autoSpaceDN/>
        <w:spacing w:line="480" w:lineRule="auto"/>
        <w:contextualSpacing/>
        <w:jc w:val="both"/>
        <w:rPr>
          <w:sz w:val="24"/>
          <w:szCs w:val="24"/>
        </w:rPr>
      </w:pPr>
      <w:r w:rsidRPr="004C722D">
        <w:rPr>
          <w:sz w:val="24"/>
          <w:szCs w:val="24"/>
        </w:rPr>
        <w:t xml:space="preserve">Berdasarkan hasil penelitian pada </w:t>
      </w:r>
      <w:proofErr w:type="gramStart"/>
      <w:r w:rsidRPr="004C722D">
        <w:rPr>
          <w:sz w:val="24"/>
          <w:szCs w:val="24"/>
        </w:rPr>
        <w:t>bab</w:t>
      </w:r>
      <w:proofErr w:type="gramEnd"/>
      <w:r w:rsidRPr="004C722D">
        <w:rPr>
          <w:sz w:val="24"/>
          <w:szCs w:val="24"/>
        </w:rPr>
        <w:t xml:space="preserve"> sebelumnya, maka dapat ditarik kesimpulan bahwa Dana Desa berpengaruh positif signifikan terhadap Pembangunan Desa di </w:t>
      </w:r>
      <w:r w:rsidRPr="004C722D">
        <w:rPr>
          <w:bCs/>
          <w:sz w:val="24"/>
          <w:szCs w:val="24"/>
        </w:rPr>
        <w:t>Desa Popalo Kecamatan Anggrek Kabupaten Gorontalo Utara</w:t>
      </w:r>
      <w:r w:rsidRPr="004C722D">
        <w:rPr>
          <w:sz w:val="24"/>
          <w:szCs w:val="24"/>
        </w:rPr>
        <w:t xml:space="preserve">. </w:t>
      </w:r>
      <w:proofErr w:type="gramStart"/>
      <w:r w:rsidRPr="004C722D">
        <w:rPr>
          <w:sz w:val="24"/>
          <w:szCs w:val="24"/>
        </w:rPr>
        <w:t xml:space="preserve">Hasil ini dapat menjelaskan bahwa dengan diterapkannya Dana Desa oleh Pemerintah maka dapat meningkatkan Pembangunan Desa </w:t>
      </w:r>
      <w:r w:rsidRPr="004C722D">
        <w:rPr>
          <w:bCs/>
          <w:sz w:val="24"/>
          <w:szCs w:val="24"/>
        </w:rPr>
        <w:t xml:space="preserve">Desa Popalo Kecamatan Anggrek Kabupaten Gorontalo Utara </w:t>
      </w:r>
      <w:r w:rsidRPr="004C722D">
        <w:rPr>
          <w:sz w:val="24"/>
          <w:szCs w:val="24"/>
        </w:rPr>
        <w:t>Berdasarkan hasil penelitian serta kesimpulan diatas, maka saran yang dapat diberikan dalam penelitian ini sebagai berikut.</w:t>
      </w:r>
      <w:proofErr w:type="gramEnd"/>
      <w:r w:rsidRPr="004C722D">
        <w:rPr>
          <w:sz w:val="24"/>
          <w:szCs w:val="24"/>
        </w:rPr>
        <w:t xml:space="preserve"> Dalam pembangunan desa tentu hal paling berpengaruh adanya pengelolaan anggaran </w:t>
      </w:r>
      <w:proofErr w:type="gramStart"/>
      <w:r w:rsidRPr="004C722D">
        <w:rPr>
          <w:sz w:val="24"/>
          <w:szCs w:val="24"/>
        </w:rPr>
        <w:t>dana</w:t>
      </w:r>
      <w:proofErr w:type="gramEnd"/>
      <w:r w:rsidRPr="004C722D">
        <w:rPr>
          <w:sz w:val="24"/>
          <w:szCs w:val="24"/>
        </w:rPr>
        <w:t xml:space="preserve"> desa yang baik dan benar. Oleh karena itu, pemerintah diharapkan dapat </w:t>
      </w:r>
      <w:r w:rsidRPr="004C722D">
        <w:rPr>
          <w:sz w:val="24"/>
          <w:szCs w:val="24"/>
        </w:rPr>
        <w:lastRenderedPageBreak/>
        <w:t xml:space="preserve">menggunakan anggaran </w:t>
      </w:r>
      <w:proofErr w:type="gramStart"/>
      <w:r w:rsidRPr="004C722D">
        <w:rPr>
          <w:sz w:val="24"/>
          <w:szCs w:val="24"/>
        </w:rPr>
        <w:t>dana</w:t>
      </w:r>
      <w:proofErr w:type="gramEnd"/>
      <w:r w:rsidRPr="004C722D">
        <w:rPr>
          <w:sz w:val="24"/>
          <w:szCs w:val="24"/>
        </w:rPr>
        <w:t xml:space="preserve"> desa dengan baik sehingga dapat mendorong pembangunan desa yang optimal (1) Pemerintah desa juga diharapkan bisa menampilkan transparansi dana sehingga masyarakat dapat mengetahui maksud dari angran yang digunakan (2).</w:t>
      </w:r>
      <w:r>
        <w:rPr>
          <w:rFonts w:ascii="Century Schoolbook" w:hAnsi="Century Schoolbook"/>
          <w:sz w:val="24"/>
          <w:szCs w:val="24"/>
        </w:rPr>
        <w:tab/>
      </w:r>
    </w:p>
    <w:p w:rsidR="00514111" w:rsidRDefault="00514111" w:rsidP="00514111">
      <w:pPr>
        <w:pStyle w:val="Heading1"/>
        <w:spacing w:before="80" w:after="80"/>
        <w:ind w:left="0"/>
        <w:rPr>
          <w:rFonts w:ascii="Century Schoolbook" w:hAnsi="Century Schoolbook"/>
          <w:w w:val="115"/>
          <w:sz w:val="24"/>
          <w:szCs w:val="24"/>
        </w:rPr>
      </w:pPr>
      <w:r>
        <w:rPr>
          <w:rFonts w:ascii="Century Schoolbook" w:hAnsi="Century Schoolbook"/>
          <w:w w:val="115"/>
          <w:sz w:val="24"/>
          <w:szCs w:val="24"/>
          <w:lang w:val="id-ID"/>
        </w:rPr>
        <w:t>DAFTAR PUSTAKA</w:t>
      </w:r>
    </w:p>
    <w:p w:rsidR="00514111" w:rsidRPr="0054176C" w:rsidRDefault="00514111" w:rsidP="00514111">
      <w:pPr>
        <w:pStyle w:val="Heading1"/>
        <w:spacing w:before="80" w:after="80"/>
        <w:ind w:left="0"/>
        <w:rPr>
          <w:rFonts w:ascii="Century Schoolbook" w:hAnsi="Century Schoolbook"/>
          <w:w w:val="115"/>
          <w:sz w:val="24"/>
          <w:szCs w:val="24"/>
        </w:rPr>
      </w:pPr>
    </w:p>
    <w:p w:rsidR="00514111" w:rsidRPr="00961DD2" w:rsidRDefault="00514111" w:rsidP="00514111">
      <w:pPr>
        <w:pBdr>
          <w:top w:val="nil"/>
          <w:left w:val="nil"/>
          <w:bottom w:val="nil"/>
          <w:right w:val="nil"/>
          <w:between w:val="nil"/>
        </w:pBdr>
        <w:spacing w:after="160" w:line="259" w:lineRule="auto"/>
        <w:rPr>
          <w:color w:val="000000"/>
          <w:sz w:val="24"/>
          <w:szCs w:val="24"/>
        </w:rPr>
      </w:pPr>
      <w:r>
        <w:rPr>
          <w:b/>
          <w:color w:val="000000"/>
          <w:sz w:val="24"/>
          <w:szCs w:val="24"/>
        </w:rPr>
        <w:t>DAFTAR PUSTAKA</w:t>
      </w:r>
    </w:p>
    <w:p w:rsidR="00514111" w:rsidRPr="008A4D04" w:rsidRDefault="00514111" w:rsidP="00514111">
      <w:pPr>
        <w:jc w:val="both"/>
        <w:rPr>
          <w:color w:val="000000"/>
          <w:sz w:val="24"/>
          <w:szCs w:val="24"/>
          <w:shd w:val="clear" w:color="auto" w:fill="F9F9F9"/>
        </w:rPr>
      </w:pPr>
      <w:r w:rsidRPr="008A4D04">
        <w:rPr>
          <w:color w:val="000000"/>
          <w:sz w:val="24"/>
          <w:szCs w:val="24"/>
          <w:shd w:val="clear" w:color="auto" w:fill="F9F9F9"/>
        </w:rPr>
        <w:t>Arikunto, S. 2013. Prosedur Penelitian Suatu Pendekatan Praktik. Jakarta: PT Rineka Cipta</w:t>
      </w:r>
    </w:p>
    <w:p w:rsidR="00514111" w:rsidRPr="008A4D04" w:rsidRDefault="00514111" w:rsidP="00514111">
      <w:pPr>
        <w:ind w:left="810" w:hanging="90"/>
        <w:jc w:val="both"/>
        <w:rPr>
          <w:sz w:val="24"/>
          <w:szCs w:val="24"/>
        </w:rPr>
      </w:pPr>
      <w:proofErr w:type="gramStart"/>
      <w:r w:rsidRPr="008A4D04">
        <w:rPr>
          <w:sz w:val="24"/>
          <w:szCs w:val="24"/>
        </w:rPr>
        <w:t>Bastian, Indra.</w:t>
      </w:r>
      <w:proofErr w:type="gramEnd"/>
      <w:r w:rsidRPr="008A4D04">
        <w:rPr>
          <w:sz w:val="24"/>
          <w:szCs w:val="24"/>
        </w:rPr>
        <w:t xml:space="preserve"> </w:t>
      </w:r>
      <w:proofErr w:type="gramStart"/>
      <w:r w:rsidRPr="008A4D04">
        <w:rPr>
          <w:sz w:val="24"/>
          <w:szCs w:val="24"/>
        </w:rPr>
        <w:t>2015. Akuntansi Untuk Kecamatan dan Desa.</w:t>
      </w:r>
      <w:proofErr w:type="gramEnd"/>
      <w:r w:rsidRPr="008A4D04">
        <w:rPr>
          <w:sz w:val="24"/>
          <w:szCs w:val="24"/>
        </w:rPr>
        <w:t xml:space="preserve"> Penerbit Erlangga: Jakarta</w:t>
      </w:r>
    </w:p>
    <w:p w:rsidR="00514111" w:rsidRPr="008A4D04" w:rsidRDefault="00514111" w:rsidP="00514111">
      <w:pPr>
        <w:ind w:left="810" w:hanging="810"/>
        <w:jc w:val="both"/>
        <w:rPr>
          <w:color w:val="222222"/>
          <w:sz w:val="24"/>
          <w:szCs w:val="24"/>
          <w:shd w:val="clear" w:color="auto" w:fill="FFFFFF"/>
        </w:rPr>
      </w:pPr>
      <w:r w:rsidRPr="008A4D04">
        <w:rPr>
          <w:color w:val="222222"/>
          <w:sz w:val="24"/>
          <w:szCs w:val="24"/>
          <w:shd w:val="clear" w:color="auto" w:fill="FFFFFF"/>
        </w:rPr>
        <w:t>Gay, L. R. Mills. GE &amp; Airasian, PW (2009). </w:t>
      </w:r>
      <w:r w:rsidRPr="008A4D04">
        <w:rPr>
          <w:i/>
          <w:iCs/>
          <w:color w:val="222222"/>
          <w:sz w:val="24"/>
          <w:szCs w:val="24"/>
          <w:shd w:val="clear" w:color="auto" w:fill="FFFFFF"/>
        </w:rPr>
        <w:t>Educational research: Competencies for analysis and applications</w:t>
      </w:r>
      <w:r w:rsidRPr="008A4D04">
        <w:rPr>
          <w:color w:val="222222"/>
          <w:sz w:val="24"/>
          <w:szCs w:val="24"/>
          <w:shd w:val="clear" w:color="auto" w:fill="FFFFFF"/>
        </w:rPr>
        <w:t>.</w:t>
      </w:r>
    </w:p>
    <w:p w:rsidR="00514111" w:rsidRPr="008A4D04" w:rsidRDefault="00514111" w:rsidP="00514111">
      <w:pPr>
        <w:ind w:left="810" w:hanging="810"/>
        <w:jc w:val="both"/>
        <w:rPr>
          <w:sz w:val="24"/>
          <w:szCs w:val="24"/>
        </w:rPr>
      </w:pPr>
      <w:r w:rsidRPr="008A4D04">
        <w:rPr>
          <w:sz w:val="24"/>
          <w:szCs w:val="24"/>
        </w:rPr>
        <w:t>Ghozali, Imam. 2012. Aplikasi Analisis Multivariate dengan Program IBM SPSS. Yogyakarta: Universitas Diponegoro</w:t>
      </w:r>
    </w:p>
    <w:p w:rsidR="00514111" w:rsidRPr="008A4D04" w:rsidRDefault="00514111" w:rsidP="00514111">
      <w:pPr>
        <w:ind w:left="810" w:hanging="810"/>
        <w:jc w:val="both"/>
        <w:rPr>
          <w:sz w:val="24"/>
          <w:szCs w:val="24"/>
        </w:rPr>
      </w:pPr>
      <w:proofErr w:type="gramStart"/>
      <w:r w:rsidRPr="008A4D04">
        <w:rPr>
          <w:sz w:val="24"/>
          <w:szCs w:val="24"/>
        </w:rPr>
        <w:t>Hamzah, Ardi.</w:t>
      </w:r>
      <w:proofErr w:type="gramEnd"/>
      <w:r w:rsidRPr="008A4D04">
        <w:rPr>
          <w:sz w:val="24"/>
          <w:szCs w:val="24"/>
        </w:rPr>
        <w:t xml:space="preserve"> 2015. Tata Kelola Pemerintahan Desa Menuju Desa Mandiri, Sejahtera, dan Partisipatoris. Penerbit Pustaka: Jawa Timur.</w:t>
      </w:r>
    </w:p>
    <w:p w:rsidR="00514111" w:rsidRPr="008A4D04" w:rsidRDefault="00514111" w:rsidP="00514111">
      <w:pPr>
        <w:ind w:left="810" w:hanging="810"/>
        <w:jc w:val="both"/>
        <w:rPr>
          <w:sz w:val="24"/>
          <w:szCs w:val="24"/>
        </w:rPr>
      </w:pPr>
      <w:r w:rsidRPr="008A4D04">
        <w:rPr>
          <w:sz w:val="24"/>
          <w:szCs w:val="24"/>
        </w:rPr>
        <w:t>Hatch, E</w:t>
      </w:r>
      <w:proofErr w:type="gramStart"/>
      <w:r w:rsidRPr="008A4D04">
        <w:rPr>
          <w:sz w:val="24"/>
          <w:szCs w:val="24"/>
        </w:rPr>
        <w:t>. ,</w:t>
      </w:r>
      <w:proofErr w:type="gramEnd"/>
      <w:r w:rsidRPr="008A4D04">
        <w:rPr>
          <w:sz w:val="24"/>
          <w:szCs w:val="24"/>
        </w:rPr>
        <w:t xml:space="preserve"> &amp; Farhady, H. 1981. </w:t>
      </w:r>
      <w:r w:rsidRPr="008A4D04">
        <w:rPr>
          <w:i/>
          <w:sz w:val="24"/>
          <w:szCs w:val="24"/>
        </w:rPr>
        <w:t xml:space="preserve">Research Design &amp; Statistics for Applied Linguistics. </w:t>
      </w:r>
      <w:r w:rsidRPr="008A4D04">
        <w:rPr>
          <w:sz w:val="24"/>
          <w:szCs w:val="24"/>
        </w:rPr>
        <w:t>Tehran: Rahnama Publications.</w:t>
      </w:r>
    </w:p>
    <w:p w:rsidR="00514111" w:rsidRPr="008A4D04" w:rsidRDefault="00514111" w:rsidP="00514111">
      <w:pPr>
        <w:ind w:left="810" w:hanging="810"/>
        <w:jc w:val="both"/>
        <w:rPr>
          <w:sz w:val="24"/>
          <w:szCs w:val="24"/>
        </w:rPr>
      </w:pPr>
      <w:r w:rsidRPr="008A4D04">
        <w:rPr>
          <w:sz w:val="24"/>
          <w:szCs w:val="24"/>
        </w:rPr>
        <w:t xml:space="preserve">Moleong, Lexy J. 2007. Metodologi Penelitian Kualitatif. </w:t>
      </w:r>
      <w:proofErr w:type="gramStart"/>
      <w:r w:rsidRPr="008A4D04">
        <w:rPr>
          <w:sz w:val="24"/>
          <w:szCs w:val="24"/>
        </w:rPr>
        <w:t>Bandung Remaja Rosdakarya.</w:t>
      </w:r>
      <w:proofErr w:type="gramEnd"/>
    </w:p>
    <w:p w:rsidR="00514111" w:rsidRPr="008A4D04" w:rsidRDefault="00514111" w:rsidP="00514111">
      <w:pPr>
        <w:ind w:left="810" w:hanging="810"/>
        <w:jc w:val="both"/>
        <w:rPr>
          <w:sz w:val="24"/>
          <w:szCs w:val="24"/>
        </w:rPr>
      </w:pPr>
      <w:r w:rsidRPr="008A4D04">
        <w:rPr>
          <w:sz w:val="24"/>
          <w:szCs w:val="24"/>
        </w:rPr>
        <w:t>Nasution, S., Metode Penelitian Naturalistik-Kualitatif, Bandung: Tarsito, 1988.</w:t>
      </w:r>
    </w:p>
    <w:p w:rsidR="00514111" w:rsidRPr="008A4D04" w:rsidRDefault="00514111" w:rsidP="00514111">
      <w:pPr>
        <w:ind w:left="810" w:hanging="810"/>
        <w:jc w:val="both"/>
        <w:rPr>
          <w:sz w:val="24"/>
          <w:szCs w:val="24"/>
        </w:rPr>
      </w:pPr>
      <w:r w:rsidRPr="008A4D04">
        <w:rPr>
          <w:sz w:val="24"/>
          <w:szCs w:val="24"/>
        </w:rPr>
        <w:t>Nordiawan, Deddi. 2010. Akuntansi Sektor Publik. Salemba Empat: Jakarta.</w:t>
      </w:r>
    </w:p>
    <w:p w:rsidR="00514111" w:rsidRPr="00DD1C78" w:rsidRDefault="00514111" w:rsidP="00514111">
      <w:pPr>
        <w:ind w:left="810" w:hanging="810"/>
        <w:jc w:val="both"/>
        <w:rPr>
          <w:sz w:val="24"/>
          <w:szCs w:val="24"/>
        </w:rPr>
      </w:pPr>
      <w:r w:rsidRPr="00DD1C78">
        <w:rPr>
          <w:sz w:val="24"/>
          <w:szCs w:val="24"/>
        </w:rPr>
        <w:t>Peraturan Menteri Dalam Negeri Republik Indonesia No 114 Tahun 2014, Tentang Pembagunan Desa,</w:t>
      </w:r>
    </w:p>
    <w:p w:rsidR="00514111" w:rsidRPr="008A4D04" w:rsidRDefault="00514111" w:rsidP="00514111">
      <w:pPr>
        <w:ind w:left="810" w:hanging="810"/>
        <w:jc w:val="both"/>
        <w:rPr>
          <w:sz w:val="24"/>
          <w:szCs w:val="24"/>
        </w:rPr>
      </w:pPr>
      <w:r w:rsidRPr="008A4D04">
        <w:rPr>
          <w:sz w:val="24"/>
          <w:szCs w:val="24"/>
        </w:rPr>
        <w:t xml:space="preserve">Peraturan Menteri Keuangan Nomor 49 tentang Tata </w:t>
      </w:r>
      <w:proofErr w:type="gramStart"/>
      <w:r w:rsidRPr="008A4D04">
        <w:rPr>
          <w:sz w:val="24"/>
          <w:szCs w:val="24"/>
        </w:rPr>
        <w:t>Cara  Pengalokasian</w:t>
      </w:r>
      <w:proofErr w:type="gramEnd"/>
      <w:r w:rsidRPr="008A4D04">
        <w:rPr>
          <w:sz w:val="24"/>
          <w:szCs w:val="24"/>
        </w:rPr>
        <w:t>, Penyaluran, Penggunaan, Pemantauan dan Evaluasi Dana Desa</w:t>
      </w:r>
    </w:p>
    <w:p w:rsidR="00514111" w:rsidRPr="008A4D04" w:rsidRDefault="00514111" w:rsidP="00514111">
      <w:pPr>
        <w:ind w:left="810" w:hanging="810"/>
        <w:jc w:val="both"/>
        <w:rPr>
          <w:sz w:val="24"/>
          <w:szCs w:val="24"/>
        </w:rPr>
      </w:pPr>
      <w:r w:rsidRPr="008A4D04">
        <w:rPr>
          <w:sz w:val="24"/>
          <w:szCs w:val="24"/>
        </w:rPr>
        <w:t xml:space="preserve">Peraturan Presiden No 60 Tentang Dana Desa pasal 2 </w:t>
      </w:r>
    </w:p>
    <w:p w:rsidR="00514111" w:rsidRPr="008A4D04" w:rsidRDefault="00514111" w:rsidP="00514111">
      <w:pPr>
        <w:ind w:left="810" w:hanging="810"/>
        <w:jc w:val="both"/>
        <w:rPr>
          <w:sz w:val="24"/>
          <w:szCs w:val="24"/>
        </w:rPr>
      </w:pPr>
      <w:r w:rsidRPr="008A4D04">
        <w:rPr>
          <w:sz w:val="24"/>
          <w:szCs w:val="24"/>
        </w:rPr>
        <w:t>Permendagri no. 113 Tahun 2014 Laporan pertanggungjawaban</w:t>
      </w:r>
    </w:p>
    <w:p w:rsidR="00514111" w:rsidRPr="008A4D04" w:rsidRDefault="00514111" w:rsidP="00514111">
      <w:pPr>
        <w:ind w:left="810" w:hanging="810"/>
        <w:jc w:val="both"/>
        <w:rPr>
          <w:sz w:val="24"/>
          <w:szCs w:val="24"/>
        </w:rPr>
      </w:pPr>
      <w:r w:rsidRPr="008A4D04">
        <w:rPr>
          <w:sz w:val="24"/>
          <w:szCs w:val="24"/>
        </w:rPr>
        <w:t>Permendagri No.113 tahun 2014 tentang mekanisme perencanaan</w:t>
      </w:r>
    </w:p>
    <w:p w:rsidR="00514111" w:rsidRPr="008A4D04" w:rsidRDefault="00514111" w:rsidP="00514111">
      <w:pPr>
        <w:ind w:left="810" w:hanging="810"/>
        <w:jc w:val="both"/>
        <w:rPr>
          <w:sz w:val="24"/>
          <w:szCs w:val="24"/>
        </w:rPr>
      </w:pPr>
      <w:proofErr w:type="gramStart"/>
      <w:r w:rsidRPr="008A4D04">
        <w:rPr>
          <w:sz w:val="24"/>
          <w:szCs w:val="24"/>
        </w:rPr>
        <w:t>Sugiyono.</w:t>
      </w:r>
      <w:proofErr w:type="gramEnd"/>
      <w:r w:rsidRPr="008A4D04">
        <w:rPr>
          <w:sz w:val="24"/>
          <w:szCs w:val="24"/>
        </w:rPr>
        <w:t xml:space="preserve"> 2013. Metode Penelitian Pendidikan Pendekatan Kuantitatif, Kualitatif Dan R &amp; D. </w:t>
      </w:r>
      <w:proofErr w:type="gramStart"/>
      <w:r w:rsidRPr="008A4D04">
        <w:rPr>
          <w:sz w:val="24"/>
          <w:szCs w:val="24"/>
        </w:rPr>
        <w:t>ALFABETA :</w:t>
      </w:r>
      <w:proofErr w:type="gramEnd"/>
      <w:r w:rsidRPr="008A4D04">
        <w:rPr>
          <w:sz w:val="24"/>
          <w:szCs w:val="24"/>
        </w:rPr>
        <w:t xml:space="preserve"> Bandung</w:t>
      </w:r>
    </w:p>
    <w:p w:rsidR="00514111" w:rsidRDefault="00514111" w:rsidP="00514111">
      <w:pPr>
        <w:ind w:left="810" w:hanging="810"/>
        <w:jc w:val="both"/>
        <w:rPr>
          <w:sz w:val="24"/>
          <w:szCs w:val="24"/>
        </w:rPr>
      </w:pPr>
      <w:r w:rsidRPr="008A4D04">
        <w:rPr>
          <w:sz w:val="24"/>
          <w:szCs w:val="24"/>
        </w:rPr>
        <w:t>Sujarweni</w:t>
      </w:r>
      <w:proofErr w:type="gramStart"/>
      <w:r w:rsidRPr="008A4D04">
        <w:rPr>
          <w:sz w:val="24"/>
          <w:szCs w:val="24"/>
        </w:rPr>
        <w:t>,V.W.2015</w:t>
      </w:r>
      <w:proofErr w:type="gramEnd"/>
      <w:r w:rsidRPr="008A4D04">
        <w:rPr>
          <w:sz w:val="24"/>
          <w:szCs w:val="24"/>
        </w:rPr>
        <w:t>. Akuntansi Desa Panduaan Tata Kelola Keuangan Desa,</w:t>
      </w:r>
      <w:r>
        <w:rPr>
          <w:sz w:val="24"/>
          <w:szCs w:val="24"/>
        </w:rPr>
        <w:t xml:space="preserve"> Pustaka Baru Press: Yogyakarta</w:t>
      </w:r>
    </w:p>
    <w:p w:rsidR="00514111" w:rsidRDefault="00514111" w:rsidP="00514111">
      <w:pPr>
        <w:ind w:left="810" w:hanging="810"/>
        <w:jc w:val="both"/>
        <w:rPr>
          <w:sz w:val="24"/>
          <w:szCs w:val="24"/>
        </w:rPr>
      </w:pPr>
      <w:r w:rsidRPr="008A4D04">
        <w:rPr>
          <w:sz w:val="24"/>
          <w:szCs w:val="24"/>
        </w:rPr>
        <w:t>Thomas. 2013. Pengelolaan Alokasi Dana Desa Dalam Upaya Meningkatkan Pembangunan Di Desa Sebawang Kecamatan Sesayap Kabupaten Tan</w:t>
      </w:r>
      <w:r>
        <w:rPr>
          <w:sz w:val="24"/>
          <w:szCs w:val="24"/>
        </w:rPr>
        <w:t xml:space="preserve">a, ejournal pemerintahan </w:t>
      </w:r>
      <w:proofErr w:type="gramStart"/>
      <w:r>
        <w:rPr>
          <w:sz w:val="24"/>
          <w:szCs w:val="24"/>
        </w:rPr>
        <w:t>integrative :</w:t>
      </w:r>
      <w:proofErr w:type="gramEnd"/>
      <w:r>
        <w:rPr>
          <w:sz w:val="24"/>
          <w:szCs w:val="24"/>
        </w:rPr>
        <w:t xml:space="preserve"> 51-56</w:t>
      </w:r>
    </w:p>
    <w:p w:rsidR="00514111" w:rsidRDefault="00514111" w:rsidP="00514111">
      <w:pPr>
        <w:ind w:left="1146" w:hanging="425"/>
        <w:jc w:val="both"/>
        <w:rPr>
          <w:sz w:val="24"/>
          <w:szCs w:val="24"/>
        </w:rPr>
      </w:pPr>
    </w:p>
    <w:p w:rsidR="00514111" w:rsidRPr="009F0A5F" w:rsidRDefault="00514111" w:rsidP="00514111">
      <w:pPr>
        <w:jc w:val="both"/>
        <w:rPr>
          <w:rFonts w:ascii="Century Schoolbook" w:hAnsi="Century Schoolbook"/>
          <w:sz w:val="26"/>
        </w:rPr>
      </w:pPr>
    </w:p>
    <w:p w:rsidR="00514111" w:rsidRDefault="00514111" w:rsidP="00514111"/>
    <w:p w:rsidR="00470F22" w:rsidRDefault="006D1ABA"/>
    <w:sectPr w:rsidR="00470F22" w:rsidSect="00B75AD0">
      <w:footerReference w:type="default" r:id="rId17"/>
      <w:pgSz w:w="11910" w:h="16840"/>
      <w:pgMar w:top="1040" w:right="620" w:bottom="1500" w:left="1000" w:header="804" w:footer="1314"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BA" w:rsidRDefault="006D1ABA">
      <w:r>
        <w:separator/>
      </w:r>
    </w:p>
  </w:endnote>
  <w:endnote w:type="continuationSeparator" w:id="0">
    <w:p w:rsidR="006D1ABA" w:rsidRDefault="006D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753" w:rsidRDefault="00514111">
    <w:pPr>
      <w:pStyle w:val="BodyText"/>
      <w:spacing w:line="14" w:lineRule="auto"/>
      <w:ind w:left="0"/>
      <w:rPr>
        <w:sz w:val="20"/>
      </w:rPr>
    </w:pPr>
    <w:r>
      <w:rPr>
        <w:noProof/>
      </w:rPr>
      <mc:AlternateContent>
        <mc:Choice Requires="wps">
          <w:drawing>
            <wp:anchor distT="0" distB="0" distL="114300" distR="114300" simplePos="0" relativeHeight="251662336" behindDoc="1" locked="0" layoutInCell="1" allowOverlap="1" wp14:anchorId="4461396C" wp14:editId="60E4C14B">
              <wp:simplePos x="0" y="0"/>
              <wp:positionH relativeFrom="page">
                <wp:posOffset>637540</wp:posOffset>
              </wp:positionH>
              <wp:positionV relativeFrom="page">
                <wp:posOffset>9877425</wp:posOffset>
              </wp:positionV>
              <wp:extent cx="3114675" cy="482600"/>
              <wp:effectExtent l="0" t="0" r="952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82600"/>
                      </a:xfrm>
                      <a:prstGeom prst="rect">
                        <a:avLst/>
                      </a:prstGeom>
                      <a:noFill/>
                      <a:ln>
                        <a:noFill/>
                      </a:ln>
                    </wps:spPr>
                    <wps:txbx>
                      <w:txbxContent>
                        <w:p w:rsidR="00B32753" w:rsidRPr="009840B5" w:rsidRDefault="00514111" w:rsidP="006A24EE">
                          <w:pPr>
                            <w:spacing w:before="10" w:line="252" w:lineRule="auto"/>
                            <w:ind w:left="20" w:right="19"/>
                            <w:rPr>
                              <w:rFonts w:ascii="Century Schoolbook" w:hAnsi="Century Schoolbook"/>
                              <w:color w:val="FFFFFF"/>
                              <w:sz w:val="20"/>
                              <w:szCs w:val="20"/>
                              <w:lang w:val="id-ID"/>
                            </w:rPr>
                          </w:pPr>
                          <w:r w:rsidRPr="009840B5">
                            <w:rPr>
                              <w:rFonts w:ascii="Century Schoolbook" w:hAnsi="Century Schoolbook"/>
                              <w:color w:val="FFFFFF"/>
                              <w:sz w:val="20"/>
                              <w:szCs w:val="20"/>
                            </w:rPr>
                            <w:t xml:space="preserve">Sagita, V, V., &amp; Rahayu, W, P. / </w:t>
                          </w:r>
                          <w:r w:rsidRPr="009840B5">
                            <w:rPr>
                              <w:rFonts w:ascii="Century Schoolbook" w:hAnsi="Century Schoolbook"/>
                              <w:i/>
                              <w:iCs/>
                              <w:color w:val="FFFFFF"/>
                              <w:sz w:val="20"/>
                              <w:szCs w:val="20"/>
                            </w:rPr>
                            <w:t>Jurnal Pendidikan Ekonomi &amp; Bisnis</w:t>
                          </w:r>
                          <w:r w:rsidRPr="009840B5">
                            <w:rPr>
                              <w:rFonts w:ascii="Century Schoolbook" w:hAnsi="Century Schoolbook"/>
                              <w:color w:val="FFFFFF"/>
                              <w:sz w:val="20"/>
                              <w:szCs w:val="20"/>
                            </w:rPr>
                            <w:t>, 7 (4)</w:t>
                          </w:r>
                          <w:r w:rsidRPr="009840B5">
                            <w:rPr>
                              <w:rFonts w:ascii="Century Schoolbook" w:hAnsi="Century Schoolbook"/>
                              <w:color w:val="FFFFFF"/>
                              <w:sz w:val="20"/>
                              <w:szCs w:val="20"/>
                              <w:lang w:val="id-ID"/>
                            </w:rPr>
                            <w:t xml:space="preserve"> 2019, 120-128.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50.2pt;margin-top:777.75pt;width:245.25pt;height: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" filled="f" stroked="f">
              <v:textbox inset="0,0,0,0">
                <w:txbxContent>
                  <w:p w:rsidR="00B32753" w:rsidRPr="009840B5" w:rsidRDefault="00514111" w:rsidP="006A24EE">
                    <w:pPr>
                      <w:spacing w:before="10" w:line="252" w:lineRule="auto"/>
                      <w:ind w:left="20" w:right="19"/>
                      <w:rPr>
                        <w:rFonts w:ascii="Century Schoolbook" w:hAnsi="Century Schoolbook"/>
                        <w:color w:val="FFFFFF"/>
                        <w:sz w:val="20"/>
                        <w:szCs w:val="20"/>
                        <w:lang w:val="id-ID"/>
                      </w:rPr>
                    </w:pPr>
                    <w:r w:rsidRPr="009840B5">
                      <w:rPr>
                        <w:rFonts w:ascii="Century Schoolbook" w:hAnsi="Century Schoolbook"/>
                        <w:color w:val="FFFFFF"/>
                        <w:sz w:val="20"/>
                        <w:szCs w:val="20"/>
                      </w:rPr>
                      <w:t xml:space="preserve">Sagita, V, V., &amp; Rahayu, W, P. / </w:t>
                    </w:r>
                    <w:r w:rsidRPr="009840B5">
                      <w:rPr>
                        <w:rFonts w:ascii="Century Schoolbook" w:hAnsi="Century Schoolbook"/>
                        <w:i/>
                        <w:iCs/>
                        <w:color w:val="FFFFFF"/>
                        <w:sz w:val="20"/>
                        <w:szCs w:val="20"/>
                      </w:rPr>
                      <w:t>Jurnal Pendidikan Ekonomi &amp; Bisnis</w:t>
                    </w:r>
                    <w:r w:rsidRPr="009840B5">
                      <w:rPr>
                        <w:rFonts w:ascii="Century Schoolbook" w:hAnsi="Century Schoolbook"/>
                        <w:color w:val="FFFFFF"/>
                        <w:sz w:val="20"/>
                        <w:szCs w:val="20"/>
                      </w:rPr>
                      <w:t>, 7 (4)</w:t>
                    </w:r>
                    <w:r w:rsidRPr="009840B5">
                      <w:rPr>
                        <w:rFonts w:ascii="Century Schoolbook" w:hAnsi="Century Schoolbook"/>
                        <w:color w:val="FFFFFF"/>
                        <w:sz w:val="20"/>
                        <w:szCs w:val="20"/>
                        <w:lang w:val="id-ID"/>
                      </w:rPr>
                      <w:t xml:space="preserve"> 2019, 120-128.</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2D84B03" wp14:editId="7EC29A16">
              <wp:simplePos x="0" y="0"/>
              <wp:positionH relativeFrom="page">
                <wp:posOffset>4067810</wp:posOffset>
              </wp:positionH>
              <wp:positionV relativeFrom="page">
                <wp:posOffset>9848850</wp:posOffset>
              </wp:positionV>
              <wp:extent cx="332740" cy="194310"/>
              <wp:effectExtent l="0" t="0" r="1016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94310"/>
                      </a:xfrm>
                      <a:prstGeom prst="rect">
                        <a:avLst/>
                      </a:prstGeom>
                      <a:noFill/>
                      <a:ln>
                        <a:noFill/>
                      </a:ln>
                    </wps:spPr>
                    <wps:txbx>
                      <w:txbxContent>
                        <w:p w:rsidR="00B32753" w:rsidRPr="00B30BE1" w:rsidRDefault="00514111">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A328CB">
                            <w:rPr>
                              <w:rFonts w:ascii="Century Schoolbook" w:hAnsi="Century Schoolbook"/>
                              <w:noProof/>
                              <w:w w:val="110"/>
                              <w:sz w:val="20"/>
                              <w:szCs w:val="20"/>
                            </w:rPr>
                            <w:t>9</w:t>
                          </w:r>
                          <w:r w:rsidRPr="00B30BE1">
                            <w:rPr>
                              <w:rFonts w:ascii="Century Schoolbook" w:hAnsi="Century Schoolbook"/>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320.3pt;margin-top:775.5pt;width:26.2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" filled="f" stroked="f">
              <v:textbox inset="0,0,0,0">
                <w:txbxContent>
                  <w:p w:rsidR="00B32753" w:rsidRPr="00B30BE1" w:rsidRDefault="00514111">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A328CB">
                      <w:rPr>
                        <w:rFonts w:ascii="Century Schoolbook" w:hAnsi="Century Schoolbook"/>
                        <w:noProof/>
                        <w:w w:val="110"/>
                        <w:sz w:val="20"/>
                        <w:szCs w:val="20"/>
                      </w:rPr>
                      <w:t>9</w:t>
                    </w:r>
                    <w:r w:rsidRPr="00B30BE1">
                      <w:rPr>
                        <w:rFonts w:ascii="Century Schoolbook" w:hAnsi="Century Schoolbook"/>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A9E42B2" wp14:editId="74714E26">
              <wp:simplePos x="0" y="0"/>
              <wp:positionH relativeFrom="page">
                <wp:posOffset>4610100</wp:posOffset>
              </wp:positionH>
              <wp:positionV relativeFrom="page">
                <wp:posOffset>9877425</wp:posOffset>
              </wp:positionV>
              <wp:extent cx="2505710" cy="482600"/>
              <wp:effectExtent l="0" t="0" r="889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82600"/>
                      </a:xfrm>
                      <a:prstGeom prst="rect">
                        <a:avLst/>
                      </a:prstGeom>
                      <a:noFill/>
                      <a:ln>
                        <a:noFill/>
                      </a:ln>
                    </wps:spPr>
                    <wps:txbx>
                      <w:txbxContent>
                        <w:p w:rsidR="00B32753" w:rsidRPr="00D8356C" w:rsidRDefault="00514111" w:rsidP="00B30BE1">
                          <w:pPr>
                            <w:spacing w:before="29"/>
                            <w:ind w:left="2862"/>
                            <w:jc w:val="right"/>
                            <w:rPr>
                              <w:rFonts w:ascii="Century Schoolbook" w:hAnsi="Century Schoolbook"/>
                              <w:sz w:val="20"/>
                              <w:szCs w:val="20"/>
                            </w:rPr>
                          </w:pPr>
                          <w:r w:rsidRPr="00D8356C">
                            <w:rPr>
                              <w:rFonts w:ascii="Century Schoolbook" w:hAnsi="Century Schoolbook"/>
                              <w:w w:val="115"/>
                              <w:sz w:val="20"/>
                              <w:szCs w:val="20"/>
                            </w:rPr>
                            <w:t>ISSN</w:t>
                          </w:r>
                        </w:p>
                        <w:p w:rsidR="00B32753" w:rsidRPr="00896285" w:rsidRDefault="006D1ABA" w:rsidP="00B30BE1">
                          <w:pPr>
                            <w:spacing w:before="10" w:line="252" w:lineRule="auto"/>
                            <w:ind w:left="20" w:right="19" w:firstLine="1620"/>
                            <w:jc w:val="right"/>
                            <w:rPr>
                              <w:rFonts w:ascii="Century Schoolbook" w:hAnsi="Century Schoolbook"/>
                              <w:sz w:val="20"/>
                              <w:szCs w:val="20"/>
                            </w:rPr>
                          </w:pPr>
                          <w:hyperlink r:id="rId1" w:history="1">
                            <w:r w:rsidR="00514111" w:rsidRPr="009840B5">
                              <w:rPr>
                                <w:rStyle w:val="Hyperlink"/>
                                <w:rFonts w:ascii="Century Schoolbook" w:hAnsi="Century Schoolbook"/>
                                <w:color w:val="1F497D"/>
                                <w:w w:val="110"/>
                              </w:rPr>
                              <w:t>xxxx-</w:t>
                            </w:r>
                            <w:proofErr w:type="gramStart"/>
                            <w:r w:rsidR="00514111" w:rsidRPr="009840B5">
                              <w:rPr>
                                <w:rStyle w:val="Hyperlink"/>
                                <w:rFonts w:ascii="Century Schoolbook" w:hAnsi="Century Schoolbook"/>
                                <w:color w:val="1F497D"/>
                                <w:w w:val="110"/>
                              </w:rPr>
                              <w:t>xxxx(</w:t>
                            </w:r>
                            <w:proofErr w:type="gramEnd"/>
                            <w:r w:rsidR="00514111" w:rsidRPr="009840B5">
                              <w:rPr>
                                <w:rStyle w:val="Hyperlink"/>
                                <w:rFonts w:ascii="Century Schoolbook" w:hAnsi="Century Schoolbook"/>
                                <w:color w:val="1F497D"/>
                                <w:w w:val="110"/>
                              </w:rPr>
                              <w:t>online</w:t>
                            </w:r>
                          </w:hyperlink>
                          <w:r w:rsidR="00514111" w:rsidRPr="009840B5">
                            <w:rPr>
                              <w:rFonts w:ascii="Century Schoolbook" w:hAnsi="Century Schoolbook"/>
                              <w:color w:val="1F497D"/>
                              <w:w w:val="110"/>
                              <w:sz w:val="20"/>
                              <w:szCs w:val="20"/>
                            </w:rPr>
                            <w:t>)</w:t>
                          </w:r>
                          <w:hyperlink r:id="rId2">
                            <w:r w:rsidR="00514111" w:rsidRPr="00D8356C">
                              <w:rPr>
                                <w:rFonts w:ascii="Century Schoolbook" w:hAnsi="Century Schoolbook"/>
                                <w:w w:val="110"/>
                                <w:sz w:val="20"/>
                                <w:szCs w:val="20"/>
                              </w:rPr>
                              <w:t>DOI:doi.org/</w:t>
                            </w:r>
                            <w:r w:rsidR="00514111">
                              <w:rPr>
                                <w:rFonts w:ascii="Century Schoolbook" w:hAnsi="Century Schoolbook"/>
                                <w:w w:val="110"/>
                                <w:sz w:val="20"/>
                                <w:szCs w:val="20"/>
                              </w:rPr>
                              <w:t>xx</w:t>
                            </w:r>
                            <w:r w:rsidR="00514111" w:rsidRPr="00D8356C">
                              <w:rPr>
                                <w:rFonts w:ascii="Century Schoolbook" w:hAnsi="Century Schoolbook"/>
                                <w:w w:val="110"/>
                                <w:sz w:val="20"/>
                                <w:szCs w:val="20"/>
                              </w:rPr>
                              <w:t>.</w:t>
                            </w:r>
                            <w:r w:rsidR="00514111">
                              <w:rPr>
                                <w:rFonts w:ascii="Century Schoolbook" w:hAnsi="Century Schoolbook"/>
                                <w:w w:val="110"/>
                                <w:sz w:val="20"/>
                                <w:szCs w:val="20"/>
                              </w:rPr>
                              <w:t>xxxxx</w:t>
                            </w:r>
                            <w:r w:rsidR="00514111" w:rsidRPr="00D8356C">
                              <w:rPr>
                                <w:rFonts w:ascii="Century Schoolbook" w:hAnsi="Century Schoolbook"/>
                                <w:w w:val="110"/>
                                <w:sz w:val="20"/>
                                <w:szCs w:val="20"/>
                              </w:rPr>
                              <w:t>/JEB</w:t>
                            </w:r>
                            <w:r w:rsidR="00514111">
                              <w:rPr>
                                <w:rFonts w:ascii="Century Schoolbook" w:hAnsi="Century Schoolbook"/>
                                <w:w w:val="110"/>
                                <w:sz w:val="20"/>
                                <w:szCs w:val="20"/>
                              </w:rPr>
                              <w:t>E</w:t>
                            </w:r>
                            <w:r w:rsidR="00514111" w:rsidRPr="00D8356C">
                              <w:rPr>
                                <w:rFonts w:ascii="Century Schoolbook" w:hAnsi="Century Schoolbook"/>
                                <w:w w:val="110"/>
                                <w:sz w:val="20"/>
                                <w:szCs w:val="20"/>
                              </w:rPr>
                              <w:t>.</w:t>
                            </w:r>
                            <w:r w:rsidR="00514111">
                              <w:rPr>
                                <w:rFonts w:ascii="Century Schoolbook" w:hAnsi="Century Schoolbook"/>
                                <w:w w:val="110"/>
                                <w:sz w:val="20"/>
                                <w:szCs w:val="20"/>
                              </w:rPr>
                              <w:t>xxx</w:t>
                            </w:r>
                            <w:r w:rsidR="00514111" w:rsidRPr="00D8356C">
                              <w:rPr>
                                <w:rFonts w:ascii="Century Schoolbook" w:hAnsi="Century Schoolbook"/>
                                <w:w w:val="110"/>
                                <w:sz w:val="20"/>
                                <w:szCs w:val="20"/>
                              </w:rPr>
                              <w:t>.</w:t>
                            </w:r>
                            <w:r w:rsidR="00514111">
                              <w:rPr>
                                <w:rFonts w:ascii="Century Schoolbook" w:hAnsi="Century Schoolbook"/>
                                <w:w w:val="110"/>
                                <w:sz w:val="20"/>
                                <w:szCs w:val="20"/>
                              </w:rPr>
                              <w:t>x</w:t>
                            </w:r>
                            <w:r w:rsidR="00514111" w:rsidRPr="00D8356C">
                              <w:rPr>
                                <w:rFonts w:ascii="Century Schoolbook" w:hAnsi="Century Schoolbook"/>
                                <w:w w:val="110"/>
                                <w:sz w:val="20"/>
                                <w:szCs w:val="20"/>
                              </w:rPr>
                              <w:t>.</w:t>
                            </w:r>
                          </w:hyperlink>
                          <w:proofErr w:type="gramStart"/>
                          <w:r w:rsidR="00514111">
                            <w:rPr>
                              <w:rFonts w:ascii="Century Schoolbook" w:hAnsi="Century Schoolbook"/>
                              <w:w w:val="110"/>
                              <w:sz w:val="20"/>
                              <w:szCs w:val="20"/>
                            </w:rPr>
                            <w:t>x</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63pt;margin-top:777.75pt;width:197.3pt;height: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" filled="f" stroked="f">
              <v:textbox inset="0,0,0,0">
                <w:txbxContent>
                  <w:p w:rsidR="00B32753" w:rsidRPr="00D8356C" w:rsidRDefault="00514111" w:rsidP="00B30BE1">
                    <w:pPr>
                      <w:spacing w:before="29"/>
                      <w:ind w:left="2862"/>
                      <w:jc w:val="right"/>
                      <w:rPr>
                        <w:rFonts w:ascii="Century Schoolbook" w:hAnsi="Century Schoolbook"/>
                        <w:sz w:val="20"/>
                        <w:szCs w:val="20"/>
                      </w:rPr>
                    </w:pPr>
                    <w:r w:rsidRPr="00D8356C">
                      <w:rPr>
                        <w:rFonts w:ascii="Century Schoolbook" w:hAnsi="Century Schoolbook"/>
                        <w:w w:val="115"/>
                        <w:sz w:val="20"/>
                        <w:szCs w:val="20"/>
                      </w:rPr>
                      <w:t>ISSN</w:t>
                    </w:r>
                  </w:p>
                  <w:p w:rsidR="00B32753" w:rsidRPr="00896285" w:rsidRDefault="00514111" w:rsidP="00B30BE1">
                    <w:pPr>
                      <w:spacing w:before="10" w:line="252" w:lineRule="auto"/>
                      <w:ind w:left="20" w:right="19" w:firstLine="1620"/>
                      <w:jc w:val="right"/>
                      <w:rPr>
                        <w:rFonts w:ascii="Century Schoolbook" w:hAnsi="Century Schoolbook"/>
                        <w:sz w:val="20"/>
                        <w:szCs w:val="20"/>
                      </w:rPr>
                    </w:pPr>
                    <w:hyperlink r:id="rId3" w:history="1">
                      <w:r w:rsidRPr="009840B5">
                        <w:rPr>
                          <w:rStyle w:val="Hyperlink"/>
                          <w:rFonts w:ascii="Century Schoolbook" w:hAnsi="Century Schoolbook"/>
                          <w:color w:val="1F497D"/>
                          <w:w w:val="110"/>
                        </w:rPr>
                        <w:t>xxxx-xxxx(online</w:t>
                      </w:r>
                    </w:hyperlink>
                    <w:r w:rsidRPr="009840B5">
                      <w:rPr>
                        <w:rFonts w:ascii="Century Schoolbook" w:hAnsi="Century Schoolbook"/>
                        <w:color w:val="1F497D"/>
                        <w:w w:val="110"/>
                        <w:sz w:val="20"/>
                        <w:szCs w:val="20"/>
                      </w:rPr>
                      <w:t>)</w:t>
                    </w:r>
                    <w:hyperlink r:id="rId4">
                      <w:r w:rsidRPr="00D8356C">
                        <w:rPr>
                          <w:rFonts w:ascii="Century Schoolbook" w:hAnsi="Century Schoolbook"/>
                          <w:w w:val="110"/>
                          <w:sz w:val="20"/>
                          <w:szCs w:val="20"/>
                        </w:rPr>
                        <w:t>DOI:doi.org/</w:t>
                      </w:r>
                      <w:r>
                        <w:rPr>
                          <w:rFonts w:ascii="Century Schoolbook" w:hAnsi="Century Schoolbook"/>
                          <w:w w:val="110"/>
                          <w:sz w:val="20"/>
                          <w:szCs w:val="20"/>
                        </w:rPr>
                        <w:t>xx</w:t>
                      </w:r>
                      <w:r w:rsidRPr="00D8356C">
                        <w:rPr>
                          <w:rFonts w:ascii="Century Schoolbook" w:hAnsi="Century Schoolbook"/>
                          <w:w w:val="110"/>
                          <w:sz w:val="20"/>
                          <w:szCs w:val="20"/>
                        </w:rPr>
                        <w:t>.</w:t>
                      </w:r>
                      <w:r>
                        <w:rPr>
                          <w:rFonts w:ascii="Century Schoolbook" w:hAnsi="Century Schoolbook"/>
                          <w:w w:val="110"/>
                          <w:sz w:val="20"/>
                          <w:szCs w:val="20"/>
                        </w:rPr>
                        <w:t>xxxxx</w:t>
                      </w:r>
                      <w:r w:rsidRPr="00D8356C">
                        <w:rPr>
                          <w:rFonts w:ascii="Century Schoolbook" w:hAnsi="Century Schoolbook"/>
                          <w:w w:val="110"/>
                          <w:sz w:val="20"/>
                          <w:szCs w:val="20"/>
                        </w:rPr>
                        <w:t>/JEB</w:t>
                      </w:r>
                      <w:r>
                        <w:rPr>
                          <w:rFonts w:ascii="Century Schoolbook" w:hAnsi="Century Schoolbook"/>
                          <w:w w:val="110"/>
                          <w:sz w:val="20"/>
                          <w:szCs w:val="20"/>
                        </w:rPr>
                        <w:t>E</w:t>
                      </w:r>
                      <w:r w:rsidRPr="00D8356C">
                        <w:rPr>
                          <w:rFonts w:ascii="Century Schoolbook" w:hAnsi="Century Schoolbook"/>
                          <w:w w:val="110"/>
                          <w:sz w:val="20"/>
                          <w:szCs w:val="20"/>
                        </w:rPr>
                        <w:t>.</w:t>
                      </w:r>
                      <w:r>
                        <w:rPr>
                          <w:rFonts w:ascii="Century Schoolbook" w:hAnsi="Century Schoolbook"/>
                          <w:w w:val="110"/>
                          <w:sz w:val="20"/>
                          <w:szCs w:val="20"/>
                        </w:rPr>
                        <w:t>xxx</w:t>
                      </w:r>
                      <w:r w:rsidRPr="00D8356C">
                        <w:rPr>
                          <w:rFonts w:ascii="Century Schoolbook" w:hAnsi="Century Schoolbook"/>
                          <w:w w:val="110"/>
                          <w:sz w:val="20"/>
                          <w:szCs w:val="20"/>
                        </w:rPr>
                        <w:t>.</w:t>
                      </w:r>
                      <w:r>
                        <w:rPr>
                          <w:rFonts w:ascii="Century Schoolbook" w:hAnsi="Century Schoolbook"/>
                          <w:w w:val="110"/>
                          <w:sz w:val="20"/>
                          <w:szCs w:val="20"/>
                        </w:rPr>
                        <w:t>x</w:t>
                      </w:r>
                      <w:r w:rsidRPr="00D8356C">
                        <w:rPr>
                          <w:rFonts w:ascii="Century Schoolbook" w:hAnsi="Century Schoolbook"/>
                          <w:w w:val="110"/>
                          <w:sz w:val="20"/>
                          <w:szCs w:val="20"/>
                        </w:rPr>
                        <w:t>.</w:t>
                      </w:r>
                    </w:hyperlink>
                    <w:r>
                      <w:rPr>
                        <w:rFonts w:ascii="Century Schoolbook" w:hAnsi="Century Schoolbook"/>
                        <w:w w:val="110"/>
                        <w:sz w:val="20"/>
                        <w:szCs w:val="20"/>
                      </w:rPr>
                      <w:t>x</w:t>
                    </w:r>
                  </w:p>
                </w:txbxContent>
              </v:textbox>
              <w10:wrap anchorx="page" anchory="page"/>
            </v:shape>
          </w:pict>
        </mc:Fallback>
      </mc:AlternateContent>
    </w:r>
    <w:r>
      <w:rPr>
        <w:noProof/>
      </w:rPr>
      <mc:AlternateContent>
        <mc:Choice Requires="wps">
          <w:drawing>
            <wp:anchor distT="4294967295" distB="4294967295" distL="114300" distR="114300" simplePos="0" relativeHeight="251659264" behindDoc="1" locked="0" layoutInCell="1" allowOverlap="1" wp14:anchorId="39CFFD71" wp14:editId="7B3AB8A1">
              <wp:simplePos x="0" y="0"/>
              <wp:positionH relativeFrom="page">
                <wp:posOffset>666750</wp:posOffset>
              </wp:positionH>
              <wp:positionV relativeFrom="page">
                <wp:posOffset>9820274</wp:posOffset>
              </wp:positionV>
              <wp:extent cx="6432550" cy="0"/>
              <wp:effectExtent l="0" t="0" r="2540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BA" w:rsidRDefault="006D1ABA">
      <w:r>
        <w:separator/>
      </w:r>
    </w:p>
  </w:footnote>
  <w:footnote w:type="continuationSeparator" w:id="0">
    <w:p w:rsidR="006D1ABA" w:rsidRDefault="006D1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11"/>
    <w:rsid w:val="00514111"/>
    <w:rsid w:val="006D1ABA"/>
    <w:rsid w:val="00A328CB"/>
    <w:rsid w:val="00D7518F"/>
    <w:rsid w:val="00E0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411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14111"/>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4111"/>
    <w:rPr>
      <w:rFonts w:ascii="Times New Roman" w:eastAsia="Times New Roman" w:hAnsi="Times New Roman" w:cs="Times New Roman"/>
      <w:b/>
      <w:bCs/>
    </w:rPr>
  </w:style>
  <w:style w:type="paragraph" w:styleId="BodyText">
    <w:name w:val="Body Text"/>
    <w:basedOn w:val="Normal"/>
    <w:link w:val="BodyTextChar"/>
    <w:uiPriority w:val="1"/>
    <w:qFormat/>
    <w:rsid w:val="00514111"/>
    <w:pPr>
      <w:ind w:left="190"/>
    </w:pPr>
  </w:style>
  <w:style w:type="character" w:customStyle="1" w:styleId="BodyTextChar">
    <w:name w:val="Body Text Char"/>
    <w:basedOn w:val="DefaultParagraphFont"/>
    <w:link w:val="BodyText"/>
    <w:uiPriority w:val="1"/>
    <w:rsid w:val="00514111"/>
    <w:rPr>
      <w:rFonts w:ascii="Times New Roman" w:eastAsia="Times New Roman" w:hAnsi="Times New Roman" w:cs="Times New Roman"/>
    </w:r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Box,Bulet1,Dot pt,POINT"/>
    <w:basedOn w:val="Normal"/>
    <w:link w:val="ListParagraphChar"/>
    <w:uiPriority w:val="1"/>
    <w:qFormat/>
    <w:rsid w:val="00514111"/>
    <w:rPr>
      <w:sz w:val="20"/>
      <w:szCs w:val="20"/>
    </w:rPr>
  </w:style>
  <w:style w:type="character" w:styleId="Hyperlink">
    <w:name w:val="Hyperlink"/>
    <w:basedOn w:val="DefaultParagraphFont"/>
    <w:uiPriority w:val="99"/>
    <w:unhideWhenUsed/>
    <w:rsid w:val="00514111"/>
    <w:rPr>
      <w:color w:val="0000FF"/>
      <w:u w:val="single"/>
    </w:r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link w:val="ListParagraph"/>
    <w:uiPriority w:val="1"/>
    <w:qFormat/>
    <w:locked/>
    <w:rsid w:val="00514111"/>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5141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514111"/>
    <w:rPr>
      <w:rFonts w:ascii="Courier New" w:eastAsia="Times New Roman" w:hAnsi="Courier New" w:cs="Courier New"/>
      <w:sz w:val="20"/>
      <w:szCs w:val="20"/>
      <w:lang w:val="en-ID" w:eastAsia="en-ID"/>
    </w:rPr>
  </w:style>
  <w:style w:type="paragraph" w:styleId="NoSpacing">
    <w:name w:val="No Spacing"/>
    <w:link w:val="NoSpacingChar"/>
    <w:uiPriority w:val="1"/>
    <w:qFormat/>
    <w:rsid w:val="00514111"/>
    <w:pPr>
      <w:spacing w:after="0" w:line="240" w:lineRule="auto"/>
    </w:pPr>
    <w:rPr>
      <w:rFonts w:ascii="Calibri" w:eastAsia="Calibri" w:hAnsi="Calibri" w:cs="Times New Roman"/>
    </w:rPr>
  </w:style>
  <w:style w:type="character" w:customStyle="1" w:styleId="NoSpacingChar">
    <w:name w:val="No Spacing Char"/>
    <w:link w:val="NoSpacing"/>
    <w:uiPriority w:val="1"/>
    <w:rsid w:val="00514111"/>
    <w:rPr>
      <w:rFonts w:ascii="Calibri" w:eastAsia="Calibri" w:hAnsi="Calibri" w:cs="Times New Roman"/>
    </w:rPr>
  </w:style>
  <w:style w:type="paragraph" w:styleId="BalloonText">
    <w:name w:val="Balloon Text"/>
    <w:basedOn w:val="Normal"/>
    <w:link w:val="BalloonTextChar"/>
    <w:uiPriority w:val="99"/>
    <w:semiHidden/>
    <w:unhideWhenUsed/>
    <w:rsid w:val="00514111"/>
    <w:rPr>
      <w:rFonts w:ascii="Tahoma" w:hAnsi="Tahoma" w:cs="Tahoma"/>
      <w:sz w:val="16"/>
      <w:szCs w:val="16"/>
    </w:rPr>
  </w:style>
  <w:style w:type="character" w:customStyle="1" w:styleId="BalloonTextChar">
    <w:name w:val="Balloon Text Char"/>
    <w:basedOn w:val="DefaultParagraphFont"/>
    <w:link w:val="BalloonText"/>
    <w:uiPriority w:val="99"/>
    <w:semiHidden/>
    <w:rsid w:val="005141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411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14111"/>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4111"/>
    <w:rPr>
      <w:rFonts w:ascii="Times New Roman" w:eastAsia="Times New Roman" w:hAnsi="Times New Roman" w:cs="Times New Roman"/>
      <w:b/>
      <w:bCs/>
    </w:rPr>
  </w:style>
  <w:style w:type="paragraph" w:styleId="BodyText">
    <w:name w:val="Body Text"/>
    <w:basedOn w:val="Normal"/>
    <w:link w:val="BodyTextChar"/>
    <w:uiPriority w:val="1"/>
    <w:qFormat/>
    <w:rsid w:val="00514111"/>
    <w:pPr>
      <w:ind w:left="190"/>
    </w:pPr>
  </w:style>
  <w:style w:type="character" w:customStyle="1" w:styleId="BodyTextChar">
    <w:name w:val="Body Text Char"/>
    <w:basedOn w:val="DefaultParagraphFont"/>
    <w:link w:val="BodyText"/>
    <w:uiPriority w:val="1"/>
    <w:rsid w:val="00514111"/>
    <w:rPr>
      <w:rFonts w:ascii="Times New Roman" w:eastAsia="Times New Roman" w:hAnsi="Times New Roman" w:cs="Times New Roman"/>
    </w:r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Box,Bulet1,Dot pt,POINT"/>
    <w:basedOn w:val="Normal"/>
    <w:link w:val="ListParagraphChar"/>
    <w:uiPriority w:val="1"/>
    <w:qFormat/>
    <w:rsid w:val="00514111"/>
    <w:rPr>
      <w:sz w:val="20"/>
      <w:szCs w:val="20"/>
    </w:rPr>
  </w:style>
  <w:style w:type="character" w:styleId="Hyperlink">
    <w:name w:val="Hyperlink"/>
    <w:basedOn w:val="DefaultParagraphFont"/>
    <w:uiPriority w:val="99"/>
    <w:unhideWhenUsed/>
    <w:rsid w:val="00514111"/>
    <w:rPr>
      <w:color w:val="0000FF"/>
      <w:u w:val="single"/>
    </w:r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link w:val="ListParagraph"/>
    <w:uiPriority w:val="1"/>
    <w:qFormat/>
    <w:locked/>
    <w:rsid w:val="00514111"/>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5141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514111"/>
    <w:rPr>
      <w:rFonts w:ascii="Courier New" w:eastAsia="Times New Roman" w:hAnsi="Courier New" w:cs="Courier New"/>
      <w:sz w:val="20"/>
      <w:szCs w:val="20"/>
      <w:lang w:val="en-ID" w:eastAsia="en-ID"/>
    </w:rPr>
  </w:style>
  <w:style w:type="paragraph" w:styleId="NoSpacing">
    <w:name w:val="No Spacing"/>
    <w:link w:val="NoSpacingChar"/>
    <w:uiPriority w:val="1"/>
    <w:qFormat/>
    <w:rsid w:val="00514111"/>
    <w:pPr>
      <w:spacing w:after="0" w:line="240" w:lineRule="auto"/>
    </w:pPr>
    <w:rPr>
      <w:rFonts w:ascii="Calibri" w:eastAsia="Calibri" w:hAnsi="Calibri" w:cs="Times New Roman"/>
    </w:rPr>
  </w:style>
  <w:style w:type="character" w:customStyle="1" w:styleId="NoSpacingChar">
    <w:name w:val="No Spacing Char"/>
    <w:link w:val="NoSpacing"/>
    <w:uiPriority w:val="1"/>
    <w:rsid w:val="00514111"/>
    <w:rPr>
      <w:rFonts w:ascii="Calibri" w:eastAsia="Calibri" w:hAnsi="Calibri" w:cs="Times New Roman"/>
    </w:rPr>
  </w:style>
  <w:style w:type="paragraph" w:styleId="BalloonText">
    <w:name w:val="Balloon Text"/>
    <w:basedOn w:val="Normal"/>
    <w:link w:val="BalloonTextChar"/>
    <w:uiPriority w:val="99"/>
    <w:semiHidden/>
    <w:unhideWhenUsed/>
    <w:rsid w:val="00514111"/>
    <w:rPr>
      <w:rFonts w:ascii="Tahoma" w:hAnsi="Tahoma" w:cs="Tahoma"/>
      <w:sz w:val="16"/>
      <w:szCs w:val="16"/>
    </w:rPr>
  </w:style>
  <w:style w:type="character" w:customStyle="1" w:styleId="BalloonTextChar">
    <w:name w:val="Balloon Text Char"/>
    <w:basedOn w:val="DefaultParagraphFont"/>
    <w:link w:val="BalloonText"/>
    <w:uiPriority w:val="99"/>
    <w:semiHidden/>
    <w:rsid w:val="005141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doi.org/10.21009/JP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lipi.go.id/1346207183"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vibs@mail.unnes.ac.id" TargetMode="External"/><Relationship Id="rId5" Type="http://schemas.openxmlformats.org/officeDocument/2006/relationships/footnotes" Target="footnotes.xml"/><Relationship Id="rId15" Type="http://schemas.openxmlformats.org/officeDocument/2006/relationships/hyperlink" Target="http://doi.org/10.21009/JPEB" TargetMode="Externa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u.lipi.go.id/1346207183"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u.lipi.go.id/1346207183" TargetMode="External"/><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 Id="rId4" Type="http://schemas.openxmlformats.org/officeDocument/2006/relationships/hyperlink" Target="http://doi.org/10.21009/JP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2619</Words>
  <Characters>14932</Characters>
  <Application>Microsoft Office Word</Application>
  <DocSecurity>0</DocSecurity>
  <Lines>124</Lines>
  <Paragraphs>35</Paragraphs>
  <ScaleCrop>false</ScaleCrop>
  <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2023-04-16T14:38:00Z</dcterms:created>
  <dcterms:modified xsi:type="dcterms:W3CDTF">2023-04-16T15:08:00Z</dcterms:modified>
</cp:coreProperties>
</file>