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A1A" w:rsidRPr="0030749D" w:rsidRDefault="00431A1A" w:rsidP="00431A1A">
      <w:pPr>
        <w:pStyle w:val="NoSpacing"/>
        <w:spacing w:line="480" w:lineRule="auto"/>
        <w:jc w:val="center"/>
        <w:rPr>
          <w:rFonts w:ascii="Verdana" w:hAnsi="Verdana" w:cstheme="majorBidi"/>
          <w:b/>
          <w:bCs/>
          <w:color w:val="1F497D" w:themeColor="text2"/>
          <w:sz w:val="20"/>
          <w:szCs w:val="20"/>
        </w:rPr>
      </w:pPr>
      <w:r w:rsidRPr="0030749D">
        <w:rPr>
          <w:rFonts w:ascii="Verdana" w:hAnsi="Verdana" w:cstheme="majorBidi"/>
          <w:b/>
          <w:bCs/>
          <w:color w:val="1F497D" w:themeColor="text2"/>
          <w:sz w:val="20"/>
          <w:szCs w:val="20"/>
        </w:rPr>
        <w:t>PENGARUH PROMOSI DAN KUALITAS PRODUK TERHADAP</w:t>
      </w:r>
      <w:r w:rsidRPr="0030749D">
        <w:rPr>
          <w:rFonts w:ascii="Verdana" w:hAnsi="Verdana" w:cstheme="majorBidi"/>
          <w:b/>
          <w:bCs/>
          <w:color w:val="1F497D" w:themeColor="text2"/>
          <w:sz w:val="20"/>
          <w:szCs w:val="20"/>
          <w:lang w:val="id-ID"/>
        </w:rPr>
        <w:t xml:space="preserve"> </w:t>
      </w:r>
      <w:r w:rsidRPr="0030749D">
        <w:rPr>
          <w:rFonts w:ascii="Verdana" w:hAnsi="Verdana" w:cstheme="majorBidi"/>
          <w:b/>
          <w:bCs/>
          <w:color w:val="1F497D" w:themeColor="text2"/>
          <w:sz w:val="20"/>
          <w:szCs w:val="20"/>
        </w:rPr>
        <w:t>KEPUTUSAN PEMBELIAN</w:t>
      </w:r>
      <w:r w:rsidRPr="0030749D">
        <w:rPr>
          <w:rFonts w:ascii="Verdana" w:hAnsi="Verdana" w:cstheme="majorBidi"/>
          <w:b/>
          <w:bCs/>
          <w:color w:val="1F497D" w:themeColor="text2"/>
          <w:sz w:val="20"/>
          <w:szCs w:val="20"/>
          <w:lang w:val="id-ID"/>
        </w:rPr>
        <w:t xml:space="preserve"> </w:t>
      </w:r>
      <w:r w:rsidRPr="0030749D">
        <w:rPr>
          <w:rFonts w:ascii="Verdana" w:hAnsi="Verdana" w:cstheme="majorBidi"/>
          <w:b/>
          <w:bCs/>
          <w:color w:val="1F497D" w:themeColor="text2"/>
          <w:sz w:val="20"/>
          <w:szCs w:val="20"/>
        </w:rPr>
        <w:t>PADA BUTIK COLTURA</w:t>
      </w:r>
    </w:p>
    <w:p w:rsidR="00431A1A" w:rsidRPr="00593A31" w:rsidRDefault="00431A1A" w:rsidP="00431A1A">
      <w:pPr>
        <w:pStyle w:val="NoSpacing"/>
        <w:spacing w:line="480" w:lineRule="auto"/>
        <w:jc w:val="center"/>
        <w:rPr>
          <w:rFonts w:asciiTheme="majorBidi" w:hAnsiTheme="majorBidi" w:cstheme="majorBidi"/>
          <w:b/>
          <w:bCs/>
          <w:sz w:val="24"/>
          <w:szCs w:val="24"/>
        </w:rPr>
      </w:pPr>
      <w:r w:rsidRPr="0030749D">
        <w:rPr>
          <w:rFonts w:ascii="Verdana" w:hAnsi="Verdana" w:cstheme="majorBidi"/>
          <w:b/>
          <w:bCs/>
          <w:color w:val="1F497D" w:themeColor="text2"/>
          <w:sz w:val="20"/>
          <w:szCs w:val="20"/>
        </w:rPr>
        <w:t>KARANGANYAR</w:t>
      </w:r>
    </w:p>
    <w:p w:rsidR="00AB56A1" w:rsidRPr="00851841" w:rsidRDefault="00BE25E6" w:rsidP="00431A1A">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w:t>
      </w:r>
      <w:r w:rsidR="00527996">
        <w:rPr>
          <w:rFonts w:ascii="Verdana" w:hAnsi="Verdana" w:cs="Times New Roman"/>
          <w:i/>
          <w:color w:val="7F7F7F" w:themeColor="text1" w:themeTint="80"/>
          <w:sz w:val="16"/>
          <w:szCs w:val="24"/>
        </w:rPr>
        <w:t>N</w:t>
      </w:r>
      <w:r w:rsidR="00431A1A">
        <w:rPr>
          <w:rFonts w:ascii="Verdana" w:hAnsi="Verdana" w:cs="Times New Roman"/>
          <w:i/>
          <w:color w:val="7F7F7F" w:themeColor="text1" w:themeTint="80"/>
          <w:sz w:val="16"/>
          <w:szCs w:val="24"/>
        </w:rPr>
        <w:t>ur Muhammad Yusuf</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sidR="00431A1A">
        <w:rPr>
          <w:rFonts w:ascii="Verdana" w:hAnsi="Verdana" w:cs="Times New Roman"/>
          <w:i/>
          <w:color w:val="7F7F7F" w:themeColor="text1" w:themeTint="80"/>
          <w:sz w:val="16"/>
          <w:szCs w:val="24"/>
        </w:rPr>
        <w:t>Febrianti</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 xml:space="preserve">, </w:t>
      </w:r>
      <w:proofErr w:type="spellStart"/>
      <w:r w:rsidR="00431A1A">
        <w:rPr>
          <w:rFonts w:ascii="Verdana" w:hAnsi="Verdana" w:cs="Times New Roman"/>
          <w:i/>
          <w:color w:val="7F7F7F" w:themeColor="text1" w:themeTint="80"/>
          <w:sz w:val="16"/>
          <w:szCs w:val="24"/>
        </w:rPr>
        <w:t>Munika</w:t>
      </w:r>
      <w:proofErr w:type="spellEnd"/>
      <w:r w:rsidR="00431A1A">
        <w:rPr>
          <w:rFonts w:ascii="Verdana" w:hAnsi="Verdana" w:cs="Times New Roman"/>
          <w:i/>
          <w:color w:val="7F7F7F" w:themeColor="text1" w:themeTint="80"/>
          <w:sz w:val="16"/>
          <w:szCs w:val="24"/>
        </w:rPr>
        <w:t xml:space="preserve"> Puspitasari</w:t>
      </w:r>
      <w:r w:rsidRPr="00851841">
        <w:rPr>
          <w:rFonts w:ascii="Verdana" w:hAnsi="Verdana" w:cs="Times New Roman"/>
          <w:i/>
          <w:color w:val="7F7F7F" w:themeColor="text1" w:themeTint="80"/>
          <w:sz w:val="16"/>
          <w:szCs w:val="24"/>
          <w:vertAlign w:val="superscript"/>
        </w:rPr>
        <w:t>3</w:t>
      </w:r>
      <w:r w:rsidR="00431A1A">
        <w:rPr>
          <w:rFonts w:ascii="Verdana" w:hAnsi="Verdana" w:cs="Times New Roman"/>
          <w:i/>
          <w:color w:val="7F7F7F" w:themeColor="text1" w:themeTint="80"/>
          <w:sz w:val="16"/>
          <w:szCs w:val="24"/>
          <w:vertAlign w:val="superscript"/>
        </w:rPr>
        <w:t xml:space="preserve">, </w:t>
      </w:r>
      <w:r w:rsidR="00431A1A">
        <w:rPr>
          <w:rFonts w:ascii="Verdana" w:hAnsi="Verdana" w:cs="Times New Roman"/>
          <w:i/>
          <w:color w:val="7F7F7F" w:themeColor="text1" w:themeTint="80"/>
          <w:sz w:val="16"/>
          <w:szCs w:val="24"/>
        </w:rPr>
        <w:t xml:space="preserve">Dicky </w:t>
      </w:r>
      <w:proofErr w:type="spellStart"/>
      <w:r w:rsidR="00431A1A">
        <w:rPr>
          <w:rFonts w:ascii="Verdana" w:hAnsi="Verdana" w:cs="Times New Roman"/>
          <w:i/>
          <w:color w:val="7F7F7F" w:themeColor="text1" w:themeTint="80"/>
          <w:sz w:val="16"/>
          <w:szCs w:val="24"/>
        </w:rPr>
        <w:t>Ardiansah</w:t>
      </w:r>
      <w:proofErr w:type="spellEnd"/>
      <w:r w:rsidR="00431A1A">
        <w:rPr>
          <w:rFonts w:ascii="Verdana" w:hAnsi="Verdana" w:cs="Times New Roman"/>
          <w:i/>
          <w:color w:val="7F7F7F" w:themeColor="text1" w:themeTint="80"/>
          <w:sz w:val="16"/>
          <w:szCs w:val="24"/>
        </w:rPr>
        <w:t xml:space="preserve"> Sidauruk</w:t>
      </w:r>
      <w:r w:rsidR="00431A1A">
        <w:rPr>
          <w:rFonts w:ascii="Verdana" w:hAnsi="Verdana" w:cs="Times New Roman"/>
          <w:i/>
          <w:color w:val="7F7F7F" w:themeColor="text1" w:themeTint="80"/>
          <w:sz w:val="16"/>
          <w:szCs w:val="24"/>
          <w:vertAlign w:val="superscript"/>
        </w:rPr>
        <w:t>4</w:t>
      </w:r>
      <w:r w:rsidR="00431A1A">
        <w:rPr>
          <w:rFonts w:ascii="Verdana" w:hAnsi="Verdana" w:cs="Times New Roman"/>
          <w:i/>
          <w:color w:val="7F7F7F" w:themeColor="text1" w:themeTint="80"/>
          <w:sz w:val="16"/>
          <w:szCs w:val="24"/>
        </w:rPr>
        <w:t>, Reni Windiastutik</w:t>
      </w:r>
      <w:r w:rsidR="00431A1A">
        <w:rPr>
          <w:rFonts w:ascii="Verdana" w:hAnsi="Verdana" w:cs="Times New Roman"/>
          <w:i/>
          <w:color w:val="7F7F7F" w:themeColor="text1" w:themeTint="80"/>
          <w:sz w:val="16"/>
          <w:szCs w:val="24"/>
          <w:vertAlign w:val="superscript"/>
        </w:rPr>
        <w:t>5</w:t>
      </w:r>
      <w:r w:rsidR="00431A1A">
        <w:rPr>
          <w:rFonts w:ascii="Verdana" w:hAnsi="Verdana" w:cs="Times New Roman"/>
          <w:i/>
          <w:color w:val="7F7F7F" w:themeColor="text1" w:themeTint="80"/>
          <w:sz w:val="16"/>
          <w:szCs w:val="24"/>
        </w:rPr>
        <w:t xml:space="preserve">, </w:t>
      </w:r>
      <w:proofErr w:type="spellStart"/>
      <w:r w:rsidR="00431A1A">
        <w:rPr>
          <w:rFonts w:ascii="Verdana" w:hAnsi="Verdana" w:cs="Times New Roman"/>
          <w:i/>
          <w:color w:val="7F7F7F" w:themeColor="text1" w:themeTint="80"/>
          <w:sz w:val="16"/>
          <w:szCs w:val="24"/>
        </w:rPr>
        <w:t>Marjam</w:t>
      </w:r>
      <w:proofErr w:type="spellEnd"/>
      <w:r w:rsidR="00431A1A">
        <w:rPr>
          <w:rFonts w:ascii="Verdana" w:hAnsi="Verdana" w:cs="Times New Roman"/>
          <w:i/>
          <w:color w:val="7F7F7F" w:themeColor="text1" w:themeTint="80"/>
          <w:sz w:val="16"/>
          <w:szCs w:val="24"/>
        </w:rPr>
        <w:t xml:space="preserve"> </w:t>
      </w:r>
      <w:proofErr w:type="spellStart"/>
      <w:r w:rsidR="00431A1A">
        <w:rPr>
          <w:rFonts w:ascii="Verdana" w:hAnsi="Verdana" w:cs="Times New Roman"/>
          <w:i/>
          <w:color w:val="7F7F7F" w:themeColor="text1" w:themeTint="80"/>
          <w:sz w:val="16"/>
          <w:szCs w:val="24"/>
        </w:rPr>
        <w:t>Desma</w:t>
      </w:r>
      <w:proofErr w:type="spellEnd"/>
      <w:r w:rsidR="00431A1A">
        <w:rPr>
          <w:rFonts w:ascii="Verdana" w:hAnsi="Verdana" w:cs="Times New Roman"/>
          <w:i/>
          <w:color w:val="7F7F7F" w:themeColor="text1" w:themeTint="80"/>
          <w:sz w:val="16"/>
          <w:szCs w:val="24"/>
        </w:rPr>
        <w:t xml:space="preserve"> Rahadhini</w:t>
      </w:r>
      <w:r w:rsidR="00431A1A">
        <w:rPr>
          <w:rFonts w:ascii="Verdana" w:hAnsi="Verdana" w:cs="Times New Roman"/>
          <w:i/>
          <w:color w:val="7F7F7F" w:themeColor="text1" w:themeTint="80"/>
          <w:sz w:val="16"/>
          <w:szCs w:val="24"/>
          <w:vertAlign w:val="superscript"/>
        </w:rPr>
        <w:t>6</w:t>
      </w:r>
      <w:r w:rsidRPr="00851841">
        <w:rPr>
          <w:rFonts w:ascii="Verdana" w:hAnsi="Verdana" w:cs="Times New Roman"/>
          <w:i/>
          <w:color w:val="7F7F7F" w:themeColor="text1" w:themeTint="80"/>
          <w:sz w:val="16"/>
          <w:szCs w:val="24"/>
        </w:rPr>
        <w:t>)</w:t>
      </w:r>
    </w:p>
    <w:p w:rsidR="00CE0D47" w:rsidRPr="00851841" w:rsidRDefault="00431A1A" w:rsidP="00527996">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sidR="00BE25E6" w:rsidRPr="00851841">
        <w:rPr>
          <w:rFonts w:ascii="Verdana" w:hAnsi="Verdana" w:cs="Times New Roman"/>
          <w:i/>
          <w:color w:val="7F7F7F" w:themeColor="text1" w:themeTint="80"/>
          <w:sz w:val="16"/>
          <w:szCs w:val="24"/>
          <w:vertAlign w:val="superscript"/>
        </w:rPr>
        <w:t>1</w:t>
      </w:r>
    </w:p>
    <w:p w:rsidR="00BE25E6" w:rsidRPr="00851841" w:rsidRDefault="00431A1A" w:rsidP="00527996">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sidR="00BE25E6" w:rsidRPr="00851841">
        <w:rPr>
          <w:rFonts w:ascii="Verdana" w:hAnsi="Verdana" w:cs="Times New Roman"/>
          <w:i/>
          <w:color w:val="7F7F7F" w:themeColor="text1" w:themeTint="80"/>
          <w:sz w:val="16"/>
          <w:szCs w:val="24"/>
          <w:vertAlign w:val="superscript"/>
        </w:rPr>
        <w:t>2</w:t>
      </w:r>
    </w:p>
    <w:p w:rsidR="00431A1A" w:rsidRDefault="00431A1A" w:rsidP="002D58D1">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sidR="00BE25E6" w:rsidRPr="00851841">
        <w:rPr>
          <w:rFonts w:ascii="Verdana" w:hAnsi="Verdana" w:cs="Times New Roman"/>
          <w:i/>
          <w:color w:val="7F7F7F" w:themeColor="text1" w:themeTint="80"/>
          <w:sz w:val="16"/>
          <w:szCs w:val="24"/>
          <w:vertAlign w:val="superscript"/>
        </w:rPr>
        <w:t>3</w:t>
      </w:r>
      <w:r>
        <w:rPr>
          <w:rFonts w:ascii="Verdana" w:hAnsi="Verdana" w:cs="Times New Roman"/>
          <w:i/>
          <w:color w:val="7F7F7F" w:themeColor="text1" w:themeTint="80"/>
          <w:sz w:val="16"/>
          <w:szCs w:val="24"/>
          <w:vertAlign w:val="superscript"/>
        </w:rPr>
        <w:t xml:space="preserve"> </w:t>
      </w:r>
    </w:p>
    <w:p w:rsidR="002D58D1" w:rsidRDefault="002D58D1" w:rsidP="002D58D1">
      <w:pPr>
        <w:spacing w:after="0" w:line="240" w:lineRule="auto"/>
        <w:rPr>
          <w:rFonts w:ascii="Verdana" w:hAnsi="Verdana" w:cs="Times New Roman"/>
          <w:i/>
          <w:color w:val="7F7F7F" w:themeColor="text1" w:themeTint="80"/>
          <w:sz w:val="16"/>
          <w:szCs w:val="24"/>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Pr>
          <w:rFonts w:ascii="Verdana" w:hAnsi="Verdana" w:cs="Times New Roman"/>
          <w:i/>
          <w:color w:val="7F7F7F" w:themeColor="text1" w:themeTint="80"/>
          <w:sz w:val="16"/>
          <w:szCs w:val="24"/>
          <w:vertAlign w:val="superscript"/>
        </w:rPr>
        <w:t>4</w:t>
      </w:r>
    </w:p>
    <w:p w:rsidR="002D58D1" w:rsidRDefault="002D58D1" w:rsidP="002D58D1">
      <w:pPr>
        <w:spacing w:after="0" w:line="240" w:lineRule="auto"/>
        <w:rPr>
          <w:rFonts w:ascii="Verdana" w:hAnsi="Verdana" w:cs="Times New Roman"/>
          <w:i/>
          <w:color w:val="7F7F7F" w:themeColor="text1" w:themeTint="80"/>
          <w:sz w:val="16"/>
          <w:szCs w:val="24"/>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Pr>
          <w:rFonts w:ascii="Verdana" w:hAnsi="Verdana" w:cs="Times New Roman"/>
          <w:i/>
          <w:color w:val="7F7F7F" w:themeColor="text1" w:themeTint="80"/>
          <w:sz w:val="16"/>
          <w:szCs w:val="24"/>
          <w:vertAlign w:val="superscript"/>
        </w:rPr>
        <w:t>5</w:t>
      </w:r>
    </w:p>
    <w:p w:rsidR="00431A1A" w:rsidRDefault="002D58D1" w:rsidP="002D58D1">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 xml:space="preserve">Universitas Slamet </w:t>
      </w:r>
      <w:proofErr w:type="spellStart"/>
      <w:r>
        <w:rPr>
          <w:rFonts w:ascii="Verdana" w:hAnsi="Verdana" w:cs="Times New Roman"/>
          <w:i/>
          <w:color w:val="7F7F7F" w:themeColor="text1" w:themeTint="80"/>
          <w:sz w:val="16"/>
          <w:szCs w:val="24"/>
        </w:rPr>
        <w:t>Riyadi</w:t>
      </w:r>
      <w:proofErr w:type="spellEnd"/>
      <w:r>
        <w:rPr>
          <w:rFonts w:ascii="Verdana" w:hAnsi="Verdana" w:cs="Times New Roman"/>
          <w:i/>
          <w:color w:val="7F7F7F" w:themeColor="text1" w:themeTint="80"/>
          <w:sz w:val="16"/>
          <w:szCs w:val="24"/>
        </w:rPr>
        <w:t>, Surakarta</w:t>
      </w:r>
      <w:r>
        <w:rPr>
          <w:rFonts w:ascii="Verdana" w:hAnsi="Verdana" w:cs="Times New Roman"/>
          <w:i/>
          <w:color w:val="7F7F7F" w:themeColor="text1" w:themeTint="80"/>
          <w:sz w:val="16"/>
          <w:szCs w:val="24"/>
          <w:vertAlign w:val="superscript"/>
        </w:rPr>
        <w:t>6</w:t>
      </w:r>
    </w:p>
    <w:p w:rsidR="002D58D1" w:rsidRPr="002D58D1" w:rsidRDefault="002D58D1" w:rsidP="002D58D1">
      <w:pPr>
        <w:spacing w:after="0" w:line="240" w:lineRule="auto"/>
        <w:rPr>
          <w:rFonts w:ascii="Verdana" w:hAnsi="Verdana" w:cs="Times New Roman"/>
          <w:i/>
          <w:color w:val="7F7F7F" w:themeColor="text1" w:themeTint="80"/>
          <w:sz w:val="16"/>
          <w:szCs w:val="24"/>
          <w:vertAlign w:val="superscript"/>
        </w:rPr>
      </w:pPr>
    </w:p>
    <w:p w:rsidR="00CE0D47" w:rsidRPr="002D58D1" w:rsidRDefault="00150556" w:rsidP="00527996">
      <w:pPr>
        <w:pBdr>
          <w:bottom w:val="single" w:sz="6" w:space="1" w:color="auto"/>
        </w:pBdr>
        <w:spacing w:line="240" w:lineRule="auto"/>
        <w:rPr>
          <w:rFonts w:ascii="Verdana" w:hAnsi="Verdana" w:cs="Times New Roman"/>
          <w:i/>
          <w:sz w:val="16"/>
          <w:szCs w:val="24"/>
        </w:rPr>
      </w:pPr>
      <w:r>
        <w:rPr>
          <w:rFonts w:ascii="Verdana" w:hAnsi="Verdana" w:cs="Times New Roman"/>
          <w:i/>
          <w:color w:val="7F7F7F" w:themeColor="text1" w:themeTint="80"/>
          <w:sz w:val="16"/>
          <w:szCs w:val="24"/>
        </w:rPr>
        <w:t>E</w:t>
      </w:r>
      <w:r w:rsidR="00BE25E6" w:rsidRPr="00851841">
        <w:rPr>
          <w:rFonts w:ascii="Verdana" w:hAnsi="Verdana" w:cs="Times New Roman"/>
          <w:i/>
          <w:color w:val="7F7F7F" w:themeColor="text1" w:themeTint="80"/>
          <w:sz w:val="16"/>
          <w:szCs w:val="24"/>
        </w:rPr>
        <w:t xml:space="preserve">-mail </w:t>
      </w:r>
      <w:proofErr w:type="spellStart"/>
      <w:proofErr w:type="gramStart"/>
      <w:r w:rsidR="00BE25E6" w:rsidRPr="00851841">
        <w:rPr>
          <w:rFonts w:ascii="Verdana" w:hAnsi="Verdana" w:cs="Times New Roman"/>
          <w:i/>
          <w:color w:val="7F7F7F" w:themeColor="text1" w:themeTint="80"/>
          <w:sz w:val="16"/>
          <w:szCs w:val="24"/>
        </w:rPr>
        <w:t>penulis</w:t>
      </w:r>
      <w:proofErr w:type="spellEnd"/>
      <w:r w:rsidR="002D58D1">
        <w:rPr>
          <w:rFonts w:ascii="Verdana" w:hAnsi="Verdana" w:cs="Times New Roman"/>
          <w:i/>
          <w:color w:val="7F7F7F" w:themeColor="text1" w:themeTint="80"/>
          <w:sz w:val="16"/>
          <w:szCs w:val="24"/>
        </w:rPr>
        <w:t xml:space="preserve"> :</w:t>
      </w:r>
      <w:proofErr w:type="gramEnd"/>
      <w:r w:rsidR="002D58D1">
        <w:rPr>
          <w:rFonts w:ascii="Verdana" w:hAnsi="Verdana" w:cs="Times New Roman"/>
          <w:i/>
          <w:color w:val="7F7F7F" w:themeColor="text1" w:themeTint="80"/>
          <w:sz w:val="16"/>
          <w:szCs w:val="24"/>
        </w:rPr>
        <w:t xml:space="preserve"> nurmuhammadyusuf8@gmail.com</w:t>
      </w:r>
    </w:p>
    <w:p w:rsidR="00A975C5" w:rsidRDefault="00A975C5" w:rsidP="00E20322">
      <w:pPr>
        <w:pBdr>
          <w:bottom w:val="single" w:sz="6" w:space="1" w:color="auto"/>
        </w:pBdr>
        <w:spacing w:line="240" w:lineRule="auto"/>
        <w:jc w:val="center"/>
        <w:rPr>
          <w:rFonts w:ascii="Verdana" w:hAnsi="Verdana" w:cs="Times New Roman"/>
          <w:i/>
          <w:sz w:val="16"/>
          <w:szCs w:val="24"/>
        </w:rPr>
      </w:pPr>
    </w:p>
    <w:p w:rsidR="0017512C" w:rsidRDefault="00286BB2" w:rsidP="0017512C">
      <w:pPr>
        <w:pStyle w:val="NoSpacing"/>
        <w:jc w:val="both"/>
        <w:rPr>
          <w:rFonts w:ascii="Verdana" w:hAnsi="Verdana"/>
          <w:i/>
          <w:color w:val="7F7F7F" w:themeColor="text1" w:themeTint="80"/>
          <w:sz w:val="16"/>
          <w:lang w:eastAsia="id-ID"/>
        </w:rPr>
      </w:pPr>
      <w:r w:rsidRPr="00851841">
        <w:rPr>
          <w:rFonts w:ascii="Verdana" w:hAnsi="Verdana"/>
          <w:b/>
          <w:i/>
          <w:color w:val="1F497D" w:themeColor="text2"/>
          <w:sz w:val="16"/>
          <w:szCs w:val="24"/>
        </w:rPr>
        <w:t>Abstract:</w:t>
      </w:r>
      <w:r w:rsidRPr="00321BEE">
        <w:rPr>
          <w:rFonts w:ascii="Verdana" w:hAnsi="Verdana"/>
          <w:b/>
          <w:i/>
          <w:sz w:val="16"/>
          <w:szCs w:val="24"/>
        </w:rPr>
        <w:t xml:space="preserve"> </w:t>
      </w:r>
      <w:r w:rsidR="0017512C" w:rsidRPr="0017512C">
        <w:rPr>
          <w:rFonts w:ascii="Verdana" w:hAnsi="Verdana"/>
          <w:i/>
          <w:color w:val="7F7F7F" w:themeColor="text1" w:themeTint="80"/>
          <w:sz w:val="16"/>
          <w:lang w:eastAsia="id-ID"/>
        </w:rPr>
        <w:t xml:space="preserve">Boutique business is one of the industrial sectors that is always growing in Indonesia. boutique businesses have great potential to grow and develop because they are supported by abundant sources of raw materials and skilled and competent craftsmen. This study aims to determine the effect of promotion and product quality on purchasing decisions at </w:t>
      </w:r>
      <w:proofErr w:type="spellStart"/>
      <w:r w:rsidR="0017512C" w:rsidRPr="0017512C">
        <w:rPr>
          <w:rFonts w:ascii="Verdana" w:hAnsi="Verdana"/>
          <w:i/>
          <w:color w:val="7F7F7F" w:themeColor="text1" w:themeTint="80"/>
          <w:sz w:val="16"/>
          <w:lang w:eastAsia="id-ID"/>
        </w:rPr>
        <w:t>Coltura</w:t>
      </w:r>
      <w:proofErr w:type="spellEnd"/>
      <w:r w:rsidR="0017512C" w:rsidRPr="0017512C">
        <w:rPr>
          <w:rFonts w:ascii="Verdana" w:hAnsi="Verdana"/>
          <w:i/>
          <w:color w:val="7F7F7F" w:themeColor="text1" w:themeTint="80"/>
          <w:sz w:val="16"/>
          <w:lang w:eastAsia="id-ID"/>
        </w:rPr>
        <w:t xml:space="preserve"> Boutique </w:t>
      </w:r>
      <w:proofErr w:type="spellStart"/>
      <w:r w:rsidR="0017512C" w:rsidRPr="0017512C">
        <w:rPr>
          <w:rFonts w:ascii="Verdana" w:hAnsi="Verdana"/>
          <w:i/>
          <w:color w:val="7F7F7F" w:themeColor="text1" w:themeTint="80"/>
          <w:sz w:val="16"/>
          <w:lang w:eastAsia="id-ID"/>
        </w:rPr>
        <w:t>Karanganyar</w:t>
      </w:r>
      <w:proofErr w:type="spellEnd"/>
      <w:r w:rsidR="0017512C" w:rsidRPr="0017512C">
        <w:rPr>
          <w:rFonts w:ascii="Verdana" w:hAnsi="Verdana"/>
          <w:i/>
          <w:color w:val="7F7F7F" w:themeColor="text1" w:themeTint="80"/>
          <w:sz w:val="16"/>
          <w:lang w:eastAsia="id-ID"/>
        </w:rPr>
        <w:t xml:space="preserve">. This type of research in this research is using quantitative research. The population is consumers who buy products at </w:t>
      </w:r>
      <w:proofErr w:type="spellStart"/>
      <w:r w:rsidR="0017512C" w:rsidRPr="0017512C">
        <w:rPr>
          <w:rFonts w:ascii="Verdana" w:hAnsi="Verdana"/>
          <w:i/>
          <w:color w:val="7F7F7F" w:themeColor="text1" w:themeTint="80"/>
          <w:sz w:val="16"/>
          <w:lang w:eastAsia="id-ID"/>
        </w:rPr>
        <w:t>Coltura</w:t>
      </w:r>
      <w:proofErr w:type="spellEnd"/>
      <w:r w:rsidR="0017512C" w:rsidRPr="0017512C">
        <w:rPr>
          <w:rFonts w:ascii="Verdana" w:hAnsi="Verdana"/>
          <w:i/>
          <w:color w:val="7F7F7F" w:themeColor="text1" w:themeTint="80"/>
          <w:sz w:val="16"/>
          <w:lang w:eastAsia="id-ID"/>
        </w:rPr>
        <w:t xml:space="preserve"> </w:t>
      </w:r>
      <w:proofErr w:type="spellStart"/>
      <w:r w:rsidR="0017512C" w:rsidRPr="0017512C">
        <w:rPr>
          <w:rFonts w:ascii="Verdana" w:hAnsi="Verdana"/>
          <w:i/>
          <w:color w:val="7F7F7F" w:themeColor="text1" w:themeTint="80"/>
          <w:sz w:val="16"/>
          <w:lang w:eastAsia="id-ID"/>
        </w:rPr>
        <w:t>Karanganyar</w:t>
      </w:r>
      <w:proofErr w:type="spellEnd"/>
      <w:r w:rsidR="0017512C" w:rsidRPr="0017512C">
        <w:rPr>
          <w:rFonts w:ascii="Verdana" w:hAnsi="Verdana"/>
          <w:i/>
          <w:color w:val="7F7F7F" w:themeColor="text1" w:themeTint="80"/>
          <w:sz w:val="16"/>
          <w:lang w:eastAsia="id-ID"/>
        </w:rPr>
        <w:t xml:space="preserve"> Boutique with a total sample size of 49 respondents. This research analysis uses multiple linear regression test analysis tools. The results showed that 1). Promotion has a significant effect on purchasing decisions at </w:t>
      </w:r>
      <w:proofErr w:type="spellStart"/>
      <w:r w:rsidR="0017512C" w:rsidRPr="0017512C">
        <w:rPr>
          <w:rFonts w:ascii="Verdana" w:hAnsi="Verdana"/>
          <w:i/>
          <w:color w:val="7F7F7F" w:themeColor="text1" w:themeTint="80"/>
          <w:sz w:val="16"/>
          <w:lang w:eastAsia="id-ID"/>
        </w:rPr>
        <w:t>Coltura</w:t>
      </w:r>
      <w:proofErr w:type="spellEnd"/>
      <w:r w:rsidR="0017512C" w:rsidRPr="0017512C">
        <w:rPr>
          <w:rFonts w:ascii="Verdana" w:hAnsi="Verdana"/>
          <w:i/>
          <w:color w:val="7F7F7F" w:themeColor="text1" w:themeTint="80"/>
          <w:sz w:val="16"/>
          <w:lang w:eastAsia="id-ID"/>
        </w:rPr>
        <w:t xml:space="preserve"> Boutique Karanganyar.2). Product quality has a significant effect on purchasing decisions at </w:t>
      </w:r>
      <w:proofErr w:type="spellStart"/>
      <w:r w:rsidR="0017512C" w:rsidRPr="0017512C">
        <w:rPr>
          <w:rFonts w:ascii="Verdana" w:hAnsi="Verdana"/>
          <w:i/>
          <w:color w:val="7F7F7F" w:themeColor="text1" w:themeTint="80"/>
          <w:sz w:val="16"/>
          <w:lang w:eastAsia="id-ID"/>
        </w:rPr>
        <w:t>Coltura</w:t>
      </w:r>
      <w:proofErr w:type="spellEnd"/>
      <w:r w:rsidR="0017512C" w:rsidRPr="0017512C">
        <w:rPr>
          <w:rFonts w:ascii="Verdana" w:hAnsi="Verdana"/>
          <w:i/>
          <w:color w:val="7F7F7F" w:themeColor="text1" w:themeTint="80"/>
          <w:sz w:val="16"/>
          <w:lang w:eastAsia="id-ID"/>
        </w:rPr>
        <w:t xml:space="preserve"> Boutique </w:t>
      </w:r>
      <w:proofErr w:type="spellStart"/>
      <w:r w:rsidR="0017512C" w:rsidRPr="0017512C">
        <w:rPr>
          <w:rFonts w:ascii="Verdana" w:hAnsi="Verdana"/>
          <w:i/>
          <w:color w:val="7F7F7F" w:themeColor="text1" w:themeTint="80"/>
          <w:sz w:val="16"/>
          <w:lang w:eastAsia="id-ID"/>
        </w:rPr>
        <w:t>Karanganyar</w:t>
      </w:r>
      <w:proofErr w:type="spellEnd"/>
      <w:r w:rsidR="0017512C" w:rsidRPr="0017512C">
        <w:rPr>
          <w:rFonts w:ascii="Verdana" w:hAnsi="Verdana"/>
          <w:i/>
          <w:color w:val="7F7F7F" w:themeColor="text1" w:themeTint="80"/>
          <w:sz w:val="16"/>
          <w:lang w:eastAsia="id-ID"/>
        </w:rPr>
        <w:t>. Contribution of independent influence Promotion (X1), and Product Quality (X2) on Purchasing Decisions (Y) amounted to 28.6%. This shows that the promotion variable and the product quality variable influence purchasing decisions.</w:t>
      </w:r>
    </w:p>
    <w:p w:rsidR="0017512C" w:rsidRPr="0017512C" w:rsidRDefault="0017512C" w:rsidP="0017512C">
      <w:pPr>
        <w:pStyle w:val="NoSpacing"/>
        <w:jc w:val="both"/>
        <w:rPr>
          <w:rFonts w:ascii="Verdana" w:hAnsi="Verdana"/>
          <w:i/>
          <w:color w:val="7F7F7F" w:themeColor="text1" w:themeTint="80"/>
          <w:sz w:val="16"/>
          <w:lang w:eastAsia="id-ID"/>
        </w:rPr>
      </w:pPr>
    </w:p>
    <w:p w:rsidR="00286BB2" w:rsidRPr="0017512C" w:rsidRDefault="00BD13E8" w:rsidP="0017512C">
      <w:pPr>
        <w:pStyle w:val="NoSpacing"/>
        <w:jc w:val="both"/>
        <w:rPr>
          <w:rFonts w:ascii="Verdana" w:hAnsi="Verdana"/>
          <w:i/>
          <w:color w:val="7F7F7F" w:themeColor="text1" w:themeTint="80"/>
          <w:sz w:val="16"/>
          <w:lang w:eastAsia="id-ID"/>
        </w:rPr>
      </w:pPr>
      <w:r w:rsidRPr="00851841">
        <w:rPr>
          <w:rFonts w:ascii="Verdana" w:hAnsi="Verdana"/>
          <w:b/>
          <w:i/>
          <w:color w:val="1F497D" w:themeColor="text2"/>
          <w:sz w:val="16"/>
          <w:szCs w:val="24"/>
        </w:rPr>
        <w:t>Keywords:</w:t>
      </w:r>
      <w:r w:rsidRPr="00321BEE">
        <w:rPr>
          <w:rFonts w:ascii="Verdana" w:hAnsi="Verdana"/>
          <w:b/>
          <w:i/>
          <w:sz w:val="16"/>
          <w:szCs w:val="24"/>
        </w:rPr>
        <w:t xml:space="preserve"> </w:t>
      </w:r>
      <w:r w:rsidR="0017512C" w:rsidRPr="0017512C">
        <w:rPr>
          <w:rFonts w:ascii="Verdana" w:hAnsi="Verdana"/>
          <w:i/>
          <w:color w:val="7F7F7F" w:themeColor="text1" w:themeTint="80"/>
          <w:sz w:val="16"/>
          <w:lang w:eastAsia="id-ID"/>
        </w:rPr>
        <w:t>Promotion 1, Product Quality 2, Purchase Decision 3</w:t>
      </w:r>
    </w:p>
    <w:p w:rsidR="00A975C5" w:rsidRDefault="00A975C5" w:rsidP="00E20322">
      <w:pPr>
        <w:pBdr>
          <w:bottom w:val="single" w:sz="6" w:space="1" w:color="auto"/>
        </w:pBdr>
        <w:spacing w:line="240" w:lineRule="auto"/>
        <w:jc w:val="both"/>
        <w:rPr>
          <w:rFonts w:ascii="Verdana" w:hAnsi="Verdana" w:cs="Times New Roman"/>
          <w:b/>
          <w:i/>
          <w:sz w:val="16"/>
        </w:rPr>
      </w:pPr>
    </w:p>
    <w:p w:rsidR="0017512C" w:rsidRPr="0017512C" w:rsidRDefault="001156E6" w:rsidP="0017512C">
      <w:pPr>
        <w:pStyle w:val="NoSpacing"/>
        <w:jc w:val="both"/>
        <w:rPr>
          <w:rFonts w:ascii="Verdana" w:hAnsi="Verdana" w:cstheme="majorBidi"/>
          <w:iCs/>
          <w:color w:val="7F7F7F" w:themeColor="text1" w:themeTint="80"/>
          <w:sz w:val="16"/>
          <w:szCs w:val="16"/>
        </w:rPr>
      </w:pPr>
      <w:proofErr w:type="spellStart"/>
      <w:r w:rsidRPr="00851841">
        <w:rPr>
          <w:rFonts w:ascii="Verdana" w:hAnsi="Verdana"/>
          <w:b/>
          <w:color w:val="1F497D" w:themeColor="text2"/>
          <w:sz w:val="16"/>
          <w:szCs w:val="24"/>
        </w:rPr>
        <w:t>Abstrak</w:t>
      </w:r>
      <w:proofErr w:type="spellEnd"/>
      <w:r w:rsidRPr="00851841">
        <w:rPr>
          <w:rFonts w:ascii="Verdana" w:hAnsi="Verdana"/>
          <w:b/>
          <w:color w:val="1F497D" w:themeColor="text2"/>
          <w:sz w:val="16"/>
          <w:szCs w:val="24"/>
        </w:rPr>
        <w:t>:</w:t>
      </w:r>
      <w:r w:rsidRPr="00851841">
        <w:rPr>
          <w:rFonts w:ascii="Verdana" w:hAnsi="Verdana"/>
          <w:b/>
          <w:color w:val="7F7F7F" w:themeColor="text1" w:themeTint="80"/>
          <w:sz w:val="16"/>
          <w:szCs w:val="24"/>
        </w:rPr>
        <w:t xml:space="preserve"> </w:t>
      </w:r>
      <w:r w:rsidR="0017512C" w:rsidRPr="0017512C">
        <w:rPr>
          <w:rFonts w:ascii="Verdana" w:hAnsi="Verdana"/>
          <w:iCs/>
          <w:color w:val="7F7F7F" w:themeColor="text1" w:themeTint="80"/>
          <w:sz w:val="16"/>
          <w:lang w:eastAsia="id-ID"/>
        </w:rPr>
        <w:t xml:space="preserve">Usaha Butik </w:t>
      </w:r>
      <w:proofErr w:type="spellStart"/>
      <w:r w:rsidR="0017512C" w:rsidRPr="0017512C">
        <w:rPr>
          <w:rFonts w:ascii="Verdana" w:hAnsi="Verdana"/>
          <w:iCs/>
          <w:color w:val="7F7F7F" w:themeColor="text1" w:themeTint="80"/>
          <w:sz w:val="16"/>
          <w:lang w:eastAsia="id-ID"/>
        </w:rPr>
        <w:t>adalah</w:t>
      </w:r>
      <w:proofErr w:type="spellEnd"/>
      <w:r w:rsidR="0017512C" w:rsidRPr="0017512C">
        <w:rPr>
          <w:rFonts w:ascii="Verdana" w:hAnsi="Verdana"/>
          <w:iCs/>
          <w:color w:val="7F7F7F" w:themeColor="text1" w:themeTint="80"/>
          <w:sz w:val="16"/>
          <w:lang w:eastAsia="id-ID"/>
        </w:rPr>
        <w:t xml:space="preserve"> salah </w:t>
      </w:r>
      <w:proofErr w:type="spellStart"/>
      <w:r w:rsidR="0017512C" w:rsidRPr="0017512C">
        <w:rPr>
          <w:rFonts w:ascii="Verdana" w:hAnsi="Verdana"/>
          <w:iCs/>
          <w:color w:val="7F7F7F" w:themeColor="text1" w:themeTint="80"/>
          <w:sz w:val="16"/>
          <w:lang w:eastAsia="id-ID"/>
        </w:rPr>
        <w:t>satu</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sektor</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industri</w:t>
      </w:r>
      <w:proofErr w:type="spellEnd"/>
      <w:r w:rsidR="0017512C" w:rsidRPr="0017512C">
        <w:rPr>
          <w:rFonts w:ascii="Verdana" w:hAnsi="Verdana"/>
          <w:iCs/>
          <w:color w:val="7F7F7F" w:themeColor="text1" w:themeTint="80"/>
          <w:sz w:val="16"/>
          <w:lang w:eastAsia="id-ID"/>
        </w:rPr>
        <w:t xml:space="preserve"> yang </w:t>
      </w:r>
      <w:proofErr w:type="spellStart"/>
      <w:r w:rsidR="0017512C" w:rsidRPr="0017512C">
        <w:rPr>
          <w:rFonts w:ascii="Verdana" w:hAnsi="Verdana"/>
          <w:iCs/>
          <w:color w:val="7F7F7F" w:themeColor="text1" w:themeTint="80"/>
          <w:sz w:val="16"/>
          <w:lang w:eastAsia="id-ID"/>
        </w:rPr>
        <w:t>selalu</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berkembang</w:t>
      </w:r>
      <w:proofErr w:type="spellEnd"/>
      <w:r w:rsidR="0017512C" w:rsidRPr="0017512C">
        <w:rPr>
          <w:rFonts w:ascii="Verdana" w:hAnsi="Verdana"/>
          <w:iCs/>
          <w:color w:val="7F7F7F" w:themeColor="text1" w:themeTint="80"/>
          <w:sz w:val="16"/>
          <w:lang w:eastAsia="id-ID"/>
        </w:rPr>
        <w:t xml:space="preserve"> di Indonesia. </w:t>
      </w:r>
      <w:proofErr w:type="spellStart"/>
      <w:r w:rsidR="0017512C" w:rsidRPr="0017512C">
        <w:rPr>
          <w:rFonts w:ascii="Verdana" w:hAnsi="Verdana"/>
          <w:iCs/>
          <w:color w:val="7F7F7F" w:themeColor="text1" w:themeTint="80"/>
          <w:sz w:val="16"/>
          <w:lang w:eastAsia="id-ID"/>
        </w:rPr>
        <w:t>usaha</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butik</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memiliki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potensial</w:t>
      </w:r>
      <w:proofErr w:type="spellEnd"/>
      <w:r w:rsidR="0017512C" w:rsidRPr="0017512C">
        <w:rPr>
          <w:rFonts w:ascii="Verdana" w:hAnsi="Verdana"/>
          <w:iCs/>
          <w:color w:val="7F7F7F" w:themeColor="text1" w:themeTint="80"/>
          <w:sz w:val="16"/>
          <w:lang w:eastAsia="id-ID"/>
        </w:rPr>
        <w:t xml:space="preserve"> yang </w:t>
      </w:r>
      <w:proofErr w:type="spellStart"/>
      <w:r w:rsidR="0017512C" w:rsidRPr="0017512C">
        <w:rPr>
          <w:rFonts w:ascii="Verdana" w:hAnsi="Verdana"/>
          <w:iCs/>
          <w:color w:val="7F7F7F" w:themeColor="text1" w:themeTint="80"/>
          <w:sz w:val="16"/>
          <w:lang w:eastAsia="id-ID"/>
        </w:rPr>
        <w:t>besar</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untuk</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tumbuh</w:t>
      </w:r>
      <w:proofErr w:type="spellEnd"/>
      <w:r w:rsidR="0017512C" w:rsidRPr="0017512C">
        <w:rPr>
          <w:rFonts w:ascii="Verdana" w:hAnsi="Verdana"/>
          <w:iCs/>
          <w:color w:val="7F7F7F" w:themeColor="text1" w:themeTint="80"/>
          <w:sz w:val="16"/>
          <w:lang w:eastAsia="id-ID"/>
        </w:rPr>
        <w:t xml:space="preserve"> dan </w:t>
      </w:r>
      <w:proofErr w:type="spellStart"/>
      <w:r w:rsidR="0017512C" w:rsidRPr="0017512C">
        <w:rPr>
          <w:rFonts w:ascii="Verdana" w:hAnsi="Verdana"/>
          <w:iCs/>
          <w:color w:val="7F7F7F" w:themeColor="text1" w:themeTint="80"/>
          <w:sz w:val="16"/>
          <w:lang w:eastAsia="id-ID"/>
        </w:rPr>
        <w:t>berkembang</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karena</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didukung</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sumber</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bahan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baku</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melimpah</w:t>
      </w:r>
      <w:proofErr w:type="spellEnd"/>
      <w:r w:rsidR="0017512C" w:rsidRPr="0017512C">
        <w:rPr>
          <w:rFonts w:ascii="Verdana" w:hAnsi="Verdana"/>
          <w:iCs/>
          <w:color w:val="7F7F7F" w:themeColor="text1" w:themeTint="80"/>
          <w:sz w:val="16"/>
          <w:lang w:eastAsia="id-ID"/>
        </w:rPr>
        <w:t xml:space="preserve"> dan </w:t>
      </w:r>
      <w:proofErr w:type="spellStart"/>
      <w:r w:rsidR="0017512C" w:rsidRPr="0017512C">
        <w:rPr>
          <w:rFonts w:ascii="Verdana" w:hAnsi="Verdana"/>
          <w:iCs/>
          <w:color w:val="7F7F7F" w:themeColor="text1" w:themeTint="80"/>
          <w:sz w:val="16"/>
          <w:lang w:eastAsia="id-ID"/>
        </w:rPr>
        <w:t>perajin</w:t>
      </w:r>
      <w:proofErr w:type="spellEnd"/>
      <w:r w:rsidR="0017512C" w:rsidRPr="0017512C">
        <w:rPr>
          <w:rFonts w:ascii="Verdana" w:hAnsi="Verdana"/>
          <w:iCs/>
          <w:color w:val="7F7F7F" w:themeColor="text1" w:themeTint="80"/>
          <w:sz w:val="16"/>
          <w:lang w:eastAsia="id-ID"/>
        </w:rPr>
        <w:t xml:space="preserve"> yang </w:t>
      </w:r>
      <w:proofErr w:type="spellStart"/>
      <w:r w:rsidR="0017512C" w:rsidRPr="0017512C">
        <w:rPr>
          <w:rFonts w:ascii="Verdana" w:hAnsi="Verdana"/>
          <w:iCs/>
          <w:color w:val="7F7F7F" w:themeColor="text1" w:themeTint="80"/>
          <w:sz w:val="16"/>
          <w:lang w:eastAsia="id-ID"/>
        </w:rPr>
        <w:t>terampil</w:t>
      </w:r>
      <w:proofErr w:type="spellEnd"/>
      <w:r w:rsidR="0017512C" w:rsidRPr="0017512C">
        <w:rPr>
          <w:rFonts w:ascii="Verdana" w:hAnsi="Verdana"/>
          <w:iCs/>
          <w:color w:val="7F7F7F" w:themeColor="text1" w:themeTint="80"/>
          <w:sz w:val="16"/>
          <w:lang w:eastAsia="id-ID"/>
        </w:rPr>
        <w:t xml:space="preserve"> dan </w:t>
      </w:r>
      <w:proofErr w:type="spellStart"/>
      <w:r w:rsidR="0017512C" w:rsidRPr="0017512C">
        <w:rPr>
          <w:rFonts w:ascii="Verdana" w:hAnsi="Verdana"/>
          <w:iCs/>
          <w:color w:val="7F7F7F" w:themeColor="text1" w:themeTint="80"/>
          <w:sz w:val="16"/>
          <w:lang w:eastAsia="id-ID"/>
        </w:rPr>
        <w:t>kompeten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Penelitian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ini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bertujuan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untuk</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mengetahui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pengaruh</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promosi</w:t>
      </w:r>
      <w:proofErr w:type="spellEnd"/>
      <w:r w:rsidR="0017512C" w:rsidRPr="0017512C">
        <w:rPr>
          <w:rFonts w:ascii="Verdana" w:hAnsi="Verdana"/>
          <w:iCs/>
          <w:color w:val="7F7F7F" w:themeColor="text1" w:themeTint="80"/>
          <w:sz w:val="16"/>
          <w:lang w:eastAsia="id-ID"/>
        </w:rPr>
        <w:t xml:space="preserve"> dan </w:t>
      </w:r>
      <w:proofErr w:type="spellStart"/>
      <w:r w:rsidR="0017512C" w:rsidRPr="0017512C">
        <w:rPr>
          <w:rFonts w:ascii="Verdana" w:hAnsi="Verdana"/>
          <w:iCs/>
          <w:color w:val="7F7F7F" w:themeColor="text1" w:themeTint="80"/>
          <w:sz w:val="16"/>
          <w:lang w:eastAsia="id-ID"/>
        </w:rPr>
        <w:t>kualitas</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produk</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terhadap</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keputusan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pembelian</w:t>
      </w:r>
      <w:proofErr w:type="spellEnd"/>
      <w:r w:rsidR="0017512C" w:rsidRPr="0017512C">
        <w:rPr>
          <w:rFonts w:ascii="Verdana" w:hAnsi="Verdana"/>
          <w:iCs/>
          <w:color w:val="7F7F7F" w:themeColor="text1" w:themeTint="80"/>
          <w:sz w:val="16"/>
          <w:lang w:eastAsia="id-ID"/>
        </w:rPr>
        <w:t xml:space="preserve"> pada Butik </w:t>
      </w:r>
      <w:proofErr w:type="spellStart"/>
      <w:r w:rsidR="0017512C" w:rsidRPr="0017512C">
        <w:rPr>
          <w:rFonts w:ascii="Verdana" w:hAnsi="Verdana"/>
          <w:iCs/>
          <w:color w:val="7F7F7F" w:themeColor="text1" w:themeTint="80"/>
          <w:sz w:val="16"/>
          <w:lang w:eastAsia="id-ID"/>
        </w:rPr>
        <w:t>Coltura</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Karanganyar</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Jenis</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Penelitian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dalam</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penenlitian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ini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yaitu</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dengan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menggunakan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penelitian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kuantitatif</w:t>
      </w:r>
      <w:proofErr w:type="spellEnd"/>
      <w:r w:rsidR="0017512C" w:rsidRPr="0017512C">
        <w:rPr>
          <w:rFonts w:ascii="Verdana" w:hAnsi="Verdana"/>
          <w:iCs/>
          <w:color w:val="7F7F7F" w:themeColor="text1" w:themeTint="80"/>
          <w:sz w:val="16"/>
          <w:lang w:eastAsia="id-ID"/>
        </w:rPr>
        <w:t>.</w:t>
      </w:r>
      <w:r w:rsidR="0017512C" w:rsidRPr="0017512C">
        <w:rPr>
          <w:iCs/>
        </w:rPr>
        <w:t xml:space="preserve"> </w:t>
      </w:r>
      <w:proofErr w:type="spellStart"/>
      <w:r w:rsidR="0017512C" w:rsidRPr="0017512C">
        <w:rPr>
          <w:rFonts w:ascii="Verdana" w:hAnsi="Verdana"/>
          <w:iCs/>
          <w:color w:val="7F7F7F" w:themeColor="text1" w:themeTint="80"/>
          <w:sz w:val="16"/>
          <w:lang w:eastAsia="id-ID"/>
        </w:rPr>
        <w:t>Populasi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adalah</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konsumen</w:t>
      </w:r>
      <w:proofErr w:type="spellEnd"/>
      <w:r w:rsidR="0017512C" w:rsidRPr="0017512C">
        <w:rPr>
          <w:rFonts w:ascii="Verdana" w:hAnsi="Verdana"/>
          <w:iCs/>
          <w:color w:val="7F7F7F" w:themeColor="text1" w:themeTint="80"/>
          <w:sz w:val="16"/>
          <w:lang w:eastAsia="id-ID"/>
        </w:rPr>
        <w:t xml:space="preserve"> yang </w:t>
      </w:r>
      <w:proofErr w:type="spellStart"/>
      <w:r w:rsidR="0017512C" w:rsidRPr="0017512C">
        <w:rPr>
          <w:rFonts w:ascii="Verdana" w:hAnsi="Verdana"/>
          <w:iCs/>
          <w:color w:val="7F7F7F" w:themeColor="text1" w:themeTint="80"/>
          <w:sz w:val="16"/>
          <w:lang w:eastAsia="id-ID"/>
        </w:rPr>
        <w:t>membeli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produk</w:t>
      </w:r>
      <w:proofErr w:type="spellEnd"/>
      <w:r w:rsidR="0017512C" w:rsidRPr="0017512C">
        <w:rPr>
          <w:rFonts w:ascii="Verdana" w:hAnsi="Verdana"/>
          <w:iCs/>
          <w:color w:val="7F7F7F" w:themeColor="text1" w:themeTint="80"/>
          <w:sz w:val="16"/>
          <w:lang w:eastAsia="id-ID"/>
        </w:rPr>
        <w:t xml:space="preserve"> di Butik </w:t>
      </w:r>
      <w:proofErr w:type="spellStart"/>
      <w:r w:rsidR="0017512C" w:rsidRPr="0017512C">
        <w:rPr>
          <w:rFonts w:ascii="Verdana" w:hAnsi="Verdana"/>
          <w:iCs/>
          <w:color w:val="7F7F7F" w:themeColor="text1" w:themeTint="80"/>
          <w:sz w:val="16"/>
          <w:lang w:eastAsia="id-ID"/>
        </w:rPr>
        <w:t>Coltura</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Karanganyar</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dengan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jumlah</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sampel</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berjumlah</w:t>
      </w:r>
      <w:proofErr w:type="spellEnd"/>
      <w:r w:rsidR="0017512C" w:rsidRPr="0017512C">
        <w:rPr>
          <w:rFonts w:ascii="Verdana" w:hAnsi="Verdana"/>
          <w:iCs/>
          <w:color w:val="7F7F7F" w:themeColor="text1" w:themeTint="80"/>
          <w:sz w:val="16"/>
          <w:lang w:eastAsia="id-ID"/>
        </w:rPr>
        <w:t xml:space="preserve"> 49 </w:t>
      </w:r>
      <w:proofErr w:type="spellStart"/>
      <w:r w:rsidR="0017512C" w:rsidRPr="0017512C">
        <w:rPr>
          <w:rFonts w:ascii="Verdana" w:hAnsi="Verdana"/>
          <w:iCs/>
          <w:color w:val="7F7F7F" w:themeColor="text1" w:themeTint="80"/>
          <w:sz w:val="16"/>
          <w:lang w:eastAsia="id-ID"/>
        </w:rPr>
        <w:t>responden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Analisis</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penelitian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ini</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menggunakan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alat</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analisis</w:t>
      </w:r>
      <w:proofErr w:type="spellEnd"/>
      <w:r w:rsidR="0017512C" w:rsidRPr="0017512C">
        <w:rPr>
          <w:rFonts w:ascii="Verdana" w:hAnsi="Verdana"/>
          <w:iCs/>
          <w:color w:val="7F7F7F" w:themeColor="text1" w:themeTint="80"/>
          <w:sz w:val="16"/>
          <w:lang w:eastAsia="id-ID"/>
        </w:rPr>
        <w:t xml:space="preserve"> uji </w:t>
      </w:r>
      <w:proofErr w:type="spellStart"/>
      <w:r w:rsidR="0017512C" w:rsidRPr="0017512C">
        <w:rPr>
          <w:rFonts w:ascii="Verdana" w:hAnsi="Verdana"/>
          <w:iCs/>
          <w:color w:val="7F7F7F" w:themeColor="text1" w:themeTint="80"/>
          <w:sz w:val="16"/>
          <w:lang w:eastAsia="id-ID"/>
        </w:rPr>
        <w:t>regresi</w:t>
      </w:r>
      <w:proofErr w:type="spellEnd"/>
      <w:r w:rsidR="0017512C" w:rsidRPr="0017512C">
        <w:rPr>
          <w:rFonts w:ascii="Verdana" w:hAnsi="Verdana"/>
          <w:iCs/>
          <w:color w:val="7F7F7F" w:themeColor="text1" w:themeTint="80"/>
          <w:sz w:val="16"/>
          <w:lang w:eastAsia="id-ID"/>
        </w:rPr>
        <w:t xml:space="preserve"> linear </w:t>
      </w:r>
      <w:proofErr w:type="spellStart"/>
      <w:r w:rsidR="0017512C" w:rsidRPr="0017512C">
        <w:rPr>
          <w:rFonts w:ascii="Verdana" w:hAnsi="Verdana"/>
          <w:iCs/>
          <w:color w:val="7F7F7F" w:themeColor="text1" w:themeTint="80"/>
          <w:sz w:val="16"/>
          <w:lang w:eastAsia="id-ID"/>
        </w:rPr>
        <w:t>berganda</w:t>
      </w:r>
      <w:proofErr w:type="spellEnd"/>
      <w:r w:rsidR="0017512C" w:rsidRPr="0017512C">
        <w:rPr>
          <w:rFonts w:ascii="Verdana" w:hAnsi="Verdana"/>
          <w:iCs/>
          <w:color w:val="7F7F7F" w:themeColor="text1" w:themeTint="80"/>
          <w:sz w:val="16"/>
          <w:lang w:eastAsia="id-ID"/>
        </w:rPr>
        <w:t xml:space="preserve">. Hasil </w:t>
      </w:r>
      <w:proofErr w:type="spellStart"/>
      <w:r w:rsidR="0017512C" w:rsidRPr="0017512C">
        <w:rPr>
          <w:rFonts w:ascii="Verdana" w:hAnsi="Verdana"/>
          <w:iCs/>
          <w:color w:val="7F7F7F" w:themeColor="text1" w:themeTint="80"/>
          <w:sz w:val="16"/>
          <w:lang w:eastAsia="id-ID"/>
        </w:rPr>
        <w:t>penelitian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menunjukkan</w:t>
      </w:r>
      <w:proofErr w:type="spellEnd"/>
      <w:r w:rsidR="0017512C" w:rsidRPr="0017512C">
        <w:rPr>
          <w:rFonts w:ascii="Verdana" w:hAnsi="Verdana"/>
          <w:iCs/>
          <w:color w:val="7F7F7F" w:themeColor="text1" w:themeTint="80"/>
          <w:sz w:val="16"/>
          <w:lang w:eastAsia="id-ID"/>
        </w:rPr>
        <w:t xml:space="preserve"> </w:t>
      </w:r>
      <w:proofErr w:type="spellStart"/>
      <w:r w:rsidR="0017512C" w:rsidRPr="0017512C">
        <w:rPr>
          <w:rFonts w:ascii="Verdana" w:hAnsi="Verdana"/>
          <w:iCs/>
          <w:color w:val="7F7F7F" w:themeColor="text1" w:themeTint="80"/>
          <w:sz w:val="16"/>
          <w:lang w:eastAsia="id-ID"/>
        </w:rPr>
        <w:t>bahwa</w:t>
      </w:r>
      <w:proofErr w:type="spellEnd"/>
      <w:r w:rsidR="0017512C" w:rsidRPr="0017512C">
        <w:rPr>
          <w:rFonts w:ascii="Verdana" w:hAnsi="Verdana"/>
          <w:iCs/>
          <w:color w:val="7F7F7F" w:themeColor="text1" w:themeTint="80"/>
          <w:sz w:val="16"/>
          <w:lang w:eastAsia="id-ID"/>
        </w:rPr>
        <w:t xml:space="preserve"> 1). </w:t>
      </w:r>
      <w:r w:rsidR="0017512C" w:rsidRPr="0017512C">
        <w:rPr>
          <w:rFonts w:ascii="Verdana" w:hAnsi="Verdana" w:cstheme="majorBidi"/>
          <w:iCs/>
          <w:color w:val="7F7F7F" w:themeColor="text1" w:themeTint="80"/>
          <w:sz w:val="16"/>
          <w:szCs w:val="16"/>
          <w:lang w:val="id-ID"/>
        </w:rPr>
        <w:t>Promosi berpengaruh signifikan terhadap keputusan pembelian pada Butik Coltura Karanganyar</w:t>
      </w:r>
      <w:r w:rsidR="0017512C" w:rsidRPr="0017512C">
        <w:rPr>
          <w:rFonts w:ascii="Verdana" w:hAnsi="Verdana" w:cstheme="majorBidi"/>
          <w:iCs/>
          <w:color w:val="7F7F7F" w:themeColor="text1" w:themeTint="80"/>
          <w:sz w:val="16"/>
          <w:szCs w:val="16"/>
        </w:rPr>
        <w:t>.</w:t>
      </w:r>
    </w:p>
    <w:p w:rsidR="00BD13E8" w:rsidRPr="0017512C" w:rsidRDefault="0017512C" w:rsidP="0017512C">
      <w:pPr>
        <w:pStyle w:val="NoSpacing"/>
        <w:jc w:val="both"/>
        <w:rPr>
          <w:rFonts w:ascii="Verdana" w:hAnsi="Verdana"/>
          <w:iCs/>
          <w:color w:val="7F7F7F" w:themeColor="text1" w:themeTint="80"/>
          <w:sz w:val="16"/>
          <w:lang w:eastAsia="id-ID"/>
        </w:rPr>
      </w:pPr>
      <w:r w:rsidRPr="0017512C">
        <w:rPr>
          <w:rFonts w:ascii="Verdana" w:hAnsi="Verdana" w:cstheme="majorBidi"/>
          <w:iCs/>
          <w:color w:val="7F7F7F" w:themeColor="text1" w:themeTint="80"/>
          <w:sz w:val="16"/>
          <w:szCs w:val="16"/>
        </w:rPr>
        <w:t xml:space="preserve">2). </w:t>
      </w:r>
      <w:proofErr w:type="spellStart"/>
      <w:r w:rsidRPr="0017512C">
        <w:rPr>
          <w:rFonts w:ascii="Verdana" w:hAnsi="Verdana" w:cstheme="majorBidi"/>
          <w:iCs/>
          <w:color w:val="7F7F7F" w:themeColor="text1" w:themeTint="80"/>
          <w:sz w:val="16"/>
          <w:szCs w:val="16"/>
        </w:rPr>
        <w:t>Kualitas</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produk</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berpengaruh</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signifikan</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terhadap</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keputusan</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pembelin</w:t>
      </w:r>
      <w:proofErr w:type="spellEnd"/>
      <w:r w:rsidRPr="0017512C">
        <w:rPr>
          <w:rFonts w:ascii="Verdana" w:hAnsi="Verdana" w:cstheme="majorBidi"/>
          <w:iCs/>
          <w:color w:val="7F7F7F" w:themeColor="text1" w:themeTint="80"/>
          <w:sz w:val="16"/>
          <w:szCs w:val="16"/>
        </w:rPr>
        <w:t xml:space="preserve"> pada Butik </w:t>
      </w:r>
      <w:proofErr w:type="spellStart"/>
      <w:r w:rsidRPr="0017512C">
        <w:rPr>
          <w:rFonts w:ascii="Verdana" w:hAnsi="Verdana" w:cstheme="majorBidi"/>
          <w:iCs/>
          <w:color w:val="7F7F7F" w:themeColor="text1" w:themeTint="80"/>
          <w:sz w:val="16"/>
          <w:szCs w:val="16"/>
        </w:rPr>
        <w:t>Coltura</w:t>
      </w:r>
      <w:proofErr w:type="spellEnd"/>
      <w:r w:rsidRPr="0017512C">
        <w:rPr>
          <w:rFonts w:ascii="Verdana" w:hAnsi="Verdana" w:cstheme="majorBidi"/>
          <w:iCs/>
          <w:color w:val="7F7F7F" w:themeColor="text1" w:themeTint="80"/>
          <w:sz w:val="16"/>
          <w:szCs w:val="16"/>
        </w:rPr>
        <w:t xml:space="preserve"> </w:t>
      </w:r>
      <w:proofErr w:type="spellStart"/>
      <w:r w:rsidRPr="0017512C">
        <w:rPr>
          <w:rFonts w:ascii="Verdana" w:hAnsi="Verdana" w:cstheme="majorBidi"/>
          <w:iCs/>
          <w:color w:val="7F7F7F" w:themeColor="text1" w:themeTint="80"/>
          <w:sz w:val="16"/>
          <w:szCs w:val="16"/>
        </w:rPr>
        <w:t>Karanganyar</w:t>
      </w:r>
      <w:proofErr w:type="spellEnd"/>
      <w:r w:rsidRPr="0017512C">
        <w:rPr>
          <w:rFonts w:ascii="Verdana" w:hAnsi="Verdana" w:cstheme="majorBidi"/>
          <w:iCs/>
          <w:color w:val="7F7F7F" w:themeColor="text1" w:themeTint="80"/>
          <w:sz w:val="16"/>
          <w:szCs w:val="16"/>
        </w:rPr>
        <w:t>.</w:t>
      </w:r>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Sumbangan</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pengaruh</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independen</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Promosi</w:t>
      </w:r>
      <w:proofErr w:type="spellEnd"/>
      <w:r w:rsidRPr="0017512C">
        <w:rPr>
          <w:rFonts w:ascii="Verdana" w:hAnsi="Verdana"/>
          <w:iCs/>
          <w:color w:val="7F7F7F" w:themeColor="text1" w:themeTint="80"/>
          <w:sz w:val="16"/>
          <w:szCs w:val="16"/>
        </w:rPr>
        <w:t xml:space="preserve"> (X</w:t>
      </w:r>
      <w:r w:rsidRPr="0017512C">
        <w:rPr>
          <w:rFonts w:ascii="Verdana" w:hAnsi="Verdana"/>
          <w:iCs/>
          <w:color w:val="7F7F7F" w:themeColor="text1" w:themeTint="80"/>
          <w:sz w:val="16"/>
          <w:szCs w:val="16"/>
          <w:vertAlign w:val="subscript"/>
        </w:rPr>
        <w:t>1</w:t>
      </w:r>
      <w:r w:rsidRPr="0017512C">
        <w:rPr>
          <w:rFonts w:ascii="Verdana" w:hAnsi="Verdana"/>
          <w:iCs/>
          <w:color w:val="7F7F7F" w:themeColor="text1" w:themeTint="80"/>
          <w:sz w:val="16"/>
          <w:szCs w:val="16"/>
        </w:rPr>
        <w:t xml:space="preserve">), dan </w:t>
      </w:r>
      <w:proofErr w:type="spellStart"/>
      <w:r w:rsidRPr="0017512C">
        <w:rPr>
          <w:rFonts w:ascii="Verdana" w:hAnsi="Verdana"/>
          <w:iCs/>
          <w:color w:val="7F7F7F" w:themeColor="text1" w:themeTint="80"/>
          <w:sz w:val="16"/>
          <w:szCs w:val="16"/>
        </w:rPr>
        <w:t>Kualitas</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Produk</w:t>
      </w:r>
      <w:proofErr w:type="spellEnd"/>
      <w:r w:rsidRPr="0017512C">
        <w:rPr>
          <w:rFonts w:ascii="Verdana" w:hAnsi="Verdana"/>
          <w:iCs/>
          <w:color w:val="7F7F7F" w:themeColor="text1" w:themeTint="80"/>
          <w:sz w:val="16"/>
          <w:szCs w:val="16"/>
        </w:rPr>
        <w:t xml:space="preserve"> (X</w:t>
      </w:r>
      <w:r w:rsidRPr="0017512C">
        <w:rPr>
          <w:rFonts w:ascii="Verdana" w:hAnsi="Verdana"/>
          <w:iCs/>
          <w:color w:val="7F7F7F" w:themeColor="text1" w:themeTint="80"/>
          <w:sz w:val="16"/>
          <w:szCs w:val="16"/>
          <w:vertAlign w:val="subscript"/>
        </w:rPr>
        <w:t>2</w:t>
      </w:r>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Terhadap</w:t>
      </w:r>
      <w:proofErr w:type="spellEnd"/>
      <w:r w:rsidRPr="0017512C">
        <w:rPr>
          <w:rFonts w:ascii="Verdana" w:hAnsi="Verdana"/>
          <w:iCs/>
          <w:color w:val="7F7F7F" w:themeColor="text1" w:themeTint="80"/>
          <w:sz w:val="16"/>
          <w:szCs w:val="16"/>
        </w:rPr>
        <w:t xml:space="preserve"> Keputusan </w:t>
      </w:r>
      <w:proofErr w:type="spellStart"/>
      <w:r w:rsidRPr="0017512C">
        <w:rPr>
          <w:rFonts w:ascii="Verdana" w:hAnsi="Verdana"/>
          <w:iCs/>
          <w:color w:val="7F7F7F" w:themeColor="text1" w:themeTint="80"/>
          <w:sz w:val="16"/>
          <w:szCs w:val="16"/>
        </w:rPr>
        <w:t>Pembelian</w:t>
      </w:r>
      <w:proofErr w:type="spellEnd"/>
      <w:r w:rsidRPr="0017512C">
        <w:rPr>
          <w:rFonts w:ascii="Verdana" w:hAnsi="Verdana"/>
          <w:iCs/>
          <w:color w:val="7F7F7F" w:themeColor="text1" w:themeTint="80"/>
          <w:sz w:val="16"/>
          <w:szCs w:val="16"/>
        </w:rPr>
        <w:t xml:space="preserve"> </w:t>
      </w:r>
      <w:proofErr w:type="gramStart"/>
      <w:r w:rsidRPr="0017512C">
        <w:rPr>
          <w:rFonts w:ascii="Verdana" w:hAnsi="Verdana"/>
          <w:iCs/>
          <w:color w:val="7F7F7F" w:themeColor="text1" w:themeTint="80"/>
          <w:sz w:val="16"/>
          <w:szCs w:val="16"/>
        </w:rPr>
        <w:t>( Y</w:t>
      </w:r>
      <w:proofErr w:type="gramEnd"/>
      <w:r w:rsidRPr="0017512C">
        <w:rPr>
          <w:rFonts w:ascii="Verdana" w:hAnsi="Verdana"/>
          <w:iCs/>
          <w:color w:val="7F7F7F" w:themeColor="text1" w:themeTint="80"/>
          <w:sz w:val="16"/>
          <w:szCs w:val="16"/>
        </w:rPr>
        <w:t xml:space="preserve"> ) </w:t>
      </w:r>
      <w:proofErr w:type="spellStart"/>
      <w:r w:rsidRPr="0017512C">
        <w:rPr>
          <w:rFonts w:ascii="Verdana" w:hAnsi="Verdana"/>
          <w:iCs/>
          <w:color w:val="7F7F7F" w:themeColor="text1" w:themeTint="80"/>
          <w:sz w:val="16"/>
          <w:szCs w:val="16"/>
        </w:rPr>
        <w:t>sebesar</w:t>
      </w:r>
      <w:proofErr w:type="spellEnd"/>
      <w:r w:rsidRPr="0017512C">
        <w:rPr>
          <w:rFonts w:ascii="Verdana" w:hAnsi="Verdana"/>
          <w:iCs/>
          <w:color w:val="7F7F7F" w:themeColor="text1" w:themeTint="80"/>
          <w:sz w:val="16"/>
          <w:szCs w:val="16"/>
        </w:rPr>
        <w:t xml:space="preserve"> 28.6%. Hal </w:t>
      </w:r>
      <w:proofErr w:type="spellStart"/>
      <w:r w:rsidRPr="0017512C">
        <w:rPr>
          <w:rFonts w:ascii="Verdana" w:hAnsi="Verdana"/>
          <w:iCs/>
          <w:color w:val="7F7F7F" w:themeColor="text1" w:themeTint="80"/>
          <w:sz w:val="16"/>
          <w:szCs w:val="16"/>
        </w:rPr>
        <w:t>ini</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menunjukkan</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bahwa</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variabel</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promosi</w:t>
      </w:r>
      <w:proofErr w:type="spellEnd"/>
      <w:r w:rsidRPr="0017512C">
        <w:rPr>
          <w:rFonts w:ascii="Verdana" w:hAnsi="Verdana"/>
          <w:iCs/>
          <w:color w:val="7F7F7F" w:themeColor="text1" w:themeTint="80"/>
          <w:sz w:val="16"/>
          <w:szCs w:val="16"/>
        </w:rPr>
        <w:t xml:space="preserve"> dan </w:t>
      </w:r>
      <w:proofErr w:type="spellStart"/>
      <w:r w:rsidRPr="0017512C">
        <w:rPr>
          <w:rFonts w:ascii="Verdana" w:hAnsi="Verdana"/>
          <w:iCs/>
          <w:color w:val="7F7F7F" w:themeColor="text1" w:themeTint="80"/>
          <w:sz w:val="16"/>
          <w:szCs w:val="16"/>
        </w:rPr>
        <w:t>variabel</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kualitas</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produk</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mempengaruhi</w:t>
      </w:r>
      <w:proofErr w:type="spellEnd"/>
      <w:r w:rsidRPr="0017512C">
        <w:rPr>
          <w:rFonts w:ascii="Verdana" w:hAnsi="Verdana"/>
          <w:iCs/>
          <w:color w:val="7F7F7F" w:themeColor="text1" w:themeTint="80"/>
          <w:sz w:val="16"/>
          <w:szCs w:val="16"/>
        </w:rPr>
        <w:t xml:space="preserve"> </w:t>
      </w:r>
      <w:proofErr w:type="spellStart"/>
      <w:r w:rsidRPr="0017512C">
        <w:rPr>
          <w:rFonts w:ascii="Verdana" w:hAnsi="Verdana"/>
          <w:iCs/>
          <w:color w:val="7F7F7F" w:themeColor="text1" w:themeTint="80"/>
          <w:sz w:val="16"/>
          <w:szCs w:val="16"/>
        </w:rPr>
        <w:t>keputusan</w:t>
      </w:r>
      <w:proofErr w:type="spellEnd"/>
      <w:r w:rsidRPr="0017512C">
        <w:rPr>
          <w:rFonts w:ascii="Verdana" w:hAnsi="Verdana"/>
          <w:iCs/>
          <w:color w:val="7F7F7F" w:themeColor="text1" w:themeTint="80"/>
          <w:sz w:val="16"/>
          <w:szCs w:val="16"/>
        </w:rPr>
        <w:t xml:space="preserve"> </w:t>
      </w:r>
      <w:proofErr w:type="spellStart"/>
      <w:proofErr w:type="gramStart"/>
      <w:r w:rsidRPr="0017512C">
        <w:rPr>
          <w:rFonts w:ascii="Verdana" w:hAnsi="Verdana"/>
          <w:iCs/>
          <w:color w:val="7F7F7F" w:themeColor="text1" w:themeTint="80"/>
          <w:sz w:val="16"/>
          <w:szCs w:val="16"/>
        </w:rPr>
        <w:t>pembelian</w:t>
      </w:r>
      <w:proofErr w:type="spellEnd"/>
      <w:r w:rsidRPr="0017512C">
        <w:rPr>
          <w:rFonts w:ascii="Verdana" w:hAnsi="Verdana"/>
          <w:iCs/>
          <w:color w:val="7F7F7F" w:themeColor="text1" w:themeTint="80"/>
          <w:sz w:val="16"/>
          <w:szCs w:val="16"/>
        </w:rPr>
        <w:t>.</w:t>
      </w:r>
      <w:r w:rsidR="00BD13E8" w:rsidRPr="0017512C">
        <w:rPr>
          <w:rFonts w:ascii="Verdana" w:hAnsi="Verdana"/>
          <w:iCs/>
          <w:color w:val="7F7F7F" w:themeColor="text1" w:themeTint="80"/>
          <w:sz w:val="16"/>
          <w:lang w:eastAsia="id-ID"/>
        </w:rPr>
        <w:t>.</w:t>
      </w:r>
      <w:proofErr w:type="gramEnd"/>
    </w:p>
    <w:p w:rsidR="0017512C" w:rsidRPr="0017512C" w:rsidRDefault="0017512C" w:rsidP="0017512C">
      <w:pPr>
        <w:pStyle w:val="NoSpacing"/>
        <w:jc w:val="both"/>
        <w:rPr>
          <w:rFonts w:ascii="Verdana" w:hAnsi="Verdana" w:cstheme="majorBidi"/>
          <w:iCs/>
          <w:color w:val="7F7F7F" w:themeColor="text1" w:themeTint="80"/>
          <w:sz w:val="16"/>
          <w:szCs w:val="16"/>
        </w:rPr>
      </w:pPr>
    </w:p>
    <w:p w:rsidR="00150556" w:rsidRPr="00851841" w:rsidRDefault="00CE0D47" w:rsidP="0017512C">
      <w:pPr>
        <w:tabs>
          <w:tab w:val="left" w:pos="0"/>
        </w:tabs>
        <w:spacing w:line="240" w:lineRule="auto"/>
        <w:rPr>
          <w:rFonts w:ascii="Verdana" w:eastAsiaTheme="minorEastAsia" w:hAnsi="Verdana" w:cs="Times New Roman"/>
          <w:b/>
          <w:color w:val="7F7F7F" w:themeColor="text1" w:themeTint="80"/>
          <w:sz w:val="16"/>
          <w:szCs w:val="24"/>
        </w:rPr>
        <w:sectPr w:rsidR="00150556" w:rsidRPr="00851841" w:rsidSect="00C9297B">
          <w:headerReference w:type="default" r:id="rId8"/>
          <w:footerReference w:type="default" r:id="rId9"/>
          <w:pgSz w:w="11907" w:h="16839" w:code="9"/>
          <w:pgMar w:top="2275" w:right="1699" w:bottom="1699" w:left="2275" w:header="720" w:footer="720" w:gutter="0"/>
          <w:pgNumType w:start="1"/>
          <w:cols w:space="720"/>
          <w:docGrid w:linePitch="360"/>
        </w:sectPr>
      </w:pPr>
      <w:r w:rsidRPr="00851841">
        <w:rPr>
          <w:rFonts w:ascii="Verdana" w:hAnsi="Verdana" w:cs="Times New Roman"/>
          <w:b/>
          <w:color w:val="1F497D" w:themeColor="text2"/>
          <w:sz w:val="16"/>
          <w:szCs w:val="24"/>
          <w:lang w:val="sv-SE"/>
        </w:rPr>
        <w:t>Kata Kunci:</w:t>
      </w:r>
      <w:r w:rsidRPr="00851841">
        <w:rPr>
          <w:rFonts w:ascii="Verdana" w:hAnsi="Verdana" w:cs="Times New Roman"/>
          <w:b/>
          <w:color w:val="7F7F7F" w:themeColor="text1" w:themeTint="80"/>
          <w:sz w:val="16"/>
          <w:szCs w:val="24"/>
          <w:lang w:val="sv-SE"/>
        </w:rPr>
        <w:t xml:space="preserve"> </w:t>
      </w:r>
      <w:r w:rsidR="0017512C">
        <w:rPr>
          <w:rFonts w:ascii="Verdana" w:hAnsi="Verdana" w:cs="Times New Roman"/>
          <w:b/>
          <w:color w:val="7F7F7F" w:themeColor="text1" w:themeTint="80"/>
          <w:sz w:val="16"/>
          <w:szCs w:val="24"/>
          <w:lang w:val="sv-SE"/>
        </w:rPr>
        <w:t xml:space="preserve">   Promosi 1, Kualitas Produk 2, Keputusan Pembelian 3</w:t>
      </w:r>
    </w:p>
    <w:p w:rsidR="00F57512" w:rsidRPr="00851841" w:rsidRDefault="00F57512" w:rsidP="00996444">
      <w:pPr>
        <w:spacing w:line="240" w:lineRule="auto"/>
        <w:jc w:val="both"/>
        <w:rPr>
          <w:rFonts w:ascii="Verdana" w:hAnsi="Verdana" w:cs="Times New Roman"/>
          <w:b/>
          <w:color w:val="7F7F7F" w:themeColor="text1" w:themeTint="80"/>
          <w:sz w:val="16"/>
          <w:szCs w:val="24"/>
        </w:rPr>
        <w:sectPr w:rsidR="00F57512" w:rsidRPr="00851841" w:rsidSect="00BE25E6">
          <w:type w:val="continuous"/>
          <w:pgSz w:w="11907" w:h="16839" w:code="9"/>
          <w:pgMar w:top="2275" w:right="1699" w:bottom="1699" w:left="2275" w:header="720" w:footer="720" w:gutter="0"/>
          <w:pgNumType w:start="309"/>
          <w:cols w:space="720"/>
          <w:docGrid w:linePitch="360"/>
        </w:sectPr>
      </w:pPr>
    </w:p>
    <w:p w:rsidR="00851841" w:rsidRDefault="0010019C"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PENDAHULUAN</w:t>
      </w:r>
    </w:p>
    <w:p w:rsidR="00715335" w:rsidRPr="00943973" w:rsidRDefault="00715335" w:rsidP="00943973">
      <w:pPr>
        <w:spacing w:line="240" w:lineRule="auto"/>
        <w:ind w:firstLine="709"/>
        <w:jc w:val="both"/>
        <w:rPr>
          <w:rFonts w:ascii="Verdana" w:hAnsi="Verdana" w:cs="Times New Roman"/>
          <w:color w:val="7F7F7F" w:themeColor="text1" w:themeTint="80"/>
          <w:sz w:val="16"/>
          <w:szCs w:val="16"/>
        </w:rPr>
      </w:pPr>
      <w:proofErr w:type="spellStart"/>
      <w:r w:rsidRPr="00943973">
        <w:rPr>
          <w:rFonts w:ascii="Verdana" w:hAnsi="Verdana" w:cs="Times New Roman"/>
          <w:color w:val="7F7F7F" w:themeColor="text1" w:themeTint="80"/>
          <w:sz w:val="16"/>
          <w:szCs w:val="16"/>
        </w:rPr>
        <w:t>Pengaruh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globalisasi</w:t>
      </w:r>
      <w:proofErr w:type="spellEnd"/>
      <w:r w:rsidRPr="00943973">
        <w:rPr>
          <w:rFonts w:ascii="Verdana" w:hAnsi="Verdana" w:cs="Times New Roman"/>
          <w:color w:val="7F7F7F" w:themeColor="text1" w:themeTint="80"/>
          <w:sz w:val="16"/>
          <w:szCs w:val="16"/>
        </w:rPr>
        <w:t xml:space="preserve"> di dunia </w:t>
      </w:r>
      <w:proofErr w:type="spellStart"/>
      <w:r w:rsidRPr="00943973">
        <w:rPr>
          <w:rFonts w:ascii="Verdana" w:hAnsi="Verdana" w:cs="Times New Roman"/>
          <w:color w:val="7F7F7F" w:themeColor="text1" w:themeTint="80"/>
          <w:sz w:val="16"/>
          <w:szCs w:val="16"/>
        </w:rPr>
        <w:t>industri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saat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ini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telah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menyebabkan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persaingan</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ketat</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kompetitif</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antar</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perusahaan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Kemampuan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perusahaan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dalam</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memenuhi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kebutuhan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pelanggan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merupakan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suatu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hal</w:t>
      </w:r>
      <w:proofErr w:type="spellEnd"/>
      <w:r w:rsidRPr="00943973">
        <w:rPr>
          <w:rFonts w:ascii="Verdana" w:hAnsi="Verdana" w:cs="Times New Roman"/>
          <w:color w:val="7F7F7F" w:themeColor="text1" w:themeTint="80"/>
          <w:sz w:val="16"/>
          <w:szCs w:val="16"/>
        </w:rPr>
        <w:t xml:space="preserve"> yang sangat </w:t>
      </w:r>
      <w:proofErr w:type="spellStart"/>
      <w:r w:rsidRPr="00943973">
        <w:rPr>
          <w:rFonts w:ascii="Verdana" w:hAnsi="Verdana" w:cs="Times New Roman"/>
          <w:color w:val="7F7F7F" w:themeColor="text1" w:themeTint="80"/>
          <w:sz w:val="16"/>
          <w:szCs w:val="16"/>
        </w:rPr>
        <w:t>penting</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dalam</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persaingan</w:t>
      </w:r>
      <w:proofErr w:type="spellEnd"/>
      <w:r w:rsidRPr="00943973">
        <w:rPr>
          <w:rFonts w:ascii="Verdana" w:hAnsi="Verdana" w:cs="Times New Roman"/>
          <w:color w:val="7F7F7F" w:themeColor="text1" w:themeTint="80"/>
          <w:sz w:val="16"/>
          <w:szCs w:val="16"/>
        </w:rPr>
        <w:t xml:space="preserve">. Agar </w:t>
      </w:r>
      <w:proofErr w:type="spellStart"/>
      <w:r w:rsidRPr="00943973">
        <w:rPr>
          <w:rFonts w:ascii="Verdana" w:hAnsi="Verdana" w:cs="Times New Roman"/>
          <w:color w:val="7F7F7F" w:themeColor="text1" w:themeTint="80"/>
          <w:sz w:val="16"/>
          <w:szCs w:val="16"/>
        </w:rPr>
        <w:t>suatu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perusahaan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dapat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sukses</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dalam</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persaingan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perusahaan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harus</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memiliki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syarat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yaitu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adanya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suatu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tujuan</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bisa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membuat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konsumen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bertahan</w:t>
      </w:r>
      <w:proofErr w:type="spellEnd"/>
      <w:r w:rsidRPr="00943973">
        <w:rPr>
          <w:rFonts w:ascii="Verdana" w:hAnsi="Verdana" w:cs="Times New Roman"/>
          <w:color w:val="7F7F7F" w:themeColor="text1" w:themeTint="80"/>
          <w:sz w:val="16"/>
          <w:szCs w:val="16"/>
        </w:rPr>
        <w:t xml:space="preserve">. Agar </w:t>
      </w:r>
      <w:proofErr w:type="spellStart"/>
      <w:r w:rsidRPr="00943973">
        <w:rPr>
          <w:rFonts w:ascii="Verdana" w:hAnsi="Verdana" w:cs="Times New Roman"/>
          <w:color w:val="7F7F7F" w:themeColor="text1" w:themeTint="80"/>
          <w:sz w:val="16"/>
          <w:szCs w:val="16"/>
        </w:rPr>
        <w:t>tujuan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tersebut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tercapai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perusahaan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harus</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lastRenderedPageBreak/>
        <w:t>memproduksi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barang</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jasa</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diinginkan</w:t>
      </w:r>
      <w:proofErr w:type="spellEnd"/>
      <w:r w:rsidRPr="00943973">
        <w:rPr>
          <w:rFonts w:ascii="Verdana" w:hAnsi="Verdana" w:cs="Times New Roman"/>
          <w:color w:val="7F7F7F" w:themeColor="text1" w:themeTint="80"/>
          <w:sz w:val="16"/>
          <w:szCs w:val="16"/>
        </w:rPr>
        <w:t xml:space="preserve"> oleh </w:t>
      </w:r>
      <w:proofErr w:type="spellStart"/>
      <w:r w:rsidRPr="00943973">
        <w:rPr>
          <w:rFonts w:ascii="Verdana" w:hAnsi="Verdana" w:cs="Times New Roman"/>
          <w:color w:val="7F7F7F" w:themeColor="text1" w:themeTint="80"/>
          <w:sz w:val="16"/>
          <w:szCs w:val="16"/>
        </w:rPr>
        <w:t>konsumen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dengan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harga</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terjangkau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Arkana</w:t>
      </w:r>
      <w:proofErr w:type="spellEnd"/>
      <w:r w:rsidRPr="00943973">
        <w:rPr>
          <w:rFonts w:ascii="Verdana" w:hAnsi="Verdana" w:cs="Times New Roman"/>
          <w:color w:val="7F7F7F" w:themeColor="text1" w:themeTint="80"/>
          <w:sz w:val="16"/>
          <w:szCs w:val="16"/>
        </w:rPr>
        <w:t>, 2018)</w:t>
      </w:r>
    </w:p>
    <w:p w:rsidR="002D58D1" w:rsidRPr="00943973" w:rsidRDefault="002D58D1" w:rsidP="00943973">
      <w:pPr>
        <w:spacing w:line="240" w:lineRule="auto"/>
        <w:ind w:firstLine="709"/>
        <w:jc w:val="both"/>
        <w:rPr>
          <w:rFonts w:ascii="Verdana" w:hAnsi="Verdana" w:cs="Times New Roman"/>
          <w:color w:val="7F7F7F" w:themeColor="text1" w:themeTint="80"/>
          <w:sz w:val="16"/>
          <w:szCs w:val="16"/>
        </w:rPr>
      </w:pPr>
      <w:r w:rsidRPr="00943973">
        <w:rPr>
          <w:rFonts w:ascii="Verdana" w:hAnsi="Verdana" w:cs="Times New Roman"/>
          <w:color w:val="7F7F7F" w:themeColor="text1" w:themeTint="80"/>
          <w:sz w:val="16"/>
          <w:szCs w:val="16"/>
        </w:rPr>
        <w:t xml:space="preserve">Usaha Butik </w:t>
      </w:r>
      <w:proofErr w:type="spellStart"/>
      <w:r w:rsidRPr="00943973">
        <w:rPr>
          <w:rFonts w:ascii="Verdana" w:hAnsi="Verdana" w:cs="Times New Roman"/>
          <w:color w:val="7F7F7F" w:themeColor="text1" w:themeTint="80"/>
          <w:sz w:val="16"/>
          <w:szCs w:val="16"/>
        </w:rPr>
        <w:t>adalah</w:t>
      </w:r>
      <w:proofErr w:type="spellEnd"/>
      <w:r w:rsidRPr="00943973">
        <w:rPr>
          <w:rFonts w:ascii="Verdana" w:hAnsi="Verdana" w:cs="Times New Roman"/>
          <w:color w:val="7F7F7F" w:themeColor="text1" w:themeTint="80"/>
          <w:sz w:val="16"/>
          <w:szCs w:val="16"/>
        </w:rPr>
        <w:t xml:space="preserve"> salah </w:t>
      </w:r>
      <w:proofErr w:type="spellStart"/>
      <w:r w:rsidRPr="00943973">
        <w:rPr>
          <w:rFonts w:ascii="Verdana" w:hAnsi="Verdana" w:cs="Times New Roman"/>
          <w:color w:val="7F7F7F" w:themeColor="text1" w:themeTint="80"/>
          <w:sz w:val="16"/>
          <w:szCs w:val="16"/>
        </w:rPr>
        <w:t>satu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sektor</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industri</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selalu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berkembang</w:t>
      </w:r>
      <w:proofErr w:type="spellEnd"/>
      <w:r w:rsidRPr="00943973">
        <w:rPr>
          <w:rFonts w:ascii="Verdana" w:hAnsi="Verdana" w:cs="Times New Roman"/>
          <w:color w:val="7F7F7F" w:themeColor="text1" w:themeTint="80"/>
          <w:sz w:val="16"/>
          <w:szCs w:val="16"/>
        </w:rPr>
        <w:t xml:space="preserve"> di Indonesia.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memiliki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potensial</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besar</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untuk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tumbuh</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berkembang</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karena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didukung</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sumber</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bahan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baku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melimpah</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perajin</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terampil</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kompeten</w:t>
      </w:r>
      <w:proofErr w:type="spellEnd"/>
      <w:r w:rsidRPr="00943973">
        <w:rPr>
          <w:rFonts w:ascii="Verdana" w:hAnsi="Verdana" w:cs="Times New Roman"/>
          <w:color w:val="7F7F7F" w:themeColor="text1" w:themeTint="80"/>
          <w:sz w:val="16"/>
          <w:szCs w:val="16"/>
        </w:rPr>
        <w:t xml:space="preserve">. Usaha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merupakan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mengolah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bahan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baku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dari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kain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menjadi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produk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pakaian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dengan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berbagai</w:t>
      </w:r>
      <w:proofErr w:type="spellEnd"/>
      <w:r w:rsidRPr="00943973">
        <w:rPr>
          <w:rFonts w:ascii="Verdana" w:hAnsi="Verdana" w:cs="Times New Roman"/>
          <w:color w:val="7F7F7F" w:themeColor="text1" w:themeTint="80"/>
          <w:sz w:val="16"/>
          <w:szCs w:val="16"/>
        </w:rPr>
        <w:t xml:space="preserve"> model yang </w:t>
      </w:r>
      <w:proofErr w:type="spellStart"/>
      <w:r w:rsidRPr="00943973">
        <w:rPr>
          <w:rFonts w:ascii="Verdana" w:hAnsi="Verdana" w:cs="Times New Roman"/>
          <w:color w:val="7F7F7F" w:themeColor="text1" w:themeTint="80"/>
          <w:sz w:val="16"/>
          <w:szCs w:val="16"/>
        </w:rPr>
        <w:t>mempunyai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nilai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tambah</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manfaat</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lebih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tinggi</w:t>
      </w:r>
      <w:proofErr w:type="spellEnd"/>
      <w:r w:rsidRPr="00943973">
        <w:rPr>
          <w:rFonts w:ascii="Verdana" w:hAnsi="Verdana" w:cs="Times New Roman"/>
          <w:color w:val="7F7F7F" w:themeColor="text1" w:themeTint="80"/>
          <w:sz w:val="16"/>
          <w:szCs w:val="16"/>
        </w:rPr>
        <w:t>, (</w:t>
      </w:r>
      <w:proofErr w:type="spellStart"/>
      <w:r w:rsidRPr="00943973">
        <w:rPr>
          <w:rFonts w:ascii="Verdana" w:hAnsi="Verdana" w:cs="Times New Roman"/>
          <w:color w:val="7F7F7F" w:themeColor="text1" w:themeTint="80"/>
          <w:sz w:val="16"/>
          <w:szCs w:val="16"/>
        </w:rPr>
        <w:t>Iriana</w:t>
      </w:r>
      <w:proofErr w:type="spellEnd"/>
      <w:r w:rsidRPr="00943973">
        <w:rPr>
          <w:rFonts w:ascii="Verdana" w:hAnsi="Verdana" w:cs="Times New Roman"/>
          <w:color w:val="7F7F7F" w:themeColor="text1" w:themeTint="80"/>
          <w:sz w:val="16"/>
          <w:szCs w:val="16"/>
        </w:rPr>
        <w:t xml:space="preserve">, 2017), </w:t>
      </w:r>
      <w:proofErr w:type="spellStart"/>
      <w:r w:rsidRPr="00943973">
        <w:rPr>
          <w:rFonts w:ascii="Verdana" w:hAnsi="Verdana" w:cs="Times New Roman"/>
          <w:color w:val="7F7F7F" w:themeColor="text1" w:themeTint="80"/>
          <w:sz w:val="16"/>
          <w:szCs w:val="16"/>
        </w:rPr>
        <w:t>seperti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halnya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dengan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Coltura</w:t>
      </w:r>
      <w:proofErr w:type="spellEnd"/>
      <w:r w:rsidRPr="00943973">
        <w:rPr>
          <w:rFonts w:ascii="Verdana" w:hAnsi="Verdana" w:cs="Times New Roman"/>
          <w:color w:val="7F7F7F" w:themeColor="text1" w:themeTint="80"/>
          <w:sz w:val="16"/>
          <w:szCs w:val="16"/>
        </w:rPr>
        <w:t xml:space="preserve">. </w:t>
      </w:r>
    </w:p>
    <w:p w:rsidR="002D58D1" w:rsidRPr="00943973" w:rsidRDefault="002D58D1" w:rsidP="00943973">
      <w:pPr>
        <w:spacing w:line="240" w:lineRule="auto"/>
        <w:ind w:firstLine="709"/>
        <w:jc w:val="both"/>
        <w:rPr>
          <w:rFonts w:ascii="Verdana" w:hAnsi="Verdana" w:cs="Times New Roman"/>
          <w:color w:val="7F7F7F" w:themeColor="text1" w:themeTint="80"/>
          <w:sz w:val="16"/>
          <w:szCs w:val="16"/>
        </w:rPr>
      </w:pPr>
      <w:r w:rsidRPr="00943973">
        <w:rPr>
          <w:rFonts w:ascii="Verdana" w:hAnsi="Verdana" w:cs="Times New Roman"/>
          <w:color w:val="7F7F7F" w:themeColor="text1" w:themeTint="80"/>
          <w:sz w:val="16"/>
          <w:szCs w:val="16"/>
        </w:rPr>
        <w:t xml:space="preserve">Usaha Butik </w:t>
      </w:r>
      <w:proofErr w:type="spellStart"/>
      <w:r w:rsidRPr="00943973">
        <w:rPr>
          <w:rFonts w:ascii="Verdana" w:hAnsi="Verdana" w:cs="Times New Roman"/>
          <w:color w:val="7F7F7F" w:themeColor="text1" w:themeTint="80"/>
          <w:sz w:val="16"/>
          <w:szCs w:val="16"/>
        </w:rPr>
        <w:t>Coltura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merupakan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berada</w:t>
      </w:r>
      <w:proofErr w:type="spellEnd"/>
      <w:r w:rsidRPr="00943973">
        <w:rPr>
          <w:rFonts w:ascii="Verdana" w:hAnsi="Verdana" w:cs="Times New Roman"/>
          <w:color w:val="7F7F7F" w:themeColor="text1" w:themeTint="80"/>
          <w:sz w:val="16"/>
          <w:szCs w:val="16"/>
        </w:rPr>
        <w:t xml:space="preserve"> di </w:t>
      </w:r>
      <w:proofErr w:type="spellStart"/>
      <w:r w:rsidRPr="00943973">
        <w:rPr>
          <w:rFonts w:ascii="Verdana" w:hAnsi="Verdana" w:cs="Times New Roman"/>
          <w:color w:val="7F7F7F" w:themeColor="text1" w:themeTint="80"/>
          <w:sz w:val="16"/>
          <w:szCs w:val="16"/>
        </w:rPr>
        <w:t>daerah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Jaten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Karanganyar</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coltura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memiliki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banyak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produk</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dijual</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seperti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pakaian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tas</w:t>
      </w:r>
      <w:proofErr w:type="spellEnd"/>
      <w:r w:rsidRPr="00943973">
        <w:rPr>
          <w:rFonts w:ascii="Verdana" w:hAnsi="Verdana" w:cs="Times New Roman"/>
          <w:color w:val="7F7F7F" w:themeColor="text1" w:themeTint="80"/>
          <w:sz w:val="16"/>
          <w:szCs w:val="16"/>
        </w:rPr>
        <w:t xml:space="preserve">, jilbab, dan </w:t>
      </w:r>
      <w:proofErr w:type="spellStart"/>
      <w:r w:rsidRPr="00943973">
        <w:rPr>
          <w:rFonts w:ascii="Verdana" w:hAnsi="Verdana" w:cs="Times New Roman"/>
          <w:color w:val="7F7F7F" w:themeColor="text1" w:themeTint="80"/>
          <w:sz w:val="16"/>
          <w:szCs w:val="16"/>
        </w:rPr>
        <w:t>aksesories</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lainnya</w:t>
      </w:r>
      <w:proofErr w:type="spellEnd"/>
      <w:r w:rsidRPr="00943973">
        <w:rPr>
          <w:rFonts w:ascii="Verdana" w:hAnsi="Verdana" w:cs="Times New Roman"/>
          <w:color w:val="7F7F7F" w:themeColor="text1" w:themeTint="80"/>
          <w:sz w:val="16"/>
          <w:szCs w:val="16"/>
        </w:rPr>
        <w:t xml:space="preserve">. Akan </w:t>
      </w:r>
      <w:proofErr w:type="spellStart"/>
      <w:r w:rsidRPr="00943973">
        <w:rPr>
          <w:rFonts w:ascii="Verdana" w:hAnsi="Verdana" w:cs="Times New Roman"/>
          <w:color w:val="7F7F7F" w:themeColor="text1" w:themeTint="80"/>
          <w:sz w:val="16"/>
          <w:szCs w:val="16"/>
        </w:rPr>
        <w:t>tetapi</w:t>
      </w:r>
      <w:proofErr w:type="spellEnd"/>
      <w:r w:rsidRPr="00943973">
        <w:rPr>
          <w:rFonts w:ascii="Verdana" w:hAnsi="Verdana" w:cs="Times New Roman"/>
          <w:color w:val="7F7F7F" w:themeColor="text1" w:themeTint="80"/>
          <w:sz w:val="16"/>
          <w:szCs w:val="16"/>
        </w:rPr>
        <w:t xml:space="preserve"> pada </w:t>
      </w:r>
      <w:proofErr w:type="spellStart"/>
      <w:r w:rsidRPr="00943973">
        <w:rPr>
          <w:rFonts w:ascii="Verdana" w:hAnsi="Verdana" w:cs="Times New Roman"/>
          <w:color w:val="7F7F7F" w:themeColor="text1" w:themeTint="80"/>
          <w:sz w:val="16"/>
          <w:szCs w:val="16"/>
        </w:rPr>
        <w:t>saat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ini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coltura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memiliki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ancaman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yaitu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dari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persaingan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kita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tahu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bahwa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saat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ini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banyak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digeluti</w:t>
      </w:r>
      <w:proofErr w:type="spellEnd"/>
      <w:r w:rsidRPr="00943973">
        <w:rPr>
          <w:rFonts w:ascii="Verdana" w:hAnsi="Verdana" w:cs="Times New Roman"/>
          <w:color w:val="7F7F7F" w:themeColor="text1" w:themeTint="80"/>
          <w:sz w:val="16"/>
          <w:szCs w:val="16"/>
        </w:rPr>
        <w:t xml:space="preserve"> oleh para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lain </w:t>
      </w:r>
      <w:proofErr w:type="spellStart"/>
      <w:r w:rsidRPr="00943973">
        <w:rPr>
          <w:rFonts w:ascii="Verdana" w:hAnsi="Verdana" w:cs="Times New Roman"/>
          <w:color w:val="7F7F7F" w:themeColor="text1" w:themeTint="80"/>
          <w:sz w:val="16"/>
          <w:szCs w:val="16"/>
        </w:rPr>
        <w:t>karena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hasilnya</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menjajikan</w:t>
      </w:r>
      <w:proofErr w:type="spellEnd"/>
      <w:r w:rsidRPr="00943973">
        <w:rPr>
          <w:rFonts w:ascii="Verdana" w:hAnsi="Verdana" w:cs="Times New Roman"/>
          <w:color w:val="7F7F7F" w:themeColor="text1" w:themeTint="80"/>
          <w:sz w:val="16"/>
          <w:szCs w:val="16"/>
        </w:rPr>
        <w:t xml:space="preserve">. Oleh </w:t>
      </w:r>
      <w:proofErr w:type="spellStart"/>
      <w:r w:rsidRPr="00943973">
        <w:rPr>
          <w:rFonts w:ascii="Verdana" w:hAnsi="Verdana" w:cs="Times New Roman"/>
          <w:color w:val="7F7F7F" w:themeColor="text1" w:themeTint="80"/>
          <w:sz w:val="16"/>
          <w:szCs w:val="16"/>
        </w:rPr>
        <w:t>sebab</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itu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untuk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menghadapi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persaingan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ketat</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terjadi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pihak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butik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harus</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lebih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memperhatikan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kepuasan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konsumen</w:t>
      </w:r>
      <w:proofErr w:type="spellEnd"/>
      <w:r w:rsidRPr="00943973">
        <w:rPr>
          <w:rFonts w:ascii="Verdana" w:hAnsi="Verdana" w:cs="Times New Roman"/>
          <w:color w:val="7F7F7F" w:themeColor="text1" w:themeTint="80"/>
          <w:sz w:val="16"/>
          <w:szCs w:val="16"/>
        </w:rPr>
        <w:t xml:space="preserve">, </w:t>
      </w:r>
    </w:p>
    <w:p w:rsidR="002D58D1" w:rsidRPr="00943973" w:rsidRDefault="002D58D1" w:rsidP="00943973">
      <w:pPr>
        <w:spacing w:line="240" w:lineRule="auto"/>
        <w:ind w:firstLine="709"/>
        <w:jc w:val="both"/>
        <w:rPr>
          <w:rFonts w:ascii="Verdana" w:hAnsi="Verdana" w:cs="Times New Roman"/>
          <w:color w:val="7F7F7F" w:themeColor="text1" w:themeTint="80"/>
          <w:sz w:val="16"/>
          <w:szCs w:val="16"/>
        </w:rPr>
      </w:pPr>
      <w:proofErr w:type="spellStart"/>
      <w:r w:rsidRPr="00943973">
        <w:rPr>
          <w:rFonts w:ascii="Verdana" w:hAnsi="Verdana" w:cs="Times New Roman"/>
          <w:color w:val="7F7F7F" w:themeColor="text1" w:themeTint="80"/>
          <w:sz w:val="16"/>
          <w:szCs w:val="16"/>
        </w:rPr>
        <w:t>Sebuah</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usaha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dinyatakan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berhasil</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apabila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mampu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memproduksi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atau</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memasarkan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hasil</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produksinya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secara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berkelanjutan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dengan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jumlah</w:t>
      </w:r>
      <w:proofErr w:type="spellEnd"/>
      <w:r w:rsidRPr="00943973">
        <w:rPr>
          <w:rFonts w:ascii="Verdana" w:hAnsi="Verdana" w:cs="Times New Roman"/>
          <w:color w:val="7F7F7F" w:themeColor="text1" w:themeTint="80"/>
          <w:sz w:val="16"/>
          <w:szCs w:val="16"/>
        </w:rPr>
        <w:t xml:space="preserve"> yang </w:t>
      </w:r>
      <w:proofErr w:type="spellStart"/>
      <w:r w:rsidRPr="00943973">
        <w:rPr>
          <w:rFonts w:ascii="Verdana" w:hAnsi="Verdana" w:cs="Times New Roman"/>
          <w:color w:val="7F7F7F" w:themeColor="text1" w:themeTint="80"/>
          <w:sz w:val="16"/>
          <w:szCs w:val="16"/>
        </w:rPr>
        <w:t>meningkat</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memberikan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kepuasaan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kepada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konsumennya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baik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dari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segi</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produk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harga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merek</w:t>
      </w:r>
      <w:proofErr w:type="spellEnd"/>
      <w:r w:rsidRPr="00943973">
        <w:rPr>
          <w:rFonts w:ascii="Verdana" w:hAnsi="Verdana" w:cs="Times New Roman"/>
          <w:color w:val="7F7F7F" w:themeColor="text1" w:themeTint="80"/>
          <w:sz w:val="16"/>
          <w:szCs w:val="16"/>
        </w:rPr>
        <w:t xml:space="preserve"> dan </w:t>
      </w:r>
      <w:proofErr w:type="spellStart"/>
      <w:r w:rsidRPr="00943973">
        <w:rPr>
          <w:rFonts w:ascii="Verdana" w:hAnsi="Verdana" w:cs="Times New Roman"/>
          <w:color w:val="7F7F7F" w:themeColor="text1" w:themeTint="80"/>
          <w:sz w:val="16"/>
          <w:szCs w:val="16"/>
        </w:rPr>
        <w:t>daya</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tarik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promosi</w:t>
      </w:r>
      <w:proofErr w:type="spellEnd"/>
      <w:r w:rsidRPr="00943973">
        <w:rPr>
          <w:rFonts w:ascii="Verdana" w:hAnsi="Verdana" w:cs="Times New Roman"/>
          <w:color w:val="7F7F7F" w:themeColor="text1" w:themeTint="80"/>
          <w:sz w:val="16"/>
          <w:szCs w:val="16"/>
        </w:rPr>
        <w:t xml:space="preserve"> agar </w:t>
      </w:r>
      <w:proofErr w:type="spellStart"/>
      <w:r w:rsidRPr="00943973">
        <w:rPr>
          <w:rFonts w:ascii="Verdana" w:hAnsi="Verdana" w:cs="Times New Roman"/>
          <w:color w:val="7F7F7F" w:themeColor="text1" w:themeTint="80"/>
          <w:sz w:val="16"/>
          <w:szCs w:val="16"/>
        </w:rPr>
        <w:t>menarik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minat</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konsumen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untuk</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melakukan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keputusan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pembelian</w:t>
      </w:r>
      <w:proofErr w:type="spellEnd"/>
      <w:r w:rsidRPr="00943973">
        <w:rPr>
          <w:rFonts w:ascii="Verdana" w:hAnsi="Verdana" w:cs="Times New Roman"/>
          <w:color w:val="7F7F7F" w:themeColor="text1" w:themeTint="80"/>
          <w:sz w:val="16"/>
          <w:szCs w:val="16"/>
        </w:rPr>
        <w:t xml:space="preserve"> (</w:t>
      </w:r>
      <w:proofErr w:type="spellStart"/>
      <w:r w:rsidRPr="00943973">
        <w:rPr>
          <w:rFonts w:ascii="Verdana" w:hAnsi="Verdana" w:cs="Times New Roman"/>
          <w:color w:val="7F7F7F" w:themeColor="text1" w:themeTint="80"/>
          <w:sz w:val="16"/>
          <w:szCs w:val="16"/>
        </w:rPr>
        <w:t>Arsena</w:t>
      </w:r>
      <w:proofErr w:type="spellEnd"/>
      <w:r w:rsidRPr="00943973">
        <w:rPr>
          <w:rFonts w:ascii="Verdana" w:hAnsi="Verdana" w:cs="Times New Roman"/>
          <w:color w:val="7F7F7F" w:themeColor="text1" w:themeTint="80"/>
          <w:sz w:val="16"/>
          <w:szCs w:val="16"/>
        </w:rPr>
        <w:t>, 2018).</w:t>
      </w:r>
    </w:p>
    <w:p w:rsidR="006B421E" w:rsidRPr="00943973" w:rsidRDefault="006B421E" w:rsidP="00943973">
      <w:pPr>
        <w:spacing w:line="240" w:lineRule="auto"/>
        <w:ind w:firstLine="709"/>
        <w:jc w:val="both"/>
        <w:rPr>
          <w:rFonts w:ascii="Verdana" w:hAnsi="Verdana" w:cs="Times New Roman"/>
          <w:color w:val="7F7F7F" w:themeColor="text1" w:themeTint="80"/>
          <w:sz w:val="16"/>
          <w:szCs w:val="16"/>
        </w:rPr>
      </w:pPr>
      <w:proofErr w:type="spellStart"/>
      <w:r w:rsidRPr="00943973">
        <w:rPr>
          <w:rFonts w:ascii="Verdana" w:eastAsia="Calibri" w:hAnsi="Verdana" w:cs="Times New Roman"/>
          <w:color w:val="7F7F7F" w:themeColor="text1" w:themeTint="80"/>
          <w:sz w:val="16"/>
          <w:szCs w:val="16"/>
        </w:rPr>
        <w:t>Menurut</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Tjiptono</w:t>
      </w:r>
      <w:proofErr w:type="spellEnd"/>
      <w:r w:rsidRPr="00943973">
        <w:rPr>
          <w:rFonts w:ascii="Verdana" w:eastAsia="Calibri" w:hAnsi="Verdana" w:cs="Times New Roman"/>
          <w:color w:val="7F7F7F" w:themeColor="text1" w:themeTint="80"/>
          <w:sz w:val="16"/>
          <w:szCs w:val="16"/>
        </w:rPr>
        <w:t xml:space="preserve"> (2015:387) </w:t>
      </w:r>
      <w:proofErr w:type="spellStart"/>
      <w:r w:rsidRPr="00943973">
        <w:rPr>
          <w:rFonts w:ascii="Verdana" w:eastAsia="Calibri" w:hAnsi="Verdana" w:cs="Times New Roman"/>
          <w:color w:val="7F7F7F" w:themeColor="text1" w:themeTint="80"/>
          <w:sz w:val="16"/>
          <w:szCs w:val="16"/>
        </w:rPr>
        <w:t>promosi</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merupakan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elemen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bauran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pemasaran</w:t>
      </w:r>
      <w:proofErr w:type="spellEnd"/>
      <w:r w:rsidRPr="00943973">
        <w:rPr>
          <w:rFonts w:ascii="Verdana" w:eastAsia="Calibri" w:hAnsi="Verdana" w:cs="Times New Roman"/>
          <w:color w:val="7F7F7F" w:themeColor="text1" w:themeTint="80"/>
          <w:sz w:val="16"/>
          <w:szCs w:val="16"/>
        </w:rPr>
        <w:t xml:space="preserve"> yang </w:t>
      </w:r>
      <w:proofErr w:type="spellStart"/>
      <w:r w:rsidRPr="00943973">
        <w:rPr>
          <w:rFonts w:ascii="Verdana" w:eastAsia="Calibri" w:hAnsi="Verdana" w:cs="Times New Roman"/>
          <w:color w:val="7F7F7F" w:themeColor="text1" w:themeTint="80"/>
          <w:sz w:val="16"/>
          <w:szCs w:val="16"/>
        </w:rPr>
        <w:t>berfokus</w:t>
      </w:r>
      <w:proofErr w:type="spellEnd"/>
      <w:r w:rsidRPr="00943973">
        <w:rPr>
          <w:rFonts w:ascii="Verdana" w:eastAsia="Calibri" w:hAnsi="Verdana" w:cs="Times New Roman"/>
          <w:color w:val="7F7F7F" w:themeColor="text1" w:themeTint="80"/>
          <w:sz w:val="16"/>
          <w:szCs w:val="16"/>
        </w:rPr>
        <w:t xml:space="preserve"> pada </w:t>
      </w:r>
      <w:proofErr w:type="spellStart"/>
      <w:r w:rsidRPr="00943973">
        <w:rPr>
          <w:rFonts w:ascii="Verdana" w:eastAsia="Calibri" w:hAnsi="Verdana" w:cs="Times New Roman"/>
          <w:color w:val="7F7F7F" w:themeColor="text1" w:themeTint="80"/>
          <w:sz w:val="16"/>
          <w:szCs w:val="16"/>
        </w:rPr>
        <w:t>upaya</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menginformasikan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membujuk</w:t>
      </w:r>
      <w:proofErr w:type="spellEnd"/>
      <w:r w:rsidRPr="00943973">
        <w:rPr>
          <w:rFonts w:ascii="Verdana" w:eastAsia="Calibri" w:hAnsi="Verdana" w:cs="Times New Roman"/>
          <w:color w:val="7F7F7F" w:themeColor="text1" w:themeTint="80"/>
          <w:sz w:val="16"/>
          <w:szCs w:val="16"/>
        </w:rPr>
        <w:t xml:space="preserve">, dan </w:t>
      </w:r>
      <w:proofErr w:type="spellStart"/>
      <w:r w:rsidRPr="00943973">
        <w:rPr>
          <w:rFonts w:ascii="Verdana" w:eastAsia="Calibri" w:hAnsi="Verdana" w:cs="Times New Roman"/>
          <w:color w:val="7F7F7F" w:themeColor="text1" w:themeTint="80"/>
          <w:sz w:val="16"/>
          <w:szCs w:val="16"/>
        </w:rPr>
        <w:t>mengingatkan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kembali</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konsumen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akan</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merek</w:t>
      </w:r>
      <w:proofErr w:type="spellEnd"/>
      <w:r w:rsidRPr="00943973">
        <w:rPr>
          <w:rFonts w:ascii="Verdana" w:eastAsia="Calibri" w:hAnsi="Verdana" w:cs="Times New Roman"/>
          <w:color w:val="7F7F7F" w:themeColor="text1" w:themeTint="80"/>
          <w:sz w:val="16"/>
          <w:szCs w:val="16"/>
        </w:rPr>
        <w:t xml:space="preserve"> dan </w:t>
      </w:r>
      <w:proofErr w:type="spellStart"/>
      <w:r w:rsidRPr="00943973">
        <w:rPr>
          <w:rFonts w:ascii="Verdana" w:eastAsia="Calibri" w:hAnsi="Verdana" w:cs="Times New Roman"/>
          <w:color w:val="7F7F7F" w:themeColor="text1" w:themeTint="80"/>
          <w:sz w:val="16"/>
          <w:szCs w:val="16"/>
        </w:rPr>
        <w:t>produk</w:t>
      </w:r>
      <w:proofErr w:type="spellEnd"/>
      <w:r w:rsidRPr="00943973">
        <w:rPr>
          <w:rFonts w:ascii="Verdana" w:eastAsia="Calibri" w:hAnsi="Verdana" w:cs="Times New Roman"/>
          <w:color w:val="7F7F7F" w:themeColor="text1" w:themeTint="80"/>
          <w:sz w:val="16"/>
          <w:szCs w:val="16"/>
        </w:rPr>
        <w:t xml:space="preserve"> </w:t>
      </w:r>
      <w:proofErr w:type="spellStart"/>
      <w:r w:rsidRPr="00943973">
        <w:rPr>
          <w:rFonts w:ascii="Verdana" w:eastAsia="Calibri" w:hAnsi="Verdana" w:cs="Times New Roman"/>
          <w:color w:val="7F7F7F" w:themeColor="text1" w:themeTint="80"/>
          <w:sz w:val="16"/>
          <w:szCs w:val="16"/>
        </w:rPr>
        <w:t>perusahaan</w:t>
      </w:r>
      <w:proofErr w:type="spellEnd"/>
      <w:r w:rsidRPr="00943973">
        <w:rPr>
          <w:rFonts w:ascii="Verdana" w:eastAsia="Calibri" w:hAnsi="Verdana" w:cs="Times New Roman"/>
          <w:color w:val="7F7F7F" w:themeColor="text1" w:themeTint="80"/>
          <w:sz w:val="16"/>
          <w:szCs w:val="16"/>
        </w:rPr>
        <w:t>.</w:t>
      </w:r>
      <w:r w:rsidR="00943973" w:rsidRPr="00943973">
        <w:rPr>
          <w:rFonts w:ascii="Verdana" w:eastAsia="Calibri" w:hAnsi="Verdana" w:cs="Times New Roman"/>
          <w:color w:val="7F7F7F" w:themeColor="text1" w:themeTint="80"/>
          <w:sz w:val="16"/>
          <w:szCs w:val="16"/>
        </w:rPr>
        <w:t xml:space="preserve"> </w:t>
      </w:r>
      <w:r w:rsidR="00943973" w:rsidRPr="00943973">
        <w:rPr>
          <w:rFonts w:ascii="Verdana" w:hAnsi="Verdana" w:cs="Times New Roman"/>
          <w:color w:val="7F7F7F" w:themeColor="text1" w:themeTint="80"/>
          <w:sz w:val="16"/>
          <w:szCs w:val="16"/>
        </w:rPr>
        <w:t xml:space="preserve">Kotler dan Armstrong (2018:249) </w:t>
      </w:r>
      <w:proofErr w:type="spellStart"/>
      <w:r w:rsidR="00943973" w:rsidRPr="00943973">
        <w:rPr>
          <w:rFonts w:ascii="Verdana" w:hAnsi="Verdana" w:cs="Times New Roman"/>
          <w:color w:val="7F7F7F" w:themeColor="text1" w:themeTint="80"/>
          <w:sz w:val="16"/>
          <w:szCs w:val="16"/>
        </w:rPr>
        <w:t>mengartikan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kualitas</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produk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sebagai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karakteristik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dari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suatu</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produk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baik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terlihat</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maupun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tidak</w:t>
      </w:r>
      <w:proofErr w:type="spellEnd"/>
      <w:r w:rsidR="00943973" w:rsidRPr="00943973">
        <w:rPr>
          <w:rFonts w:ascii="Verdana" w:hAnsi="Verdana" w:cs="Times New Roman"/>
          <w:color w:val="7F7F7F" w:themeColor="text1" w:themeTint="80"/>
          <w:sz w:val="16"/>
          <w:szCs w:val="16"/>
        </w:rPr>
        <w:t xml:space="preserve"> yang </w:t>
      </w:r>
      <w:proofErr w:type="spellStart"/>
      <w:r w:rsidR="00943973" w:rsidRPr="00943973">
        <w:rPr>
          <w:rFonts w:ascii="Verdana" w:hAnsi="Verdana" w:cs="Times New Roman"/>
          <w:color w:val="7F7F7F" w:themeColor="text1" w:themeTint="80"/>
          <w:sz w:val="16"/>
          <w:szCs w:val="16"/>
        </w:rPr>
        <w:t>mampu</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memenuhi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kebutuhan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pelanggan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Kualitas</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merupakan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suatu</w:t>
      </w:r>
      <w:proofErr w:type="spellEnd"/>
      <w:r w:rsidR="00943973" w:rsidRPr="00943973">
        <w:rPr>
          <w:rFonts w:ascii="Verdana" w:eastAsia="Times New Roman" w:hAnsi="Verdana" w:cs="Times New Roman"/>
          <w:color w:val="7F7F7F" w:themeColor="text1" w:themeTint="80"/>
          <w:spacing w:val="4"/>
          <w:sz w:val="16"/>
          <w:szCs w:val="16"/>
        </w:rPr>
        <w:t xml:space="preserve"> </w:t>
      </w:r>
      <w:proofErr w:type="spellStart"/>
      <w:r w:rsidR="00943973" w:rsidRPr="00943973">
        <w:rPr>
          <w:rFonts w:ascii="Verdana" w:hAnsi="Verdana" w:cs="Times New Roman"/>
          <w:color w:val="7F7F7F" w:themeColor="text1" w:themeTint="80"/>
          <w:sz w:val="16"/>
          <w:szCs w:val="16"/>
        </w:rPr>
        <w:t>harapan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dari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setiap</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masyarakat</w:t>
      </w:r>
      <w:proofErr w:type="spellEnd"/>
      <w:r w:rsidR="00943973" w:rsidRPr="00943973">
        <w:rPr>
          <w:rFonts w:ascii="Verdana" w:hAnsi="Verdana" w:cs="Times New Roman"/>
          <w:color w:val="7F7F7F" w:themeColor="text1" w:themeTint="80"/>
          <w:sz w:val="16"/>
          <w:szCs w:val="16"/>
        </w:rPr>
        <w:t xml:space="preserve"> yang </w:t>
      </w:r>
      <w:proofErr w:type="spellStart"/>
      <w:r w:rsidR="00943973" w:rsidRPr="00943973">
        <w:rPr>
          <w:rFonts w:ascii="Verdana" w:hAnsi="Verdana" w:cs="Times New Roman"/>
          <w:color w:val="7F7F7F" w:themeColor="text1" w:themeTint="80"/>
          <w:sz w:val="16"/>
          <w:szCs w:val="16"/>
        </w:rPr>
        <w:t>akan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membeli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suatu</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produk</w:t>
      </w:r>
      <w:proofErr w:type="spellEnd"/>
      <w:r w:rsidR="00943973" w:rsidRPr="00943973">
        <w:rPr>
          <w:rFonts w:ascii="Verdana" w:hAnsi="Verdana" w:cs="Times New Roman"/>
          <w:color w:val="7F7F7F" w:themeColor="text1" w:themeTint="80"/>
          <w:sz w:val="16"/>
          <w:szCs w:val="16"/>
        </w:rPr>
        <w:t xml:space="preserve">. Keputusan </w:t>
      </w:r>
      <w:proofErr w:type="spellStart"/>
      <w:r w:rsidR="00943973" w:rsidRPr="00943973">
        <w:rPr>
          <w:rFonts w:ascii="Verdana" w:hAnsi="Verdana" w:cs="Times New Roman"/>
          <w:color w:val="7F7F7F" w:themeColor="text1" w:themeTint="80"/>
          <w:sz w:val="16"/>
          <w:szCs w:val="16"/>
        </w:rPr>
        <w:t>pembelian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adalah</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serangkaian</w:t>
      </w:r>
      <w:proofErr w:type="spellEnd"/>
      <w:r w:rsidR="00943973" w:rsidRPr="00943973">
        <w:rPr>
          <w:rFonts w:ascii="Verdana" w:hAnsi="Verdana" w:cs="Times New Roman"/>
          <w:color w:val="7F7F7F" w:themeColor="text1" w:themeTint="80"/>
          <w:sz w:val="16"/>
          <w:szCs w:val="16"/>
        </w:rPr>
        <w:t xml:space="preserve"> proses yang </w:t>
      </w:r>
      <w:proofErr w:type="spellStart"/>
      <w:r w:rsidR="00943973" w:rsidRPr="00943973">
        <w:rPr>
          <w:rFonts w:ascii="Verdana" w:hAnsi="Verdana" w:cs="Times New Roman"/>
          <w:color w:val="7F7F7F" w:themeColor="text1" w:themeTint="80"/>
          <w:sz w:val="16"/>
          <w:szCs w:val="16"/>
        </w:rPr>
        <w:t>berawal</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dari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konsumen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mengenal</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masalahnya</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mencari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informasi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tentang</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produk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atau</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merek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tertentu</w:t>
      </w:r>
      <w:proofErr w:type="spellEnd"/>
      <w:r w:rsidR="00943973" w:rsidRPr="00943973">
        <w:rPr>
          <w:rFonts w:ascii="Verdana" w:hAnsi="Verdana" w:cs="Times New Roman"/>
          <w:color w:val="7F7F7F" w:themeColor="text1" w:themeTint="80"/>
          <w:sz w:val="16"/>
          <w:szCs w:val="16"/>
        </w:rPr>
        <w:t xml:space="preserve"> dan </w:t>
      </w:r>
      <w:proofErr w:type="spellStart"/>
      <w:r w:rsidR="00943973" w:rsidRPr="00943973">
        <w:rPr>
          <w:rFonts w:ascii="Verdana" w:hAnsi="Verdana" w:cs="Times New Roman"/>
          <w:color w:val="7F7F7F" w:themeColor="text1" w:themeTint="80"/>
          <w:sz w:val="16"/>
          <w:szCs w:val="16"/>
        </w:rPr>
        <w:t>mengevaluasi</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produk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atau</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merek</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tersebut</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seberapa</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baik</w:t>
      </w:r>
      <w:proofErr w:type="spellEnd"/>
      <w:r w:rsidR="00943973" w:rsidRPr="00943973">
        <w:rPr>
          <w:rFonts w:ascii="Verdana" w:hAnsi="Verdana" w:cs="Times New Roman"/>
          <w:color w:val="7F7F7F" w:themeColor="text1" w:themeTint="80"/>
          <w:sz w:val="16"/>
          <w:szCs w:val="16"/>
        </w:rPr>
        <w:t xml:space="preserve"> masing-masing alternative </w:t>
      </w:r>
      <w:proofErr w:type="spellStart"/>
      <w:r w:rsidR="00943973" w:rsidRPr="00943973">
        <w:rPr>
          <w:rFonts w:ascii="Verdana" w:hAnsi="Verdana" w:cs="Times New Roman"/>
          <w:color w:val="7F7F7F" w:themeColor="text1" w:themeTint="80"/>
          <w:sz w:val="16"/>
          <w:szCs w:val="16"/>
        </w:rPr>
        <w:t>tersebut</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dapat</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memecahkan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masalahnya</w:t>
      </w:r>
      <w:proofErr w:type="spellEnd"/>
      <w:r w:rsidR="00943973" w:rsidRPr="00943973">
        <w:rPr>
          <w:rFonts w:ascii="Verdana" w:hAnsi="Verdana" w:cs="Times New Roman"/>
          <w:color w:val="7F7F7F" w:themeColor="text1" w:themeTint="80"/>
          <w:sz w:val="16"/>
          <w:szCs w:val="16"/>
        </w:rPr>
        <w:t xml:space="preserve">, yang </w:t>
      </w:r>
      <w:proofErr w:type="spellStart"/>
      <w:r w:rsidR="00943973" w:rsidRPr="00943973">
        <w:rPr>
          <w:rFonts w:ascii="Verdana" w:hAnsi="Verdana" w:cs="Times New Roman"/>
          <w:color w:val="7F7F7F" w:themeColor="text1" w:themeTint="80"/>
          <w:sz w:val="16"/>
          <w:szCs w:val="16"/>
        </w:rPr>
        <w:t>kemudian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serangkaian</w:t>
      </w:r>
      <w:proofErr w:type="spellEnd"/>
      <w:r w:rsidR="00943973" w:rsidRPr="00943973">
        <w:rPr>
          <w:rFonts w:ascii="Verdana" w:hAnsi="Verdana" w:cs="Times New Roman"/>
          <w:color w:val="7F7F7F" w:themeColor="text1" w:themeTint="80"/>
          <w:sz w:val="16"/>
          <w:szCs w:val="16"/>
        </w:rPr>
        <w:t xml:space="preserve"> proses </w:t>
      </w:r>
      <w:proofErr w:type="spellStart"/>
      <w:r w:rsidR="00943973" w:rsidRPr="00943973">
        <w:rPr>
          <w:rFonts w:ascii="Verdana" w:hAnsi="Verdana" w:cs="Times New Roman"/>
          <w:color w:val="7F7F7F" w:themeColor="text1" w:themeTint="80"/>
          <w:sz w:val="16"/>
          <w:szCs w:val="16"/>
        </w:rPr>
        <w:t>tersebut</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mengarah</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kepada</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keputusan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pembelian</w:t>
      </w:r>
      <w:proofErr w:type="spellEnd"/>
      <w:r w:rsidR="00943973" w:rsidRPr="00943973">
        <w:rPr>
          <w:rFonts w:ascii="Verdana" w:hAnsi="Verdana" w:cs="Times New Roman"/>
          <w:color w:val="7F7F7F" w:themeColor="text1" w:themeTint="80"/>
          <w:sz w:val="16"/>
          <w:szCs w:val="16"/>
        </w:rPr>
        <w:t xml:space="preserve"> (</w:t>
      </w:r>
      <w:proofErr w:type="spellStart"/>
      <w:r w:rsidR="00943973" w:rsidRPr="00943973">
        <w:rPr>
          <w:rFonts w:ascii="Verdana" w:hAnsi="Verdana" w:cs="Times New Roman"/>
          <w:color w:val="7F7F7F" w:themeColor="text1" w:themeTint="80"/>
          <w:sz w:val="16"/>
          <w:szCs w:val="16"/>
        </w:rPr>
        <w:t>Tjiptono</w:t>
      </w:r>
      <w:proofErr w:type="spellEnd"/>
      <w:r w:rsidR="00943973" w:rsidRPr="00943973">
        <w:rPr>
          <w:rFonts w:ascii="Verdana" w:hAnsi="Verdana" w:cs="Times New Roman"/>
          <w:color w:val="7F7F7F" w:themeColor="text1" w:themeTint="80"/>
          <w:sz w:val="16"/>
          <w:szCs w:val="16"/>
        </w:rPr>
        <w:t>, 2014:21).</w:t>
      </w:r>
    </w:p>
    <w:p w:rsidR="00943973" w:rsidRPr="00943973" w:rsidRDefault="00943973" w:rsidP="00943973">
      <w:pPr>
        <w:spacing w:line="240" w:lineRule="auto"/>
        <w:ind w:firstLine="709"/>
        <w:jc w:val="both"/>
        <w:rPr>
          <w:rFonts w:ascii="Verdana" w:eastAsia="Calibri" w:hAnsi="Verdana" w:cs="Times New Roman"/>
          <w:color w:val="7F7F7F" w:themeColor="text1" w:themeTint="80"/>
          <w:sz w:val="16"/>
          <w:szCs w:val="16"/>
        </w:rPr>
      </w:pPr>
      <w:r w:rsidRPr="00943973">
        <w:rPr>
          <w:rFonts w:ascii="Verdana" w:hAnsi="Verdana"/>
          <w:color w:val="7F7F7F" w:themeColor="text1" w:themeTint="80"/>
          <w:sz w:val="16"/>
          <w:szCs w:val="16"/>
        </w:rPr>
        <w:t xml:space="preserve">Dari </w:t>
      </w:r>
      <w:proofErr w:type="spellStart"/>
      <w:r w:rsidRPr="00943973">
        <w:rPr>
          <w:rFonts w:ascii="Verdana" w:hAnsi="Verdana"/>
          <w:color w:val="7F7F7F" w:themeColor="text1" w:themeTint="80"/>
          <w:sz w:val="16"/>
          <w:szCs w:val="16"/>
        </w:rPr>
        <w:t>fenomena</w:t>
      </w:r>
      <w:proofErr w:type="spellEnd"/>
      <w:r w:rsidRPr="00943973">
        <w:rPr>
          <w:rFonts w:ascii="Verdana" w:hAnsi="Verdana"/>
          <w:color w:val="7F7F7F" w:themeColor="text1" w:themeTint="80"/>
          <w:sz w:val="16"/>
          <w:szCs w:val="16"/>
        </w:rPr>
        <w:t xml:space="preserve"> di </w:t>
      </w:r>
      <w:proofErr w:type="spellStart"/>
      <w:r w:rsidRPr="00943973">
        <w:rPr>
          <w:rFonts w:ascii="Verdana" w:hAnsi="Verdana"/>
          <w:color w:val="7F7F7F" w:themeColor="text1" w:themeTint="80"/>
          <w:sz w:val="16"/>
          <w:szCs w:val="16"/>
        </w:rPr>
        <w:t>atas</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memberikan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daya</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tarik</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untuk</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penulis</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melakukan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Penelitian</w:t>
      </w:r>
      <w:proofErr w:type="spellEnd"/>
      <w:r w:rsidRPr="00943973">
        <w:rPr>
          <w:rFonts w:ascii="Verdana" w:hAnsi="Verdana"/>
          <w:color w:val="7F7F7F" w:themeColor="text1" w:themeTint="80"/>
          <w:sz w:val="16"/>
          <w:szCs w:val="16"/>
        </w:rPr>
        <w:t xml:space="preserve"> di Butik </w:t>
      </w:r>
      <w:proofErr w:type="spellStart"/>
      <w:r w:rsidRPr="00943973">
        <w:rPr>
          <w:rFonts w:ascii="Verdana" w:hAnsi="Verdana"/>
          <w:color w:val="7F7F7F" w:themeColor="text1" w:themeTint="80"/>
          <w:sz w:val="16"/>
          <w:szCs w:val="16"/>
        </w:rPr>
        <w:t>Coltura</w:t>
      </w:r>
      <w:proofErr w:type="spellEnd"/>
      <w:r w:rsidRPr="00943973">
        <w:rPr>
          <w:rFonts w:ascii="Verdana" w:hAnsi="Verdana"/>
          <w:color w:val="7F7F7F" w:themeColor="text1" w:themeTint="80"/>
          <w:sz w:val="16"/>
          <w:szCs w:val="16"/>
        </w:rPr>
        <w:t xml:space="preserve"> di </w:t>
      </w:r>
      <w:proofErr w:type="spellStart"/>
      <w:r w:rsidRPr="00943973">
        <w:rPr>
          <w:rFonts w:ascii="Verdana" w:hAnsi="Verdana"/>
          <w:color w:val="7F7F7F" w:themeColor="text1" w:themeTint="80"/>
          <w:sz w:val="16"/>
          <w:szCs w:val="16"/>
        </w:rPr>
        <w:t>Kabupaten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Karanganyar</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Penelitian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ini</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dimaksudkan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untuk</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mengetahui</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seberapa</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besar</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pengaruh</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promosi</w:t>
      </w:r>
      <w:proofErr w:type="spellEnd"/>
      <w:r w:rsidRPr="00943973">
        <w:rPr>
          <w:rFonts w:ascii="Verdana" w:hAnsi="Verdana"/>
          <w:color w:val="7F7F7F" w:themeColor="text1" w:themeTint="80"/>
          <w:sz w:val="16"/>
          <w:szCs w:val="16"/>
        </w:rPr>
        <w:t xml:space="preserve"> dan </w:t>
      </w:r>
      <w:proofErr w:type="spellStart"/>
      <w:r w:rsidRPr="00943973">
        <w:rPr>
          <w:rFonts w:ascii="Verdana" w:hAnsi="Verdana"/>
          <w:color w:val="7F7F7F" w:themeColor="text1" w:themeTint="80"/>
          <w:sz w:val="16"/>
          <w:szCs w:val="16"/>
        </w:rPr>
        <w:t>kualitas</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produk</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terhadap</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keputusan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pembelian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Dalam</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penelitian</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ini</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penulis</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mengangkat</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judul</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Pengaruh</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Promosi</w:t>
      </w:r>
      <w:proofErr w:type="spellEnd"/>
      <w:r w:rsidRPr="00943973">
        <w:rPr>
          <w:rFonts w:ascii="Verdana" w:hAnsi="Verdana"/>
          <w:color w:val="7F7F7F" w:themeColor="text1" w:themeTint="80"/>
          <w:sz w:val="16"/>
          <w:szCs w:val="16"/>
        </w:rPr>
        <w:t xml:space="preserve"> dan </w:t>
      </w:r>
      <w:proofErr w:type="spellStart"/>
      <w:r w:rsidRPr="00943973">
        <w:rPr>
          <w:rFonts w:ascii="Verdana" w:hAnsi="Verdana"/>
          <w:color w:val="7F7F7F" w:themeColor="text1" w:themeTint="80"/>
          <w:sz w:val="16"/>
          <w:szCs w:val="16"/>
        </w:rPr>
        <w:t>Kualitas</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Produk</w:t>
      </w:r>
      <w:proofErr w:type="spellEnd"/>
      <w:r w:rsidRPr="00943973">
        <w:rPr>
          <w:rFonts w:ascii="Verdana" w:hAnsi="Verdana"/>
          <w:color w:val="7F7F7F" w:themeColor="text1" w:themeTint="80"/>
          <w:sz w:val="16"/>
          <w:szCs w:val="16"/>
        </w:rPr>
        <w:t xml:space="preserve"> </w:t>
      </w:r>
      <w:proofErr w:type="spellStart"/>
      <w:r w:rsidRPr="00943973">
        <w:rPr>
          <w:rFonts w:ascii="Verdana" w:hAnsi="Verdana"/>
          <w:color w:val="7F7F7F" w:themeColor="text1" w:themeTint="80"/>
          <w:sz w:val="16"/>
          <w:szCs w:val="16"/>
        </w:rPr>
        <w:t>Terhadap</w:t>
      </w:r>
      <w:proofErr w:type="spellEnd"/>
      <w:r w:rsidRPr="00943973">
        <w:rPr>
          <w:rFonts w:ascii="Verdana" w:hAnsi="Verdana"/>
          <w:color w:val="7F7F7F" w:themeColor="text1" w:themeTint="80"/>
          <w:sz w:val="16"/>
          <w:szCs w:val="16"/>
        </w:rPr>
        <w:t xml:space="preserve"> Keputusan </w:t>
      </w:r>
      <w:proofErr w:type="spellStart"/>
      <w:r w:rsidRPr="00943973">
        <w:rPr>
          <w:rFonts w:ascii="Verdana" w:hAnsi="Verdana"/>
          <w:color w:val="7F7F7F" w:themeColor="text1" w:themeTint="80"/>
          <w:sz w:val="16"/>
          <w:szCs w:val="16"/>
        </w:rPr>
        <w:t>Pembelian</w:t>
      </w:r>
      <w:proofErr w:type="spellEnd"/>
      <w:r w:rsidRPr="00943973">
        <w:rPr>
          <w:rFonts w:ascii="Verdana" w:hAnsi="Verdana"/>
          <w:color w:val="7F7F7F" w:themeColor="text1" w:themeTint="80"/>
          <w:sz w:val="16"/>
          <w:szCs w:val="16"/>
        </w:rPr>
        <w:t xml:space="preserve"> Pada Butik </w:t>
      </w:r>
      <w:proofErr w:type="spellStart"/>
      <w:r w:rsidRPr="00943973">
        <w:rPr>
          <w:rFonts w:ascii="Verdana" w:hAnsi="Verdana"/>
          <w:color w:val="7F7F7F" w:themeColor="text1" w:themeTint="80"/>
          <w:sz w:val="16"/>
          <w:szCs w:val="16"/>
        </w:rPr>
        <w:t>Coltura</w:t>
      </w:r>
      <w:proofErr w:type="spellEnd"/>
      <w:r w:rsidRPr="00943973">
        <w:rPr>
          <w:rFonts w:ascii="Verdana" w:hAnsi="Verdana"/>
          <w:color w:val="7F7F7F" w:themeColor="text1" w:themeTint="80"/>
          <w:sz w:val="16"/>
          <w:szCs w:val="16"/>
        </w:rPr>
        <w:t>”.</w:t>
      </w:r>
    </w:p>
    <w:p w:rsidR="00976ABB" w:rsidRPr="00943973" w:rsidRDefault="00976ABB" w:rsidP="00943973">
      <w:pPr>
        <w:spacing w:line="240" w:lineRule="auto"/>
        <w:jc w:val="both"/>
        <w:rPr>
          <w:rFonts w:ascii="Verdana" w:hAnsi="Verdana" w:cs="Times New Roman"/>
          <w:color w:val="7F7F7F" w:themeColor="text1" w:themeTint="80"/>
          <w:sz w:val="16"/>
          <w:szCs w:val="16"/>
        </w:rPr>
      </w:pPr>
    </w:p>
    <w:p w:rsidR="00851841" w:rsidRDefault="0010019C" w:rsidP="00851841">
      <w:pPr>
        <w:tabs>
          <w:tab w:val="left" w:pos="5235"/>
        </w:tabs>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METODE PENELITIAN</w:t>
      </w:r>
    </w:p>
    <w:p w:rsidR="00331CBC" w:rsidRPr="00331CBC" w:rsidRDefault="003B3295" w:rsidP="00851841">
      <w:pPr>
        <w:tabs>
          <w:tab w:val="left" w:pos="5235"/>
        </w:tabs>
        <w:spacing w:line="240" w:lineRule="auto"/>
        <w:jc w:val="both"/>
        <w:rPr>
          <w:rFonts w:ascii="Verdana" w:hAnsi="Verdana" w:cs="Times New Roman"/>
          <w:color w:val="7F7F7F" w:themeColor="text1" w:themeTint="80"/>
          <w:sz w:val="16"/>
          <w:szCs w:val="24"/>
        </w:rPr>
      </w:pPr>
      <w:r w:rsidRPr="003B3295">
        <w:rPr>
          <w:rFonts w:ascii="Verdana" w:hAnsi="Verdana"/>
          <w:color w:val="7F7F7F" w:themeColor="text1" w:themeTint="80"/>
          <w:sz w:val="16"/>
          <w:szCs w:val="16"/>
        </w:rPr>
        <w:t xml:space="preserve">Lokasi yang </w:t>
      </w:r>
      <w:proofErr w:type="spellStart"/>
      <w:r w:rsidRPr="003B3295">
        <w:rPr>
          <w:rFonts w:ascii="Verdana" w:hAnsi="Verdana"/>
          <w:color w:val="7F7F7F" w:themeColor="text1" w:themeTint="80"/>
          <w:sz w:val="16"/>
          <w:szCs w:val="16"/>
        </w:rPr>
        <w:t>dijadikan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sebagai</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objek</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penelitian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adalah</w:t>
      </w:r>
      <w:proofErr w:type="spellEnd"/>
      <w:r w:rsidRPr="003B3295">
        <w:rPr>
          <w:rFonts w:ascii="Verdana" w:hAnsi="Verdana"/>
          <w:color w:val="7F7F7F" w:themeColor="text1" w:themeTint="80"/>
          <w:sz w:val="16"/>
          <w:szCs w:val="16"/>
        </w:rPr>
        <w:t xml:space="preserve"> Butik </w:t>
      </w:r>
      <w:proofErr w:type="spellStart"/>
      <w:r w:rsidRPr="003B3295">
        <w:rPr>
          <w:rFonts w:ascii="Verdana" w:hAnsi="Verdana"/>
          <w:color w:val="7F7F7F" w:themeColor="text1" w:themeTint="80"/>
          <w:sz w:val="16"/>
          <w:szCs w:val="16"/>
        </w:rPr>
        <w:t>Coltura</w:t>
      </w:r>
      <w:proofErr w:type="spellEnd"/>
      <w:r w:rsidRPr="003B3295">
        <w:rPr>
          <w:rFonts w:ascii="Verdana" w:hAnsi="Verdana"/>
          <w:color w:val="7F7F7F" w:themeColor="text1" w:themeTint="80"/>
          <w:sz w:val="16"/>
          <w:szCs w:val="16"/>
        </w:rPr>
        <w:t xml:space="preserve"> yang </w:t>
      </w:r>
      <w:proofErr w:type="spellStart"/>
      <w:r w:rsidRPr="003B3295">
        <w:rPr>
          <w:rFonts w:ascii="Verdana" w:hAnsi="Verdana"/>
          <w:color w:val="7F7F7F" w:themeColor="text1" w:themeTint="80"/>
          <w:sz w:val="16"/>
          <w:szCs w:val="16"/>
        </w:rPr>
        <w:t>beralamat</w:t>
      </w:r>
      <w:proofErr w:type="spellEnd"/>
      <w:r w:rsidRPr="003B3295">
        <w:rPr>
          <w:rFonts w:ascii="Verdana" w:hAnsi="Verdana"/>
          <w:color w:val="7F7F7F" w:themeColor="text1" w:themeTint="80"/>
          <w:sz w:val="16"/>
          <w:szCs w:val="16"/>
        </w:rPr>
        <w:t xml:space="preserve"> di Dusun IV, </w:t>
      </w:r>
      <w:proofErr w:type="spellStart"/>
      <w:r w:rsidRPr="003B3295">
        <w:rPr>
          <w:rFonts w:ascii="Verdana" w:hAnsi="Verdana"/>
          <w:color w:val="7F7F7F" w:themeColor="text1" w:themeTint="80"/>
          <w:sz w:val="16"/>
          <w:szCs w:val="16"/>
        </w:rPr>
        <w:t>Jaten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Kec</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Jaten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Kabupaten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Karanganyar</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Jawa</w:t>
      </w:r>
      <w:proofErr w:type="spellEnd"/>
      <w:r w:rsidRPr="003B3295">
        <w:rPr>
          <w:rFonts w:ascii="Verdana" w:hAnsi="Verdana"/>
          <w:color w:val="7F7F7F" w:themeColor="text1" w:themeTint="80"/>
          <w:sz w:val="16"/>
          <w:szCs w:val="16"/>
        </w:rPr>
        <w:t xml:space="preserve"> Tengah.</w:t>
      </w:r>
      <w:r w:rsidR="007561BA">
        <w:rPr>
          <w:rFonts w:ascii="Verdana" w:hAnsi="Verdana"/>
          <w:color w:val="7F7F7F" w:themeColor="text1" w:themeTint="80"/>
          <w:sz w:val="16"/>
          <w:szCs w:val="16"/>
        </w:rPr>
        <w:t xml:space="preserve"> </w:t>
      </w:r>
      <w:proofErr w:type="spellStart"/>
      <w:r w:rsidR="007561BA">
        <w:rPr>
          <w:rFonts w:ascii="Verdana" w:hAnsi="Verdana" w:cs="Times New Roman"/>
          <w:color w:val="7F7F7F" w:themeColor="text1" w:themeTint="80"/>
          <w:sz w:val="16"/>
          <w:szCs w:val="16"/>
        </w:rPr>
        <w:t>Metode</w:t>
      </w:r>
      <w:proofErr w:type="spellEnd"/>
      <w:r w:rsidR="007561BA">
        <w:rPr>
          <w:rFonts w:ascii="Verdana" w:hAnsi="Verdana" w:cs="Times New Roman"/>
          <w:color w:val="7F7F7F" w:themeColor="text1" w:themeTint="80"/>
          <w:sz w:val="16"/>
          <w:szCs w:val="16"/>
        </w:rPr>
        <w:t xml:space="preserve"> </w:t>
      </w:r>
      <w:proofErr w:type="spellStart"/>
      <w:r w:rsidR="007561BA">
        <w:rPr>
          <w:rFonts w:ascii="Verdana" w:hAnsi="Verdana" w:cs="Times New Roman"/>
          <w:color w:val="7F7F7F" w:themeColor="text1" w:themeTint="80"/>
          <w:sz w:val="16"/>
          <w:szCs w:val="16"/>
        </w:rPr>
        <w:t>pengumpulan</w:t>
      </w:r>
      <w:proofErr w:type="spellEnd"/>
      <w:r w:rsidR="007561BA">
        <w:rPr>
          <w:rFonts w:ascii="Verdana" w:hAnsi="Verdana" w:cs="Times New Roman"/>
          <w:color w:val="7F7F7F" w:themeColor="text1" w:themeTint="80"/>
          <w:sz w:val="16"/>
          <w:szCs w:val="16"/>
        </w:rPr>
        <w:t xml:space="preserve"> data </w:t>
      </w:r>
      <w:proofErr w:type="spellStart"/>
      <w:r w:rsidR="007561BA">
        <w:rPr>
          <w:rFonts w:ascii="Verdana" w:hAnsi="Verdana" w:cs="Times New Roman"/>
          <w:color w:val="7F7F7F" w:themeColor="text1" w:themeTint="80"/>
          <w:sz w:val="16"/>
          <w:szCs w:val="16"/>
        </w:rPr>
        <w:t>yaitu</w:t>
      </w:r>
      <w:proofErr w:type="spellEnd"/>
      <w:r w:rsidR="007561BA">
        <w:rPr>
          <w:rFonts w:ascii="Verdana" w:hAnsi="Verdana" w:cs="Times New Roman"/>
          <w:color w:val="7F7F7F" w:themeColor="text1" w:themeTint="80"/>
          <w:sz w:val="16"/>
          <w:szCs w:val="16"/>
        </w:rPr>
        <w:t xml:space="preserve"> </w:t>
      </w:r>
      <w:proofErr w:type="spellStart"/>
      <w:r w:rsidR="007561BA">
        <w:rPr>
          <w:rFonts w:ascii="Verdana" w:hAnsi="Verdana" w:cs="Times New Roman"/>
          <w:color w:val="7F7F7F" w:themeColor="text1" w:themeTint="80"/>
          <w:sz w:val="16"/>
          <w:szCs w:val="16"/>
        </w:rPr>
        <w:t>dengan</w:t>
      </w:r>
      <w:proofErr w:type="spellEnd"/>
      <w:r w:rsidR="007561BA">
        <w:rPr>
          <w:rFonts w:ascii="Verdana" w:hAnsi="Verdana" w:cs="Times New Roman"/>
          <w:color w:val="7F7F7F" w:themeColor="text1" w:themeTint="80"/>
          <w:sz w:val="16"/>
          <w:szCs w:val="16"/>
        </w:rPr>
        <w:t xml:space="preserve"> </w:t>
      </w:r>
      <w:proofErr w:type="spellStart"/>
      <w:r w:rsidR="007561BA">
        <w:rPr>
          <w:rFonts w:ascii="Verdana" w:hAnsi="Verdana" w:cs="Times New Roman"/>
          <w:color w:val="7F7F7F" w:themeColor="text1" w:themeTint="80"/>
          <w:sz w:val="16"/>
          <w:szCs w:val="16"/>
        </w:rPr>
        <w:t>observasi</w:t>
      </w:r>
      <w:proofErr w:type="spellEnd"/>
      <w:r w:rsidR="007561BA">
        <w:rPr>
          <w:rFonts w:ascii="Verdana" w:hAnsi="Verdana" w:cs="Times New Roman"/>
          <w:color w:val="7F7F7F" w:themeColor="text1" w:themeTint="80"/>
          <w:sz w:val="16"/>
          <w:szCs w:val="16"/>
        </w:rPr>
        <w:t xml:space="preserve"> dan </w:t>
      </w:r>
      <w:proofErr w:type="spellStart"/>
      <w:r w:rsidR="00331CBC" w:rsidRPr="003B3295">
        <w:rPr>
          <w:rFonts w:ascii="Verdana" w:hAnsi="Verdana" w:cs="Times New Roman"/>
          <w:color w:val="7F7F7F" w:themeColor="text1" w:themeTint="80"/>
          <w:sz w:val="16"/>
          <w:szCs w:val="16"/>
        </w:rPr>
        <w:t>kuesioner</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terhadap</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konsumen</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butik</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coltura</w:t>
      </w:r>
      <w:proofErr w:type="spellEnd"/>
      <w:r w:rsidR="00331CBC" w:rsidRPr="003B3295">
        <w:rPr>
          <w:rFonts w:ascii="Verdana" w:hAnsi="Verdana" w:cs="Times New Roman"/>
          <w:color w:val="7F7F7F" w:themeColor="text1" w:themeTint="80"/>
          <w:sz w:val="16"/>
          <w:szCs w:val="16"/>
        </w:rPr>
        <w:t xml:space="preserve"> yang </w:t>
      </w:r>
      <w:proofErr w:type="spellStart"/>
      <w:r w:rsidR="00331CBC" w:rsidRPr="003B3295">
        <w:rPr>
          <w:rFonts w:ascii="Verdana" w:hAnsi="Verdana" w:cs="Times New Roman"/>
          <w:color w:val="7F7F7F" w:themeColor="text1" w:themeTint="80"/>
          <w:sz w:val="16"/>
          <w:szCs w:val="16"/>
        </w:rPr>
        <w:t>berada</w:t>
      </w:r>
      <w:proofErr w:type="spellEnd"/>
      <w:r w:rsidR="00331CBC" w:rsidRPr="003B3295">
        <w:rPr>
          <w:rFonts w:ascii="Verdana" w:hAnsi="Verdana" w:cs="Times New Roman"/>
          <w:color w:val="7F7F7F" w:themeColor="text1" w:themeTint="80"/>
          <w:sz w:val="16"/>
          <w:szCs w:val="16"/>
        </w:rPr>
        <w:t xml:space="preserve"> di </w:t>
      </w:r>
      <w:proofErr w:type="spellStart"/>
      <w:r w:rsidRPr="003B3295">
        <w:rPr>
          <w:rFonts w:ascii="Verdana" w:hAnsi="Verdana" w:cs="Times New Roman"/>
          <w:color w:val="7F7F7F" w:themeColor="text1" w:themeTint="80"/>
          <w:sz w:val="16"/>
          <w:szCs w:val="16"/>
        </w:rPr>
        <w:t>Karanganyar</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Jenis</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penelitian</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ini</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menggunakan</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penelitian</w:t>
      </w:r>
      <w:proofErr w:type="spellEnd"/>
      <w:r w:rsidR="00331CBC" w:rsidRPr="003B3295">
        <w:rPr>
          <w:rFonts w:ascii="Verdana" w:hAnsi="Verdana" w:cs="Times New Roman"/>
          <w:color w:val="7F7F7F" w:themeColor="text1" w:themeTint="80"/>
          <w:sz w:val="16"/>
          <w:szCs w:val="16"/>
        </w:rPr>
        <w:t xml:space="preserve"> </w:t>
      </w:r>
      <w:proofErr w:type="spellStart"/>
      <w:r w:rsidR="00331CBC" w:rsidRPr="003B3295">
        <w:rPr>
          <w:rFonts w:ascii="Verdana" w:hAnsi="Verdana" w:cs="Times New Roman"/>
          <w:color w:val="7F7F7F" w:themeColor="text1" w:themeTint="80"/>
          <w:sz w:val="16"/>
          <w:szCs w:val="16"/>
        </w:rPr>
        <w:t>kuantitatif</w:t>
      </w:r>
      <w:proofErr w:type="spellEnd"/>
      <w:r w:rsidR="00331CBC" w:rsidRPr="003B3295">
        <w:rPr>
          <w:rFonts w:ascii="Verdana" w:hAnsi="Verdana" w:cs="Times New Roman"/>
          <w:color w:val="7F7F7F" w:themeColor="text1" w:themeTint="80"/>
          <w:sz w:val="16"/>
          <w:szCs w:val="16"/>
        </w:rPr>
        <w:t>.</w:t>
      </w:r>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Populasi</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dalam</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penelitian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ini</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adalah</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konsumen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butik</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coltura</w:t>
      </w:r>
      <w:proofErr w:type="spellEnd"/>
      <w:r w:rsidRPr="003B3295">
        <w:rPr>
          <w:rFonts w:ascii="Verdana" w:hAnsi="Verdana" w:cs="Times New Roman"/>
          <w:color w:val="7F7F7F" w:themeColor="text1" w:themeTint="80"/>
          <w:sz w:val="16"/>
          <w:szCs w:val="16"/>
        </w:rPr>
        <w:t xml:space="preserve"> yang </w:t>
      </w:r>
      <w:proofErr w:type="spellStart"/>
      <w:r w:rsidRPr="003B3295">
        <w:rPr>
          <w:rFonts w:ascii="Verdana" w:hAnsi="Verdana" w:cs="Times New Roman"/>
          <w:color w:val="7F7F7F" w:themeColor="text1" w:themeTint="80"/>
          <w:sz w:val="16"/>
          <w:szCs w:val="16"/>
        </w:rPr>
        <w:t>karanganyar</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dengan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sampel</w:t>
      </w:r>
      <w:proofErr w:type="spellEnd"/>
      <w:r w:rsidRPr="003B3295">
        <w:rPr>
          <w:rFonts w:ascii="Verdana" w:hAnsi="Verdana" w:cs="Times New Roman"/>
          <w:color w:val="7F7F7F" w:themeColor="text1" w:themeTint="80"/>
          <w:sz w:val="16"/>
          <w:szCs w:val="16"/>
        </w:rPr>
        <w:t xml:space="preserve"> yang </w:t>
      </w:r>
      <w:proofErr w:type="spellStart"/>
      <w:r w:rsidRPr="003B3295">
        <w:rPr>
          <w:rFonts w:ascii="Verdana" w:hAnsi="Verdana" w:cs="Times New Roman"/>
          <w:color w:val="7F7F7F" w:themeColor="text1" w:themeTint="80"/>
          <w:sz w:val="16"/>
          <w:szCs w:val="16"/>
        </w:rPr>
        <w:t>berjumlah</w:t>
      </w:r>
      <w:proofErr w:type="spellEnd"/>
      <w:r w:rsidRPr="003B3295">
        <w:rPr>
          <w:rFonts w:ascii="Verdana" w:hAnsi="Verdana" w:cs="Times New Roman"/>
          <w:color w:val="7F7F7F" w:themeColor="text1" w:themeTint="80"/>
          <w:sz w:val="16"/>
          <w:szCs w:val="16"/>
        </w:rPr>
        <w:t xml:space="preserve"> 49 </w:t>
      </w:r>
      <w:proofErr w:type="spellStart"/>
      <w:r w:rsidRPr="003B3295">
        <w:rPr>
          <w:rFonts w:ascii="Verdana" w:hAnsi="Verdana" w:cs="Times New Roman"/>
          <w:color w:val="7F7F7F" w:themeColor="text1" w:themeTint="80"/>
          <w:sz w:val="16"/>
          <w:szCs w:val="16"/>
        </w:rPr>
        <w:t>reponden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Dalam</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penelitian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ini</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menggunakan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teknik</w:t>
      </w:r>
      <w:proofErr w:type="spellEnd"/>
      <w:r w:rsidRPr="003B3295">
        <w:rPr>
          <w:rFonts w:ascii="Verdana" w:hAnsi="Verdana" w:cs="Times New Roman"/>
          <w:color w:val="7F7F7F" w:themeColor="text1" w:themeTint="80"/>
          <w:sz w:val="16"/>
          <w:szCs w:val="16"/>
        </w:rPr>
        <w:t xml:space="preserve"> Convenience sampling </w:t>
      </w:r>
      <w:proofErr w:type="spellStart"/>
      <w:r w:rsidRPr="003B3295">
        <w:rPr>
          <w:rFonts w:ascii="Verdana" w:hAnsi="Verdana" w:cs="Times New Roman"/>
          <w:color w:val="7F7F7F" w:themeColor="text1" w:themeTint="80"/>
          <w:sz w:val="16"/>
          <w:szCs w:val="16"/>
        </w:rPr>
        <w:t>dalam</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pengambilan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sampel</w:t>
      </w:r>
      <w:proofErr w:type="spellEnd"/>
      <w:r w:rsidRPr="003B3295">
        <w:rPr>
          <w:rFonts w:ascii="Verdana" w:hAnsi="Verdana" w:cs="Times New Roman"/>
          <w:color w:val="7F7F7F" w:themeColor="text1" w:themeTint="80"/>
          <w:sz w:val="16"/>
          <w:szCs w:val="16"/>
        </w:rPr>
        <w:t xml:space="preserve">. Teknik </w:t>
      </w:r>
      <w:proofErr w:type="spellStart"/>
      <w:r w:rsidRPr="003B3295">
        <w:rPr>
          <w:rFonts w:ascii="Verdana" w:hAnsi="Verdana" w:cs="Times New Roman"/>
          <w:color w:val="7F7F7F" w:themeColor="text1" w:themeTint="80"/>
          <w:sz w:val="16"/>
          <w:szCs w:val="16"/>
        </w:rPr>
        <w:t>analisis</w:t>
      </w:r>
      <w:proofErr w:type="spellEnd"/>
      <w:r w:rsidRPr="003B3295">
        <w:rPr>
          <w:rFonts w:ascii="Verdana" w:hAnsi="Verdana" w:cs="Times New Roman"/>
          <w:color w:val="7F7F7F" w:themeColor="text1" w:themeTint="80"/>
          <w:sz w:val="16"/>
          <w:szCs w:val="16"/>
        </w:rPr>
        <w:t xml:space="preserve"> yang </w:t>
      </w:r>
      <w:proofErr w:type="spellStart"/>
      <w:r w:rsidRPr="003B3295">
        <w:rPr>
          <w:rFonts w:ascii="Verdana" w:hAnsi="Verdana" w:cs="Times New Roman"/>
          <w:color w:val="7F7F7F" w:themeColor="text1" w:themeTint="80"/>
          <w:sz w:val="16"/>
          <w:szCs w:val="16"/>
        </w:rPr>
        <w:t>digunakan</w:t>
      </w:r>
      <w:proofErr w:type="spellEnd"/>
      <w:r w:rsidRPr="003B3295">
        <w:rPr>
          <w:rFonts w:ascii="Verdana" w:hAnsi="Verdana" w:cs="Times New Roman"/>
          <w:color w:val="7F7F7F" w:themeColor="text1" w:themeTint="80"/>
          <w:sz w:val="16"/>
          <w:szCs w:val="16"/>
        </w:rPr>
        <w:t xml:space="preserve"> </w:t>
      </w:r>
      <w:proofErr w:type="spellStart"/>
      <w:r w:rsidRPr="003B3295">
        <w:rPr>
          <w:rFonts w:ascii="Verdana" w:hAnsi="Verdana" w:cs="Times New Roman"/>
          <w:color w:val="7F7F7F" w:themeColor="text1" w:themeTint="80"/>
          <w:sz w:val="16"/>
          <w:szCs w:val="16"/>
        </w:rPr>
        <w:t>yaitu</w:t>
      </w:r>
      <w:proofErr w:type="spellEnd"/>
      <w:r w:rsidRPr="003B3295">
        <w:rPr>
          <w:rFonts w:ascii="Verdana" w:hAnsi="Verdana" w:cs="Times New Roman"/>
          <w:color w:val="7F7F7F" w:themeColor="text1" w:themeTint="80"/>
          <w:sz w:val="16"/>
          <w:szCs w:val="16"/>
        </w:rPr>
        <w:t xml:space="preserve"> </w:t>
      </w:r>
      <w:r w:rsidRPr="003B3295">
        <w:rPr>
          <w:rFonts w:ascii="Verdana" w:hAnsi="Verdana"/>
          <w:color w:val="7F7F7F" w:themeColor="text1" w:themeTint="80"/>
          <w:sz w:val="16"/>
          <w:szCs w:val="16"/>
        </w:rPr>
        <w:t xml:space="preserve">uji </w:t>
      </w:r>
      <w:proofErr w:type="spellStart"/>
      <w:r w:rsidRPr="003B3295">
        <w:rPr>
          <w:rFonts w:ascii="Verdana" w:hAnsi="Verdana"/>
          <w:color w:val="7F7F7F" w:themeColor="text1" w:themeTint="80"/>
          <w:sz w:val="16"/>
          <w:szCs w:val="16"/>
        </w:rPr>
        <w:t>asumsi</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klasik</w:t>
      </w:r>
      <w:proofErr w:type="spellEnd"/>
      <w:r w:rsidRPr="003B3295">
        <w:rPr>
          <w:rFonts w:ascii="Verdana" w:hAnsi="Verdana"/>
          <w:color w:val="7F7F7F" w:themeColor="text1" w:themeTint="80"/>
          <w:sz w:val="16"/>
          <w:szCs w:val="16"/>
        </w:rPr>
        <w:t xml:space="preserve">, uji </w:t>
      </w:r>
      <w:proofErr w:type="spellStart"/>
      <w:r w:rsidRPr="003B3295">
        <w:rPr>
          <w:rFonts w:ascii="Verdana" w:hAnsi="Verdana"/>
          <w:color w:val="7F7F7F" w:themeColor="text1" w:themeTint="80"/>
          <w:sz w:val="16"/>
          <w:szCs w:val="16"/>
        </w:rPr>
        <w:t>hipotesis</w:t>
      </w:r>
      <w:proofErr w:type="spellEnd"/>
      <w:r w:rsidRPr="003B3295">
        <w:rPr>
          <w:rFonts w:ascii="Verdana" w:hAnsi="Verdana"/>
          <w:color w:val="7F7F7F" w:themeColor="text1" w:themeTint="80"/>
          <w:sz w:val="16"/>
          <w:szCs w:val="16"/>
        </w:rPr>
        <w:t xml:space="preserve"> dan </w:t>
      </w:r>
      <w:proofErr w:type="spellStart"/>
      <w:r w:rsidRPr="003B3295">
        <w:rPr>
          <w:rFonts w:ascii="Verdana" w:hAnsi="Verdana"/>
          <w:color w:val="7F7F7F" w:themeColor="text1" w:themeTint="80"/>
          <w:sz w:val="16"/>
          <w:szCs w:val="16"/>
        </w:rPr>
        <w:t>koefesien</w:t>
      </w:r>
      <w:proofErr w:type="spellEnd"/>
      <w:r w:rsidRPr="003B3295">
        <w:rPr>
          <w:rFonts w:ascii="Verdana" w:hAnsi="Verdana"/>
          <w:color w:val="7F7F7F" w:themeColor="text1" w:themeTint="80"/>
          <w:sz w:val="16"/>
          <w:szCs w:val="16"/>
        </w:rPr>
        <w:t xml:space="preserve"> </w:t>
      </w:r>
      <w:proofErr w:type="spellStart"/>
      <w:r w:rsidRPr="003B3295">
        <w:rPr>
          <w:rFonts w:ascii="Verdana" w:hAnsi="Verdana"/>
          <w:color w:val="7F7F7F" w:themeColor="text1" w:themeTint="80"/>
          <w:sz w:val="16"/>
          <w:szCs w:val="16"/>
        </w:rPr>
        <w:t>determin</w:t>
      </w:r>
      <w:r w:rsidRPr="003B3295">
        <w:rPr>
          <w:color w:val="7F7F7F" w:themeColor="text1" w:themeTint="80"/>
        </w:rPr>
        <w:t>asi</w:t>
      </w:r>
      <w:proofErr w:type="spellEnd"/>
      <w:r w:rsidRPr="003B3295">
        <w:rPr>
          <w:color w:val="7F7F7F" w:themeColor="text1" w:themeTint="80"/>
        </w:rPr>
        <w:t>.</w:t>
      </w:r>
    </w:p>
    <w:p w:rsidR="00A61D99" w:rsidRPr="0082655D" w:rsidRDefault="0010019C" w:rsidP="00FE57C7">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HASIL PENELITIAN</w:t>
      </w:r>
    </w:p>
    <w:p w:rsidR="0082655D" w:rsidRDefault="0082655D" w:rsidP="0082655D">
      <w:pPr>
        <w:pStyle w:val="ListParagraph"/>
        <w:numPr>
          <w:ilvl w:val="0"/>
          <w:numId w:val="25"/>
        </w:numPr>
        <w:spacing w:line="240" w:lineRule="auto"/>
        <w:rPr>
          <w:rFonts w:ascii="Verdana" w:hAnsi="Verdana" w:cs="Times New Roman"/>
          <w:b/>
          <w:color w:val="7F7F7F" w:themeColor="text1" w:themeTint="80"/>
          <w:sz w:val="16"/>
          <w:szCs w:val="24"/>
        </w:rPr>
      </w:pPr>
      <w:r>
        <w:rPr>
          <w:rFonts w:ascii="Verdana" w:hAnsi="Verdana" w:cs="Times New Roman"/>
          <w:b/>
          <w:color w:val="7F7F7F" w:themeColor="text1" w:themeTint="80"/>
          <w:sz w:val="16"/>
          <w:szCs w:val="24"/>
        </w:rPr>
        <w:t xml:space="preserve">Uji </w:t>
      </w:r>
      <w:proofErr w:type="spellStart"/>
      <w:r>
        <w:rPr>
          <w:rFonts w:ascii="Verdana" w:hAnsi="Verdana" w:cs="Times New Roman"/>
          <w:b/>
          <w:color w:val="7F7F7F" w:themeColor="text1" w:themeTint="80"/>
          <w:sz w:val="16"/>
          <w:szCs w:val="24"/>
        </w:rPr>
        <w:t>validitas</w:t>
      </w:r>
      <w:proofErr w:type="spellEnd"/>
    </w:p>
    <w:p w:rsidR="00792A82" w:rsidRPr="0082655D" w:rsidRDefault="00792A82" w:rsidP="00792A82">
      <w:pPr>
        <w:pStyle w:val="ListParagraph"/>
        <w:spacing w:line="240" w:lineRule="auto"/>
        <w:ind w:left="1080"/>
        <w:rPr>
          <w:rFonts w:ascii="Verdana" w:hAnsi="Verdana" w:cs="Times New Roman"/>
          <w:b/>
          <w:color w:val="7F7F7F" w:themeColor="text1" w:themeTint="80"/>
          <w:sz w:val="16"/>
          <w:szCs w:val="24"/>
        </w:rPr>
      </w:pPr>
    </w:p>
    <w:p w:rsidR="0082655D" w:rsidRDefault="0082655D" w:rsidP="0082655D">
      <w:pPr>
        <w:pStyle w:val="ListParagraph"/>
        <w:spacing w:line="240" w:lineRule="auto"/>
        <w:ind w:left="144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Uji </w:t>
      </w:r>
      <w:proofErr w:type="spellStart"/>
      <w:r w:rsidRPr="0082655D">
        <w:rPr>
          <w:rFonts w:ascii="Verdana" w:hAnsi="Verdana" w:cs="Times New Roman"/>
          <w:color w:val="7F7F7F" w:themeColor="text1" w:themeTint="80"/>
          <w:sz w:val="16"/>
          <w:szCs w:val="16"/>
        </w:rPr>
        <w:t>validitas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menguji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kuesioner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instrument (</w:t>
      </w:r>
      <w:proofErr w:type="spellStart"/>
      <w:r w:rsidRPr="0082655D">
        <w:rPr>
          <w:rFonts w:ascii="Verdana" w:hAnsi="Verdana" w:cs="Times New Roman"/>
          <w:color w:val="7F7F7F" w:themeColor="text1" w:themeTint="80"/>
          <w:sz w:val="16"/>
          <w:szCs w:val="16"/>
        </w:rPr>
        <w:t>alat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dalam</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penelitian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apakah</w:t>
      </w:r>
      <w:proofErr w:type="spellEnd"/>
      <w:r w:rsidRPr="0082655D">
        <w:rPr>
          <w:rFonts w:ascii="Verdana" w:hAnsi="Verdana" w:cs="Times New Roman"/>
          <w:color w:val="7F7F7F" w:themeColor="text1" w:themeTint="80"/>
          <w:sz w:val="16"/>
          <w:szCs w:val="16"/>
        </w:rPr>
        <w:t xml:space="preserve"> valid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mengambil</w:t>
      </w:r>
      <w:proofErr w:type="spellEnd"/>
      <w:r w:rsidRPr="0082655D">
        <w:rPr>
          <w:rFonts w:ascii="Verdana" w:hAnsi="Verdana" w:cs="Times New Roman"/>
          <w:color w:val="7F7F7F" w:themeColor="text1" w:themeTint="80"/>
          <w:sz w:val="16"/>
          <w:szCs w:val="16"/>
        </w:rPr>
        <w:t xml:space="preserve"> data. Uji </w:t>
      </w:r>
      <w:proofErr w:type="spellStart"/>
      <w:r w:rsidRPr="0082655D">
        <w:rPr>
          <w:rFonts w:ascii="Verdana" w:hAnsi="Verdana" w:cs="Times New Roman"/>
          <w:color w:val="7F7F7F" w:themeColor="text1" w:themeTint="80"/>
          <w:sz w:val="16"/>
          <w:szCs w:val="16"/>
        </w:rPr>
        <w:t>validitas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menggunakan</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product moment </w:t>
      </w:r>
      <w:proofErr w:type="spellStart"/>
      <w:r w:rsidRPr="0082655D">
        <w:rPr>
          <w:rFonts w:ascii="Verdana" w:hAnsi="Verdana" w:cs="Times New Roman"/>
          <w:i/>
          <w:color w:val="7F7F7F" w:themeColor="text1" w:themeTint="80"/>
          <w:sz w:val="16"/>
          <w:szCs w:val="16"/>
        </w:rPr>
        <w:t>pearson</w:t>
      </w:r>
      <w:proofErr w:type="spellEnd"/>
      <w:r w:rsidRPr="0082655D">
        <w:rPr>
          <w:rFonts w:ascii="Verdana" w:hAnsi="Verdana" w:cs="Times New Roman"/>
          <w:i/>
          <w:color w:val="7F7F7F" w:themeColor="text1" w:themeTint="80"/>
          <w:sz w:val="16"/>
          <w:szCs w:val="16"/>
        </w:rPr>
        <w:t xml:space="preserve"> correlation. </w:t>
      </w:r>
      <w:proofErr w:type="spellStart"/>
      <w:r w:rsidRPr="0082655D">
        <w:rPr>
          <w:rFonts w:ascii="Verdana" w:hAnsi="Verdana" w:cs="Times New Roman"/>
          <w:color w:val="7F7F7F" w:themeColor="text1" w:themeTint="80"/>
          <w:sz w:val="16"/>
          <w:szCs w:val="16"/>
        </w:rPr>
        <w:t>Kriteria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kuesioner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dikatakan</w:t>
      </w:r>
      <w:proofErr w:type="spellEnd"/>
      <w:r w:rsidRPr="0082655D">
        <w:rPr>
          <w:rFonts w:ascii="Verdana" w:hAnsi="Verdana" w:cs="Times New Roman"/>
          <w:color w:val="7F7F7F" w:themeColor="text1" w:themeTint="80"/>
          <w:sz w:val="16"/>
          <w:szCs w:val="16"/>
        </w:rPr>
        <w:t xml:space="preserve"> valid </w:t>
      </w:r>
      <w:proofErr w:type="spellStart"/>
      <w:r w:rsidRPr="0082655D">
        <w:rPr>
          <w:rFonts w:ascii="Verdana" w:hAnsi="Verdana" w:cs="Times New Roman"/>
          <w:color w:val="7F7F7F" w:themeColor="text1" w:themeTint="80"/>
          <w:sz w:val="16"/>
          <w:szCs w:val="16"/>
        </w:rPr>
        <w:t>bila</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 value </w:t>
      </w:r>
      <w:r w:rsidRPr="0082655D">
        <w:rPr>
          <w:rFonts w:ascii="Verdana" w:hAnsi="Verdana" w:cs="Times New Roman"/>
          <w:color w:val="7F7F7F" w:themeColor="text1" w:themeTint="80"/>
          <w:sz w:val="16"/>
          <w:szCs w:val="16"/>
        </w:rPr>
        <w:t>&lt; 0,05.</w:t>
      </w:r>
    </w:p>
    <w:p w:rsidR="0082655D" w:rsidRPr="0082655D" w:rsidRDefault="0082655D" w:rsidP="0082655D">
      <w:pPr>
        <w:pStyle w:val="ListParagraph"/>
        <w:spacing w:line="240" w:lineRule="auto"/>
        <w:ind w:left="1440"/>
        <w:jc w:val="both"/>
        <w:rPr>
          <w:rFonts w:ascii="Verdana" w:hAnsi="Verdana" w:cs="Times New Roman"/>
          <w:color w:val="7F7F7F" w:themeColor="text1" w:themeTint="80"/>
          <w:sz w:val="16"/>
          <w:szCs w:val="16"/>
        </w:rPr>
      </w:pPr>
    </w:p>
    <w:p w:rsidR="0082655D" w:rsidRPr="0082655D" w:rsidRDefault="0082655D" w:rsidP="0082655D">
      <w:pPr>
        <w:pStyle w:val="ListParagraph"/>
        <w:spacing w:line="240" w:lineRule="auto"/>
        <w:ind w:left="1440"/>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VII</w:t>
      </w:r>
      <w:r w:rsidRPr="0082655D">
        <w:rPr>
          <w:rFonts w:ascii="Verdana" w:hAnsi="Verdana" w:cs="Times New Roman"/>
          <w:b/>
          <w:color w:val="7F7F7F" w:themeColor="text1" w:themeTint="80"/>
          <w:sz w:val="16"/>
          <w:szCs w:val="16"/>
          <w:lang w:val="id-ID"/>
        </w:rPr>
        <w:t>I</w:t>
      </w:r>
    </w:p>
    <w:p w:rsidR="0082655D" w:rsidRPr="0082655D" w:rsidRDefault="0082655D" w:rsidP="0082655D">
      <w:pPr>
        <w:pStyle w:val="ListParagraph"/>
        <w:spacing w:line="240" w:lineRule="auto"/>
        <w:ind w:left="1440"/>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VALIDITAS VARIABEL PROMOSI</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73"/>
        <w:gridCol w:w="1705"/>
        <w:gridCol w:w="1753"/>
        <w:gridCol w:w="1882"/>
      </w:tblGrid>
      <w:tr w:rsidR="0082655D" w:rsidRPr="0082655D" w:rsidTr="00270B0E">
        <w:tc>
          <w:tcPr>
            <w:tcW w:w="2337"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Item </w:t>
            </w:r>
            <w:proofErr w:type="spellStart"/>
            <w:r w:rsidRPr="0082655D">
              <w:rPr>
                <w:rFonts w:ascii="Verdana" w:hAnsi="Verdana" w:cs="Times New Roman"/>
                <w:color w:val="7F7F7F" w:themeColor="text1" w:themeTint="80"/>
                <w:sz w:val="16"/>
                <w:szCs w:val="16"/>
              </w:rPr>
              <w:t>Pertanyaan</w:t>
            </w:r>
            <w:proofErr w:type="spellEnd"/>
          </w:p>
        </w:tc>
        <w:tc>
          <w:tcPr>
            <w:tcW w:w="2337"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P value</w:t>
            </w:r>
          </w:p>
        </w:tc>
        <w:tc>
          <w:tcPr>
            <w:tcW w:w="2338"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Kriteria</w:t>
            </w:r>
            <w:proofErr w:type="spellEnd"/>
            <w:r w:rsidRPr="0082655D">
              <w:rPr>
                <w:rFonts w:ascii="Verdana" w:hAnsi="Verdana" w:cs="Times New Roman"/>
                <w:color w:val="7F7F7F" w:themeColor="text1" w:themeTint="80"/>
                <w:sz w:val="16"/>
                <w:szCs w:val="16"/>
              </w:rPr>
              <w:t xml:space="preserve"> (α)</w:t>
            </w:r>
          </w:p>
        </w:tc>
        <w:tc>
          <w:tcPr>
            <w:tcW w:w="2338"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Keterangan</w:t>
            </w:r>
            <w:proofErr w:type="spellEnd"/>
          </w:p>
        </w:tc>
      </w:tr>
      <w:tr w:rsidR="0082655D" w:rsidRPr="0082655D" w:rsidTr="00270B0E">
        <w:tc>
          <w:tcPr>
            <w:tcW w:w="2337"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lastRenderedPageBreak/>
              <w:t>X1.1</w:t>
            </w:r>
          </w:p>
        </w:tc>
        <w:tc>
          <w:tcPr>
            <w:tcW w:w="2337"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0,003</w:t>
            </w:r>
          </w:p>
        </w:tc>
        <w:tc>
          <w:tcPr>
            <w:tcW w:w="2338"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X1.2</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X1.3</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X1.4</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X1.5</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X1.6</w:t>
            </w:r>
          </w:p>
        </w:tc>
        <w:tc>
          <w:tcPr>
            <w:tcW w:w="2337"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bl>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validitas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diatas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mengenai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diajukan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kepada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responden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sebanyak</w:t>
      </w:r>
      <w:proofErr w:type="spellEnd"/>
      <w:r w:rsidRPr="0082655D">
        <w:rPr>
          <w:rFonts w:ascii="Verdana" w:hAnsi="Verdana" w:cs="Times New Roman"/>
          <w:color w:val="7F7F7F" w:themeColor="text1" w:themeTint="80"/>
          <w:sz w:val="16"/>
          <w:szCs w:val="16"/>
        </w:rPr>
        <w:t xml:space="preserve"> 6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 value </w:t>
      </w:r>
      <w:r w:rsidRPr="0082655D">
        <w:rPr>
          <w:rFonts w:ascii="Verdana" w:hAnsi="Verdana" w:cs="Times New Roman"/>
          <w:color w:val="7F7F7F" w:themeColor="text1" w:themeTint="80"/>
          <w:sz w:val="16"/>
          <w:szCs w:val="16"/>
        </w:rPr>
        <w:t xml:space="preserve">0,000 &lt;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semua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valid.</w:t>
      </w:r>
    </w:p>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
    <w:p w:rsidR="0082655D" w:rsidRPr="0082655D" w:rsidRDefault="0082655D" w:rsidP="0082655D">
      <w:pPr>
        <w:pStyle w:val="ListParagraph"/>
        <w:spacing w:line="240" w:lineRule="auto"/>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VI</w:t>
      </w:r>
      <w:r w:rsidRPr="0082655D">
        <w:rPr>
          <w:rFonts w:ascii="Verdana" w:hAnsi="Verdana" w:cs="Times New Roman"/>
          <w:b/>
          <w:color w:val="7F7F7F" w:themeColor="text1" w:themeTint="80"/>
          <w:sz w:val="16"/>
          <w:szCs w:val="16"/>
          <w:lang w:val="id-ID"/>
        </w:rPr>
        <w:t>X</w:t>
      </w:r>
    </w:p>
    <w:p w:rsidR="0082655D" w:rsidRPr="0082655D" w:rsidRDefault="0082655D" w:rsidP="0082655D">
      <w:pPr>
        <w:pStyle w:val="ListParagraph"/>
        <w:spacing w:line="240" w:lineRule="auto"/>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VALIDITAS VARIABEL KUALITAS PRODUK</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73"/>
        <w:gridCol w:w="1705"/>
        <w:gridCol w:w="1753"/>
        <w:gridCol w:w="1882"/>
      </w:tblGrid>
      <w:tr w:rsidR="0082655D" w:rsidRPr="0082655D" w:rsidTr="00270B0E">
        <w:tc>
          <w:tcPr>
            <w:tcW w:w="2337"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Item </w:t>
            </w:r>
            <w:proofErr w:type="spellStart"/>
            <w:r w:rsidRPr="0082655D">
              <w:rPr>
                <w:rFonts w:ascii="Verdana" w:hAnsi="Verdana" w:cs="Times New Roman"/>
                <w:color w:val="7F7F7F" w:themeColor="text1" w:themeTint="80"/>
                <w:sz w:val="16"/>
                <w:szCs w:val="16"/>
              </w:rPr>
              <w:t>Pertanyaan</w:t>
            </w:r>
            <w:proofErr w:type="spellEnd"/>
          </w:p>
        </w:tc>
        <w:tc>
          <w:tcPr>
            <w:tcW w:w="2337"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P value</w:t>
            </w:r>
          </w:p>
        </w:tc>
        <w:tc>
          <w:tcPr>
            <w:tcW w:w="2338"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Kriteria</w:t>
            </w:r>
            <w:proofErr w:type="spellEnd"/>
            <w:r w:rsidRPr="0082655D">
              <w:rPr>
                <w:rFonts w:ascii="Verdana" w:hAnsi="Verdana" w:cs="Times New Roman"/>
                <w:color w:val="7F7F7F" w:themeColor="text1" w:themeTint="80"/>
                <w:sz w:val="16"/>
                <w:szCs w:val="16"/>
              </w:rPr>
              <w:t xml:space="preserve"> (α)</w:t>
            </w:r>
          </w:p>
        </w:tc>
        <w:tc>
          <w:tcPr>
            <w:tcW w:w="2338"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Keterangan</w:t>
            </w:r>
            <w:proofErr w:type="spellEnd"/>
          </w:p>
        </w:tc>
      </w:tr>
      <w:tr w:rsidR="0082655D" w:rsidRPr="0082655D" w:rsidTr="00270B0E">
        <w:tc>
          <w:tcPr>
            <w:tcW w:w="2337"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X2.1</w:t>
            </w:r>
          </w:p>
        </w:tc>
        <w:tc>
          <w:tcPr>
            <w:tcW w:w="2337"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X2.2</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X2.3</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X2.4</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X2.5</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0,001</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X2.6</w:t>
            </w:r>
          </w:p>
        </w:tc>
        <w:tc>
          <w:tcPr>
            <w:tcW w:w="2337"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2337"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X2.7</w:t>
            </w:r>
          </w:p>
        </w:tc>
        <w:tc>
          <w:tcPr>
            <w:tcW w:w="2337"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2338"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2338"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bl>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validitas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persepsi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diatas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mengenai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persepsi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diajukan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kepada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responden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sebanyak</w:t>
      </w:r>
      <w:proofErr w:type="spellEnd"/>
      <w:r w:rsidRPr="0082655D">
        <w:rPr>
          <w:rFonts w:ascii="Verdana" w:hAnsi="Verdana" w:cs="Times New Roman"/>
          <w:color w:val="7F7F7F" w:themeColor="text1" w:themeTint="80"/>
          <w:sz w:val="16"/>
          <w:szCs w:val="16"/>
        </w:rPr>
        <w:t xml:space="preserve"> 7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p value</w:t>
      </w:r>
      <w:r w:rsidRPr="0082655D">
        <w:rPr>
          <w:rFonts w:ascii="Verdana" w:hAnsi="Verdana" w:cs="Times New Roman"/>
          <w:color w:val="7F7F7F" w:themeColor="text1" w:themeTint="80"/>
          <w:sz w:val="16"/>
          <w:szCs w:val="16"/>
        </w:rPr>
        <w:t xml:space="preserve"> 0,000 &lt;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semua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valid. </w:t>
      </w:r>
    </w:p>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
    <w:p w:rsidR="0082655D" w:rsidRPr="0082655D" w:rsidRDefault="0082655D" w:rsidP="0082655D">
      <w:pPr>
        <w:pStyle w:val="ListParagraph"/>
        <w:spacing w:line="240" w:lineRule="auto"/>
        <w:jc w:val="center"/>
        <w:rPr>
          <w:rFonts w:ascii="Verdana" w:hAnsi="Verdana" w:cs="Times New Roman"/>
          <w:b/>
          <w:color w:val="7F7F7F" w:themeColor="text1" w:themeTint="80"/>
          <w:sz w:val="16"/>
          <w:szCs w:val="16"/>
        </w:rPr>
      </w:pPr>
      <w:r w:rsidRPr="0082655D">
        <w:rPr>
          <w:rFonts w:ascii="Verdana" w:hAnsi="Verdana" w:cs="Times New Roman"/>
          <w:b/>
          <w:color w:val="7F7F7F" w:themeColor="text1" w:themeTint="80"/>
          <w:sz w:val="16"/>
          <w:szCs w:val="16"/>
        </w:rPr>
        <w:t>TABEL X</w:t>
      </w:r>
    </w:p>
    <w:p w:rsidR="0082655D" w:rsidRPr="0082655D" w:rsidRDefault="0082655D" w:rsidP="0082655D">
      <w:pPr>
        <w:pStyle w:val="ListParagraph"/>
        <w:spacing w:line="240" w:lineRule="auto"/>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VALIDITAS VARIABEL KEPUTUSAN PEMBELIAN</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89"/>
        <w:gridCol w:w="1671"/>
        <w:gridCol w:w="1751"/>
        <w:gridCol w:w="1902"/>
      </w:tblGrid>
      <w:tr w:rsidR="0082655D" w:rsidRPr="0082655D" w:rsidTr="00270B0E">
        <w:tc>
          <w:tcPr>
            <w:tcW w:w="1891"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Item </w:t>
            </w:r>
            <w:proofErr w:type="spellStart"/>
            <w:r w:rsidRPr="0082655D">
              <w:rPr>
                <w:rFonts w:ascii="Verdana" w:hAnsi="Verdana" w:cs="Times New Roman"/>
                <w:color w:val="7F7F7F" w:themeColor="text1" w:themeTint="80"/>
                <w:sz w:val="16"/>
                <w:szCs w:val="16"/>
              </w:rPr>
              <w:t>Pertanyaan</w:t>
            </w:r>
            <w:proofErr w:type="spellEnd"/>
          </w:p>
        </w:tc>
        <w:tc>
          <w:tcPr>
            <w:tcW w:w="1672"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P value</w:t>
            </w:r>
          </w:p>
        </w:tc>
        <w:tc>
          <w:tcPr>
            <w:tcW w:w="1752"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Kriteria</w:t>
            </w:r>
            <w:proofErr w:type="spellEnd"/>
            <w:r w:rsidRPr="0082655D">
              <w:rPr>
                <w:rFonts w:ascii="Verdana" w:hAnsi="Verdana" w:cs="Times New Roman"/>
                <w:color w:val="7F7F7F" w:themeColor="text1" w:themeTint="80"/>
                <w:sz w:val="16"/>
                <w:szCs w:val="16"/>
              </w:rPr>
              <w:t xml:space="preserve"> (α)</w:t>
            </w:r>
          </w:p>
        </w:tc>
        <w:tc>
          <w:tcPr>
            <w:tcW w:w="1903"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Keterangan</w:t>
            </w:r>
            <w:proofErr w:type="spellEnd"/>
          </w:p>
        </w:tc>
      </w:tr>
      <w:tr w:rsidR="0082655D" w:rsidRPr="0082655D" w:rsidTr="00270B0E">
        <w:tc>
          <w:tcPr>
            <w:tcW w:w="1891"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Y1</w:t>
            </w:r>
          </w:p>
        </w:tc>
        <w:tc>
          <w:tcPr>
            <w:tcW w:w="1672"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1752"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1903"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1891"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Y2</w:t>
            </w:r>
          </w:p>
        </w:tc>
        <w:tc>
          <w:tcPr>
            <w:tcW w:w="1672"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1752"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1903"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1891"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Y3</w:t>
            </w:r>
          </w:p>
        </w:tc>
        <w:tc>
          <w:tcPr>
            <w:tcW w:w="1672"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1752"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1903"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r w:rsidR="0082655D" w:rsidRPr="0082655D" w:rsidTr="00270B0E">
        <w:tc>
          <w:tcPr>
            <w:tcW w:w="1891"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Y4</w:t>
            </w:r>
          </w:p>
        </w:tc>
        <w:tc>
          <w:tcPr>
            <w:tcW w:w="1672"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w:t>
            </w:r>
          </w:p>
        </w:tc>
        <w:tc>
          <w:tcPr>
            <w:tcW w:w="1752"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0,05</w:t>
            </w:r>
          </w:p>
        </w:tc>
        <w:tc>
          <w:tcPr>
            <w:tcW w:w="1903"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Valid</w:t>
            </w:r>
          </w:p>
        </w:tc>
      </w:tr>
    </w:tbl>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Default="0082655D" w:rsidP="0082655D">
      <w:pPr>
        <w:pStyle w:val="ListParagraph"/>
        <w:spacing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validitas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diatas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mengenai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yang </w:t>
      </w:r>
      <w:proofErr w:type="spellStart"/>
      <w:r w:rsidRPr="0082655D">
        <w:rPr>
          <w:rFonts w:ascii="Verdana" w:hAnsi="Verdana" w:cs="Times New Roman"/>
          <w:color w:val="7F7F7F" w:themeColor="text1" w:themeTint="80"/>
          <w:sz w:val="16"/>
          <w:szCs w:val="16"/>
        </w:rPr>
        <w:t>diajukan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kepada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responden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sebanyak</w:t>
      </w:r>
      <w:proofErr w:type="spellEnd"/>
      <w:r w:rsidRPr="0082655D">
        <w:rPr>
          <w:rFonts w:ascii="Verdana" w:hAnsi="Verdana" w:cs="Times New Roman"/>
          <w:color w:val="7F7F7F" w:themeColor="text1" w:themeTint="80"/>
          <w:sz w:val="16"/>
          <w:szCs w:val="16"/>
        </w:rPr>
        <w:t xml:space="preserve"> 4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 value </w:t>
      </w:r>
      <w:r w:rsidRPr="0082655D">
        <w:rPr>
          <w:rFonts w:ascii="Verdana" w:hAnsi="Verdana" w:cs="Times New Roman"/>
          <w:color w:val="7F7F7F" w:themeColor="text1" w:themeTint="80"/>
          <w:sz w:val="16"/>
          <w:szCs w:val="16"/>
        </w:rPr>
        <w:t xml:space="preserve">0,000 &lt;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semua</w:t>
      </w:r>
      <w:proofErr w:type="spellEnd"/>
      <w:r w:rsidRPr="0082655D">
        <w:rPr>
          <w:rFonts w:ascii="Verdana" w:hAnsi="Verdana" w:cs="Times New Roman"/>
          <w:color w:val="7F7F7F" w:themeColor="text1" w:themeTint="80"/>
          <w:sz w:val="16"/>
          <w:szCs w:val="16"/>
        </w:rPr>
        <w:t xml:space="preserve"> item </w:t>
      </w:r>
      <w:proofErr w:type="spellStart"/>
      <w:r w:rsidRPr="0082655D">
        <w:rPr>
          <w:rFonts w:ascii="Verdana" w:hAnsi="Verdana" w:cs="Times New Roman"/>
          <w:color w:val="7F7F7F" w:themeColor="text1" w:themeTint="80"/>
          <w:sz w:val="16"/>
          <w:szCs w:val="16"/>
        </w:rPr>
        <w:t>pertanyaan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valid.</w:t>
      </w:r>
    </w:p>
    <w:p w:rsidR="0082655D" w:rsidRPr="0082655D" w:rsidRDefault="0082655D" w:rsidP="0082655D">
      <w:pPr>
        <w:pStyle w:val="ListParagraph"/>
        <w:spacing w:line="240" w:lineRule="auto"/>
        <w:jc w:val="both"/>
        <w:rPr>
          <w:rFonts w:ascii="Verdana" w:hAnsi="Verdana" w:cs="Times New Roman"/>
          <w:color w:val="7F7F7F" w:themeColor="text1" w:themeTint="80"/>
          <w:sz w:val="16"/>
          <w:szCs w:val="16"/>
        </w:rPr>
      </w:pPr>
    </w:p>
    <w:p w:rsidR="0082655D" w:rsidRDefault="0082655D" w:rsidP="0082655D">
      <w:pPr>
        <w:pStyle w:val="ListParagraph"/>
        <w:numPr>
          <w:ilvl w:val="0"/>
          <w:numId w:val="25"/>
        </w:numPr>
        <w:spacing w:after="160" w:line="240" w:lineRule="auto"/>
        <w:jc w:val="both"/>
        <w:rPr>
          <w:rFonts w:ascii="Verdana" w:hAnsi="Verdana" w:cs="Times New Roman"/>
          <w:b/>
          <w:bCs/>
          <w:color w:val="7F7F7F" w:themeColor="text1" w:themeTint="80"/>
          <w:sz w:val="16"/>
          <w:szCs w:val="16"/>
        </w:rPr>
      </w:pPr>
      <w:r w:rsidRPr="0082655D">
        <w:rPr>
          <w:rFonts w:ascii="Verdana" w:hAnsi="Verdana" w:cs="Times New Roman"/>
          <w:b/>
          <w:bCs/>
          <w:color w:val="7F7F7F" w:themeColor="text1" w:themeTint="80"/>
          <w:sz w:val="16"/>
          <w:szCs w:val="16"/>
        </w:rPr>
        <w:t xml:space="preserve">Uji </w:t>
      </w:r>
      <w:proofErr w:type="spellStart"/>
      <w:r w:rsidRPr="0082655D">
        <w:rPr>
          <w:rFonts w:ascii="Verdana" w:hAnsi="Verdana" w:cs="Times New Roman"/>
          <w:b/>
          <w:bCs/>
          <w:color w:val="7F7F7F" w:themeColor="text1" w:themeTint="80"/>
          <w:sz w:val="16"/>
          <w:szCs w:val="16"/>
        </w:rPr>
        <w:t>Reliabilitas</w:t>
      </w:r>
      <w:proofErr w:type="spellEnd"/>
      <w:r w:rsidRPr="0082655D">
        <w:rPr>
          <w:rFonts w:ascii="Verdana" w:hAnsi="Verdana" w:cs="Times New Roman"/>
          <w:b/>
          <w:bCs/>
          <w:color w:val="7F7F7F" w:themeColor="text1" w:themeTint="80"/>
          <w:sz w:val="16"/>
          <w:szCs w:val="16"/>
        </w:rPr>
        <w:t xml:space="preserve"> </w:t>
      </w:r>
    </w:p>
    <w:p w:rsidR="00792A82" w:rsidRPr="0082655D" w:rsidRDefault="00792A82" w:rsidP="00792A82">
      <w:pPr>
        <w:pStyle w:val="ListParagraph"/>
        <w:spacing w:after="160" w:line="240" w:lineRule="auto"/>
        <w:ind w:left="1080"/>
        <w:jc w:val="both"/>
        <w:rPr>
          <w:rFonts w:ascii="Verdana" w:hAnsi="Verdana" w:cs="Times New Roman"/>
          <w:b/>
          <w:bCs/>
          <w:color w:val="7F7F7F" w:themeColor="text1" w:themeTint="80"/>
          <w:sz w:val="16"/>
          <w:szCs w:val="16"/>
        </w:rPr>
      </w:pPr>
    </w:p>
    <w:p w:rsidR="0082655D" w:rsidRPr="0082655D" w:rsidRDefault="0082655D" w:rsidP="0082655D">
      <w:pPr>
        <w:pStyle w:val="ListParagraph"/>
        <w:spacing w:line="240" w:lineRule="auto"/>
        <w:ind w:left="567" w:firstLine="873"/>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Uji </w:t>
      </w:r>
      <w:proofErr w:type="spellStart"/>
      <w:r w:rsidRPr="0082655D">
        <w:rPr>
          <w:rFonts w:ascii="Verdana" w:hAnsi="Verdana" w:cs="Times New Roman"/>
          <w:color w:val="7F7F7F" w:themeColor="text1" w:themeTint="80"/>
          <w:sz w:val="16"/>
          <w:szCs w:val="16"/>
        </w:rPr>
        <w:t>reliabilitas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menguji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kehandalan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kuesioner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Kuesioner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dikatakan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handal</w:t>
      </w:r>
      <w:proofErr w:type="spellEnd"/>
      <w:r w:rsidRPr="0082655D">
        <w:rPr>
          <w:rFonts w:ascii="Verdana" w:hAnsi="Verdana" w:cs="Times New Roman"/>
          <w:color w:val="7F7F7F" w:themeColor="text1" w:themeTint="80"/>
          <w:sz w:val="16"/>
          <w:szCs w:val="16"/>
        </w:rPr>
        <w:t>/</w:t>
      </w:r>
      <w:proofErr w:type="spellStart"/>
      <w:r w:rsidRPr="0082655D">
        <w:rPr>
          <w:rFonts w:ascii="Verdana" w:hAnsi="Verdana" w:cs="Times New Roman"/>
          <w:color w:val="7F7F7F" w:themeColor="text1" w:themeTint="80"/>
          <w:sz w:val="16"/>
          <w:szCs w:val="16"/>
        </w:rPr>
        <w:t>reliabel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bila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jawaban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responden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adalah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konsisten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dari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waktu</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waktu</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Kuesioner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reliabel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bila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Cronbach Alpha</w:t>
      </w:r>
      <w:r w:rsidRPr="0082655D">
        <w:rPr>
          <w:rFonts w:ascii="Verdana" w:hAnsi="Verdana" w:cs="Times New Roman"/>
          <w:color w:val="7F7F7F" w:themeColor="text1" w:themeTint="80"/>
          <w:sz w:val="16"/>
          <w:szCs w:val="16"/>
        </w:rPr>
        <w:t xml:space="preserve"> &gt; 0,60 </w:t>
      </w:r>
      <w:proofErr w:type="spellStart"/>
      <w:r w:rsidRPr="0082655D">
        <w:rPr>
          <w:rFonts w:ascii="Verdana" w:hAnsi="Verdana" w:cs="Times New Roman"/>
          <w:color w:val="7F7F7F" w:themeColor="text1" w:themeTint="80"/>
          <w:sz w:val="16"/>
          <w:szCs w:val="16"/>
        </w:rPr>
        <w:t>sebaliknya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apabila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memiliki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koefisien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i/>
          <w:color w:val="7F7F7F" w:themeColor="text1" w:themeTint="80"/>
          <w:sz w:val="16"/>
          <w:szCs w:val="16"/>
        </w:rPr>
        <w:t>Cronbarch</w:t>
      </w:r>
      <w:proofErr w:type="spellEnd"/>
      <w:r w:rsidRPr="0082655D">
        <w:rPr>
          <w:rFonts w:ascii="Verdana" w:hAnsi="Verdana" w:cs="Times New Roman"/>
          <w:i/>
          <w:color w:val="7F7F7F" w:themeColor="text1" w:themeTint="80"/>
          <w:sz w:val="16"/>
          <w:szCs w:val="16"/>
        </w:rPr>
        <w:t xml:space="preserve"> Alpha</w:t>
      </w:r>
      <w:r w:rsidRPr="0082655D">
        <w:rPr>
          <w:rFonts w:ascii="Verdana" w:hAnsi="Verdana" w:cs="Times New Roman"/>
          <w:color w:val="7F7F7F" w:themeColor="text1" w:themeTint="80"/>
          <w:sz w:val="16"/>
          <w:szCs w:val="16"/>
        </w:rPr>
        <w:t xml:space="preserve"> &lt; 0,60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reliabel</w:t>
      </w:r>
      <w:proofErr w:type="spellEnd"/>
      <w:r w:rsidRPr="0082655D">
        <w:rPr>
          <w:rFonts w:ascii="Verdana" w:hAnsi="Verdana" w:cs="Times New Roman"/>
          <w:color w:val="7F7F7F" w:themeColor="text1" w:themeTint="80"/>
          <w:sz w:val="16"/>
          <w:szCs w:val="16"/>
        </w:rPr>
        <w:t xml:space="preserve">. Hasil uji </w:t>
      </w:r>
      <w:proofErr w:type="spellStart"/>
      <w:r w:rsidRPr="0082655D">
        <w:rPr>
          <w:rFonts w:ascii="Verdana" w:hAnsi="Verdana" w:cs="Times New Roman"/>
          <w:color w:val="7F7F7F" w:themeColor="text1" w:themeTint="80"/>
          <w:sz w:val="16"/>
          <w:szCs w:val="16"/>
        </w:rPr>
        <w:t>reliabilitas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penelitian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dilihat</w:t>
      </w:r>
      <w:proofErr w:type="spellEnd"/>
      <w:r w:rsidRPr="0082655D">
        <w:rPr>
          <w:rFonts w:ascii="Verdana" w:hAnsi="Verdana" w:cs="Times New Roman"/>
          <w:color w:val="7F7F7F" w:themeColor="text1" w:themeTint="80"/>
          <w:sz w:val="16"/>
          <w:szCs w:val="16"/>
        </w:rPr>
        <w:t xml:space="preserve"> pada </w:t>
      </w:r>
      <w:proofErr w:type="spellStart"/>
      <w:r w:rsidRPr="0082655D">
        <w:rPr>
          <w:rFonts w:ascii="Verdana" w:hAnsi="Verdana" w:cs="Times New Roman"/>
          <w:color w:val="7F7F7F" w:themeColor="text1" w:themeTint="80"/>
          <w:sz w:val="16"/>
          <w:szCs w:val="16"/>
        </w:rPr>
        <w:t>tabel</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roofErr w:type="gramEnd"/>
    </w:p>
    <w:p w:rsidR="0082655D" w:rsidRPr="0082655D" w:rsidRDefault="0082655D" w:rsidP="0082655D">
      <w:pPr>
        <w:pStyle w:val="ListParagraph"/>
        <w:spacing w:line="240" w:lineRule="auto"/>
        <w:ind w:left="1440"/>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w:t>
      </w:r>
      <w:r w:rsidRPr="0082655D">
        <w:rPr>
          <w:rFonts w:ascii="Verdana" w:hAnsi="Verdana" w:cs="Times New Roman"/>
          <w:b/>
          <w:color w:val="7F7F7F" w:themeColor="text1" w:themeTint="80"/>
          <w:sz w:val="16"/>
          <w:szCs w:val="16"/>
          <w:lang w:val="id-ID"/>
        </w:rPr>
        <w:t>I</w:t>
      </w:r>
    </w:p>
    <w:p w:rsidR="0082655D" w:rsidRPr="0082655D" w:rsidRDefault="0082655D" w:rsidP="0082655D">
      <w:pPr>
        <w:pStyle w:val="ListParagraph"/>
        <w:spacing w:line="240" w:lineRule="auto"/>
        <w:ind w:left="1440"/>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RELIABILITRAS</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38"/>
        <w:gridCol w:w="1000"/>
        <w:gridCol w:w="1765"/>
        <w:gridCol w:w="1910"/>
      </w:tblGrid>
      <w:tr w:rsidR="0082655D" w:rsidRPr="0082655D" w:rsidTr="00270B0E">
        <w:tc>
          <w:tcPr>
            <w:tcW w:w="2541"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
        </w:tc>
        <w:tc>
          <w:tcPr>
            <w:tcW w:w="1000"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P value</w:t>
            </w:r>
          </w:p>
        </w:tc>
        <w:tc>
          <w:tcPr>
            <w:tcW w:w="1766"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Kriteria</w:t>
            </w:r>
            <w:proofErr w:type="spellEnd"/>
            <w:r w:rsidRPr="0082655D">
              <w:rPr>
                <w:rFonts w:ascii="Verdana" w:hAnsi="Verdana" w:cs="Times New Roman"/>
                <w:color w:val="7F7F7F" w:themeColor="text1" w:themeTint="80"/>
                <w:sz w:val="16"/>
                <w:szCs w:val="16"/>
              </w:rPr>
              <w:t xml:space="preserve"> (α)</w:t>
            </w:r>
          </w:p>
        </w:tc>
        <w:tc>
          <w:tcPr>
            <w:tcW w:w="1911" w:type="dxa"/>
            <w:tcBorders>
              <w:top w:val="single" w:sz="4" w:space="0" w:color="auto"/>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Keterangan</w:t>
            </w:r>
            <w:proofErr w:type="spellEnd"/>
          </w:p>
        </w:tc>
      </w:tr>
      <w:tr w:rsidR="0082655D" w:rsidRPr="0082655D" w:rsidTr="00270B0E">
        <w:tc>
          <w:tcPr>
            <w:tcW w:w="2541"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(X1)</w:t>
            </w:r>
          </w:p>
        </w:tc>
        <w:tc>
          <w:tcPr>
            <w:tcW w:w="1000"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0,601</w:t>
            </w:r>
          </w:p>
        </w:tc>
        <w:tc>
          <w:tcPr>
            <w:tcW w:w="1766"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0,60</w:t>
            </w:r>
          </w:p>
        </w:tc>
        <w:tc>
          <w:tcPr>
            <w:tcW w:w="1911" w:type="dxa"/>
            <w:tcBorders>
              <w:top w:val="single" w:sz="4" w:space="0" w:color="auto"/>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Reliabel</w:t>
            </w:r>
            <w:proofErr w:type="spellEnd"/>
          </w:p>
        </w:tc>
      </w:tr>
      <w:tr w:rsidR="0082655D" w:rsidRPr="0082655D" w:rsidTr="00270B0E">
        <w:tc>
          <w:tcPr>
            <w:tcW w:w="2541"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(X2)</w:t>
            </w:r>
          </w:p>
        </w:tc>
        <w:tc>
          <w:tcPr>
            <w:tcW w:w="1000"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0,633</w:t>
            </w:r>
          </w:p>
        </w:tc>
        <w:tc>
          <w:tcPr>
            <w:tcW w:w="1766"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0,60</w:t>
            </w:r>
          </w:p>
        </w:tc>
        <w:tc>
          <w:tcPr>
            <w:tcW w:w="1911" w:type="dxa"/>
            <w:tcBorders>
              <w:top w:val="nil"/>
              <w:bottom w:val="nil"/>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Reliabel</w:t>
            </w:r>
            <w:proofErr w:type="spellEnd"/>
          </w:p>
        </w:tc>
      </w:tr>
      <w:tr w:rsidR="0082655D" w:rsidRPr="0082655D" w:rsidTr="00270B0E">
        <w:tc>
          <w:tcPr>
            <w:tcW w:w="2541"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Keputusan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w:t>
            </w:r>
          </w:p>
        </w:tc>
        <w:tc>
          <w:tcPr>
            <w:tcW w:w="1000"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0,613</w:t>
            </w:r>
          </w:p>
        </w:tc>
        <w:tc>
          <w:tcPr>
            <w:tcW w:w="1766"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0,60</w:t>
            </w:r>
          </w:p>
        </w:tc>
        <w:tc>
          <w:tcPr>
            <w:tcW w:w="1911" w:type="dxa"/>
            <w:tcBorders>
              <w:top w:val="nil"/>
              <w:bottom w:val="single" w:sz="4" w:space="0" w:color="auto"/>
            </w:tcBorders>
          </w:tcPr>
          <w:p w:rsidR="0082655D" w:rsidRPr="0082655D" w:rsidRDefault="0082655D" w:rsidP="0082655D">
            <w:pPr>
              <w:pStyle w:val="ListParagraph"/>
              <w:ind w:left="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Reliabel</w:t>
            </w:r>
            <w:proofErr w:type="spellEnd"/>
            <w:r w:rsidRPr="0082655D">
              <w:rPr>
                <w:rFonts w:ascii="Verdana" w:hAnsi="Verdana" w:cs="Times New Roman"/>
                <w:color w:val="7F7F7F" w:themeColor="text1" w:themeTint="80"/>
                <w:sz w:val="16"/>
                <w:szCs w:val="16"/>
              </w:rPr>
              <w:t xml:space="preserve"> </w:t>
            </w:r>
          </w:p>
        </w:tc>
      </w:tr>
    </w:tbl>
    <w:p w:rsidR="0082655D" w:rsidRPr="0082655D" w:rsidRDefault="0082655D" w:rsidP="0082655D">
      <w:pPr>
        <w:pStyle w:val="ListParagraph"/>
        <w:spacing w:line="240" w:lineRule="auto"/>
        <w:ind w:left="851"/>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tabs>
          <w:tab w:val="left" w:pos="1230"/>
        </w:tabs>
        <w:spacing w:line="240" w:lineRule="auto"/>
        <w:ind w:left="567" w:firstLine="709"/>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reliabilitas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Cronbach Alpha</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0,601,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0,633, dan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0,613, </w:t>
      </w:r>
      <w:proofErr w:type="spellStart"/>
      <w:r w:rsidRPr="0082655D">
        <w:rPr>
          <w:rFonts w:ascii="Verdana" w:hAnsi="Verdana" w:cs="Times New Roman"/>
          <w:color w:val="7F7F7F" w:themeColor="text1" w:themeTint="80"/>
          <w:sz w:val="16"/>
          <w:szCs w:val="16"/>
        </w:rPr>
        <w:t>sehingga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besarnya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Cronbach Alpha </w:t>
      </w:r>
      <w:r w:rsidRPr="0082655D">
        <w:rPr>
          <w:rFonts w:ascii="Verdana" w:hAnsi="Verdana" w:cs="Times New Roman"/>
          <w:color w:val="7F7F7F" w:themeColor="text1" w:themeTint="80"/>
          <w:sz w:val="16"/>
          <w:szCs w:val="16"/>
        </w:rPr>
        <w:t xml:space="preserve">&gt; 0,60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penelitian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adalah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reliabel</w:t>
      </w:r>
      <w:proofErr w:type="spellEnd"/>
      <w:r w:rsidRPr="0082655D">
        <w:rPr>
          <w:rFonts w:ascii="Verdana" w:hAnsi="Verdana" w:cs="Times New Roman"/>
          <w:color w:val="7F7F7F" w:themeColor="text1" w:themeTint="80"/>
          <w:sz w:val="16"/>
          <w:szCs w:val="16"/>
        </w:rPr>
        <w:t>.</w:t>
      </w:r>
    </w:p>
    <w:p w:rsidR="0082655D" w:rsidRPr="0082655D" w:rsidRDefault="0082655D" w:rsidP="0082655D">
      <w:pPr>
        <w:pStyle w:val="ListParagraph"/>
        <w:numPr>
          <w:ilvl w:val="0"/>
          <w:numId w:val="26"/>
        </w:numPr>
        <w:tabs>
          <w:tab w:val="left" w:pos="1230"/>
        </w:tabs>
        <w:spacing w:after="160" w:line="240" w:lineRule="auto"/>
        <w:jc w:val="both"/>
        <w:rPr>
          <w:rFonts w:ascii="Verdana" w:hAnsi="Verdana" w:cs="Times New Roman"/>
          <w:b/>
          <w:color w:val="7F7F7F" w:themeColor="text1" w:themeTint="80"/>
          <w:sz w:val="16"/>
          <w:szCs w:val="16"/>
        </w:rPr>
      </w:pPr>
      <w:r w:rsidRPr="0082655D">
        <w:rPr>
          <w:rFonts w:ascii="Verdana" w:hAnsi="Verdana" w:cs="Times New Roman"/>
          <w:b/>
          <w:color w:val="7F7F7F" w:themeColor="text1" w:themeTint="80"/>
          <w:sz w:val="16"/>
          <w:szCs w:val="16"/>
        </w:rPr>
        <w:t xml:space="preserve">Uji </w:t>
      </w:r>
      <w:proofErr w:type="spellStart"/>
      <w:r w:rsidRPr="0082655D">
        <w:rPr>
          <w:rFonts w:ascii="Verdana" w:hAnsi="Verdana" w:cs="Times New Roman"/>
          <w:b/>
          <w:color w:val="7F7F7F" w:themeColor="text1" w:themeTint="80"/>
          <w:sz w:val="16"/>
          <w:szCs w:val="16"/>
        </w:rPr>
        <w:t>Asumsi</w:t>
      </w:r>
      <w:proofErr w:type="spellEnd"/>
      <w:r w:rsidRPr="0082655D">
        <w:rPr>
          <w:rFonts w:ascii="Verdana" w:hAnsi="Verdana" w:cs="Times New Roman"/>
          <w:b/>
          <w:color w:val="7F7F7F" w:themeColor="text1" w:themeTint="80"/>
          <w:sz w:val="16"/>
          <w:szCs w:val="16"/>
        </w:rPr>
        <w:t xml:space="preserve"> </w:t>
      </w:r>
      <w:proofErr w:type="spellStart"/>
      <w:r w:rsidRPr="0082655D">
        <w:rPr>
          <w:rFonts w:ascii="Verdana" w:hAnsi="Verdana" w:cs="Times New Roman"/>
          <w:b/>
          <w:color w:val="7F7F7F" w:themeColor="text1" w:themeTint="80"/>
          <w:sz w:val="16"/>
          <w:szCs w:val="16"/>
        </w:rPr>
        <w:t>Klasik</w:t>
      </w:r>
      <w:proofErr w:type="spellEnd"/>
    </w:p>
    <w:p w:rsidR="0082655D" w:rsidRPr="0082655D" w:rsidRDefault="0082655D" w:rsidP="0082655D">
      <w:pPr>
        <w:tabs>
          <w:tab w:val="left" w:pos="1230"/>
        </w:tabs>
        <w:spacing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lastRenderedPageBreak/>
        <w:tab/>
        <w:t xml:space="preserve">Uji </w:t>
      </w:r>
      <w:proofErr w:type="spellStart"/>
      <w:r w:rsidRPr="0082655D">
        <w:rPr>
          <w:rFonts w:ascii="Verdana" w:hAnsi="Verdana" w:cs="Times New Roman"/>
          <w:color w:val="7F7F7F" w:themeColor="text1" w:themeTint="80"/>
          <w:sz w:val="16"/>
          <w:szCs w:val="16"/>
        </w:rPr>
        <w:t>asumsi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klasik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merupakan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syarat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melaukan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agar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estimasi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bisa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tepat</w:t>
      </w:r>
      <w:proofErr w:type="spellEnd"/>
      <w:r w:rsidRPr="0082655D">
        <w:rPr>
          <w:rFonts w:ascii="Verdana" w:hAnsi="Verdana" w:cs="Times New Roman"/>
          <w:color w:val="7F7F7F" w:themeColor="text1" w:themeTint="80"/>
          <w:sz w:val="16"/>
          <w:szCs w:val="16"/>
        </w:rPr>
        <w:t>/</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bisa</w:t>
      </w:r>
      <w:proofErr w:type="spellEnd"/>
      <w:r w:rsidRPr="0082655D">
        <w:rPr>
          <w:rFonts w:ascii="Verdana" w:hAnsi="Verdana" w:cs="Times New Roman"/>
          <w:color w:val="7F7F7F" w:themeColor="text1" w:themeTint="80"/>
          <w:sz w:val="16"/>
          <w:szCs w:val="16"/>
        </w:rPr>
        <w:t>/</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menyimpang</w:t>
      </w:r>
      <w:proofErr w:type="spellEnd"/>
      <w:r w:rsidRPr="0082655D">
        <w:rPr>
          <w:rFonts w:ascii="Verdana" w:hAnsi="Verdana" w:cs="Times New Roman"/>
          <w:color w:val="7F7F7F" w:themeColor="text1" w:themeTint="80"/>
          <w:sz w:val="16"/>
          <w:szCs w:val="16"/>
        </w:rPr>
        <w:t>.</w:t>
      </w:r>
      <w:r>
        <w:rPr>
          <w:rFonts w:ascii="Verdana" w:hAnsi="Verdana" w:cs="Times New Roman"/>
          <w:color w:val="7F7F7F" w:themeColor="text1" w:themeTint="80"/>
          <w:sz w:val="16"/>
          <w:szCs w:val="16"/>
        </w:rPr>
        <w:t xml:space="preserve"> U</w:t>
      </w:r>
      <w:r w:rsidRPr="0082655D">
        <w:rPr>
          <w:rFonts w:ascii="Verdana" w:hAnsi="Verdana" w:cs="Times New Roman"/>
          <w:color w:val="7F7F7F" w:themeColor="text1" w:themeTint="80"/>
          <w:sz w:val="16"/>
          <w:szCs w:val="16"/>
        </w:rPr>
        <w:t xml:space="preserve">ji </w:t>
      </w:r>
      <w:proofErr w:type="spellStart"/>
      <w:r w:rsidRPr="0082655D">
        <w:rPr>
          <w:rFonts w:ascii="Verdana" w:hAnsi="Verdana" w:cs="Times New Roman"/>
          <w:color w:val="7F7F7F" w:themeColor="text1" w:themeTint="80"/>
          <w:sz w:val="16"/>
          <w:szCs w:val="16"/>
        </w:rPr>
        <w:t>asumsi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klasik</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meliputi</w:t>
      </w:r>
      <w:proofErr w:type="spellEnd"/>
      <w:r w:rsidRPr="0082655D">
        <w:rPr>
          <w:rFonts w:ascii="Verdana" w:hAnsi="Verdana" w:cs="Times New Roman"/>
          <w:color w:val="7F7F7F" w:themeColor="text1" w:themeTint="80"/>
          <w:sz w:val="16"/>
          <w:szCs w:val="16"/>
        </w:rPr>
        <w:t xml:space="preserve"> :</w:t>
      </w:r>
      <w:proofErr w:type="gram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multikoliniearitas</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autokorelasi</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heterokedastisitas</w:t>
      </w:r>
      <w:proofErr w:type="spellEnd"/>
      <w:r w:rsidRPr="0082655D">
        <w:rPr>
          <w:rFonts w:ascii="Verdana" w:hAnsi="Verdana" w:cs="Times New Roman"/>
          <w:color w:val="7F7F7F" w:themeColor="text1" w:themeTint="80"/>
          <w:sz w:val="16"/>
          <w:szCs w:val="16"/>
        </w:rPr>
        <w:t xml:space="preserve">, dan uji </w:t>
      </w:r>
      <w:proofErr w:type="spellStart"/>
      <w:r w:rsidRPr="0082655D">
        <w:rPr>
          <w:rFonts w:ascii="Verdana" w:hAnsi="Verdana" w:cs="Times New Roman"/>
          <w:color w:val="7F7F7F" w:themeColor="text1" w:themeTint="80"/>
          <w:sz w:val="16"/>
          <w:szCs w:val="16"/>
        </w:rPr>
        <w:t>normalitas</w:t>
      </w:r>
      <w:proofErr w:type="spellEnd"/>
      <w:r w:rsidRPr="0082655D">
        <w:rPr>
          <w:rFonts w:ascii="Verdana" w:hAnsi="Verdana" w:cs="Times New Roman"/>
          <w:color w:val="7F7F7F" w:themeColor="text1" w:themeTint="80"/>
          <w:sz w:val="16"/>
          <w:szCs w:val="16"/>
        </w:rPr>
        <w:t xml:space="preserve">. </w:t>
      </w:r>
    </w:p>
    <w:p w:rsidR="0082655D" w:rsidRDefault="0082655D" w:rsidP="0082655D">
      <w:pPr>
        <w:pStyle w:val="ListParagraph"/>
        <w:numPr>
          <w:ilvl w:val="0"/>
          <w:numId w:val="31"/>
        </w:numPr>
        <w:tabs>
          <w:tab w:val="left" w:pos="1230"/>
        </w:tabs>
        <w:spacing w:after="160" w:line="240" w:lineRule="auto"/>
        <w:ind w:left="993"/>
        <w:jc w:val="both"/>
        <w:rPr>
          <w:rFonts w:ascii="Verdana" w:hAnsi="Verdana" w:cs="Times New Roman"/>
          <w:b/>
          <w:bCs/>
          <w:color w:val="7F7F7F" w:themeColor="text1" w:themeTint="80"/>
          <w:sz w:val="16"/>
          <w:szCs w:val="16"/>
        </w:rPr>
      </w:pPr>
      <w:r w:rsidRPr="00792A82">
        <w:rPr>
          <w:rFonts w:ascii="Verdana" w:hAnsi="Verdana" w:cs="Times New Roman"/>
          <w:b/>
          <w:bCs/>
          <w:color w:val="7F7F7F" w:themeColor="text1" w:themeTint="80"/>
          <w:sz w:val="16"/>
          <w:szCs w:val="16"/>
        </w:rPr>
        <w:t xml:space="preserve">Uji </w:t>
      </w:r>
      <w:proofErr w:type="spellStart"/>
      <w:r w:rsidRPr="00792A82">
        <w:rPr>
          <w:rFonts w:ascii="Verdana" w:hAnsi="Verdana" w:cs="Times New Roman"/>
          <w:b/>
          <w:bCs/>
          <w:color w:val="7F7F7F" w:themeColor="text1" w:themeTint="80"/>
          <w:sz w:val="16"/>
          <w:szCs w:val="16"/>
        </w:rPr>
        <w:t>multikoliniearitas</w:t>
      </w:r>
      <w:proofErr w:type="spellEnd"/>
    </w:p>
    <w:p w:rsidR="00792A82" w:rsidRPr="00792A82" w:rsidRDefault="00792A82" w:rsidP="00792A82">
      <w:pPr>
        <w:pStyle w:val="ListParagraph"/>
        <w:tabs>
          <w:tab w:val="left" w:pos="1230"/>
        </w:tabs>
        <w:spacing w:after="160" w:line="240" w:lineRule="auto"/>
        <w:ind w:left="993"/>
        <w:jc w:val="both"/>
        <w:rPr>
          <w:rFonts w:ascii="Verdana" w:hAnsi="Verdana" w:cs="Times New Roman"/>
          <w:b/>
          <w:bCs/>
          <w:color w:val="7F7F7F" w:themeColor="text1" w:themeTint="80"/>
          <w:sz w:val="16"/>
          <w:szCs w:val="16"/>
        </w:rPr>
      </w:pPr>
    </w:p>
    <w:p w:rsidR="0082655D" w:rsidRDefault="0082655D" w:rsidP="0082655D">
      <w:pPr>
        <w:pStyle w:val="ListParagraph"/>
        <w:tabs>
          <w:tab w:val="left" w:pos="1230"/>
        </w:tabs>
        <w:spacing w:line="240" w:lineRule="auto"/>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t xml:space="preserve">Uji </w:t>
      </w:r>
      <w:proofErr w:type="spellStart"/>
      <w:r w:rsidRPr="0082655D">
        <w:rPr>
          <w:rFonts w:ascii="Verdana" w:hAnsi="Verdana" w:cs="Times New Roman"/>
          <w:color w:val="7F7F7F" w:themeColor="text1" w:themeTint="80"/>
          <w:sz w:val="16"/>
          <w:szCs w:val="16"/>
        </w:rPr>
        <w:t>multikoliniearitas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yaitu</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menguji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apakah</w:t>
      </w:r>
      <w:proofErr w:type="spellEnd"/>
      <w:r w:rsidRPr="0082655D">
        <w:rPr>
          <w:rFonts w:ascii="Verdana" w:hAnsi="Verdana" w:cs="Times New Roman"/>
          <w:color w:val="7F7F7F" w:themeColor="text1" w:themeTint="80"/>
          <w:sz w:val="16"/>
          <w:szCs w:val="16"/>
        </w:rPr>
        <w:t xml:space="preserve"> model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ada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korelasi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antar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bebas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menganalisa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matrik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korelasi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antar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independen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melalui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perhitungan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tolerance </w:t>
      </w:r>
      <w:r w:rsidRPr="0082655D">
        <w:rPr>
          <w:rFonts w:ascii="Verdana" w:hAnsi="Verdana" w:cs="Times New Roman"/>
          <w:color w:val="7F7F7F" w:themeColor="text1" w:themeTint="80"/>
          <w:sz w:val="16"/>
          <w:szCs w:val="16"/>
        </w:rPr>
        <w:t xml:space="preserve">dan VIF </w:t>
      </w:r>
      <w:proofErr w:type="spellStart"/>
      <w:r w:rsidRPr="0082655D">
        <w:rPr>
          <w:rFonts w:ascii="Verdana" w:hAnsi="Verdana" w:cs="Times New Roman"/>
          <w:color w:val="7F7F7F" w:themeColor="text1" w:themeTint="80"/>
          <w:sz w:val="16"/>
          <w:szCs w:val="16"/>
        </w:rPr>
        <w:t>menggunakan</w:t>
      </w:r>
      <w:proofErr w:type="spellEnd"/>
      <w:r w:rsidRPr="0082655D">
        <w:rPr>
          <w:rFonts w:ascii="Verdana" w:hAnsi="Verdana" w:cs="Times New Roman"/>
          <w:color w:val="7F7F7F" w:themeColor="text1" w:themeTint="80"/>
          <w:sz w:val="16"/>
          <w:szCs w:val="16"/>
        </w:rPr>
        <w:t xml:space="preserve"> program SPSS. </w:t>
      </w:r>
    </w:p>
    <w:p w:rsidR="0082655D" w:rsidRPr="0082655D" w:rsidRDefault="0082655D" w:rsidP="0082655D">
      <w:pPr>
        <w:pStyle w:val="ListParagraph"/>
        <w:tabs>
          <w:tab w:val="left" w:pos="1230"/>
        </w:tabs>
        <w:spacing w:line="240" w:lineRule="auto"/>
        <w:jc w:val="both"/>
        <w:rPr>
          <w:rFonts w:ascii="Verdana" w:eastAsiaTheme="minorEastAsia" w:hAnsi="Verdana" w:cs="Times New Roman"/>
          <w:color w:val="7F7F7F" w:themeColor="text1" w:themeTint="80"/>
          <w:sz w:val="16"/>
          <w:szCs w:val="16"/>
        </w:rPr>
      </w:pPr>
    </w:p>
    <w:p w:rsidR="0082655D" w:rsidRPr="0082655D" w:rsidRDefault="0082655D" w:rsidP="0082655D">
      <w:pPr>
        <w:pStyle w:val="ListParagraph"/>
        <w:tabs>
          <w:tab w:val="left" w:pos="1230"/>
        </w:tabs>
        <w:spacing w:line="240" w:lineRule="auto"/>
        <w:jc w:val="center"/>
        <w:rPr>
          <w:rFonts w:ascii="Verdana" w:eastAsiaTheme="minorEastAsia" w:hAnsi="Verdana" w:cs="Times New Roman"/>
          <w:b/>
          <w:color w:val="7F7F7F" w:themeColor="text1" w:themeTint="80"/>
          <w:sz w:val="16"/>
          <w:szCs w:val="16"/>
          <w:lang w:val="id-ID"/>
        </w:rPr>
      </w:pPr>
      <w:r w:rsidRPr="0082655D">
        <w:rPr>
          <w:rFonts w:ascii="Verdana" w:eastAsiaTheme="minorEastAsia" w:hAnsi="Verdana" w:cs="Times New Roman"/>
          <w:b/>
          <w:color w:val="7F7F7F" w:themeColor="text1" w:themeTint="80"/>
          <w:sz w:val="16"/>
          <w:szCs w:val="16"/>
        </w:rPr>
        <w:t>TABEL XI</w:t>
      </w:r>
      <w:r w:rsidRPr="0082655D">
        <w:rPr>
          <w:rFonts w:ascii="Verdana" w:eastAsiaTheme="minorEastAsia" w:hAnsi="Verdana" w:cs="Times New Roman"/>
          <w:b/>
          <w:color w:val="7F7F7F" w:themeColor="text1" w:themeTint="80"/>
          <w:sz w:val="16"/>
          <w:szCs w:val="16"/>
          <w:lang w:val="id-ID"/>
        </w:rPr>
        <w:t>I</w:t>
      </w:r>
    </w:p>
    <w:p w:rsidR="0082655D" w:rsidRPr="0082655D" w:rsidRDefault="0082655D" w:rsidP="0082655D">
      <w:pPr>
        <w:pStyle w:val="ListParagraph"/>
        <w:tabs>
          <w:tab w:val="left" w:pos="1230"/>
        </w:tabs>
        <w:spacing w:line="240" w:lineRule="auto"/>
        <w:jc w:val="center"/>
        <w:rPr>
          <w:rFonts w:ascii="Verdana" w:eastAsiaTheme="minorEastAsia" w:hAnsi="Verdana" w:cs="Times New Roman"/>
          <w:color w:val="7F7F7F" w:themeColor="text1" w:themeTint="80"/>
          <w:sz w:val="16"/>
          <w:szCs w:val="16"/>
        </w:rPr>
      </w:pPr>
      <w:r w:rsidRPr="0082655D">
        <w:rPr>
          <w:rFonts w:ascii="Verdana" w:eastAsiaTheme="minorEastAsia" w:hAnsi="Verdana" w:cs="Times New Roman"/>
          <w:color w:val="7F7F7F" w:themeColor="text1" w:themeTint="80"/>
          <w:sz w:val="16"/>
          <w:szCs w:val="16"/>
        </w:rPr>
        <w:t>UJI MULTIKOLINEARITAS</w:t>
      </w:r>
    </w:p>
    <w:tbl>
      <w:tblPr>
        <w:tblW w:w="5245" w:type="pct"/>
        <w:tblBorders>
          <w:insideH w:val="single" w:sz="4" w:space="0" w:color="auto"/>
        </w:tblBorders>
        <w:tblLayout w:type="fixed"/>
        <w:tblCellMar>
          <w:left w:w="0" w:type="dxa"/>
          <w:right w:w="0" w:type="dxa"/>
        </w:tblCellMar>
        <w:tblLook w:val="0000" w:firstRow="0" w:lastRow="0" w:firstColumn="0" w:lastColumn="0" w:noHBand="0" w:noVBand="0"/>
      </w:tblPr>
      <w:tblGrid>
        <w:gridCol w:w="546"/>
        <w:gridCol w:w="1440"/>
        <w:gridCol w:w="709"/>
        <w:gridCol w:w="990"/>
        <w:gridCol w:w="1416"/>
        <w:gridCol w:w="764"/>
        <w:gridCol w:w="764"/>
        <w:gridCol w:w="1167"/>
        <w:gridCol w:w="526"/>
      </w:tblGrid>
      <w:tr w:rsidR="0082655D" w:rsidRPr="0082655D" w:rsidTr="00270B0E">
        <w:trPr>
          <w:cantSplit/>
        </w:trPr>
        <w:tc>
          <w:tcPr>
            <w:tcW w:w="5000" w:type="pct"/>
            <w:gridSpan w:val="9"/>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proofErr w:type="spellStart"/>
            <w:r w:rsidRPr="0082655D">
              <w:rPr>
                <w:rFonts w:ascii="Verdana" w:hAnsi="Verdana" w:cs="Times New Roman"/>
                <w:b/>
                <w:bCs/>
                <w:color w:val="7F7F7F" w:themeColor="text1" w:themeTint="80"/>
                <w:sz w:val="16"/>
                <w:szCs w:val="16"/>
              </w:rPr>
              <w:t>Coefficients</w:t>
            </w:r>
            <w:r w:rsidRPr="0082655D">
              <w:rPr>
                <w:rFonts w:ascii="Verdana" w:hAnsi="Verdana" w:cs="Times New Roman"/>
                <w:b/>
                <w:bCs/>
                <w:color w:val="7F7F7F" w:themeColor="text1" w:themeTint="80"/>
                <w:sz w:val="16"/>
                <w:szCs w:val="16"/>
                <w:vertAlign w:val="superscript"/>
              </w:rPr>
              <w:t>a</w:t>
            </w:r>
            <w:proofErr w:type="spellEnd"/>
          </w:p>
        </w:tc>
      </w:tr>
      <w:tr w:rsidR="0082655D" w:rsidRPr="0082655D" w:rsidTr="00270B0E">
        <w:trPr>
          <w:cantSplit/>
        </w:trPr>
        <w:tc>
          <w:tcPr>
            <w:tcW w:w="1193" w:type="pct"/>
            <w:gridSpan w:val="2"/>
            <w:vMerge w:val="restar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Model</w:t>
            </w:r>
          </w:p>
        </w:tc>
        <w:tc>
          <w:tcPr>
            <w:tcW w:w="1021" w:type="pct"/>
            <w:gridSpan w:val="2"/>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Coefficients</w:t>
            </w:r>
          </w:p>
        </w:tc>
        <w:tc>
          <w:tcPr>
            <w:tcW w:w="851"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Standardized Coefficients</w:t>
            </w:r>
          </w:p>
        </w:tc>
        <w:tc>
          <w:tcPr>
            <w:tcW w:w="459" w:type="pct"/>
            <w:vMerge w:val="restar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w:t>
            </w:r>
          </w:p>
        </w:tc>
        <w:tc>
          <w:tcPr>
            <w:tcW w:w="459" w:type="pct"/>
            <w:vMerge w:val="restar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Sig.</w:t>
            </w:r>
          </w:p>
        </w:tc>
        <w:tc>
          <w:tcPr>
            <w:tcW w:w="1018" w:type="pct"/>
            <w:gridSpan w:val="2"/>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Collinearity Statistics</w:t>
            </w:r>
          </w:p>
        </w:tc>
      </w:tr>
      <w:tr w:rsidR="0082655D" w:rsidRPr="0082655D" w:rsidTr="00270B0E">
        <w:trPr>
          <w:cantSplit/>
        </w:trPr>
        <w:tc>
          <w:tcPr>
            <w:tcW w:w="1193" w:type="pct"/>
            <w:gridSpan w:val="2"/>
            <w:vMerge/>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426"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w:t>
            </w:r>
          </w:p>
        </w:tc>
        <w:tc>
          <w:tcPr>
            <w:tcW w:w="595"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Error</w:t>
            </w:r>
          </w:p>
        </w:tc>
        <w:tc>
          <w:tcPr>
            <w:tcW w:w="851"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Beta</w:t>
            </w:r>
          </w:p>
        </w:tc>
        <w:tc>
          <w:tcPr>
            <w:tcW w:w="459" w:type="pct"/>
            <w:vMerge/>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459" w:type="pct"/>
            <w:vMerge/>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701"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Tolerance</w:t>
            </w:r>
          </w:p>
        </w:tc>
        <w:tc>
          <w:tcPr>
            <w:tcW w:w="317" w:type="pct"/>
            <w:tcBorders>
              <w:top w:val="single" w:sz="4" w:space="0" w:color="auto"/>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VIF</w:t>
            </w:r>
          </w:p>
        </w:tc>
      </w:tr>
      <w:tr w:rsidR="0082655D" w:rsidRPr="0082655D" w:rsidTr="00270B0E">
        <w:trPr>
          <w:cantSplit/>
        </w:trPr>
        <w:tc>
          <w:tcPr>
            <w:tcW w:w="328" w:type="pct"/>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 </w:t>
            </w:r>
          </w:p>
        </w:tc>
        <w:tc>
          <w:tcPr>
            <w:tcW w:w="865" w:type="pc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(Constant)</w:t>
            </w:r>
          </w:p>
        </w:tc>
        <w:tc>
          <w:tcPr>
            <w:tcW w:w="426"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3.849</w:t>
            </w:r>
          </w:p>
        </w:tc>
        <w:tc>
          <w:tcPr>
            <w:tcW w:w="595"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2.111</w:t>
            </w:r>
          </w:p>
        </w:tc>
        <w:tc>
          <w:tcPr>
            <w:tcW w:w="851"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459"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1.824</w:t>
            </w:r>
          </w:p>
        </w:tc>
        <w:tc>
          <w:tcPr>
            <w:tcW w:w="459"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.075</w:t>
            </w:r>
          </w:p>
        </w:tc>
        <w:tc>
          <w:tcPr>
            <w:tcW w:w="701"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317" w:type="pct"/>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328" w:type="pct"/>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865" w:type="pct"/>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
        </w:tc>
        <w:tc>
          <w:tcPr>
            <w:tcW w:w="426"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.162</w:t>
            </w:r>
          </w:p>
        </w:tc>
        <w:tc>
          <w:tcPr>
            <w:tcW w:w="595"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.092</w:t>
            </w:r>
          </w:p>
        </w:tc>
        <w:tc>
          <w:tcPr>
            <w:tcW w:w="851"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.256</w:t>
            </w:r>
          </w:p>
        </w:tc>
        <w:tc>
          <w:tcPr>
            <w:tcW w:w="459"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1.764</w:t>
            </w:r>
          </w:p>
        </w:tc>
        <w:tc>
          <w:tcPr>
            <w:tcW w:w="459"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.084</w:t>
            </w:r>
          </w:p>
        </w:tc>
        <w:tc>
          <w:tcPr>
            <w:tcW w:w="701"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.709</w:t>
            </w:r>
          </w:p>
        </w:tc>
        <w:tc>
          <w:tcPr>
            <w:tcW w:w="317"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1.411</w:t>
            </w:r>
          </w:p>
        </w:tc>
      </w:tr>
      <w:tr w:rsidR="0082655D" w:rsidRPr="0082655D" w:rsidTr="00270B0E">
        <w:trPr>
          <w:cantSplit/>
        </w:trPr>
        <w:tc>
          <w:tcPr>
            <w:tcW w:w="328" w:type="pct"/>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865" w:type="pct"/>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p>
        </w:tc>
        <w:tc>
          <w:tcPr>
            <w:tcW w:w="426"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.236</w:t>
            </w:r>
          </w:p>
        </w:tc>
        <w:tc>
          <w:tcPr>
            <w:tcW w:w="595"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.090</w:t>
            </w:r>
          </w:p>
        </w:tc>
        <w:tc>
          <w:tcPr>
            <w:tcW w:w="851"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.381</w:t>
            </w:r>
          </w:p>
        </w:tc>
        <w:tc>
          <w:tcPr>
            <w:tcW w:w="459"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2.629</w:t>
            </w:r>
          </w:p>
        </w:tc>
        <w:tc>
          <w:tcPr>
            <w:tcW w:w="459"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.012</w:t>
            </w:r>
          </w:p>
        </w:tc>
        <w:tc>
          <w:tcPr>
            <w:tcW w:w="701"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.709</w:t>
            </w:r>
          </w:p>
        </w:tc>
        <w:tc>
          <w:tcPr>
            <w:tcW w:w="317" w:type="pct"/>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1.411</w:t>
            </w:r>
          </w:p>
        </w:tc>
      </w:tr>
      <w:tr w:rsidR="0082655D" w:rsidRPr="0082655D" w:rsidTr="00270B0E">
        <w:trPr>
          <w:cantSplit/>
        </w:trPr>
        <w:tc>
          <w:tcPr>
            <w:tcW w:w="5000" w:type="pct"/>
            <w:gridSpan w:val="9"/>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a. Dependent Variable: Keputusan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w:t>
            </w:r>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proofErr w:type="gram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w:t>
      </w:r>
      <w:proofErr w:type="gram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autoSpaceDE w:val="0"/>
        <w:autoSpaceDN w:val="0"/>
        <w:adjustRightInd w:val="0"/>
        <w:spacing w:after="0"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r>
      <w:r w:rsidRPr="0082655D">
        <w:rPr>
          <w:rFonts w:ascii="Verdana" w:hAnsi="Verdana" w:cs="Times New Roman"/>
          <w:color w:val="7F7F7F" w:themeColor="text1" w:themeTint="80"/>
          <w:sz w:val="16"/>
          <w:szCs w:val="16"/>
        </w:rPr>
        <w:tab/>
      </w: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multikolinearitas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tolerance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0,709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0,709 &gt; 0,10 dan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VIF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1.411,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1.411 &lt;10. Hal </w:t>
      </w:r>
      <w:proofErr w:type="spellStart"/>
      <w:r w:rsidRPr="0082655D">
        <w:rPr>
          <w:rFonts w:ascii="Verdana" w:hAnsi="Verdana" w:cs="Times New Roman"/>
          <w:color w:val="7F7F7F" w:themeColor="text1" w:themeTint="80"/>
          <w:sz w:val="16"/>
          <w:szCs w:val="16"/>
        </w:rPr>
        <w:t>ini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terjadi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multikolinearitas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atau</w:t>
      </w:r>
      <w:proofErr w:type="spellEnd"/>
      <w:r w:rsidRPr="0082655D">
        <w:rPr>
          <w:rFonts w:ascii="Verdana" w:hAnsi="Verdana" w:cs="Times New Roman"/>
          <w:color w:val="7F7F7F" w:themeColor="text1" w:themeTint="80"/>
          <w:sz w:val="16"/>
          <w:szCs w:val="16"/>
        </w:rPr>
        <w:t xml:space="preserve"> model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tersebut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lolos</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multikolinearitas</w:t>
      </w:r>
      <w:proofErr w:type="spellEnd"/>
      <w:r w:rsidRPr="0082655D">
        <w:rPr>
          <w:rFonts w:ascii="Verdana" w:hAnsi="Verdana" w:cs="Times New Roman"/>
          <w:color w:val="7F7F7F" w:themeColor="text1" w:themeTint="80"/>
          <w:sz w:val="16"/>
          <w:szCs w:val="16"/>
        </w:rPr>
        <w:t xml:space="preserve">. </w:t>
      </w:r>
    </w:p>
    <w:p w:rsidR="0082655D" w:rsidRPr="0082655D" w:rsidRDefault="0082655D" w:rsidP="0082655D">
      <w:pPr>
        <w:pStyle w:val="ListParagraph"/>
        <w:numPr>
          <w:ilvl w:val="0"/>
          <w:numId w:val="31"/>
        </w:numPr>
        <w:tabs>
          <w:tab w:val="left" w:pos="1230"/>
        </w:tabs>
        <w:spacing w:after="160" w:line="240" w:lineRule="auto"/>
        <w:ind w:left="567"/>
        <w:jc w:val="both"/>
        <w:rPr>
          <w:rFonts w:ascii="Verdana" w:hAnsi="Verdana" w:cs="Times New Roman"/>
          <w:b/>
          <w:bCs/>
          <w:color w:val="7F7F7F" w:themeColor="text1" w:themeTint="80"/>
          <w:sz w:val="16"/>
          <w:szCs w:val="16"/>
        </w:rPr>
      </w:pPr>
      <w:r w:rsidRPr="0082655D">
        <w:rPr>
          <w:rFonts w:ascii="Verdana" w:hAnsi="Verdana" w:cs="Times New Roman"/>
          <w:b/>
          <w:bCs/>
          <w:color w:val="7F7F7F" w:themeColor="text1" w:themeTint="80"/>
          <w:sz w:val="16"/>
          <w:szCs w:val="16"/>
        </w:rPr>
        <w:t xml:space="preserve">Uji </w:t>
      </w:r>
      <w:proofErr w:type="spellStart"/>
      <w:r w:rsidRPr="0082655D">
        <w:rPr>
          <w:rFonts w:ascii="Verdana" w:hAnsi="Verdana" w:cs="Times New Roman"/>
          <w:b/>
          <w:bCs/>
          <w:color w:val="7F7F7F" w:themeColor="text1" w:themeTint="80"/>
          <w:sz w:val="16"/>
          <w:szCs w:val="16"/>
        </w:rPr>
        <w:t>Autokorelasi</w:t>
      </w:r>
      <w:proofErr w:type="spellEnd"/>
    </w:p>
    <w:p w:rsidR="00792A82" w:rsidRDefault="00792A82" w:rsidP="0082655D">
      <w:pPr>
        <w:pStyle w:val="ListParagraph"/>
        <w:tabs>
          <w:tab w:val="left" w:pos="1230"/>
        </w:tabs>
        <w:spacing w:line="240" w:lineRule="auto"/>
        <w:jc w:val="center"/>
        <w:rPr>
          <w:rFonts w:ascii="Verdana" w:hAnsi="Verdana" w:cs="Times New Roman"/>
          <w:b/>
          <w:color w:val="7F7F7F" w:themeColor="text1" w:themeTint="80"/>
          <w:sz w:val="16"/>
          <w:szCs w:val="16"/>
        </w:rPr>
      </w:pPr>
    </w:p>
    <w:p w:rsidR="0082655D" w:rsidRPr="0082655D" w:rsidRDefault="0082655D" w:rsidP="0082655D">
      <w:pPr>
        <w:pStyle w:val="ListParagraph"/>
        <w:tabs>
          <w:tab w:val="left" w:pos="1230"/>
        </w:tabs>
        <w:spacing w:line="240" w:lineRule="auto"/>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XII</w:t>
      </w:r>
      <w:r w:rsidRPr="0082655D">
        <w:rPr>
          <w:rFonts w:ascii="Verdana" w:hAnsi="Verdana" w:cs="Times New Roman"/>
          <w:b/>
          <w:color w:val="7F7F7F" w:themeColor="text1" w:themeTint="80"/>
          <w:sz w:val="16"/>
          <w:szCs w:val="16"/>
          <w:lang w:val="id-ID"/>
        </w:rPr>
        <w:t>I</w:t>
      </w:r>
    </w:p>
    <w:p w:rsidR="0082655D" w:rsidRPr="0082655D" w:rsidRDefault="0082655D" w:rsidP="0082655D">
      <w:pPr>
        <w:pStyle w:val="ListParagraph"/>
        <w:tabs>
          <w:tab w:val="left" w:pos="1230"/>
        </w:tabs>
        <w:spacing w:line="240" w:lineRule="auto"/>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UJI AUTOKORELASI</w:t>
      </w:r>
    </w:p>
    <w:tbl>
      <w:tblPr>
        <w:tblW w:w="7777"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547"/>
        <w:gridCol w:w="3230"/>
      </w:tblGrid>
      <w:tr w:rsidR="0082655D" w:rsidRPr="0082655D" w:rsidTr="00270B0E">
        <w:trPr>
          <w:cantSplit/>
          <w:trHeight w:val="311"/>
        </w:trPr>
        <w:tc>
          <w:tcPr>
            <w:tcW w:w="7777" w:type="dxa"/>
            <w:gridSpan w:val="2"/>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82655D">
              <w:rPr>
                <w:rFonts w:ascii="Verdana" w:hAnsi="Verdana" w:cs="Times New Roman"/>
                <w:b/>
                <w:bCs/>
                <w:color w:val="7F7F7F" w:themeColor="text1" w:themeTint="80"/>
                <w:sz w:val="16"/>
                <w:szCs w:val="16"/>
              </w:rPr>
              <w:t>Runs Test</w:t>
            </w:r>
          </w:p>
        </w:tc>
      </w:tr>
      <w:tr w:rsidR="0082655D" w:rsidRPr="0082655D" w:rsidTr="00270B0E">
        <w:trPr>
          <w:cantSplit/>
          <w:trHeight w:val="637"/>
        </w:trPr>
        <w:tc>
          <w:tcPr>
            <w:tcW w:w="454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3230"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595" w:right="60" w:hanging="535"/>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Residual</w:t>
            </w:r>
          </w:p>
        </w:tc>
      </w:tr>
      <w:tr w:rsidR="0082655D" w:rsidRPr="0082655D" w:rsidTr="00270B0E">
        <w:trPr>
          <w:cantSplit/>
          <w:trHeight w:val="311"/>
        </w:trPr>
        <w:tc>
          <w:tcPr>
            <w:tcW w:w="4547"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Test </w:t>
            </w:r>
            <w:proofErr w:type="spellStart"/>
            <w:r w:rsidRPr="0082655D">
              <w:rPr>
                <w:rFonts w:ascii="Verdana" w:hAnsi="Verdana" w:cs="Times New Roman"/>
                <w:color w:val="7F7F7F" w:themeColor="text1" w:themeTint="80"/>
                <w:sz w:val="16"/>
                <w:szCs w:val="16"/>
              </w:rPr>
              <w:t>Value</w:t>
            </w:r>
            <w:r w:rsidRPr="0082655D">
              <w:rPr>
                <w:rFonts w:ascii="Verdana" w:hAnsi="Verdana" w:cs="Times New Roman"/>
                <w:color w:val="7F7F7F" w:themeColor="text1" w:themeTint="80"/>
                <w:sz w:val="16"/>
                <w:szCs w:val="16"/>
                <w:vertAlign w:val="superscript"/>
              </w:rPr>
              <w:t>a</w:t>
            </w:r>
            <w:proofErr w:type="spellEnd"/>
          </w:p>
        </w:tc>
        <w:tc>
          <w:tcPr>
            <w:tcW w:w="3230"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.24246</w:t>
            </w:r>
          </w:p>
        </w:tc>
      </w:tr>
      <w:tr w:rsidR="0082655D" w:rsidRPr="0082655D" w:rsidTr="00270B0E">
        <w:trPr>
          <w:cantSplit/>
          <w:trHeight w:val="311"/>
        </w:trPr>
        <w:tc>
          <w:tcPr>
            <w:tcW w:w="4547"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Cases &lt; Test Value</w:t>
            </w:r>
          </w:p>
        </w:tc>
        <w:tc>
          <w:tcPr>
            <w:tcW w:w="3230"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24</w:t>
            </w:r>
          </w:p>
        </w:tc>
      </w:tr>
      <w:tr w:rsidR="0082655D" w:rsidRPr="0082655D" w:rsidTr="00270B0E">
        <w:trPr>
          <w:cantSplit/>
          <w:trHeight w:val="311"/>
        </w:trPr>
        <w:tc>
          <w:tcPr>
            <w:tcW w:w="4547"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Cases &gt;= Test Value</w:t>
            </w:r>
          </w:p>
        </w:tc>
        <w:tc>
          <w:tcPr>
            <w:tcW w:w="3230"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25</w:t>
            </w:r>
          </w:p>
        </w:tc>
      </w:tr>
      <w:tr w:rsidR="0082655D" w:rsidRPr="0082655D" w:rsidTr="00270B0E">
        <w:trPr>
          <w:cantSplit/>
          <w:trHeight w:val="326"/>
        </w:trPr>
        <w:tc>
          <w:tcPr>
            <w:tcW w:w="4547"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Total Cases</w:t>
            </w:r>
          </w:p>
        </w:tc>
        <w:tc>
          <w:tcPr>
            <w:tcW w:w="3230"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49</w:t>
            </w:r>
          </w:p>
        </w:tc>
      </w:tr>
      <w:tr w:rsidR="0082655D" w:rsidRPr="0082655D" w:rsidTr="00270B0E">
        <w:trPr>
          <w:cantSplit/>
          <w:trHeight w:val="311"/>
        </w:trPr>
        <w:tc>
          <w:tcPr>
            <w:tcW w:w="4547"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Number of Runs</w:t>
            </w:r>
          </w:p>
        </w:tc>
        <w:tc>
          <w:tcPr>
            <w:tcW w:w="3230"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18</w:t>
            </w:r>
          </w:p>
        </w:tc>
      </w:tr>
      <w:tr w:rsidR="0082655D" w:rsidRPr="0082655D" w:rsidTr="00270B0E">
        <w:trPr>
          <w:cantSplit/>
          <w:trHeight w:val="311"/>
        </w:trPr>
        <w:tc>
          <w:tcPr>
            <w:tcW w:w="4547"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Z</w:t>
            </w:r>
          </w:p>
        </w:tc>
        <w:tc>
          <w:tcPr>
            <w:tcW w:w="3230"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-2.019</w:t>
            </w:r>
          </w:p>
        </w:tc>
      </w:tr>
      <w:tr w:rsidR="0082655D" w:rsidRPr="0082655D" w:rsidTr="00270B0E">
        <w:trPr>
          <w:cantSplit/>
          <w:trHeight w:val="326"/>
        </w:trPr>
        <w:tc>
          <w:tcPr>
            <w:tcW w:w="4547" w:type="dxa"/>
            <w:tcBorders>
              <w:top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Asymp</w:t>
            </w:r>
            <w:proofErr w:type="spellEnd"/>
            <w:r w:rsidRPr="0082655D">
              <w:rPr>
                <w:rFonts w:ascii="Verdana" w:hAnsi="Verdana" w:cs="Times New Roman"/>
                <w:color w:val="7F7F7F" w:themeColor="text1" w:themeTint="80"/>
                <w:sz w:val="16"/>
                <w:szCs w:val="16"/>
              </w:rPr>
              <w:t>. Sig. (2-tailed)</w:t>
            </w:r>
          </w:p>
        </w:tc>
        <w:tc>
          <w:tcPr>
            <w:tcW w:w="3230" w:type="dxa"/>
            <w:tcBorders>
              <w:top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.043</w:t>
            </w:r>
          </w:p>
        </w:tc>
      </w:tr>
      <w:tr w:rsidR="0082655D" w:rsidRPr="0082655D" w:rsidTr="00270B0E">
        <w:trPr>
          <w:cantSplit/>
          <w:trHeight w:val="296"/>
        </w:trPr>
        <w:tc>
          <w:tcPr>
            <w:tcW w:w="7777" w:type="dxa"/>
            <w:gridSpan w:val="2"/>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 Median</w:t>
            </w:r>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dioleh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pStyle w:val="ListParagraph"/>
        <w:tabs>
          <w:tab w:val="left" w:pos="1230"/>
        </w:tabs>
        <w:spacing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t xml:space="preserve">Hasil uji run test </w:t>
      </w:r>
      <w:proofErr w:type="spellStart"/>
      <w:r w:rsidRPr="0082655D">
        <w:rPr>
          <w:rFonts w:ascii="Verdana" w:hAnsi="Verdana" w:cs="Times New Roman"/>
          <w:color w:val="7F7F7F" w:themeColor="text1" w:themeTint="80"/>
          <w:sz w:val="16"/>
          <w:szCs w:val="16"/>
        </w:rPr>
        <w:t>residuak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Z </w:t>
      </w:r>
      <w:proofErr w:type="spellStart"/>
      <w:r w:rsidRPr="0082655D">
        <w:rPr>
          <w:rFonts w:ascii="Verdana" w:hAnsi="Verdana" w:cs="Times New Roman"/>
          <w:color w:val="7F7F7F" w:themeColor="text1" w:themeTint="80"/>
          <w:sz w:val="16"/>
          <w:szCs w:val="16"/>
        </w:rPr>
        <w:t>hitung</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-2.029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keadaan</w:t>
      </w:r>
      <w:proofErr w:type="spellEnd"/>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0,043 &lt; 0,05 </w:t>
      </w:r>
      <w:proofErr w:type="spellStart"/>
      <w:r w:rsidRPr="0082655D">
        <w:rPr>
          <w:rFonts w:ascii="Verdana" w:hAnsi="Verdana" w:cs="Times New Roman"/>
          <w:color w:val="7F7F7F" w:themeColor="text1" w:themeTint="80"/>
          <w:sz w:val="16"/>
          <w:szCs w:val="16"/>
        </w:rPr>
        <w:t>hal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ini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berarti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terjadi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autokorelasi</w:t>
      </w:r>
      <w:proofErr w:type="spellEnd"/>
      <w:r w:rsidRPr="0082655D">
        <w:rPr>
          <w:rFonts w:ascii="Verdana" w:hAnsi="Verdana" w:cs="Times New Roman"/>
          <w:color w:val="7F7F7F" w:themeColor="text1" w:themeTint="80"/>
          <w:sz w:val="16"/>
          <w:szCs w:val="16"/>
        </w:rPr>
        <w:t>.</w:t>
      </w:r>
    </w:p>
    <w:p w:rsidR="0082655D" w:rsidRPr="0082655D" w:rsidRDefault="0082655D" w:rsidP="0082655D">
      <w:pPr>
        <w:pStyle w:val="ListParagraph"/>
        <w:tabs>
          <w:tab w:val="left" w:pos="1230"/>
        </w:tabs>
        <w:spacing w:line="240" w:lineRule="auto"/>
        <w:ind w:left="567"/>
        <w:jc w:val="both"/>
        <w:rPr>
          <w:rFonts w:ascii="Verdana" w:hAnsi="Verdana" w:cs="Times New Roman"/>
          <w:color w:val="7F7F7F" w:themeColor="text1" w:themeTint="80"/>
          <w:sz w:val="16"/>
          <w:szCs w:val="16"/>
        </w:rPr>
      </w:pPr>
    </w:p>
    <w:p w:rsidR="0082655D" w:rsidRPr="0082655D" w:rsidRDefault="0082655D" w:rsidP="0082655D">
      <w:pPr>
        <w:pStyle w:val="ListParagraph"/>
        <w:numPr>
          <w:ilvl w:val="0"/>
          <w:numId w:val="31"/>
        </w:numPr>
        <w:tabs>
          <w:tab w:val="left" w:pos="1230"/>
        </w:tabs>
        <w:spacing w:after="160" w:line="240" w:lineRule="auto"/>
        <w:ind w:left="567"/>
        <w:jc w:val="both"/>
        <w:rPr>
          <w:rFonts w:ascii="Verdana" w:hAnsi="Verdana" w:cs="Times New Roman"/>
          <w:b/>
          <w:bCs/>
          <w:color w:val="7F7F7F" w:themeColor="text1" w:themeTint="80"/>
          <w:sz w:val="16"/>
          <w:szCs w:val="16"/>
        </w:rPr>
      </w:pPr>
      <w:r w:rsidRPr="0082655D">
        <w:rPr>
          <w:rFonts w:ascii="Verdana" w:hAnsi="Verdana" w:cs="Times New Roman"/>
          <w:b/>
          <w:bCs/>
          <w:color w:val="7F7F7F" w:themeColor="text1" w:themeTint="80"/>
          <w:sz w:val="16"/>
          <w:szCs w:val="16"/>
        </w:rPr>
        <w:t xml:space="preserve">Uji </w:t>
      </w:r>
      <w:proofErr w:type="spellStart"/>
      <w:r w:rsidRPr="0082655D">
        <w:rPr>
          <w:rFonts w:ascii="Verdana" w:hAnsi="Verdana" w:cs="Times New Roman"/>
          <w:b/>
          <w:bCs/>
          <w:color w:val="7F7F7F" w:themeColor="text1" w:themeTint="80"/>
          <w:sz w:val="16"/>
          <w:szCs w:val="16"/>
        </w:rPr>
        <w:t>Heteroskedastisitas</w:t>
      </w:r>
      <w:proofErr w:type="spellEnd"/>
    </w:p>
    <w:p w:rsidR="0082655D" w:rsidRPr="0082655D" w:rsidRDefault="0082655D" w:rsidP="0082655D">
      <w:pPr>
        <w:pStyle w:val="ListParagraph"/>
        <w:tabs>
          <w:tab w:val="left" w:pos="1230"/>
        </w:tabs>
        <w:spacing w:after="160" w:line="240" w:lineRule="auto"/>
        <w:ind w:left="567"/>
        <w:jc w:val="both"/>
        <w:rPr>
          <w:rFonts w:ascii="Verdana" w:hAnsi="Verdana" w:cs="Times New Roman"/>
          <w:color w:val="7F7F7F" w:themeColor="text1" w:themeTint="80"/>
          <w:sz w:val="16"/>
          <w:szCs w:val="16"/>
        </w:rPr>
      </w:pPr>
    </w:p>
    <w:p w:rsidR="0082655D" w:rsidRPr="0082655D" w:rsidRDefault="0082655D" w:rsidP="0082655D">
      <w:pPr>
        <w:pStyle w:val="ListParagraph"/>
        <w:tabs>
          <w:tab w:val="left" w:pos="1230"/>
        </w:tabs>
        <w:spacing w:line="240" w:lineRule="auto"/>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XI</w:t>
      </w:r>
      <w:r w:rsidRPr="0082655D">
        <w:rPr>
          <w:rFonts w:ascii="Verdana" w:hAnsi="Verdana" w:cs="Times New Roman"/>
          <w:b/>
          <w:color w:val="7F7F7F" w:themeColor="text1" w:themeTint="80"/>
          <w:sz w:val="16"/>
          <w:szCs w:val="16"/>
          <w:lang w:val="id-ID"/>
        </w:rPr>
        <w:t>V</w:t>
      </w:r>
    </w:p>
    <w:p w:rsidR="0082655D" w:rsidRPr="0082655D" w:rsidRDefault="0082655D" w:rsidP="0082655D">
      <w:pPr>
        <w:pStyle w:val="ListParagraph"/>
        <w:tabs>
          <w:tab w:val="left" w:pos="1230"/>
        </w:tabs>
        <w:spacing w:line="240" w:lineRule="auto"/>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UJI HETEROSKEDASTISITAS</w:t>
      </w:r>
    </w:p>
    <w:tbl>
      <w:tblPr>
        <w:tblW w:w="8388" w:type="dxa"/>
        <w:tblBorders>
          <w:insideH w:val="single" w:sz="4" w:space="0" w:color="auto"/>
        </w:tblBorders>
        <w:tblLayout w:type="fixed"/>
        <w:tblCellMar>
          <w:left w:w="0" w:type="dxa"/>
          <w:right w:w="0" w:type="dxa"/>
        </w:tblCellMar>
        <w:tblLook w:val="0000" w:firstRow="0" w:lastRow="0" w:firstColumn="0" w:lastColumn="0" w:noHBand="0" w:noVBand="0"/>
      </w:tblPr>
      <w:tblGrid>
        <w:gridCol w:w="736"/>
        <w:gridCol w:w="1391"/>
        <w:gridCol w:w="1417"/>
        <w:gridCol w:w="1338"/>
        <w:gridCol w:w="1476"/>
        <w:gridCol w:w="1015"/>
        <w:gridCol w:w="1015"/>
      </w:tblGrid>
      <w:tr w:rsidR="0082655D" w:rsidRPr="0082655D" w:rsidTr="00270B0E">
        <w:trPr>
          <w:cantSplit/>
        </w:trPr>
        <w:tc>
          <w:tcPr>
            <w:tcW w:w="8388" w:type="dxa"/>
            <w:gridSpan w:val="7"/>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proofErr w:type="spellStart"/>
            <w:r w:rsidRPr="0082655D">
              <w:rPr>
                <w:rFonts w:ascii="Verdana" w:hAnsi="Verdana" w:cs="Times New Roman"/>
                <w:b/>
                <w:bCs/>
                <w:color w:val="7F7F7F" w:themeColor="text1" w:themeTint="80"/>
                <w:sz w:val="16"/>
                <w:szCs w:val="16"/>
              </w:rPr>
              <w:t>Coefficients</w:t>
            </w:r>
            <w:r w:rsidRPr="0082655D">
              <w:rPr>
                <w:rFonts w:ascii="Verdana" w:hAnsi="Verdana" w:cs="Times New Roman"/>
                <w:b/>
                <w:bCs/>
                <w:color w:val="7F7F7F" w:themeColor="text1" w:themeTint="80"/>
                <w:sz w:val="16"/>
                <w:szCs w:val="16"/>
                <w:vertAlign w:val="superscript"/>
              </w:rPr>
              <w:t>a</w:t>
            </w:r>
            <w:proofErr w:type="spellEnd"/>
          </w:p>
        </w:tc>
      </w:tr>
      <w:tr w:rsidR="0082655D" w:rsidRPr="0082655D" w:rsidTr="00270B0E">
        <w:trPr>
          <w:cantSplit/>
        </w:trPr>
        <w:tc>
          <w:tcPr>
            <w:tcW w:w="2127" w:type="dxa"/>
            <w:gridSpan w:val="2"/>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Model</w:t>
            </w:r>
          </w:p>
        </w:tc>
        <w:tc>
          <w:tcPr>
            <w:tcW w:w="2755" w:type="dxa"/>
            <w:gridSpan w:val="2"/>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Coefficients</w:t>
            </w:r>
          </w:p>
        </w:tc>
        <w:tc>
          <w:tcPr>
            <w:tcW w:w="1476"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Standardized Coefficients</w:t>
            </w:r>
          </w:p>
        </w:tc>
        <w:tc>
          <w:tcPr>
            <w:tcW w:w="1015"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w:t>
            </w:r>
          </w:p>
        </w:tc>
        <w:tc>
          <w:tcPr>
            <w:tcW w:w="1015"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Sig.</w:t>
            </w:r>
          </w:p>
        </w:tc>
      </w:tr>
      <w:tr w:rsidR="0082655D" w:rsidRPr="0082655D" w:rsidTr="00270B0E">
        <w:trPr>
          <w:cantSplit/>
        </w:trPr>
        <w:tc>
          <w:tcPr>
            <w:tcW w:w="2127" w:type="dxa"/>
            <w:gridSpan w:val="2"/>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41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w:t>
            </w:r>
          </w:p>
        </w:tc>
        <w:tc>
          <w:tcPr>
            <w:tcW w:w="1338"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Error</w:t>
            </w:r>
          </w:p>
        </w:tc>
        <w:tc>
          <w:tcPr>
            <w:tcW w:w="1476"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Beta</w:t>
            </w:r>
          </w:p>
        </w:tc>
        <w:tc>
          <w:tcPr>
            <w:tcW w:w="1015"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015"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736" w:type="dxa"/>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w:t>
            </w:r>
          </w:p>
        </w:tc>
        <w:tc>
          <w:tcPr>
            <w:tcW w:w="1391"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(Constant)</w:t>
            </w:r>
          </w:p>
        </w:tc>
        <w:tc>
          <w:tcPr>
            <w:tcW w:w="1417"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-.296</w:t>
            </w:r>
          </w:p>
        </w:tc>
        <w:tc>
          <w:tcPr>
            <w:tcW w:w="1338"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1.227</w:t>
            </w:r>
          </w:p>
        </w:tc>
        <w:tc>
          <w:tcPr>
            <w:tcW w:w="1476"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015"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-.241</w:t>
            </w:r>
          </w:p>
        </w:tc>
        <w:tc>
          <w:tcPr>
            <w:tcW w:w="1015"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.810</w:t>
            </w:r>
          </w:p>
        </w:tc>
      </w:tr>
      <w:tr w:rsidR="0082655D" w:rsidRPr="0082655D" w:rsidTr="00270B0E">
        <w:trPr>
          <w:cantSplit/>
        </w:trPr>
        <w:tc>
          <w:tcPr>
            <w:tcW w:w="736"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391"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Promosi</w:t>
            </w:r>
            <w:proofErr w:type="spellEnd"/>
          </w:p>
        </w:tc>
        <w:tc>
          <w:tcPr>
            <w:tcW w:w="1417"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.030</w:t>
            </w:r>
          </w:p>
        </w:tc>
        <w:tc>
          <w:tcPr>
            <w:tcW w:w="1338"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.053</w:t>
            </w:r>
          </w:p>
        </w:tc>
        <w:tc>
          <w:tcPr>
            <w:tcW w:w="1476"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.096</w:t>
            </w:r>
          </w:p>
        </w:tc>
        <w:tc>
          <w:tcPr>
            <w:tcW w:w="1015"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.559</w:t>
            </w:r>
          </w:p>
        </w:tc>
        <w:tc>
          <w:tcPr>
            <w:tcW w:w="1015"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.579</w:t>
            </w:r>
          </w:p>
        </w:tc>
      </w:tr>
      <w:tr w:rsidR="0082655D" w:rsidRPr="0082655D" w:rsidTr="00270B0E">
        <w:trPr>
          <w:cantSplit/>
        </w:trPr>
        <w:tc>
          <w:tcPr>
            <w:tcW w:w="736" w:type="dxa"/>
            <w:vMerge/>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391" w:type="dxa"/>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p>
        </w:tc>
        <w:tc>
          <w:tcPr>
            <w:tcW w:w="1417"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.041</w:t>
            </w:r>
          </w:p>
        </w:tc>
        <w:tc>
          <w:tcPr>
            <w:tcW w:w="1338"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.052</w:t>
            </w:r>
          </w:p>
        </w:tc>
        <w:tc>
          <w:tcPr>
            <w:tcW w:w="1476"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.133</w:t>
            </w:r>
          </w:p>
        </w:tc>
        <w:tc>
          <w:tcPr>
            <w:tcW w:w="1015"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.775</w:t>
            </w:r>
          </w:p>
        </w:tc>
        <w:tc>
          <w:tcPr>
            <w:tcW w:w="1015"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.442</w:t>
            </w:r>
          </w:p>
        </w:tc>
      </w:tr>
      <w:tr w:rsidR="0082655D" w:rsidRPr="0082655D" w:rsidTr="00270B0E">
        <w:trPr>
          <w:cantSplit/>
        </w:trPr>
        <w:tc>
          <w:tcPr>
            <w:tcW w:w="8388" w:type="dxa"/>
            <w:gridSpan w:val="7"/>
            <w:tcBorders>
              <w:top w:val="single" w:sz="4" w:space="0" w:color="auto"/>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 Dependent Variable: ABSRES_1</w:t>
            </w:r>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autoSpaceDE w:val="0"/>
        <w:autoSpaceDN w:val="0"/>
        <w:adjustRightInd w:val="0"/>
        <w:spacing w:after="0"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r>
      <w:r w:rsidRPr="0082655D">
        <w:rPr>
          <w:rFonts w:ascii="Verdana" w:hAnsi="Verdana" w:cs="Times New Roman"/>
          <w:color w:val="7F7F7F" w:themeColor="text1" w:themeTint="80"/>
          <w:sz w:val="16"/>
          <w:szCs w:val="16"/>
        </w:rPr>
        <w:tab/>
        <w:t xml:space="preserve">Hasil uji </w:t>
      </w:r>
      <w:proofErr w:type="spellStart"/>
      <w:r w:rsidRPr="0082655D">
        <w:rPr>
          <w:rFonts w:ascii="Verdana" w:hAnsi="Verdana" w:cs="Times New Roman"/>
          <w:color w:val="7F7F7F" w:themeColor="text1" w:themeTint="80"/>
          <w:sz w:val="16"/>
          <w:szCs w:val="16"/>
        </w:rPr>
        <w:t>heteroskedastisitas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p value</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dari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0,579</w:t>
      </w:r>
      <w:proofErr w:type="gramEnd"/>
      <w:r w:rsidRPr="0082655D">
        <w:rPr>
          <w:rFonts w:ascii="Verdana" w:hAnsi="Verdana" w:cs="Times New Roman"/>
          <w:color w:val="7F7F7F" w:themeColor="text1" w:themeTint="80"/>
          <w:sz w:val="16"/>
          <w:szCs w:val="16"/>
        </w:rPr>
        <w:t xml:space="preserve"> &gt; 0,05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0,442 &gt; 0,05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ini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berarti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terjadi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heteroskedastisitas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atau</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dapat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dikatakan</w:t>
      </w:r>
      <w:proofErr w:type="spellEnd"/>
      <w:r w:rsidRPr="0082655D">
        <w:rPr>
          <w:rFonts w:ascii="Verdana" w:hAnsi="Verdana" w:cs="Times New Roman"/>
          <w:color w:val="7F7F7F" w:themeColor="text1" w:themeTint="80"/>
          <w:sz w:val="16"/>
          <w:szCs w:val="16"/>
        </w:rPr>
        <w:t xml:space="preserve"> model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telah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lolos</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heteroskedastisitas</w:t>
      </w:r>
      <w:proofErr w:type="spellEnd"/>
      <w:r w:rsidRPr="0082655D">
        <w:rPr>
          <w:rFonts w:ascii="Verdana" w:hAnsi="Verdana" w:cs="Times New Roman"/>
          <w:color w:val="7F7F7F" w:themeColor="text1" w:themeTint="80"/>
          <w:sz w:val="16"/>
          <w:szCs w:val="16"/>
        </w:rPr>
        <w:t>).</w:t>
      </w:r>
    </w:p>
    <w:p w:rsidR="0082655D" w:rsidRPr="0082655D" w:rsidRDefault="0082655D" w:rsidP="0082655D">
      <w:pPr>
        <w:autoSpaceDE w:val="0"/>
        <w:autoSpaceDN w:val="0"/>
        <w:adjustRightInd w:val="0"/>
        <w:spacing w:after="0" w:line="240" w:lineRule="auto"/>
        <w:ind w:left="567"/>
        <w:jc w:val="both"/>
        <w:rPr>
          <w:rFonts w:ascii="Verdana" w:hAnsi="Verdana" w:cs="Times New Roman"/>
          <w:color w:val="7F7F7F" w:themeColor="text1" w:themeTint="80"/>
          <w:sz w:val="16"/>
          <w:szCs w:val="16"/>
        </w:rPr>
      </w:pPr>
    </w:p>
    <w:p w:rsidR="0082655D" w:rsidRPr="0082655D" w:rsidRDefault="0082655D" w:rsidP="0082655D">
      <w:pPr>
        <w:pStyle w:val="ListParagraph"/>
        <w:numPr>
          <w:ilvl w:val="0"/>
          <w:numId w:val="31"/>
        </w:numPr>
        <w:autoSpaceDE w:val="0"/>
        <w:autoSpaceDN w:val="0"/>
        <w:adjustRightInd w:val="0"/>
        <w:spacing w:after="0" w:line="240" w:lineRule="auto"/>
        <w:ind w:left="709"/>
        <w:jc w:val="both"/>
        <w:rPr>
          <w:rFonts w:ascii="Verdana" w:hAnsi="Verdana" w:cs="Times New Roman"/>
          <w:b/>
          <w:bCs/>
          <w:color w:val="7F7F7F" w:themeColor="text1" w:themeTint="80"/>
          <w:sz w:val="16"/>
          <w:szCs w:val="16"/>
        </w:rPr>
      </w:pPr>
      <w:r w:rsidRPr="0082655D">
        <w:rPr>
          <w:rFonts w:ascii="Verdana" w:hAnsi="Verdana" w:cs="Times New Roman"/>
          <w:b/>
          <w:bCs/>
          <w:color w:val="7F7F7F" w:themeColor="text1" w:themeTint="80"/>
          <w:sz w:val="16"/>
          <w:szCs w:val="16"/>
        </w:rPr>
        <w:t xml:space="preserve">Uji </w:t>
      </w:r>
      <w:proofErr w:type="spellStart"/>
      <w:r w:rsidRPr="0082655D">
        <w:rPr>
          <w:rFonts w:ascii="Verdana" w:hAnsi="Verdana" w:cs="Times New Roman"/>
          <w:b/>
          <w:bCs/>
          <w:color w:val="7F7F7F" w:themeColor="text1" w:themeTint="80"/>
          <w:sz w:val="16"/>
          <w:szCs w:val="16"/>
        </w:rPr>
        <w:t>Normalitas</w:t>
      </w:r>
      <w:proofErr w:type="spellEnd"/>
      <w:r w:rsidRPr="0082655D">
        <w:rPr>
          <w:rFonts w:ascii="Verdana" w:hAnsi="Verdana" w:cs="Times New Roman"/>
          <w:b/>
          <w:bCs/>
          <w:color w:val="7F7F7F" w:themeColor="text1" w:themeTint="80"/>
          <w:sz w:val="16"/>
          <w:szCs w:val="16"/>
        </w:rPr>
        <w:t xml:space="preserve"> </w:t>
      </w:r>
    </w:p>
    <w:p w:rsidR="0082655D" w:rsidRPr="0082655D" w:rsidRDefault="0082655D" w:rsidP="0082655D">
      <w:pPr>
        <w:pStyle w:val="ListParagraph"/>
        <w:autoSpaceDE w:val="0"/>
        <w:autoSpaceDN w:val="0"/>
        <w:adjustRightInd w:val="0"/>
        <w:spacing w:after="0" w:line="240" w:lineRule="auto"/>
        <w:jc w:val="center"/>
        <w:rPr>
          <w:rFonts w:ascii="Verdana" w:hAnsi="Verdana" w:cs="Times New Roman"/>
          <w:b/>
          <w:color w:val="7F7F7F" w:themeColor="text1" w:themeTint="80"/>
          <w:sz w:val="16"/>
          <w:szCs w:val="16"/>
        </w:rPr>
      </w:pPr>
      <w:r w:rsidRPr="0082655D">
        <w:rPr>
          <w:rFonts w:ascii="Verdana" w:hAnsi="Verdana" w:cs="Times New Roman"/>
          <w:b/>
          <w:color w:val="7F7F7F" w:themeColor="text1" w:themeTint="80"/>
          <w:sz w:val="16"/>
          <w:szCs w:val="16"/>
        </w:rPr>
        <w:t>TABEL XV</w:t>
      </w:r>
    </w:p>
    <w:p w:rsidR="0082655D" w:rsidRPr="0082655D" w:rsidRDefault="0082655D" w:rsidP="0082655D">
      <w:pPr>
        <w:pStyle w:val="ListParagraph"/>
        <w:autoSpaceDE w:val="0"/>
        <w:autoSpaceDN w:val="0"/>
        <w:adjustRightInd w:val="0"/>
        <w:spacing w:after="0" w:line="240" w:lineRule="auto"/>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UJI NORMALITAS</w:t>
      </w:r>
    </w:p>
    <w:tbl>
      <w:tblPr>
        <w:tblW w:w="7874" w:type="dxa"/>
        <w:tblBorders>
          <w:insideH w:val="single" w:sz="4" w:space="0" w:color="auto"/>
        </w:tblBorders>
        <w:tblLayout w:type="fixed"/>
        <w:tblCellMar>
          <w:left w:w="0" w:type="dxa"/>
          <w:right w:w="0" w:type="dxa"/>
        </w:tblCellMar>
        <w:tblLook w:val="0000" w:firstRow="0" w:lastRow="0" w:firstColumn="0" w:lastColumn="0" w:noHBand="0" w:noVBand="0"/>
      </w:tblPr>
      <w:tblGrid>
        <w:gridCol w:w="3588"/>
        <w:gridCol w:w="2121"/>
        <w:gridCol w:w="2165"/>
      </w:tblGrid>
      <w:tr w:rsidR="0082655D" w:rsidRPr="0082655D" w:rsidTr="00270B0E">
        <w:trPr>
          <w:cantSplit/>
          <w:trHeight w:val="319"/>
        </w:trPr>
        <w:tc>
          <w:tcPr>
            <w:tcW w:w="7874" w:type="dxa"/>
            <w:gridSpan w:val="3"/>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82655D">
              <w:rPr>
                <w:rFonts w:ascii="Verdana" w:hAnsi="Verdana" w:cs="Times New Roman"/>
                <w:b/>
                <w:bCs/>
                <w:color w:val="7F7F7F" w:themeColor="text1" w:themeTint="80"/>
                <w:sz w:val="16"/>
                <w:szCs w:val="16"/>
              </w:rPr>
              <w:t>One-Sample Kolmogorov-Smirnov Test</w:t>
            </w:r>
          </w:p>
        </w:tc>
      </w:tr>
      <w:tr w:rsidR="0082655D" w:rsidRPr="0082655D" w:rsidTr="00270B0E">
        <w:trPr>
          <w:cantSplit/>
          <w:trHeight w:val="654"/>
        </w:trPr>
        <w:tc>
          <w:tcPr>
            <w:tcW w:w="5709" w:type="dxa"/>
            <w:gridSpan w:val="2"/>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2164"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Residual</w:t>
            </w:r>
          </w:p>
        </w:tc>
      </w:tr>
      <w:tr w:rsidR="0082655D" w:rsidRPr="0082655D" w:rsidTr="00270B0E">
        <w:trPr>
          <w:cantSplit/>
          <w:trHeight w:val="319"/>
        </w:trPr>
        <w:tc>
          <w:tcPr>
            <w:tcW w:w="5709" w:type="dxa"/>
            <w:gridSpan w:val="2"/>
            <w:tcBorders>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N</w:t>
            </w:r>
          </w:p>
        </w:tc>
        <w:tc>
          <w:tcPr>
            <w:tcW w:w="2164" w:type="dxa"/>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49</w:t>
            </w:r>
          </w:p>
        </w:tc>
      </w:tr>
      <w:tr w:rsidR="0082655D" w:rsidRPr="0082655D" w:rsidTr="00270B0E">
        <w:trPr>
          <w:cantSplit/>
          <w:trHeight w:val="319"/>
        </w:trPr>
        <w:tc>
          <w:tcPr>
            <w:tcW w:w="3588" w:type="dxa"/>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Normal </w:t>
            </w:r>
            <w:proofErr w:type="spellStart"/>
            <w:proofErr w:type="gramStart"/>
            <w:r w:rsidRPr="0082655D">
              <w:rPr>
                <w:rFonts w:ascii="Verdana" w:hAnsi="Verdana" w:cs="Times New Roman"/>
                <w:color w:val="7F7F7F" w:themeColor="text1" w:themeTint="80"/>
                <w:sz w:val="16"/>
                <w:szCs w:val="16"/>
              </w:rPr>
              <w:t>Parameters</w:t>
            </w:r>
            <w:r w:rsidRPr="0082655D">
              <w:rPr>
                <w:rFonts w:ascii="Verdana" w:hAnsi="Verdana" w:cs="Times New Roman"/>
                <w:color w:val="7F7F7F" w:themeColor="text1" w:themeTint="80"/>
                <w:sz w:val="16"/>
                <w:szCs w:val="16"/>
                <w:vertAlign w:val="superscript"/>
              </w:rPr>
              <w:t>a,b</w:t>
            </w:r>
            <w:proofErr w:type="spellEnd"/>
            <w:proofErr w:type="gramEnd"/>
          </w:p>
        </w:tc>
        <w:tc>
          <w:tcPr>
            <w:tcW w:w="2120"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Mean</w:t>
            </w:r>
          </w:p>
        </w:tc>
        <w:tc>
          <w:tcPr>
            <w:tcW w:w="2164"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.0000000</w:t>
            </w:r>
          </w:p>
        </w:tc>
      </w:tr>
      <w:tr w:rsidR="0082655D" w:rsidRPr="0082655D" w:rsidTr="00270B0E">
        <w:trPr>
          <w:cantSplit/>
          <w:trHeight w:val="319"/>
        </w:trPr>
        <w:tc>
          <w:tcPr>
            <w:tcW w:w="358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2120"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Deviation</w:t>
            </w:r>
          </w:p>
        </w:tc>
        <w:tc>
          <w:tcPr>
            <w:tcW w:w="2164"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1.76410928</w:t>
            </w:r>
          </w:p>
        </w:tc>
      </w:tr>
      <w:tr w:rsidR="0082655D" w:rsidRPr="0082655D" w:rsidTr="00270B0E">
        <w:trPr>
          <w:cantSplit/>
          <w:trHeight w:val="319"/>
        </w:trPr>
        <w:tc>
          <w:tcPr>
            <w:tcW w:w="3588" w:type="dxa"/>
            <w:vMerge w:val="restart"/>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Most Extreme Differences</w:t>
            </w:r>
          </w:p>
        </w:tc>
        <w:tc>
          <w:tcPr>
            <w:tcW w:w="2120"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Absolute</w:t>
            </w:r>
          </w:p>
        </w:tc>
        <w:tc>
          <w:tcPr>
            <w:tcW w:w="2164"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.082</w:t>
            </w:r>
          </w:p>
        </w:tc>
      </w:tr>
      <w:tr w:rsidR="0082655D" w:rsidRPr="0082655D" w:rsidTr="00270B0E">
        <w:trPr>
          <w:cantSplit/>
          <w:trHeight w:val="334"/>
        </w:trPr>
        <w:tc>
          <w:tcPr>
            <w:tcW w:w="358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2120"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Positive</w:t>
            </w:r>
          </w:p>
        </w:tc>
        <w:tc>
          <w:tcPr>
            <w:tcW w:w="2164"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.054</w:t>
            </w:r>
          </w:p>
        </w:tc>
      </w:tr>
      <w:tr w:rsidR="0082655D" w:rsidRPr="0082655D" w:rsidTr="00270B0E">
        <w:trPr>
          <w:cantSplit/>
          <w:trHeight w:val="319"/>
        </w:trPr>
        <w:tc>
          <w:tcPr>
            <w:tcW w:w="358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2120"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Negative</w:t>
            </w:r>
          </w:p>
        </w:tc>
        <w:tc>
          <w:tcPr>
            <w:tcW w:w="2164"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-.082</w:t>
            </w:r>
          </w:p>
        </w:tc>
      </w:tr>
      <w:tr w:rsidR="0082655D" w:rsidRPr="0082655D" w:rsidTr="00270B0E">
        <w:trPr>
          <w:cantSplit/>
          <w:trHeight w:val="319"/>
        </w:trPr>
        <w:tc>
          <w:tcPr>
            <w:tcW w:w="5709" w:type="dxa"/>
            <w:gridSpan w:val="2"/>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Test Statistic</w:t>
            </w:r>
          </w:p>
        </w:tc>
        <w:tc>
          <w:tcPr>
            <w:tcW w:w="2164"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.082</w:t>
            </w:r>
          </w:p>
        </w:tc>
      </w:tr>
      <w:tr w:rsidR="0082655D" w:rsidRPr="0082655D" w:rsidTr="00270B0E">
        <w:trPr>
          <w:cantSplit/>
          <w:trHeight w:val="334"/>
        </w:trPr>
        <w:tc>
          <w:tcPr>
            <w:tcW w:w="5709" w:type="dxa"/>
            <w:gridSpan w:val="2"/>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Asymp</w:t>
            </w:r>
            <w:proofErr w:type="spellEnd"/>
            <w:r w:rsidRPr="0082655D">
              <w:rPr>
                <w:rFonts w:ascii="Verdana" w:hAnsi="Verdana" w:cs="Times New Roman"/>
                <w:color w:val="7F7F7F" w:themeColor="text1" w:themeTint="80"/>
                <w:sz w:val="16"/>
                <w:szCs w:val="16"/>
              </w:rPr>
              <w:t>. Sig. (2-tailed)</w:t>
            </w:r>
          </w:p>
        </w:tc>
        <w:tc>
          <w:tcPr>
            <w:tcW w:w="2164"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.200</w:t>
            </w:r>
            <w:proofErr w:type="gramStart"/>
            <w:r w:rsidRPr="0082655D">
              <w:rPr>
                <w:rFonts w:ascii="Verdana" w:hAnsi="Verdana" w:cs="Times New Roman"/>
                <w:color w:val="7F7F7F" w:themeColor="text1" w:themeTint="80"/>
                <w:sz w:val="16"/>
                <w:szCs w:val="16"/>
                <w:vertAlign w:val="superscript"/>
              </w:rPr>
              <w:t>c,d</w:t>
            </w:r>
            <w:proofErr w:type="gramEnd"/>
          </w:p>
        </w:tc>
      </w:tr>
      <w:tr w:rsidR="0082655D" w:rsidRPr="0082655D" w:rsidTr="00270B0E">
        <w:trPr>
          <w:cantSplit/>
          <w:trHeight w:val="319"/>
        </w:trPr>
        <w:tc>
          <w:tcPr>
            <w:tcW w:w="7874" w:type="dxa"/>
            <w:gridSpan w:val="3"/>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 Test distribution is Normal.</w:t>
            </w:r>
          </w:p>
        </w:tc>
      </w:tr>
      <w:tr w:rsidR="0082655D" w:rsidRPr="0082655D" w:rsidTr="00270B0E">
        <w:trPr>
          <w:cantSplit/>
          <w:trHeight w:val="319"/>
        </w:trPr>
        <w:tc>
          <w:tcPr>
            <w:tcW w:w="7874" w:type="dxa"/>
            <w:gridSpan w:val="3"/>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 Calculated from data.</w:t>
            </w:r>
          </w:p>
        </w:tc>
      </w:tr>
      <w:tr w:rsidR="0082655D" w:rsidRPr="0082655D" w:rsidTr="00270B0E">
        <w:trPr>
          <w:cantSplit/>
          <w:trHeight w:val="319"/>
        </w:trPr>
        <w:tc>
          <w:tcPr>
            <w:tcW w:w="7874" w:type="dxa"/>
            <w:gridSpan w:val="3"/>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 Lilliefors Significance Correction.</w:t>
            </w:r>
          </w:p>
        </w:tc>
      </w:tr>
      <w:tr w:rsidR="0082655D" w:rsidRPr="0082655D" w:rsidTr="00270B0E">
        <w:trPr>
          <w:cantSplit/>
          <w:trHeight w:val="319"/>
        </w:trPr>
        <w:tc>
          <w:tcPr>
            <w:tcW w:w="7874" w:type="dxa"/>
            <w:gridSpan w:val="3"/>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d. This is a lower bound of the true significance.</w:t>
            </w:r>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autoSpaceDE w:val="0"/>
        <w:autoSpaceDN w:val="0"/>
        <w:adjustRightInd w:val="0"/>
        <w:spacing w:after="0"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b/>
      </w:r>
      <w:r w:rsidRPr="0082655D">
        <w:rPr>
          <w:rFonts w:ascii="Verdana" w:hAnsi="Verdana" w:cs="Times New Roman"/>
          <w:color w:val="7F7F7F" w:themeColor="text1" w:themeTint="80"/>
          <w:sz w:val="16"/>
          <w:szCs w:val="16"/>
        </w:rPr>
        <w:tab/>
        <w:t xml:space="preserve">Hasil </w:t>
      </w:r>
      <w:proofErr w:type="spellStart"/>
      <w:r w:rsidRPr="0082655D">
        <w:rPr>
          <w:rFonts w:ascii="Verdana" w:hAnsi="Verdana" w:cs="Times New Roman"/>
          <w:color w:val="7F7F7F" w:themeColor="text1" w:themeTint="80"/>
          <w:sz w:val="16"/>
          <w:szCs w:val="16"/>
        </w:rPr>
        <w:t>pengolahan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normalitas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menggunakan</w:t>
      </w:r>
      <w:proofErr w:type="spellEnd"/>
      <w:r w:rsidRPr="0082655D">
        <w:rPr>
          <w:rFonts w:ascii="Verdana" w:hAnsi="Verdana" w:cs="Times New Roman"/>
          <w:color w:val="7F7F7F" w:themeColor="text1" w:themeTint="80"/>
          <w:sz w:val="16"/>
          <w:szCs w:val="16"/>
        </w:rPr>
        <w:t xml:space="preserve"> uji </w:t>
      </w:r>
      <w:proofErr w:type="spellStart"/>
      <w:r w:rsidRPr="0082655D">
        <w:rPr>
          <w:rFonts w:ascii="Verdana" w:hAnsi="Verdana" w:cs="Times New Roman"/>
          <w:color w:val="7F7F7F" w:themeColor="text1" w:themeTint="80"/>
          <w:sz w:val="16"/>
          <w:szCs w:val="16"/>
        </w:rPr>
        <w:t>statistik</w:t>
      </w:r>
      <w:proofErr w:type="spellEnd"/>
      <w:r w:rsidRPr="0082655D">
        <w:rPr>
          <w:rFonts w:ascii="Verdana" w:hAnsi="Verdana" w:cs="Times New Roman"/>
          <w:color w:val="7F7F7F" w:themeColor="text1" w:themeTint="80"/>
          <w:sz w:val="16"/>
          <w:szCs w:val="16"/>
        </w:rPr>
        <w:t xml:space="preserve"> non </w:t>
      </w:r>
      <w:proofErr w:type="spellStart"/>
      <w:r w:rsidRPr="0082655D">
        <w:rPr>
          <w:rFonts w:ascii="Verdana" w:hAnsi="Verdana" w:cs="Times New Roman"/>
          <w:color w:val="7F7F7F" w:themeColor="text1" w:themeTint="80"/>
          <w:sz w:val="16"/>
          <w:szCs w:val="16"/>
        </w:rPr>
        <w:t>parametik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i/>
          <w:color w:val="7F7F7F" w:themeColor="text1" w:themeTint="80"/>
          <w:sz w:val="16"/>
          <w:szCs w:val="16"/>
        </w:rPr>
        <w:t>Kolmogrov</w:t>
      </w:r>
      <w:proofErr w:type="spellEnd"/>
      <w:r w:rsidRPr="0082655D">
        <w:rPr>
          <w:rFonts w:ascii="Verdana" w:hAnsi="Verdana" w:cs="Times New Roman"/>
          <w:i/>
          <w:color w:val="7F7F7F" w:themeColor="text1" w:themeTint="80"/>
          <w:sz w:val="16"/>
          <w:szCs w:val="16"/>
        </w:rPr>
        <w:t xml:space="preserve"> Smirnov </w:t>
      </w:r>
      <w:r w:rsidRPr="0082655D">
        <w:rPr>
          <w:rFonts w:ascii="Verdana" w:hAnsi="Verdana" w:cs="Times New Roman"/>
          <w:color w:val="7F7F7F" w:themeColor="text1" w:themeTint="80"/>
          <w:sz w:val="16"/>
          <w:szCs w:val="16"/>
        </w:rPr>
        <w:t xml:space="preserve">(K-S)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pengolahan</w:t>
      </w:r>
      <w:proofErr w:type="spellEnd"/>
      <w:r w:rsidRPr="0082655D">
        <w:rPr>
          <w:rFonts w:ascii="Verdana" w:hAnsi="Verdana" w:cs="Times New Roman"/>
          <w:color w:val="7F7F7F" w:themeColor="text1" w:themeTint="80"/>
          <w:sz w:val="16"/>
          <w:szCs w:val="16"/>
        </w:rPr>
        <w:t xml:space="preserve"> data K-S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p value</w:t>
      </w:r>
      <w:r w:rsidRPr="0082655D">
        <w:rPr>
          <w:rFonts w:ascii="Verdana" w:hAnsi="Verdana" w:cs="Times New Roman"/>
          <w:color w:val="7F7F7F" w:themeColor="text1" w:themeTint="80"/>
          <w:sz w:val="16"/>
          <w:szCs w:val="16"/>
        </w:rPr>
        <w:t xml:space="preserve"> 0,200 &gt; 0,05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residual </w:t>
      </w:r>
      <w:proofErr w:type="spellStart"/>
      <w:r w:rsidRPr="0082655D">
        <w:rPr>
          <w:rFonts w:ascii="Verdana" w:hAnsi="Verdana" w:cs="Times New Roman"/>
          <w:color w:val="7F7F7F" w:themeColor="text1" w:themeTint="80"/>
          <w:sz w:val="16"/>
          <w:szCs w:val="16"/>
        </w:rPr>
        <w:t>berdistribusi</w:t>
      </w:r>
      <w:proofErr w:type="spellEnd"/>
      <w:r w:rsidRPr="0082655D">
        <w:rPr>
          <w:rFonts w:ascii="Verdana" w:hAnsi="Verdana" w:cs="Times New Roman"/>
          <w:color w:val="7F7F7F" w:themeColor="text1" w:themeTint="80"/>
          <w:sz w:val="16"/>
          <w:szCs w:val="16"/>
        </w:rPr>
        <w:t xml:space="preserve"> normal. </w:t>
      </w:r>
    </w:p>
    <w:p w:rsidR="0082655D" w:rsidRPr="0082655D" w:rsidRDefault="0082655D" w:rsidP="00792A82">
      <w:pPr>
        <w:autoSpaceDE w:val="0"/>
        <w:autoSpaceDN w:val="0"/>
        <w:adjustRightInd w:val="0"/>
        <w:spacing w:after="0" w:line="240" w:lineRule="auto"/>
        <w:jc w:val="both"/>
        <w:rPr>
          <w:rFonts w:ascii="Verdana" w:hAnsi="Verdana" w:cs="Times New Roman"/>
          <w:color w:val="7F7F7F" w:themeColor="text1" w:themeTint="80"/>
          <w:sz w:val="16"/>
          <w:szCs w:val="16"/>
          <w:lang w:val="id-ID"/>
        </w:rPr>
      </w:pPr>
    </w:p>
    <w:p w:rsidR="0082655D" w:rsidRDefault="0082655D" w:rsidP="0082655D">
      <w:pPr>
        <w:pStyle w:val="ListParagraph"/>
        <w:numPr>
          <w:ilvl w:val="0"/>
          <w:numId w:val="26"/>
        </w:numPr>
        <w:tabs>
          <w:tab w:val="left" w:pos="1230"/>
        </w:tabs>
        <w:spacing w:after="160" w:line="240" w:lineRule="auto"/>
        <w:jc w:val="both"/>
        <w:rPr>
          <w:rFonts w:ascii="Verdana" w:hAnsi="Verdana" w:cs="Times New Roman"/>
          <w:b/>
          <w:color w:val="7F7F7F" w:themeColor="text1" w:themeTint="80"/>
          <w:sz w:val="16"/>
          <w:szCs w:val="16"/>
        </w:rPr>
      </w:pPr>
      <w:proofErr w:type="spellStart"/>
      <w:r w:rsidRPr="0082655D">
        <w:rPr>
          <w:rFonts w:ascii="Verdana" w:hAnsi="Verdana" w:cs="Times New Roman"/>
          <w:b/>
          <w:color w:val="7F7F7F" w:themeColor="text1" w:themeTint="80"/>
          <w:sz w:val="16"/>
          <w:szCs w:val="16"/>
        </w:rPr>
        <w:t>Analisis</w:t>
      </w:r>
      <w:proofErr w:type="spellEnd"/>
      <w:r w:rsidRPr="0082655D">
        <w:rPr>
          <w:rFonts w:ascii="Verdana" w:hAnsi="Verdana" w:cs="Times New Roman"/>
          <w:b/>
          <w:color w:val="7F7F7F" w:themeColor="text1" w:themeTint="80"/>
          <w:sz w:val="16"/>
          <w:szCs w:val="16"/>
        </w:rPr>
        <w:t xml:space="preserve"> </w:t>
      </w:r>
      <w:proofErr w:type="spellStart"/>
      <w:r w:rsidRPr="0082655D">
        <w:rPr>
          <w:rFonts w:ascii="Verdana" w:hAnsi="Verdana" w:cs="Times New Roman"/>
          <w:b/>
          <w:color w:val="7F7F7F" w:themeColor="text1" w:themeTint="80"/>
          <w:sz w:val="16"/>
          <w:szCs w:val="16"/>
        </w:rPr>
        <w:t>Induktif</w:t>
      </w:r>
      <w:proofErr w:type="spellEnd"/>
    </w:p>
    <w:p w:rsidR="00792A82" w:rsidRPr="0082655D" w:rsidRDefault="00792A82" w:rsidP="00792A82">
      <w:pPr>
        <w:pStyle w:val="ListParagraph"/>
        <w:tabs>
          <w:tab w:val="left" w:pos="1230"/>
        </w:tabs>
        <w:spacing w:after="160" w:line="240" w:lineRule="auto"/>
        <w:jc w:val="both"/>
        <w:rPr>
          <w:rFonts w:ascii="Verdana" w:hAnsi="Verdana" w:cs="Times New Roman"/>
          <w:b/>
          <w:color w:val="7F7F7F" w:themeColor="text1" w:themeTint="80"/>
          <w:sz w:val="16"/>
          <w:szCs w:val="16"/>
        </w:rPr>
      </w:pPr>
    </w:p>
    <w:p w:rsidR="0082655D" w:rsidRPr="0082655D" w:rsidRDefault="0082655D" w:rsidP="0082655D">
      <w:pPr>
        <w:pStyle w:val="ListParagraph"/>
        <w:numPr>
          <w:ilvl w:val="0"/>
          <w:numId w:val="28"/>
        </w:numPr>
        <w:tabs>
          <w:tab w:val="left" w:pos="1230"/>
        </w:tabs>
        <w:spacing w:after="160" w:line="240" w:lineRule="auto"/>
        <w:ind w:left="709"/>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Linear </w:t>
      </w:r>
      <w:proofErr w:type="spellStart"/>
      <w:r w:rsidRPr="0082655D">
        <w:rPr>
          <w:rFonts w:ascii="Verdana" w:hAnsi="Verdana" w:cs="Times New Roman"/>
          <w:color w:val="7F7F7F" w:themeColor="text1" w:themeTint="80"/>
          <w:sz w:val="16"/>
          <w:szCs w:val="16"/>
        </w:rPr>
        <w:t>Berganda</w:t>
      </w:r>
      <w:proofErr w:type="spellEnd"/>
    </w:p>
    <w:p w:rsidR="0082655D" w:rsidRPr="0082655D" w:rsidRDefault="0082655D" w:rsidP="0082655D">
      <w:pPr>
        <w:pStyle w:val="ListParagraph"/>
        <w:tabs>
          <w:tab w:val="left" w:pos="1230"/>
        </w:tabs>
        <w:spacing w:line="240" w:lineRule="auto"/>
        <w:ind w:left="709"/>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linear </w:t>
      </w:r>
      <w:proofErr w:type="spellStart"/>
      <w:r w:rsidRPr="0082655D">
        <w:rPr>
          <w:rFonts w:ascii="Verdana" w:hAnsi="Verdana" w:cs="Times New Roman"/>
          <w:color w:val="7F7F7F" w:themeColor="text1" w:themeTint="80"/>
          <w:sz w:val="16"/>
          <w:szCs w:val="16"/>
        </w:rPr>
        <w:t>berganda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bertujuan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menganalisis</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proofErr w:type="gram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menggunakan</w:t>
      </w:r>
      <w:proofErr w:type="spellEnd"/>
      <w:r w:rsidRPr="0082655D">
        <w:rPr>
          <w:rFonts w:ascii="Verdana" w:hAnsi="Verdana" w:cs="Times New Roman"/>
          <w:color w:val="7F7F7F" w:themeColor="text1" w:themeTint="80"/>
          <w:sz w:val="16"/>
          <w:szCs w:val="16"/>
        </w:rPr>
        <w:t xml:space="preserve"> SPSS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
    <w:p w:rsidR="0082655D" w:rsidRPr="0082655D" w:rsidRDefault="0082655D" w:rsidP="0082655D">
      <w:pPr>
        <w:pStyle w:val="ListParagraph"/>
        <w:tabs>
          <w:tab w:val="left" w:pos="1230"/>
        </w:tabs>
        <w:spacing w:line="240" w:lineRule="auto"/>
        <w:ind w:left="1440"/>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XV</w:t>
      </w:r>
      <w:r w:rsidRPr="0082655D">
        <w:rPr>
          <w:rFonts w:ascii="Verdana" w:hAnsi="Verdana" w:cs="Times New Roman"/>
          <w:b/>
          <w:color w:val="7F7F7F" w:themeColor="text1" w:themeTint="80"/>
          <w:sz w:val="16"/>
          <w:szCs w:val="16"/>
          <w:lang w:val="id-ID"/>
        </w:rPr>
        <w:t>I</w:t>
      </w:r>
    </w:p>
    <w:p w:rsidR="0082655D" w:rsidRPr="0082655D" w:rsidRDefault="0082655D" w:rsidP="0082655D">
      <w:pPr>
        <w:pStyle w:val="ListParagraph"/>
        <w:tabs>
          <w:tab w:val="left" w:pos="1230"/>
        </w:tabs>
        <w:spacing w:line="240" w:lineRule="auto"/>
        <w:ind w:left="1440"/>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ANALISIS REGRESI LINIER BERGANDA</w:t>
      </w:r>
    </w:p>
    <w:tbl>
      <w:tblPr>
        <w:tblW w:w="8780" w:type="dxa"/>
        <w:tblBorders>
          <w:insideH w:val="single" w:sz="4" w:space="0" w:color="auto"/>
        </w:tblBorders>
        <w:tblLayout w:type="fixed"/>
        <w:tblCellMar>
          <w:left w:w="0" w:type="dxa"/>
          <w:right w:w="0" w:type="dxa"/>
        </w:tblCellMar>
        <w:tblLook w:val="0000" w:firstRow="0" w:lastRow="0" w:firstColumn="0" w:lastColumn="0" w:noHBand="0" w:noVBand="0"/>
      </w:tblPr>
      <w:tblGrid>
        <w:gridCol w:w="738"/>
        <w:gridCol w:w="1814"/>
        <w:gridCol w:w="1417"/>
        <w:gridCol w:w="1337"/>
        <w:gridCol w:w="1476"/>
        <w:gridCol w:w="999"/>
        <w:gridCol w:w="999"/>
      </w:tblGrid>
      <w:tr w:rsidR="0082655D" w:rsidRPr="0082655D" w:rsidTr="00270B0E">
        <w:trPr>
          <w:cantSplit/>
        </w:trPr>
        <w:tc>
          <w:tcPr>
            <w:tcW w:w="8780" w:type="dxa"/>
            <w:gridSpan w:val="7"/>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proofErr w:type="spellStart"/>
            <w:r w:rsidRPr="0082655D">
              <w:rPr>
                <w:rFonts w:ascii="Verdana" w:hAnsi="Verdana" w:cs="Times New Roman"/>
                <w:b/>
                <w:bCs/>
                <w:color w:val="7F7F7F" w:themeColor="text1" w:themeTint="80"/>
                <w:sz w:val="16"/>
                <w:szCs w:val="16"/>
              </w:rPr>
              <w:t>Coefficients</w:t>
            </w:r>
            <w:r w:rsidRPr="0082655D">
              <w:rPr>
                <w:rFonts w:ascii="Verdana" w:hAnsi="Verdana" w:cs="Times New Roman"/>
                <w:b/>
                <w:bCs/>
                <w:color w:val="7F7F7F" w:themeColor="text1" w:themeTint="80"/>
                <w:sz w:val="16"/>
                <w:szCs w:val="16"/>
                <w:vertAlign w:val="superscript"/>
              </w:rPr>
              <w:t>a</w:t>
            </w:r>
            <w:proofErr w:type="spellEnd"/>
          </w:p>
        </w:tc>
      </w:tr>
      <w:tr w:rsidR="0082655D" w:rsidRPr="0082655D" w:rsidTr="00270B0E">
        <w:trPr>
          <w:cantSplit/>
        </w:trPr>
        <w:tc>
          <w:tcPr>
            <w:tcW w:w="2552" w:type="dxa"/>
            <w:gridSpan w:val="2"/>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Model</w:t>
            </w:r>
          </w:p>
        </w:tc>
        <w:tc>
          <w:tcPr>
            <w:tcW w:w="2754" w:type="dxa"/>
            <w:gridSpan w:val="2"/>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Coefficients</w:t>
            </w:r>
          </w:p>
        </w:tc>
        <w:tc>
          <w:tcPr>
            <w:tcW w:w="1476"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Standardized Coefficients</w:t>
            </w:r>
          </w:p>
        </w:tc>
        <w:tc>
          <w:tcPr>
            <w:tcW w:w="999"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w:t>
            </w:r>
          </w:p>
        </w:tc>
        <w:tc>
          <w:tcPr>
            <w:tcW w:w="999"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Sig.</w:t>
            </w:r>
          </w:p>
        </w:tc>
      </w:tr>
      <w:tr w:rsidR="0082655D" w:rsidRPr="0082655D" w:rsidTr="00270B0E">
        <w:trPr>
          <w:cantSplit/>
        </w:trPr>
        <w:tc>
          <w:tcPr>
            <w:tcW w:w="2552" w:type="dxa"/>
            <w:gridSpan w:val="2"/>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41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w:t>
            </w:r>
          </w:p>
        </w:tc>
        <w:tc>
          <w:tcPr>
            <w:tcW w:w="133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Error</w:t>
            </w:r>
          </w:p>
        </w:tc>
        <w:tc>
          <w:tcPr>
            <w:tcW w:w="1476"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Beta</w:t>
            </w:r>
          </w:p>
        </w:tc>
        <w:tc>
          <w:tcPr>
            <w:tcW w:w="999"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738" w:type="dxa"/>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w:t>
            </w:r>
          </w:p>
        </w:tc>
        <w:tc>
          <w:tcPr>
            <w:tcW w:w="1814"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(Constant)</w:t>
            </w:r>
          </w:p>
        </w:tc>
        <w:tc>
          <w:tcPr>
            <w:tcW w:w="1417"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3.849</w:t>
            </w:r>
          </w:p>
        </w:tc>
        <w:tc>
          <w:tcPr>
            <w:tcW w:w="1337"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2.111</w:t>
            </w:r>
          </w:p>
        </w:tc>
        <w:tc>
          <w:tcPr>
            <w:tcW w:w="1476"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1.824</w:t>
            </w: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.075</w:t>
            </w:r>
          </w:p>
        </w:tc>
      </w:tr>
      <w:tr w:rsidR="0082655D" w:rsidRPr="0082655D" w:rsidTr="00270B0E">
        <w:trPr>
          <w:cantSplit/>
        </w:trPr>
        <w:tc>
          <w:tcPr>
            <w:tcW w:w="73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814"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Promosi</w:t>
            </w:r>
            <w:proofErr w:type="spellEnd"/>
          </w:p>
        </w:tc>
        <w:tc>
          <w:tcPr>
            <w:tcW w:w="1417"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.162</w:t>
            </w:r>
          </w:p>
        </w:tc>
        <w:tc>
          <w:tcPr>
            <w:tcW w:w="1337"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.092</w:t>
            </w:r>
          </w:p>
        </w:tc>
        <w:tc>
          <w:tcPr>
            <w:tcW w:w="1476"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.256</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1.764</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.084</w:t>
            </w:r>
          </w:p>
        </w:tc>
      </w:tr>
      <w:tr w:rsidR="0082655D" w:rsidRPr="0082655D" w:rsidTr="00270B0E">
        <w:trPr>
          <w:cantSplit/>
        </w:trPr>
        <w:tc>
          <w:tcPr>
            <w:tcW w:w="738" w:type="dxa"/>
            <w:vMerge/>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814" w:type="dxa"/>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p>
        </w:tc>
        <w:tc>
          <w:tcPr>
            <w:tcW w:w="1417"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.236</w:t>
            </w:r>
          </w:p>
        </w:tc>
        <w:tc>
          <w:tcPr>
            <w:tcW w:w="1337"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.090</w:t>
            </w:r>
          </w:p>
        </w:tc>
        <w:tc>
          <w:tcPr>
            <w:tcW w:w="1476"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.381</w:t>
            </w: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2.629</w:t>
            </w: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.012</w:t>
            </w:r>
          </w:p>
        </w:tc>
      </w:tr>
      <w:tr w:rsidR="0082655D" w:rsidRPr="0082655D" w:rsidTr="00270B0E">
        <w:trPr>
          <w:cantSplit/>
        </w:trPr>
        <w:tc>
          <w:tcPr>
            <w:tcW w:w="8780" w:type="dxa"/>
            <w:gridSpan w:val="7"/>
            <w:tcBorders>
              <w:top w:val="single" w:sz="4" w:space="0" w:color="auto"/>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a. Dependent Variable: Keputusan </w:t>
            </w:r>
            <w:proofErr w:type="spellStart"/>
            <w:r w:rsidRPr="0082655D">
              <w:rPr>
                <w:rFonts w:ascii="Verdana" w:hAnsi="Verdana" w:cs="Times New Roman"/>
                <w:color w:val="7F7F7F" w:themeColor="text1" w:themeTint="80"/>
                <w:sz w:val="16"/>
                <w:szCs w:val="16"/>
              </w:rPr>
              <w:t>Pembelian</w:t>
            </w:r>
            <w:proofErr w:type="spellEnd"/>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diatas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dapat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disusun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persamaan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roofErr w:type="gramEnd"/>
    </w:p>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vertAlign w:val="subscript"/>
        </w:rPr>
      </w:pPr>
      <w:r w:rsidRPr="0082655D">
        <w:rPr>
          <w:rFonts w:ascii="Verdana" w:hAnsi="Verdana" w:cs="Times New Roman"/>
          <w:color w:val="7F7F7F" w:themeColor="text1" w:themeTint="80"/>
          <w:sz w:val="16"/>
          <w:szCs w:val="16"/>
        </w:rPr>
        <w:t>Y = 3,849 + 0,162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+ 0,236 X</w:t>
      </w:r>
      <w:r w:rsidRPr="0082655D">
        <w:rPr>
          <w:rFonts w:ascii="Verdana" w:hAnsi="Verdana" w:cs="Times New Roman"/>
          <w:color w:val="7F7F7F" w:themeColor="text1" w:themeTint="80"/>
          <w:sz w:val="16"/>
          <w:szCs w:val="16"/>
          <w:vertAlign w:val="subscript"/>
        </w:rPr>
        <w:t>2</w:t>
      </w:r>
    </w:p>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lastRenderedPageBreak/>
        <w:t>Persamaan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tersebut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dapat</w:t>
      </w:r>
      <w:proofErr w:type="spellEnd"/>
      <w:r w:rsidRPr="0082655D">
        <w:rPr>
          <w:rFonts w:ascii="Verdana" w:hAnsi="Verdana" w:cs="Times New Roman"/>
          <w:color w:val="7F7F7F" w:themeColor="text1" w:themeTint="80"/>
          <w:sz w:val="16"/>
          <w:szCs w:val="16"/>
        </w:rPr>
        <w:t xml:space="preserve"> di </w:t>
      </w:r>
      <w:proofErr w:type="spellStart"/>
      <w:r w:rsidRPr="0082655D">
        <w:rPr>
          <w:rFonts w:ascii="Verdana" w:hAnsi="Verdana" w:cs="Times New Roman"/>
          <w:color w:val="7F7F7F" w:themeColor="text1" w:themeTint="80"/>
          <w:sz w:val="16"/>
          <w:szCs w:val="16"/>
        </w:rPr>
        <w:t>interpretasikan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roofErr w:type="gramEnd"/>
    </w:p>
    <w:p w:rsidR="0082655D" w:rsidRPr="0082655D" w:rsidRDefault="0082655D" w:rsidP="0082655D">
      <w:pPr>
        <w:pStyle w:val="ListParagraph"/>
        <w:numPr>
          <w:ilvl w:val="0"/>
          <w:numId w:val="29"/>
        </w:numPr>
        <w:autoSpaceDE w:val="0"/>
        <w:autoSpaceDN w:val="0"/>
        <w:adjustRightInd w:val="0"/>
        <w:spacing w:after="0" w:line="240" w:lineRule="auto"/>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3,849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jika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sama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0,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sama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0,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adalah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positif</w:t>
      </w:r>
      <w:proofErr w:type="spellEnd"/>
    </w:p>
    <w:p w:rsidR="0082655D" w:rsidRPr="0082655D" w:rsidRDefault="0082655D" w:rsidP="0082655D">
      <w:pPr>
        <w:autoSpaceDE w:val="0"/>
        <w:autoSpaceDN w:val="0"/>
        <w:adjustRightInd w:val="0"/>
        <w:spacing w:after="0" w:line="240" w:lineRule="auto"/>
        <w:ind w:left="709" w:hanging="425"/>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b1: 0,162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positif</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jika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meningkat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meningkat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asumsi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konstan</w:t>
      </w:r>
      <w:proofErr w:type="spellEnd"/>
      <w:r w:rsidRPr="0082655D">
        <w:rPr>
          <w:rFonts w:ascii="Verdana" w:hAnsi="Verdana" w:cs="Times New Roman"/>
          <w:color w:val="7F7F7F" w:themeColor="text1" w:themeTint="80"/>
          <w:sz w:val="16"/>
          <w:szCs w:val="16"/>
        </w:rPr>
        <w:t>/</w:t>
      </w:r>
      <w:proofErr w:type="spellStart"/>
      <w:r w:rsidRPr="0082655D">
        <w:rPr>
          <w:rFonts w:ascii="Verdana" w:hAnsi="Verdana" w:cs="Times New Roman"/>
          <w:color w:val="7F7F7F" w:themeColor="text1" w:themeTint="80"/>
          <w:sz w:val="16"/>
          <w:szCs w:val="16"/>
        </w:rPr>
        <w:t>tetap</w:t>
      </w:r>
      <w:proofErr w:type="spellEnd"/>
      <w:r w:rsidRPr="0082655D">
        <w:rPr>
          <w:rFonts w:ascii="Verdana" w:hAnsi="Verdana" w:cs="Times New Roman"/>
          <w:color w:val="7F7F7F" w:themeColor="text1" w:themeTint="80"/>
          <w:sz w:val="16"/>
          <w:szCs w:val="16"/>
        </w:rPr>
        <w:t>.</w:t>
      </w:r>
    </w:p>
    <w:p w:rsidR="0082655D" w:rsidRPr="0082655D" w:rsidRDefault="0082655D" w:rsidP="0082655D">
      <w:pPr>
        <w:autoSpaceDE w:val="0"/>
        <w:autoSpaceDN w:val="0"/>
        <w:adjustRightInd w:val="0"/>
        <w:spacing w:after="0" w:line="240" w:lineRule="auto"/>
        <w:ind w:left="709" w:hanging="425"/>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b2: 0,236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positif</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jika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persepsi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konsumen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semakin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baik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meningkat</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asumsi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konstan</w:t>
      </w:r>
      <w:proofErr w:type="spellEnd"/>
      <w:r w:rsidRPr="0082655D">
        <w:rPr>
          <w:rFonts w:ascii="Verdana" w:hAnsi="Verdana" w:cs="Times New Roman"/>
          <w:color w:val="7F7F7F" w:themeColor="text1" w:themeTint="80"/>
          <w:sz w:val="16"/>
          <w:szCs w:val="16"/>
        </w:rPr>
        <w:t>/</w:t>
      </w:r>
      <w:proofErr w:type="spellStart"/>
      <w:r w:rsidRPr="0082655D">
        <w:rPr>
          <w:rFonts w:ascii="Verdana" w:hAnsi="Verdana" w:cs="Times New Roman"/>
          <w:color w:val="7F7F7F" w:themeColor="text1" w:themeTint="80"/>
          <w:sz w:val="16"/>
          <w:szCs w:val="16"/>
        </w:rPr>
        <w:t>tetap</w:t>
      </w:r>
      <w:proofErr w:type="spellEnd"/>
      <w:r w:rsidRPr="0082655D">
        <w:rPr>
          <w:rFonts w:ascii="Verdana" w:hAnsi="Verdana" w:cs="Times New Roman"/>
          <w:color w:val="7F7F7F" w:themeColor="text1" w:themeTint="80"/>
          <w:sz w:val="16"/>
          <w:szCs w:val="16"/>
        </w:rPr>
        <w:t>.</w:t>
      </w:r>
    </w:p>
    <w:p w:rsidR="0082655D" w:rsidRPr="0082655D" w:rsidRDefault="0082655D" w:rsidP="0082655D">
      <w:pPr>
        <w:autoSpaceDE w:val="0"/>
        <w:autoSpaceDN w:val="0"/>
        <w:adjustRightInd w:val="0"/>
        <w:spacing w:after="0" w:line="240" w:lineRule="auto"/>
        <w:ind w:left="142"/>
        <w:jc w:val="both"/>
        <w:rPr>
          <w:rFonts w:ascii="Verdana" w:hAnsi="Verdana" w:cs="Times New Roman"/>
          <w:color w:val="7F7F7F" w:themeColor="text1" w:themeTint="80"/>
          <w:sz w:val="16"/>
          <w:szCs w:val="16"/>
        </w:rPr>
      </w:pPr>
    </w:p>
    <w:p w:rsidR="0082655D" w:rsidRDefault="0082655D" w:rsidP="0082655D">
      <w:pPr>
        <w:pStyle w:val="ListParagraph"/>
        <w:numPr>
          <w:ilvl w:val="0"/>
          <w:numId w:val="28"/>
        </w:numPr>
        <w:autoSpaceDE w:val="0"/>
        <w:autoSpaceDN w:val="0"/>
        <w:adjustRightInd w:val="0"/>
        <w:spacing w:after="0" w:line="240" w:lineRule="auto"/>
        <w:ind w:left="567"/>
        <w:jc w:val="both"/>
        <w:rPr>
          <w:rFonts w:ascii="Verdana" w:hAnsi="Verdana" w:cs="Times New Roman"/>
          <w:b/>
          <w:bCs/>
          <w:color w:val="7F7F7F" w:themeColor="text1" w:themeTint="80"/>
          <w:sz w:val="16"/>
          <w:szCs w:val="16"/>
        </w:rPr>
      </w:pPr>
      <w:r w:rsidRPr="00792A82">
        <w:rPr>
          <w:rFonts w:ascii="Verdana" w:hAnsi="Verdana" w:cs="Times New Roman"/>
          <w:b/>
          <w:bCs/>
          <w:color w:val="7F7F7F" w:themeColor="text1" w:themeTint="80"/>
          <w:sz w:val="16"/>
          <w:szCs w:val="16"/>
        </w:rPr>
        <w:t xml:space="preserve"> Uji T</w:t>
      </w:r>
    </w:p>
    <w:p w:rsidR="00792A82" w:rsidRPr="00792A82" w:rsidRDefault="00792A82" w:rsidP="00792A82">
      <w:pPr>
        <w:pStyle w:val="ListParagraph"/>
        <w:autoSpaceDE w:val="0"/>
        <w:autoSpaceDN w:val="0"/>
        <w:adjustRightInd w:val="0"/>
        <w:spacing w:after="0" w:line="240" w:lineRule="auto"/>
        <w:ind w:left="567"/>
        <w:jc w:val="both"/>
        <w:rPr>
          <w:rFonts w:ascii="Verdana" w:hAnsi="Verdana" w:cs="Times New Roman"/>
          <w:b/>
          <w:bCs/>
          <w:color w:val="7F7F7F" w:themeColor="text1" w:themeTint="80"/>
          <w:sz w:val="16"/>
          <w:szCs w:val="16"/>
        </w:rPr>
      </w:pPr>
    </w:p>
    <w:p w:rsidR="0082655D" w:rsidRPr="0082655D" w:rsidRDefault="0082655D" w:rsidP="0082655D">
      <w:pPr>
        <w:pStyle w:val="ListParagraph"/>
        <w:autoSpaceDE w:val="0"/>
        <w:autoSpaceDN w:val="0"/>
        <w:adjustRightInd w:val="0"/>
        <w:spacing w:after="0" w:line="240" w:lineRule="auto"/>
        <w:ind w:left="567"/>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Uji t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menganalisis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proofErr w:type="gram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variable </w:t>
      </w:r>
      <w:proofErr w:type="spellStart"/>
      <w:r w:rsidRPr="0082655D">
        <w:rPr>
          <w:rFonts w:ascii="Verdana" w:hAnsi="Verdana" w:cs="Times New Roman"/>
          <w:color w:val="7F7F7F" w:themeColor="text1" w:themeTint="80"/>
          <w:sz w:val="16"/>
          <w:szCs w:val="16"/>
        </w:rPr>
        <w:t>bebas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variable </w:t>
      </w:r>
      <w:proofErr w:type="spellStart"/>
      <w:r w:rsidRPr="0082655D">
        <w:rPr>
          <w:rFonts w:ascii="Verdana" w:hAnsi="Verdana" w:cs="Times New Roman"/>
          <w:color w:val="7F7F7F" w:themeColor="text1" w:themeTint="80"/>
          <w:sz w:val="16"/>
          <w:szCs w:val="16"/>
        </w:rPr>
        <w:t>terkait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yatu</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menguji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bebas</w:t>
      </w:r>
      <w:proofErr w:type="spellEnd"/>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terdiri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dari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yerhadap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w:t>
      </w:r>
    </w:p>
    <w:p w:rsidR="0082655D" w:rsidRPr="0082655D" w:rsidRDefault="0082655D" w:rsidP="0082655D">
      <w:pPr>
        <w:autoSpaceDE w:val="0"/>
        <w:autoSpaceDN w:val="0"/>
        <w:adjustRightInd w:val="0"/>
        <w:spacing w:after="0" w:line="240" w:lineRule="auto"/>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XV</w:t>
      </w:r>
      <w:r w:rsidRPr="0082655D">
        <w:rPr>
          <w:rFonts w:ascii="Verdana" w:hAnsi="Verdana" w:cs="Times New Roman"/>
          <w:b/>
          <w:color w:val="7F7F7F" w:themeColor="text1" w:themeTint="80"/>
          <w:sz w:val="16"/>
          <w:szCs w:val="16"/>
          <w:lang w:val="id-ID"/>
        </w:rPr>
        <w:t>II</w:t>
      </w:r>
    </w:p>
    <w:p w:rsidR="0082655D" w:rsidRPr="0082655D" w:rsidRDefault="0082655D" w:rsidP="0082655D">
      <w:pPr>
        <w:autoSpaceDE w:val="0"/>
        <w:autoSpaceDN w:val="0"/>
        <w:adjustRightInd w:val="0"/>
        <w:spacing w:after="0" w:line="240" w:lineRule="auto"/>
        <w:jc w:val="center"/>
        <w:rPr>
          <w:rFonts w:ascii="Verdana" w:hAnsi="Verdana" w:cs="Times New Roman"/>
          <w:color w:val="7F7F7F" w:themeColor="text1" w:themeTint="80"/>
          <w:sz w:val="16"/>
          <w:szCs w:val="16"/>
          <w:lang w:val="id-ID"/>
        </w:rPr>
      </w:pPr>
      <w:r w:rsidRPr="0082655D">
        <w:rPr>
          <w:rFonts w:ascii="Verdana" w:hAnsi="Verdana" w:cs="Times New Roman"/>
          <w:color w:val="7F7F7F" w:themeColor="text1" w:themeTint="80"/>
          <w:sz w:val="16"/>
          <w:szCs w:val="16"/>
        </w:rPr>
        <w:t xml:space="preserve">HASIL UJI </w:t>
      </w:r>
      <w:r w:rsidRPr="0082655D">
        <w:rPr>
          <w:rFonts w:ascii="Verdana" w:hAnsi="Verdana" w:cs="Times New Roman"/>
          <w:color w:val="7F7F7F" w:themeColor="text1" w:themeTint="80"/>
          <w:sz w:val="16"/>
          <w:szCs w:val="16"/>
          <w:lang w:val="id-ID"/>
        </w:rPr>
        <w:t>t</w:t>
      </w:r>
    </w:p>
    <w:tbl>
      <w:tblPr>
        <w:tblW w:w="8416" w:type="dxa"/>
        <w:tblBorders>
          <w:insideH w:val="single" w:sz="4" w:space="0" w:color="auto"/>
        </w:tblBorders>
        <w:tblLayout w:type="fixed"/>
        <w:tblCellMar>
          <w:left w:w="0" w:type="dxa"/>
          <w:right w:w="0" w:type="dxa"/>
        </w:tblCellMar>
        <w:tblLook w:val="0000" w:firstRow="0" w:lastRow="0" w:firstColumn="0" w:lastColumn="0" w:noHBand="0" w:noVBand="0"/>
      </w:tblPr>
      <w:tblGrid>
        <w:gridCol w:w="738"/>
        <w:gridCol w:w="1530"/>
        <w:gridCol w:w="1337"/>
        <w:gridCol w:w="1337"/>
        <w:gridCol w:w="1476"/>
        <w:gridCol w:w="999"/>
        <w:gridCol w:w="999"/>
      </w:tblGrid>
      <w:tr w:rsidR="0082655D" w:rsidRPr="0082655D" w:rsidTr="00270B0E">
        <w:trPr>
          <w:cantSplit/>
        </w:trPr>
        <w:tc>
          <w:tcPr>
            <w:tcW w:w="8416" w:type="dxa"/>
            <w:gridSpan w:val="7"/>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proofErr w:type="spellStart"/>
            <w:r w:rsidRPr="0082655D">
              <w:rPr>
                <w:rFonts w:ascii="Verdana" w:hAnsi="Verdana" w:cs="Times New Roman"/>
                <w:b/>
                <w:bCs/>
                <w:color w:val="7F7F7F" w:themeColor="text1" w:themeTint="80"/>
                <w:sz w:val="16"/>
                <w:szCs w:val="16"/>
              </w:rPr>
              <w:t>Coefficients</w:t>
            </w:r>
            <w:r w:rsidRPr="0082655D">
              <w:rPr>
                <w:rFonts w:ascii="Verdana" w:hAnsi="Verdana" w:cs="Times New Roman"/>
                <w:b/>
                <w:bCs/>
                <w:color w:val="7F7F7F" w:themeColor="text1" w:themeTint="80"/>
                <w:sz w:val="16"/>
                <w:szCs w:val="16"/>
                <w:vertAlign w:val="superscript"/>
              </w:rPr>
              <w:t>a</w:t>
            </w:r>
            <w:proofErr w:type="spellEnd"/>
          </w:p>
        </w:tc>
      </w:tr>
      <w:tr w:rsidR="0082655D" w:rsidRPr="0082655D" w:rsidTr="00270B0E">
        <w:trPr>
          <w:cantSplit/>
        </w:trPr>
        <w:tc>
          <w:tcPr>
            <w:tcW w:w="2268" w:type="dxa"/>
            <w:gridSpan w:val="2"/>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Model</w:t>
            </w:r>
          </w:p>
        </w:tc>
        <w:tc>
          <w:tcPr>
            <w:tcW w:w="2674" w:type="dxa"/>
            <w:gridSpan w:val="2"/>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Unstandardized Coefficients</w:t>
            </w:r>
          </w:p>
        </w:tc>
        <w:tc>
          <w:tcPr>
            <w:tcW w:w="1476"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Standardized Coefficients</w:t>
            </w:r>
          </w:p>
        </w:tc>
        <w:tc>
          <w:tcPr>
            <w:tcW w:w="999"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w:t>
            </w:r>
          </w:p>
        </w:tc>
        <w:tc>
          <w:tcPr>
            <w:tcW w:w="999" w:type="dxa"/>
            <w:vMerge w:val="restart"/>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Sig.</w:t>
            </w:r>
          </w:p>
        </w:tc>
      </w:tr>
      <w:tr w:rsidR="0082655D" w:rsidRPr="0082655D" w:rsidTr="00270B0E">
        <w:trPr>
          <w:cantSplit/>
        </w:trPr>
        <w:tc>
          <w:tcPr>
            <w:tcW w:w="2268" w:type="dxa"/>
            <w:gridSpan w:val="2"/>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33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w:t>
            </w:r>
          </w:p>
        </w:tc>
        <w:tc>
          <w:tcPr>
            <w:tcW w:w="1337"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Error</w:t>
            </w:r>
          </w:p>
        </w:tc>
        <w:tc>
          <w:tcPr>
            <w:tcW w:w="1476"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Beta</w:t>
            </w:r>
          </w:p>
        </w:tc>
        <w:tc>
          <w:tcPr>
            <w:tcW w:w="999"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vMerge/>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738" w:type="dxa"/>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w:t>
            </w:r>
          </w:p>
        </w:tc>
        <w:tc>
          <w:tcPr>
            <w:tcW w:w="1530"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(Constant)</w:t>
            </w:r>
          </w:p>
        </w:tc>
        <w:tc>
          <w:tcPr>
            <w:tcW w:w="1337"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3.849</w:t>
            </w:r>
          </w:p>
        </w:tc>
        <w:tc>
          <w:tcPr>
            <w:tcW w:w="1337"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2.111</w:t>
            </w:r>
          </w:p>
        </w:tc>
        <w:tc>
          <w:tcPr>
            <w:tcW w:w="1476"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1.824</w:t>
            </w: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.075</w:t>
            </w:r>
          </w:p>
        </w:tc>
      </w:tr>
      <w:tr w:rsidR="0082655D" w:rsidRPr="0082655D" w:rsidTr="00270B0E">
        <w:trPr>
          <w:cantSplit/>
        </w:trPr>
        <w:tc>
          <w:tcPr>
            <w:tcW w:w="73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530"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Promosi</w:t>
            </w:r>
            <w:proofErr w:type="spellEnd"/>
          </w:p>
        </w:tc>
        <w:tc>
          <w:tcPr>
            <w:tcW w:w="1337"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.162</w:t>
            </w:r>
          </w:p>
        </w:tc>
        <w:tc>
          <w:tcPr>
            <w:tcW w:w="1337"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.092</w:t>
            </w:r>
          </w:p>
        </w:tc>
        <w:tc>
          <w:tcPr>
            <w:tcW w:w="1476"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.256</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1.764</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.084</w:t>
            </w:r>
          </w:p>
        </w:tc>
      </w:tr>
      <w:tr w:rsidR="0082655D" w:rsidRPr="0082655D" w:rsidTr="00270B0E">
        <w:trPr>
          <w:cantSplit/>
        </w:trPr>
        <w:tc>
          <w:tcPr>
            <w:tcW w:w="738" w:type="dxa"/>
            <w:vMerge/>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530" w:type="dxa"/>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p>
        </w:tc>
        <w:tc>
          <w:tcPr>
            <w:tcW w:w="1337"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.236</w:t>
            </w:r>
          </w:p>
        </w:tc>
        <w:tc>
          <w:tcPr>
            <w:tcW w:w="1337"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.090</w:t>
            </w:r>
          </w:p>
        </w:tc>
        <w:tc>
          <w:tcPr>
            <w:tcW w:w="1476"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.381</w:t>
            </w: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2.629</w:t>
            </w: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.012</w:t>
            </w:r>
          </w:p>
        </w:tc>
      </w:tr>
      <w:tr w:rsidR="0082655D" w:rsidRPr="0082655D" w:rsidTr="00270B0E">
        <w:trPr>
          <w:cantSplit/>
        </w:trPr>
        <w:tc>
          <w:tcPr>
            <w:tcW w:w="8416" w:type="dxa"/>
            <w:gridSpan w:val="7"/>
            <w:tcBorders>
              <w:top w:val="single" w:sz="4" w:space="0" w:color="auto"/>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a. Dependent Variable: Keputusan </w:t>
            </w:r>
            <w:proofErr w:type="spellStart"/>
            <w:r w:rsidRPr="0082655D">
              <w:rPr>
                <w:rFonts w:ascii="Verdana" w:hAnsi="Verdana" w:cs="Times New Roman"/>
                <w:color w:val="7F7F7F" w:themeColor="text1" w:themeTint="80"/>
                <w:sz w:val="16"/>
                <w:szCs w:val="16"/>
              </w:rPr>
              <w:t>Pembelian</w:t>
            </w:r>
            <w:proofErr w:type="spellEnd"/>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proofErr w:type="gram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w:t>
      </w:r>
      <w:proofErr w:type="gram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table </w:t>
      </w:r>
      <w:proofErr w:type="spellStart"/>
      <w:r w:rsidRPr="0082655D">
        <w:rPr>
          <w:rFonts w:ascii="Verdana" w:hAnsi="Verdana" w:cs="Times New Roman"/>
          <w:color w:val="7F7F7F" w:themeColor="text1" w:themeTint="80"/>
          <w:sz w:val="16"/>
          <w:szCs w:val="16"/>
        </w:rPr>
        <w:t>diatas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uji t </w:t>
      </w:r>
      <w:proofErr w:type="gramStart"/>
      <w:r w:rsidRPr="0082655D">
        <w:rPr>
          <w:rFonts w:ascii="Verdana" w:hAnsi="Verdana" w:cs="Times New Roman"/>
          <w:color w:val="7F7F7F" w:themeColor="text1" w:themeTint="80"/>
          <w:sz w:val="16"/>
          <w:szCs w:val="16"/>
        </w:rPr>
        <w:t>( uji</w:t>
      </w:r>
      <w:proofErr w:type="gram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 </w:t>
      </w:r>
      <w:proofErr w:type="spellStart"/>
      <w:r w:rsidRPr="0082655D">
        <w:rPr>
          <w:rFonts w:ascii="Verdana" w:hAnsi="Verdana" w:cs="Times New Roman"/>
          <w:color w:val="7F7F7F" w:themeColor="text1" w:themeTint="80"/>
          <w:sz w:val="16"/>
          <w:szCs w:val="16"/>
        </w:rPr>
        <w:t>dijelaskan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
    <w:p w:rsidR="0082655D" w:rsidRPr="0082655D" w:rsidRDefault="0082655D" w:rsidP="0082655D">
      <w:pPr>
        <w:pStyle w:val="ListParagraph"/>
        <w:numPr>
          <w:ilvl w:val="0"/>
          <w:numId w:val="30"/>
        </w:numPr>
        <w:autoSpaceDE w:val="0"/>
        <w:autoSpaceDN w:val="0"/>
        <w:adjustRightInd w:val="0"/>
        <w:spacing w:after="0" w:line="240" w:lineRule="auto"/>
        <w:ind w:left="567"/>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t </w:t>
      </w:r>
      <w:proofErr w:type="spellStart"/>
      <w:r w:rsidRPr="0082655D">
        <w:rPr>
          <w:rFonts w:ascii="Verdana" w:hAnsi="Verdana" w:cs="Times New Roman"/>
          <w:color w:val="7F7F7F" w:themeColor="text1" w:themeTint="80"/>
          <w:sz w:val="16"/>
          <w:szCs w:val="16"/>
        </w:rPr>
        <w:t>hitung</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1,784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 value </w:t>
      </w:r>
      <w:r w:rsidRPr="0082655D">
        <w:rPr>
          <w:rFonts w:ascii="Verdana" w:hAnsi="Verdana" w:cs="Times New Roman"/>
          <w:color w:val="7F7F7F" w:themeColor="text1" w:themeTint="80"/>
          <w:sz w:val="16"/>
          <w:szCs w:val="16"/>
        </w:rPr>
        <w:t xml:space="preserve">0.084 &gt;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H1 yang </w:t>
      </w:r>
      <w:proofErr w:type="spellStart"/>
      <w:r w:rsidRPr="0082655D">
        <w:rPr>
          <w:rFonts w:ascii="Verdana" w:hAnsi="Verdana" w:cs="Times New Roman"/>
          <w:color w:val="7F7F7F" w:themeColor="text1" w:themeTint="80"/>
          <w:sz w:val="16"/>
          <w:szCs w:val="16"/>
        </w:rPr>
        <w:t>menyatakan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terdahap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pada Butik </w:t>
      </w:r>
      <w:proofErr w:type="spellStart"/>
      <w:r w:rsidRPr="0082655D">
        <w:rPr>
          <w:rFonts w:ascii="Verdana" w:hAnsi="Verdana" w:cs="Times New Roman"/>
          <w:color w:val="7F7F7F" w:themeColor="text1" w:themeTint="80"/>
          <w:sz w:val="16"/>
          <w:szCs w:val="16"/>
        </w:rPr>
        <w:t>Coltura</w:t>
      </w:r>
      <w:proofErr w:type="spellEnd"/>
      <w:r w:rsidRPr="0082655D">
        <w:rPr>
          <w:rFonts w:ascii="Verdana" w:hAnsi="Verdana" w:cs="Times New Roman"/>
          <w:color w:val="7F7F7F" w:themeColor="text1" w:themeTint="80"/>
          <w:sz w:val="16"/>
          <w:szCs w:val="16"/>
        </w:rPr>
        <w:t>.</w:t>
      </w:r>
    </w:p>
    <w:p w:rsidR="0082655D" w:rsidRDefault="0082655D" w:rsidP="0082655D">
      <w:pPr>
        <w:pStyle w:val="ListParagraph"/>
        <w:numPr>
          <w:ilvl w:val="0"/>
          <w:numId w:val="30"/>
        </w:numPr>
        <w:autoSpaceDE w:val="0"/>
        <w:autoSpaceDN w:val="0"/>
        <w:adjustRightInd w:val="0"/>
        <w:spacing w:after="0" w:line="240" w:lineRule="auto"/>
        <w:ind w:left="567"/>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w:t>
      </w:r>
      <w:proofErr w:type="spellStart"/>
      <w:r w:rsidRPr="0082655D">
        <w:rPr>
          <w:rFonts w:ascii="Verdana" w:hAnsi="Verdana" w:cs="Times New Roman"/>
          <w:color w:val="7F7F7F" w:themeColor="text1" w:themeTint="80"/>
          <w:sz w:val="16"/>
          <w:szCs w:val="16"/>
        </w:rPr>
        <w:t>Berdasarkan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hasil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analisis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diperoleh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t </w:t>
      </w:r>
      <w:proofErr w:type="spellStart"/>
      <w:r w:rsidRPr="0082655D">
        <w:rPr>
          <w:rFonts w:ascii="Verdana" w:hAnsi="Verdana" w:cs="Times New Roman"/>
          <w:color w:val="7F7F7F" w:themeColor="text1" w:themeTint="80"/>
          <w:sz w:val="16"/>
          <w:szCs w:val="16"/>
        </w:rPr>
        <w:t>hitung</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2,629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 xml:space="preserve">p value </w:t>
      </w:r>
      <w:r w:rsidRPr="0082655D">
        <w:rPr>
          <w:rFonts w:ascii="Verdana" w:hAnsi="Verdana" w:cs="Times New Roman"/>
          <w:color w:val="7F7F7F" w:themeColor="text1" w:themeTint="80"/>
          <w:sz w:val="16"/>
          <w:szCs w:val="16"/>
        </w:rPr>
        <w:t xml:space="preserve">0.012 &lt;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H2 yang </w:t>
      </w:r>
      <w:proofErr w:type="spellStart"/>
      <w:r w:rsidRPr="0082655D">
        <w:rPr>
          <w:rFonts w:ascii="Verdana" w:hAnsi="Verdana" w:cs="Times New Roman"/>
          <w:color w:val="7F7F7F" w:themeColor="text1" w:themeTint="80"/>
          <w:sz w:val="16"/>
          <w:szCs w:val="16"/>
        </w:rPr>
        <w:t>menyatakan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mahwa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berpengaruh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pada Butik </w:t>
      </w:r>
      <w:proofErr w:type="spellStart"/>
      <w:r w:rsidRPr="0082655D">
        <w:rPr>
          <w:rFonts w:ascii="Verdana" w:hAnsi="Verdana" w:cs="Times New Roman"/>
          <w:color w:val="7F7F7F" w:themeColor="text1" w:themeTint="80"/>
          <w:sz w:val="16"/>
          <w:szCs w:val="16"/>
        </w:rPr>
        <w:t>Coltura</w:t>
      </w:r>
      <w:proofErr w:type="spellEnd"/>
      <w:r w:rsidRPr="0082655D">
        <w:rPr>
          <w:rFonts w:ascii="Verdana" w:hAnsi="Verdana" w:cs="Times New Roman"/>
          <w:color w:val="7F7F7F" w:themeColor="text1" w:themeTint="80"/>
          <w:sz w:val="16"/>
          <w:szCs w:val="16"/>
        </w:rPr>
        <w:t xml:space="preserve">. </w:t>
      </w:r>
    </w:p>
    <w:p w:rsidR="00792A82" w:rsidRPr="0082655D" w:rsidRDefault="00792A82" w:rsidP="00792A82">
      <w:pPr>
        <w:pStyle w:val="ListParagraph"/>
        <w:autoSpaceDE w:val="0"/>
        <w:autoSpaceDN w:val="0"/>
        <w:adjustRightInd w:val="0"/>
        <w:spacing w:after="0" w:line="240" w:lineRule="auto"/>
        <w:ind w:left="567"/>
        <w:jc w:val="both"/>
        <w:rPr>
          <w:rFonts w:ascii="Verdana" w:hAnsi="Verdana" w:cs="Times New Roman"/>
          <w:color w:val="7F7F7F" w:themeColor="text1" w:themeTint="80"/>
          <w:sz w:val="16"/>
          <w:szCs w:val="16"/>
        </w:rPr>
      </w:pPr>
    </w:p>
    <w:p w:rsidR="0082655D" w:rsidRDefault="0082655D" w:rsidP="0082655D">
      <w:pPr>
        <w:pStyle w:val="ListParagraph"/>
        <w:numPr>
          <w:ilvl w:val="0"/>
          <w:numId w:val="28"/>
        </w:numPr>
        <w:autoSpaceDE w:val="0"/>
        <w:autoSpaceDN w:val="0"/>
        <w:adjustRightInd w:val="0"/>
        <w:spacing w:after="0" w:line="240" w:lineRule="auto"/>
        <w:ind w:left="426"/>
        <w:jc w:val="both"/>
        <w:rPr>
          <w:rFonts w:ascii="Verdana" w:hAnsi="Verdana" w:cs="Times New Roman"/>
          <w:b/>
          <w:bCs/>
          <w:color w:val="7F7F7F" w:themeColor="text1" w:themeTint="80"/>
          <w:sz w:val="16"/>
          <w:szCs w:val="16"/>
        </w:rPr>
      </w:pPr>
      <w:r w:rsidRPr="00792A82">
        <w:rPr>
          <w:rFonts w:ascii="Verdana" w:hAnsi="Verdana" w:cs="Times New Roman"/>
          <w:b/>
          <w:bCs/>
          <w:color w:val="7F7F7F" w:themeColor="text1" w:themeTint="80"/>
          <w:sz w:val="16"/>
          <w:szCs w:val="16"/>
        </w:rPr>
        <w:t xml:space="preserve">Uji f </w:t>
      </w:r>
      <w:proofErr w:type="gramStart"/>
      <w:r w:rsidRPr="00792A82">
        <w:rPr>
          <w:rFonts w:ascii="Verdana" w:hAnsi="Verdana" w:cs="Times New Roman"/>
          <w:b/>
          <w:bCs/>
          <w:color w:val="7F7F7F" w:themeColor="text1" w:themeTint="80"/>
          <w:sz w:val="16"/>
          <w:szCs w:val="16"/>
        </w:rPr>
        <w:t>( Uji</w:t>
      </w:r>
      <w:proofErr w:type="gram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Ketetapan</w:t>
      </w:r>
      <w:proofErr w:type="spellEnd"/>
      <w:r w:rsidRPr="00792A82">
        <w:rPr>
          <w:rFonts w:ascii="Verdana" w:hAnsi="Verdana" w:cs="Times New Roman"/>
          <w:b/>
          <w:bCs/>
          <w:color w:val="7F7F7F" w:themeColor="text1" w:themeTint="80"/>
          <w:sz w:val="16"/>
          <w:szCs w:val="16"/>
        </w:rPr>
        <w:t xml:space="preserve"> Model )</w:t>
      </w:r>
    </w:p>
    <w:p w:rsidR="00792A82" w:rsidRPr="00792A82" w:rsidRDefault="00792A82" w:rsidP="00792A82">
      <w:pPr>
        <w:pStyle w:val="ListParagraph"/>
        <w:autoSpaceDE w:val="0"/>
        <w:autoSpaceDN w:val="0"/>
        <w:adjustRightInd w:val="0"/>
        <w:spacing w:after="0" w:line="240" w:lineRule="auto"/>
        <w:ind w:left="426"/>
        <w:jc w:val="both"/>
        <w:rPr>
          <w:rFonts w:ascii="Verdana" w:hAnsi="Verdana" w:cs="Times New Roman"/>
          <w:b/>
          <w:bCs/>
          <w:color w:val="7F7F7F" w:themeColor="text1" w:themeTint="80"/>
          <w:sz w:val="16"/>
          <w:szCs w:val="16"/>
        </w:rPr>
      </w:pPr>
    </w:p>
    <w:p w:rsidR="0082655D" w:rsidRPr="0082655D" w:rsidRDefault="0082655D" w:rsidP="0082655D">
      <w:pPr>
        <w:pStyle w:val="ListParagraph"/>
        <w:autoSpaceDE w:val="0"/>
        <w:autoSpaceDN w:val="0"/>
        <w:adjustRightInd w:val="0"/>
        <w:spacing w:after="0" w:line="240" w:lineRule="auto"/>
        <w:ind w:left="426"/>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Uji f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menguji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ketetapan</w:t>
      </w:r>
      <w:proofErr w:type="spellEnd"/>
      <w:r w:rsidRPr="0082655D">
        <w:rPr>
          <w:rFonts w:ascii="Verdana" w:hAnsi="Verdana" w:cs="Times New Roman"/>
          <w:color w:val="7F7F7F" w:themeColor="text1" w:themeTint="80"/>
          <w:sz w:val="16"/>
          <w:szCs w:val="16"/>
        </w:rPr>
        <w:t xml:space="preserve"> model yang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memprediksi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bebas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Pelayanan</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terdahap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terikat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w:t>
      </w:r>
    </w:p>
    <w:p w:rsidR="0082655D" w:rsidRPr="0082655D" w:rsidRDefault="0082655D" w:rsidP="0082655D">
      <w:pPr>
        <w:pStyle w:val="ListParagraph"/>
        <w:autoSpaceDE w:val="0"/>
        <w:autoSpaceDN w:val="0"/>
        <w:adjustRightInd w:val="0"/>
        <w:spacing w:after="0" w:line="240" w:lineRule="auto"/>
        <w:ind w:left="426"/>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XVI</w:t>
      </w:r>
      <w:r w:rsidRPr="0082655D">
        <w:rPr>
          <w:rFonts w:ascii="Verdana" w:hAnsi="Verdana" w:cs="Times New Roman"/>
          <w:b/>
          <w:color w:val="7F7F7F" w:themeColor="text1" w:themeTint="80"/>
          <w:sz w:val="16"/>
          <w:szCs w:val="16"/>
          <w:lang w:val="id-ID"/>
        </w:rPr>
        <w:t>II</w:t>
      </w:r>
    </w:p>
    <w:p w:rsidR="0082655D" w:rsidRPr="0082655D" w:rsidRDefault="0082655D" w:rsidP="0082655D">
      <w:pPr>
        <w:pStyle w:val="ListParagraph"/>
        <w:autoSpaceDE w:val="0"/>
        <w:autoSpaceDN w:val="0"/>
        <w:adjustRightInd w:val="0"/>
        <w:spacing w:after="0" w:line="240" w:lineRule="auto"/>
        <w:ind w:left="426"/>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F</w:t>
      </w:r>
    </w:p>
    <w:tbl>
      <w:tblPr>
        <w:tblW w:w="8377" w:type="dxa"/>
        <w:tblBorders>
          <w:insideH w:val="single" w:sz="4" w:space="0" w:color="auto"/>
        </w:tblBorders>
        <w:tblLayout w:type="fixed"/>
        <w:tblCellMar>
          <w:left w:w="0" w:type="dxa"/>
          <w:right w:w="0" w:type="dxa"/>
        </w:tblCellMar>
        <w:tblLook w:val="0000" w:firstRow="0" w:lastRow="0" w:firstColumn="0" w:lastColumn="0" w:noHBand="0" w:noVBand="0"/>
      </w:tblPr>
      <w:tblGrid>
        <w:gridCol w:w="738"/>
        <w:gridCol w:w="1292"/>
        <w:gridCol w:w="1798"/>
        <w:gridCol w:w="999"/>
        <w:gridCol w:w="1552"/>
        <w:gridCol w:w="999"/>
        <w:gridCol w:w="999"/>
      </w:tblGrid>
      <w:tr w:rsidR="0082655D" w:rsidRPr="0082655D" w:rsidTr="00270B0E">
        <w:trPr>
          <w:cantSplit/>
        </w:trPr>
        <w:tc>
          <w:tcPr>
            <w:tcW w:w="8377" w:type="dxa"/>
            <w:gridSpan w:val="7"/>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proofErr w:type="spellStart"/>
            <w:r w:rsidRPr="0082655D">
              <w:rPr>
                <w:rFonts w:ascii="Verdana" w:hAnsi="Verdana" w:cs="Times New Roman"/>
                <w:b/>
                <w:bCs/>
                <w:color w:val="7F7F7F" w:themeColor="text1" w:themeTint="80"/>
                <w:sz w:val="16"/>
                <w:szCs w:val="16"/>
              </w:rPr>
              <w:t>ANOVA</w:t>
            </w:r>
            <w:r w:rsidRPr="0082655D">
              <w:rPr>
                <w:rFonts w:ascii="Verdana" w:hAnsi="Verdana" w:cs="Times New Roman"/>
                <w:b/>
                <w:bCs/>
                <w:color w:val="7F7F7F" w:themeColor="text1" w:themeTint="80"/>
                <w:sz w:val="16"/>
                <w:szCs w:val="16"/>
                <w:vertAlign w:val="superscript"/>
              </w:rPr>
              <w:t>a</w:t>
            </w:r>
            <w:proofErr w:type="spellEnd"/>
          </w:p>
        </w:tc>
      </w:tr>
      <w:tr w:rsidR="0082655D" w:rsidRPr="0082655D" w:rsidTr="00270B0E">
        <w:trPr>
          <w:cantSplit/>
        </w:trPr>
        <w:tc>
          <w:tcPr>
            <w:tcW w:w="2030" w:type="dxa"/>
            <w:gridSpan w:val="2"/>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Model</w:t>
            </w:r>
          </w:p>
        </w:tc>
        <w:tc>
          <w:tcPr>
            <w:tcW w:w="1798"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Sum of Squares</w:t>
            </w:r>
          </w:p>
        </w:tc>
        <w:tc>
          <w:tcPr>
            <w:tcW w:w="999"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Df</w:t>
            </w:r>
            <w:proofErr w:type="spellEnd"/>
          </w:p>
        </w:tc>
        <w:tc>
          <w:tcPr>
            <w:tcW w:w="1552"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Mean Square</w:t>
            </w:r>
          </w:p>
        </w:tc>
        <w:tc>
          <w:tcPr>
            <w:tcW w:w="999"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F</w:t>
            </w:r>
          </w:p>
        </w:tc>
        <w:tc>
          <w:tcPr>
            <w:tcW w:w="999" w:type="dxa"/>
            <w:tcBorders>
              <w:bottom w:val="single" w:sz="4" w:space="0" w:color="auto"/>
            </w:tcBorders>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Sig.</w:t>
            </w:r>
          </w:p>
        </w:tc>
      </w:tr>
      <w:tr w:rsidR="0082655D" w:rsidRPr="0082655D" w:rsidTr="00270B0E">
        <w:trPr>
          <w:cantSplit/>
        </w:trPr>
        <w:tc>
          <w:tcPr>
            <w:tcW w:w="738" w:type="dxa"/>
            <w:vMerge w:val="restart"/>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w:t>
            </w:r>
          </w:p>
        </w:tc>
        <w:tc>
          <w:tcPr>
            <w:tcW w:w="1292" w:type="dxa"/>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Regression</w:t>
            </w:r>
          </w:p>
        </w:tc>
        <w:tc>
          <w:tcPr>
            <w:tcW w:w="1798"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68.865</w:t>
            </w: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w:t>
            </w:r>
          </w:p>
        </w:tc>
        <w:tc>
          <w:tcPr>
            <w:tcW w:w="1552"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34.432</w:t>
            </w: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10.603</w:t>
            </w:r>
          </w:p>
        </w:tc>
        <w:tc>
          <w:tcPr>
            <w:tcW w:w="999" w:type="dxa"/>
            <w:tcBorders>
              <w:top w:val="single" w:sz="4" w:space="0" w:color="auto"/>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.000</w:t>
            </w:r>
            <w:r w:rsidRPr="0082655D">
              <w:rPr>
                <w:rFonts w:ascii="Verdana" w:hAnsi="Verdana" w:cs="Times New Roman"/>
                <w:color w:val="7F7F7F" w:themeColor="text1" w:themeTint="80"/>
                <w:sz w:val="16"/>
                <w:szCs w:val="16"/>
                <w:vertAlign w:val="superscript"/>
              </w:rPr>
              <w:t>b</w:t>
            </w:r>
          </w:p>
        </w:tc>
      </w:tr>
      <w:tr w:rsidR="0082655D" w:rsidRPr="0082655D" w:rsidTr="00270B0E">
        <w:trPr>
          <w:cantSplit/>
        </w:trPr>
        <w:tc>
          <w:tcPr>
            <w:tcW w:w="738" w:type="dxa"/>
            <w:vMerge/>
            <w:tcBorders>
              <w:top w:val="nil"/>
              <w:bottom w:val="nil"/>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292" w:type="dxa"/>
            <w:tcBorders>
              <w:top w:val="nil"/>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Residual</w:t>
            </w:r>
          </w:p>
        </w:tc>
        <w:tc>
          <w:tcPr>
            <w:tcW w:w="1798"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149.380</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46</w:t>
            </w:r>
          </w:p>
        </w:tc>
        <w:tc>
          <w:tcPr>
            <w:tcW w:w="1552"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3.247</w:t>
            </w: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tcBorders>
              <w:top w:val="nil"/>
              <w:bottom w:val="nil"/>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738" w:type="dxa"/>
            <w:vMerge/>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1292" w:type="dxa"/>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Total</w:t>
            </w:r>
          </w:p>
        </w:tc>
        <w:tc>
          <w:tcPr>
            <w:tcW w:w="1798"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218.245</w:t>
            </w: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48</w:t>
            </w:r>
          </w:p>
        </w:tc>
        <w:tc>
          <w:tcPr>
            <w:tcW w:w="1552"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c>
          <w:tcPr>
            <w:tcW w:w="999" w:type="dxa"/>
            <w:tcBorders>
              <w:top w:val="nil"/>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tc>
      </w:tr>
      <w:tr w:rsidR="0082655D" w:rsidRPr="0082655D" w:rsidTr="00270B0E">
        <w:trPr>
          <w:cantSplit/>
        </w:trPr>
        <w:tc>
          <w:tcPr>
            <w:tcW w:w="8377" w:type="dxa"/>
            <w:gridSpan w:val="7"/>
            <w:tcBorders>
              <w:top w:val="single" w:sz="4" w:space="0" w:color="auto"/>
              <w:bottom w:val="nil"/>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 Dependent Variable: Y</w:t>
            </w:r>
          </w:p>
        </w:tc>
      </w:tr>
      <w:tr w:rsidR="0082655D" w:rsidRPr="0082655D" w:rsidTr="00270B0E">
        <w:trPr>
          <w:cantSplit/>
        </w:trPr>
        <w:tc>
          <w:tcPr>
            <w:tcW w:w="8377" w:type="dxa"/>
            <w:gridSpan w:val="7"/>
            <w:tcBorders>
              <w:top w:val="nil"/>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b. Predictors: (Constant), X2, X1</w:t>
            </w:r>
          </w:p>
        </w:tc>
      </w:tr>
    </w:tbl>
    <w:p w:rsidR="0082655D" w:rsidRP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proofErr w:type="spell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Data primer yang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Default="0082655D" w:rsidP="0082655D">
      <w:pPr>
        <w:autoSpaceDE w:val="0"/>
        <w:autoSpaceDN w:val="0"/>
        <w:adjustRightInd w:val="0"/>
        <w:spacing w:after="0" w:line="240" w:lineRule="auto"/>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Hasil </w:t>
      </w:r>
      <w:proofErr w:type="spellStart"/>
      <w:r w:rsidRPr="0082655D">
        <w:rPr>
          <w:rFonts w:ascii="Verdana" w:hAnsi="Verdana" w:cs="Times New Roman"/>
          <w:color w:val="7F7F7F" w:themeColor="text1" w:themeTint="80"/>
          <w:sz w:val="16"/>
          <w:szCs w:val="16"/>
        </w:rPr>
        <w:t>perhitungan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tabel</w:t>
      </w:r>
      <w:proofErr w:type="spellEnd"/>
      <w:r w:rsidRPr="0082655D">
        <w:rPr>
          <w:rFonts w:ascii="Verdana" w:hAnsi="Verdana" w:cs="Times New Roman"/>
          <w:color w:val="7F7F7F" w:themeColor="text1" w:themeTint="80"/>
          <w:sz w:val="16"/>
          <w:szCs w:val="16"/>
        </w:rPr>
        <w:t xml:space="preserve"> ANOVA </w:t>
      </w:r>
      <w:proofErr w:type="spellStart"/>
      <w:r w:rsidRPr="0082655D">
        <w:rPr>
          <w:rFonts w:ascii="Verdana" w:hAnsi="Verdana" w:cs="Times New Roman"/>
          <w:color w:val="7F7F7F" w:themeColor="text1" w:themeTint="80"/>
          <w:sz w:val="16"/>
          <w:szCs w:val="16"/>
        </w:rPr>
        <w:t>menunjukkan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model </w:t>
      </w:r>
      <w:proofErr w:type="spellStart"/>
      <w:r w:rsidRPr="0082655D">
        <w:rPr>
          <w:rFonts w:ascii="Verdana" w:hAnsi="Verdana" w:cs="Times New Roman"/>
          <w:color w:val="7F7F7F" w:themeColor="text1" w:themeTint="80"/>
          <w:sz w:val="16"/>
          <w:szCs w:val="16"/>
        </w:rPr>
        <w:t>regresi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ini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memiliki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nilai</w:t>
      </w:r>
      <w:proofErr w:type="spellEnd"/>
      <w:r w:rsidRPr="0082655D">
        <w:rPr>
          <w:rFonts w:ascii="Verdana" w:hAnsi="Verdana" w:cs="Times New Roman"/>
          <w:color w:val="7F7F7F" w:themeColor="text1" w:themeTint="80"/>
          <w:sz w:val="16"/>
          <w:szCs w:val="16"/>
        </w:rPr>
        <w:t xml:space="preserve"> F </w:t>
      </w:r>
      <w:proofErr w:type="spellStart"/>
      <w:r w:rsidRPr="0082655D">
        <w:rPr>
          <w:rFonts w:ascii="Verdana" w:hAnsi="Verdana" w:cs="Times New Roman"/>
          <w:color w:val="7F7F7F" w:themeColor="text1" w:themeTint="80"/>
          <w:sz w:val="16"/>
          <w:szCs w:val="16"/>
        </w:rPr>
        <w:t>hitung</w:t>
      </w:r>
      <w:proofErr w:type="spellEnd"/>
      <w:r w:rsidRPr="0082655D">
        <w:rPr>
          <w:rFonts w:ascii="Verdana" w:hAnsi="Verdana" w:cs="Times New Roman"/>
          <w:color w:val="7F7F7F" w:themeColor="text1" w:themeTint="80"/>
          <w:sz w:val="16"/>
          <w:szCs w:val="16"/>
        </w:rPr>
        <w:t xml:space="preserve"> 10,603 </w:t>
      </w:r>
      <w:proofErr w:type="spellStart"/>
      <w:r w:rsidRPr="0082655D">
        <w:rPr>
          <w:rFonts w:ascii="Verdana" w:hAnsi="Verdana" w:cs="Times New Roman"/>
          <w:color w:val="7F7F7F" w:themeColor="text1" w:themeTint="80"/>
          <w:sz w:val="16"/>
          <w:szCs w:val="16"/>
        </w:rPr>
        <w:t>dengan</w:t>
      </w:r>
      <w:proofErr w:type="spellEnd"/>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p value</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0,000 &lt; 0,05 </w:t>
      </w:r>
      <w:proofErr w:type="spellStart"/>
      <w:r w:rsidRPr="0082655D">
        <w:rPr>
          <w:rFonts w:ascii="Verdana" w:hAnsi="Verdana" w:cs="Times New Roman"/>
          <w:color w:val="7F7F7F" w:themeColor="text1" w:themeTint="80"/>
          <w:sz w:val="16"/>
          <w:szCs w:val="16"/>
        </w:rPr>
        <w:t>maka</w:t>
      </w:r>
      <w:proofErr w:type="spellEnd"/>
      <w:r w:rsidRPr="0082655D">
        <w:rPr>
          <w:rFonts w:ascii="Verdana" w:hAnsi="Verdana" w:cs="Times New Roman"/>
          <w:color w:val="7F7F7F" w:themeColor="text1" w:themeTint="80"/>
          <w:sz w:val="16"/>
          <w:szCs w:val="16"/>
        </w:rPr>
        <w:t xml:space="preserve"> Ho </w:t>
      </w:r>
      <w:proofErr w:type="spellStart"/>
      <w:r w:rsidRPr="0082655D">
        <w:rPr>
          <w:rFonts w:ascii="Verdana" w:hAnsi="Verdana" w:cs="Times New Roman"/>
          <w:color w:val="7F7F7F" w:themeColor="text1" w:themeTint="80"/>
          <w:sz w:val="16"/>
          <w:szCs w:val="16"/>
        </w:rPr>
        <w:t>ditolak</w:t>
      </w:r>
      <w:proofErr w:type="spellEnd"/>
      <w:r w:rsidRPr="0082655D">
        <w:rPr>
          <w:rFonts w:ascii="Verdana" w:hAnsi="Verdana" w:cs="Times New Roman"/>
          <w:color w:val="7F7F7F" w:themeColor="text1" w:themeTint="80"/>
          <w:sz w:val="16"/>
          <w:szCs w:val="16"/>
        </w:rPr>
        <w:t xml:space="preserve"> dan Ha </w:t>
      </w:r>
      <w:proofErr w:type="spellStart"/>
      <w:r w:rsidRPr="0082655D">
        <w:rPr>
          <w:rFonts w:ascii="Verdana" w:hAnsi="Verdana" w:cs="Times New Roman"/>
          <w:color w:val="7F7F7F" w:themeColor="text1" w:themeTint="80"/>
          <w:sz w:val="16"/>
          <w:szCs w:val="16"/>
        </w:rPr>
        <w:t>diterima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model yang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tepat</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memprediksi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signifikan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bebas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w:t>
      </w:r>
    </w:p>
    <w:p w:rsidR="00792A82" w:rsidRPr="0082655D" w:rsidRDefault="00792A82" w:rsidP="0082655D">
      <w:pPr>
        <w:autoSpaceDE w:val="0"/>
        <w:autoSpaceDN w:val="0"/>
        <w:adjustRightInd w:val="0"/>
        <w:spacing w:after="0" w:line="240" w:lineRule="auto"/>
        <w:jc w:val="both"/>
        <w:rPr>
          <w:rFonts w:ascii="Verdana" w:hAnsi="Verdana" w:cs="Times New Roman"/>
          <w:color w:val="7F7F7F" w:themeColor="text1" w:themeTint="80"/>
          <w:sz w:val="16"/>
          <w:szCs w:val="16"/>
        </w:rPr>
      </w:pPr>
    </w:p>
    <w:p w:rsidR="0082655D" w:rsidRPr="00792A82" w:rsidRDefault="0082655D" w:rsidP="0082655D">
      <w:pPr>
        <w:pStyle w:val="ListParagraph"/>
        <w:numPr>
          <w:ilvl w:val="0"/>
          <w:numId w:val="28"/>
        </w:numPr>
        <w:autoSpaceDE w:val="0"/>
        <w:autoSpaceDN w:val="0"/>
        <w:adjustRightInd w:val="0"/>
        <w:spacing w:after="0" w:line="240" w:lineRule="auto"/>
        <w:ind w:left="284"/>
        <w:jc w:val="both"/>
        <w:rPr>
          <w:rFonts w:ascii="Verdana" w:hAnsi="Verdana" w:cs="Times New Roman"/>
          <w:b/>
          <w:bCs/>
          <w:color w:val="7F7F7F" w:themeColor="text1" w:themeTint="80"/>
          <w:sz w:val="16"/>
          <w:szCs w:val="16"/>
        </w:rPr>
      </w:pPr>
      <w:r w:rsidRPr="00792A82">
        <w:rPr>
          <w:rFonts w:ascii="Verdana" w:hAnsi="Verdana" w:cs="Times New Roman"/>
          <w:b/>
          <w:bCs/>
          <w:color w:val="7F7F7F" w:themeColor="text1" w:themeTint="80"/>
          <w:sz w:val="16"/>
          <w:szCs w:val="16"/>
        </w:rPr>
        <w:t xml:space="preserve">Uji </w:t>
      </w:r>
      <w:proofErr w:type="spellStart"/>
      <w:r w:rsidRPr="00792A82">
        <w:rPr>
          <w:rFonts w:ascii="Verdana" w:hAnsi="Verdana" w:cs="Times New Roman"/>
          <w:b/>
          <w:bCs/>
          <w:color w:val="7F7F7F" w:themeColor="text1" w:themeTint="80"/>
          <w:sz w:val="16"/>
          <w:szCs w:val="16"/>
        </w:rPr>
        <w:t>Koefisien</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Determinasi</w:t>
      </w:r>
      <w:proofErr w:type="spellEnd"/>
      <w:r w:rsidRPr="00792A82">
        <w:rPr>
          <w:rFonts w:ascii="Verdana" w:hAnsi="Verdana" w:cs="Times New Roman"/>
          <w:b/>
          <w:bCs/>
          <w:color w:val="7F7F7F" w:themeColor="text1" w:themeTint="80"/>
          <w:sz w:val="16"/>
          <w:szCs w:val="16"/>
        </w:rPr>
        <w:t xml:space="preserve"> (R</w:t>
      </w:r>
      <w:r w:rsidRPr="00792A82">
        <w:rPr>
          <w:rFonts w:ascii="Verdana" w:hAnsi="Verdana" w:cs="Times New Roman"/>
          <w:b/>
          <w:bCs/>
          <w:color w:val="7F7F7F" w:themeColor="text1" w:themeTint="80"/>
          <w:sz w:val="16"/>
          <w:szCs w:val="16"/>
          <w:vertAlign w:val="superscript"/>
        </w:rPr>
        <w:t>2</w:t>
      </w:r>
      <w:r w:rsidRPr="00792A82">
        <w:rPr>
          <w:rFonts w:ascii="Verdana" w:hAnsi="Verdana" w:cs="Times New Roman"/>
          <w:b/>
          <w:bCs/>
          <w:color w:val="7F7F7F" w:themeColor="text1" w:themeTint="80"/>
          <w:sz w:val="16"/>
          <w:szCs w:val="16"/>
        </w:rPr>
        <w:t>)</w:t>
      </w:r>
    </w:p>
    <w:p w:rsidR="00792A82" w:rsidRPr="0082655D" w:rsidRDefault="00792A82" w:rsidP="00792A82">
      <w:pPr>
        <w:pStyle w:val="ListParagraph"/>
        <w:autoSpaceDE w:val="0"/>
        <w:autoSpaceDN w:val="0"/>
        <w:adjustRightInd w:val="0"/>
        <w:spacing w:after="0" w:line="240" w:lineRule="auto"/>
        <w:ind w:left="284"/>
        <w:jc w:val="both"/>
        <w:rPr>
          <w:rFonts w:ascii="Verdana" w:hAnsi="Verdana" w:cs="Times New Roman"/>
          <w:color w:val="7F7F7F" w:themeColor="text1" w:themeTint="80"/>
          <w:sz w:val="16"/>
          <w:szCs w:val="16"/>
        </w:rPr>
      </w:pPr>
    </w:p>
    <w:p w:rsidR="0082655D" w:rsidRPr="0082655D" w:rsidRDefault="0082655D" w:rsidP="0082655D">
      <w:pPr>
        <w:pStyle w:val="ListParagraph"/>
        <w:autoSpaceDE w:val="0"/>
        <w:autoSpaceDN w:val="0"/>
        <w:adjustRightInd w:val="0"/>
        <w:spacing w:after="0" w:line="240" w:lineRule="auto"/>
        <w:ind w:left="284"/>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Uji </w:t>
      </w:r>
      <w:proofErr w:type="spellStart"/>
      <w:r w:rsidRPr="0082655D">
        <w:rPr>
          <w:rFonts w:ascii="Verdana" w:hAnsi="Verdana" w:cs="Times New Roman"/>
          <w:color w:val="7F7F7F" w:themeColor="text1" w:themeTint="80"/>
          <w:sz w:val="16"/>
          <w:szCs w:val="16"/>
        </w:rPr>
        <w:t>koefisien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determinasi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digunakan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untuk</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mengetahui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seberapa</w:t>
      </w:r>
      <w:proofErr w:type="spellEnd"/>
      <w:proofErr w:type="gram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besar</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diberikan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keputusan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(Y). Hasil uji </w:t>
      </w:r>
      <w:proofErr w:type="spellStart"/>
      <w:r w:rsidRPr="0082655D">
        <w:rPr>
          <w:rFonts w:ascii="Verdana" w:hAnsi="Verdana" w:cs="Times New Roman"/>
          <w:color w:val="7F7F7F" w:themeColor="text1" w:themeTint="80"/>
          <w:sz w:val="16"/>
          <w:szCs w:val="16"/>
        </w:rPr>
        <w:t>koefisian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determinasi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sebagai</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berikut</w:t>
      </w:r>
      <w:proofErr w:type="spellEnd"/>
      <w:r w:rsidRPr="0082655D">
        <w:rPr>
          <w:rFonts w:ascii="Verdana" w:hAnsi="Verdana" w:cs="Times New Roman"/>
          <w:color w:val="7F7F7F" w:themeColor="text1" w:themeTint="80"/>
          <w:sz w:val="16"/>
          <w:szCs w:val="16"/>
        </w:rPr>
        <w:t xml:space="preserve"> :</w:t>
      </w:r>
      <w:proofErr w:type="gramEnd"/>
    </w:p>
    <w:p w:rsidR="0082655D" w:rsidRPr="0082655D" w:rsidRDefault="0082655D" w:rsidP="0082655D">
      <w:pPr>
        <w:pStyle w:val="ListParagraph"/>
        <w:autoSpaceDE w:val="0"/>
        <w:autoSpaceDN w:val="0"/>
        <w:adjustRightInd w:val="0"/>
        <w:spacing w:after="0" w:line="240" w:lineRule="auto"/>
        <w:ind w:left="284"/>
        <w:jc w:val="center"/>
        <w:rPr>
          <w:rFonts w:ascii="Verdana" w:hAnsi="Verdana" w:cs="Times New Roman"/>
          <w:b/>
          <w:color w:val="7F7F7F" w:themeColor="text1" w:themeTint="80"/>
          <w:sz w:val="16"/>
          <w:szCs w:val="16"/>
          <w:lang w:val="id-ID"/>
        </w:rPr>
      </w:pPr>
      <w:r w:rsidRPr="0082655D">
        <w:rPr>
          <w:rFonts w:ascii="Verdana" w:hAnsi="Verdana" w:cs="Times New Roman"/>
          <w:b/>
          <w:color w:val="7F7F7F" w:themeColor="text1" w:themeTint="80"/>
          <w:sz w:val="16"/>
          <w:szCs w:val="16"/>
        </w:rPr>
        <w:t>TABEL X</w:t>
      </w:r>
      <w:r w:rsidRPr="0082655D">
        <w:rPr>
          <w:rFonts w:ascii="Verdana" w:hAnsi="Verdana" w:cs="Times New Roman"/>
          <w:b/>
          <w:color w:val="7F7F7F" w:themeColor="text1" w:themeTint="80"/>
          <w:sz w:val="16"/>
          <w:szCs w:val="16"/>
          <w:lang w:val="id-ID"/>
        </w:rPr>
        <w:t>IX</w:t>
      </w:r>
    </w:p>
    <w:p w:rsidR="0082655D" w:rsidRPr="0082655D" w:rsidRDefault="0082655D" w:rsidP="0082655D">
      <w:pPr>
        <w:pStyle w:val="ListParagraph"/>
        <w:autoSpaceDE w:val="0"/>
        <w:autoSpaceDN w:val="0"/>
        <w:adjustRightInd w:val="0"/>
        <w:spacing w:after="0" w:line="240" w:lineRule="auto"/>
        <w:ind w:left="284"/>
        <w:jc w:val="center"/>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HASIL UJI KOEFISIEN DETERMINASI (R</w:t>
      </w:r>
      <w:r w:rsidRPr="0082655D">
        <w:rPr>
          <w:rFonts w:ascii="Verdana" w:hAnsi="Verdana" w:cs="Times New Roman"/>
          <w:color w:val="7F7F7F" w:themeColor="text1" w:themeTint="80"/>
          <w:sz w:val="16"/>
          <w:szCs w:val="16"/>
          <w:vertAlign w:val="superscript"/>
        </w:rPr>
        <w:t>2</w:t>
      </w:r>
      <w:r w:rsidRPr="0082655D">
        <w:rPr>
          <w:rFonts w:ascii="Verdana" w:hAnsi="Verdana" w:cs="Times New Roman"/>
          <w:color w:val="7F7F7F" w:themeColor="text1" w:themeTint="80"/>
          <w:sz w:val="16"/>
          <w:szCs w:val="16"/>
        </w:rPr>
        <w:t>)</w:t>
      </w:r>
    </w:p>
    <w:tbl>
      <w:tblPr>
        <w:tblW w:w="6938" w:type="dxa"/>
        <w:tblInd w:w="775" w:type="dxa"/>
        <w:tblBorders>
          <w:insideH w:val="single" w:sz="4" w:space="0" w:color="auto"/>
        </w:tblBorders>
        <w:tblLayout w:type="fixed"/>
        <w:tblCellMar>
          <w:left w:w="0" w:type="dxa"/>
          <w:right w:w="0" w:type="dxa"/>
        </w:tblCellMar>
        <w:tblLook w:val="0000" w:firstRow="0" w:lastRow="0" w:firstColumn="0" w:lastColumn="0" w:noHBand="0" w:noVBand="0"/>
      </w:tblPr>
      <w:tblGrid>
        <w:gridCol w:w="799"/>
        <w:gridCol w:w="999"/>
        <w:gridCol w:w="1091"/>
        <w:gridCol w:w="2573"/>
        <w:gridCol w:w="1476"/>
      </w:tblGrid>
      <w:tr w:rsidR="0082655D" w:rsidRPr="0082655D" w:rsidTr="00270B0E">
        <w:trPr>
          <w:cantSplit/>
        </w:trPr>
        <w:tc>
          <w:tcPr>
            <w:tcW w:w="6938" w:type="dxa"/>
            <w:gridSpan w:val="5"/>
            <w:shd w:val="clear" w:color="auto" w:fill="FFFFFF"/>
            <w:vAlign w:val="center"/>
          </w:tcPr>
          <w:p w:rsidR="0082655D" w:rsidRPr="0082655D" w:rsidRDefault="0082655D" w:rsidP="0082655D">
            <w:pPr>
              <w:autoSpaceDE w:val="0"/>
              <w:autoSpaceDN w:val="0"/>
              <w:adjustRightInd w:val="0"/>
              <w:spacing w:after="0" w:line="240" w:lineRule="auto"/>
              <w:ind w:left="60" w:right="60"/>
              <w:jc w:val="center"/>
              <w:rPr>
                <w:rFonts w:ascii="Verdana" w:hAnsi="Verdana" w:cs="Times New Roman"/>
                <w:color w:val="7F7F7F" w:themeColor="text1" w:themeTint="80"/>
                <w:sz w:val="16"/>
                <w:szCs w:val="16"/>
              </w:rPr>
            </w:pPr>
            <w:r w:rsidRPr="0082655D">
              <w:rPr>
                <w:rFonts w:ascii="Verdana" w:hAnsi="Verdana" w:cs="Times New Roman"/>
                <w:b/>
                <w:bCs/>
                <w:color w:val="7F7F7F" w:themeColor="text1" w:themeTint="80"/>
                <w:sz w:val="16"/>
                <w:szCs w:val="16"/>
              </w:rPr>
              <w:t>Model Summary</w:t>
            </w:r>
          </w:p>
        </w:tc>
      </w:tr>
      <w:tr w:rsidR="0082655D" w:rsidRPr="0082655D" w:rsidTr="00270B0E">
        <w:trPr>
          <w:cantSplit/>
        </w:trPr>
        <w:tc>
          <w:tcPr>
            <w:tcW w:w="799"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lastRenderedPageBreak/>
              <w:t>Model</w:t>
            </w:r>
          </w:p>
        </w:tc>
        <w:tc>
          <w:tcPr>
            <w:tcW w:w="999"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R</w:t>
            </w:r>
          </w:p>
        </w:tc>
        <w:tc>
          <w:tcPr>
            <w:tcW w:w="1091"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R Square</w:t>
            </w:r>
          </w:p>
        </w:tc>
        <w:tc>
          <w:tcPr>
            <w:tcW w:w="2573" w:type="dxa"/>
            <w:shd w:val="clear" w:color="auto" w:fill="FFFFFF"/>
            <w:vAlign w:val="bottom"/>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Adjusted R Square</w:t>
            </w:r>
          </w:p>
        </w:tc>
        <w:tc>
          <w:tcPr>
            <w:tcW w:w="1476" w:type="dxa"/>
            <w:shd w:val="clear" w:color="auto" w:fill="FFFFFF"/>
            <w:vAlign w:val="bottom"/>
          </w:tcPr>
          <w:p w:rsidR="0082655D" w:rsidRPr="0082655D" w:rsidRDefault="0082655D" w:rsidP="0082655D">
            <w:pPr>
              <w:autoSpaceDE w:val="0"/>
              <w:autoSpaceDN w:val="0"/>
              <w:adjustRightInd w:val="0"/>
              <w:spacing w:after="0" w:line="240" w:lineRule="auto"/>
              <w:ind w:left="105" w:right="60" w:hanging="45"/>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Std. Error of the Estimate</w:t>
            </w:r>
          </w:p>
        </w:tc>
      </w:tr>
      <w:tr w:rsidR="0082655D" w:rsidRPr="0082655D" w:rsidTr="00270B0E">
        <w:trPr>
          <w:cantSplit/>
        </w:trPr>
        <w:tc>
          <w:tcPr>
            <w:tcW w:w="799" w:type="dxa"/>
            <w:tcBorders>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w:t>
            </w:r>
          </w:p>
        </w:tc>
        <w:tc>
          <w:tcPr>
            <w:tcW w:w="999" w:type="dxa"/>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.562</w:t>
            </w:r>
            <w:r w:rsidRPr="0082655D">
              <w:rPr>
                <w:rFonts w:ascii="Verdana" w:hAnsi="Verdana" w:cs="Times New Roman"/>
                <w:color w:val="7F7F7F" w:themeColor="text1" w:themeTint="80"/>
                <w:sz w:val="16"/>
                <w:szCs w:val="16"/>
                <w:vertAlign w:val="superscript"/>
              </w:rPr>
              <w:t>a</w:t>
            </w:r>
          </w:p>
        </w:tc>
        <w:tc>
          <w:tcPr>
            <w:tcW w:w="1091" w:type="dxa"/>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.316</w:t>
            </w:r>
          </w:p>
        </w:tc>
        <w:tc>
          <w:tcPr>
            <w:tcW w:w="2573" w:type="dxa"/>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.286</w:t>
            </w:r>
          </w:p>
        </w:tc>
        <w:tc>
          <w:tcPr>
            <w:tcW w:w="1476" w:type="dxa"/>
            <w:tcBorders>
              <w:bottom w:val="single" w:sz="4" w:space="0" w:color="auto"/>
            </w:tcBorders>
            <w:shd w:val="clear" w:color="auto" w:fill="FFFFFF"/>
            <w:vAlign w:val="center"/>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1.802</w:t>
            </w:r>
          </w:p>
        </w:tc>
      </w:tr>
      <w:tr w:rsidR="0082655D" w:rsidRPr="0082655D" w:rsidTr="00270B0E">
        <w:trPr>
          <w:cantSplit/>
        </w:trPr>
        <w:tc>
          <w:tcPr>
            <w:tcW w:w="6938" w:type="dxa"/>
            <w:gridSpan w:val="5"/>
            <w:tcBorders>
              <w:top w:val="single" w:sz="4" w:space="0" w:color="auto"/>
              <w:bottom w:val="single" w:sz="4" w:space="0" w:color="auto"/>
            </w:tcBorders>
            <w:shd w:val="clear" w:color="auto" w:fill="FFFFFF"/>
          </w:tcPr>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a. Predictors: (Constant),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w:t>
            </w:r>
          </w:p>
          <w:p w:rsidR="0082655D" w:rsidRPr="0082655D" w:rsidRDefault="0082655D" w:rsidP="0082655D">
            <w:pPr>
              <w:autoSpaceDE w:val="0"/>
              <w:autoSpaceDN w:val="0"/>
              <w:adjustRightInd w:val="0"/>
              <w:spacing w:after="0" w:line="240" w:lineRule="auto"/>
              <w:ind w:left="60" w:right="60"/>
              <w:jc w:val="both"/>
              <w:rPr>
                <w:rFonts w:ascii="Verdana" w:hAnsi="Verdana" w:cs="Times New Roman"/>
                <w:color w:val="7F7F7F" w:themeColor="text1" w:themeTint="80"/>
                <w:sz w:val="16"/>
                <w:szCs w:val="16"/>
              </w:rPr>
            </w:pPr>
            <w:r w:rsidRPr="0082655D">
              <w:rPr>
                <w:rFonts w:ascii="Verdana" w:hAnsi="Verdana" w:cs="Times New Roman"/>
                <w:color w:val="7F7F7F" w:themeColor="text1" w:themeTint="80"/>
                <w:sz w:val="16"/>
                <w:szCs w:val="16"/>
              </w:rPr>
              <w:t xml:space="preserve">b. </w:t>
            </w:r>
            <w:proofErr w:type="spellStart"/>
            <w:r w:rsidRPr="0082655D">
              <w:rPr>
                <w:rFonts w:ascii="Verdana" w:hAnsi="Verdana" w:cs="Times New Roman"/>
                <w:color w:val="7F7F7F" w:themeColor="text1" w:themeTint="80"/>
                <w:sz w:val="16"/>
                <w:szCs w:val="16"/>
              </w:rPr>
              <w:t>Dependen</w:t>
            </w:r>
            <w:proofErr w:type="spellEnd"/>
            <w:r w:rsidRPr="0082655D">
              <w:rPr>
                <w:rFonts w:ascii="Verdana" w:hAnsi="Verdana" w:cs="Times New Roman"/>
                <w:color w:val="7F7F7F" w:themeColor="text1" w:themeTint="80"/>
                <w:sz w:val="16"/>
                <w:szCs w:val="16"/>
              </w:rPr>
              <w:t xml:space="preserve"> </w:t>
            </w:r>
            <w:proofErr w:type="spellStart"/>
            <w:proofErr w:type="gram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w:t>
            </w:r>
            <w:proofErr w:type="gramEnd"/>
            <w:r w:rsidRPr="0082655D">
              <w:rPr>
                <w:rFonts w:ascii="Verdana" w:hAnsi="Verdana" w:cs="Times New Roman"/>
                <w:color w:val="7F7F7F" w:themeColor="text1" w:themeTint="80"/>
                <w:sz w:val="16"/>
                <w:szCs w:val="16"/>
              </w:rPr>
              <w:t xml:space="preserve"> Keputusan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w:t>
            </w:r>
          </w:p>
        </w:tc>
      </w:tr>
    </w:tbl>
    <w:p w:rsidR="0082655D" w:rsidRPr="0082655D" w:rsidRDefault="0082655D" w:rsidP="0082655D">
      <w:pPr>
        <w:pStyle w:val="ListParagraph"/>
        <w:autoSpaceDE w:val="0"/>
        <w:autoSpaceDN w:val="0"/>
        <w:adjustRightInd w:val="0"/>
        <w:spacing w:after="0" w:line="240" w:lineRule="auto"/>
        <w:ind w:left="1440"/>
        <w:jc w:val="both"/>
        <w:rPr>
          <w:rFonts w:ascii="Verdana" w:hAnsi="Verdana" w:cs="Times New Roman"/>
          <w:color w:val="7F7F7F" w:themeColor="text1" w:themeTint="80"/>
          <w:sz w:val="16"/>
          <w:szCs w:val="16"/>
        </w:rPr>
      </w:pPr>
      <w:proofErr w:type="spellStart"/>
      <w:proofErr w:type="gramStart"/>
      <w:r w:rsidRPr="0082655D">
        <w:rPr>
          <w:rFonts w:ascii="Verdana" w:hAnsi="Verdana" w:cs="Times New Roman"/>
          <w:color w:val="7F7F7F" w:themeColor="text1" w:themeTint="80"/>
          <w:sz w:val="16"/>
          <w:szCs w:val="16"/>
        </w:rPr>
        <w:t>Sumber</w:t>
      </w:r>
      <w:proofErr w:type="spellEnd"/>
      <w:r w:rsidRPr="0082655D">
        <w:rPr>
          <w:rFonts w:ascii="Verdana" w:hAnsi="Verdana" w:cs="Times New Roman"/>
          <w:color w:val="7F7F7F" w:themeColor="text1" w:themeTint="80"/>
          <w:sz w:val="16"/>
          <w:szCs w:val="16"/>
        </w:rPr>
        <w:t xml:space="preserve"> :</w:t>
      </w:r>
      <w:proofErr w:type="gramEnd"/>
      <w:r w:rsidRPr="0082655D">
        <w:rPr>
          <w:rFonts w:ascii="Verdana" w:hAnsi="Verdana" w:cs="Times New Roman"/>
          <w:color w:val="7F7F7F" w:themeColor="text1" w:themeTint="80"/>
          <w:sz w:val="16"/>
          <w:szCs w:val="16"/>
        </w:rPr>
        <w:t xml:space="preserve"> Data primer </w:t>
      </w:r>
      <w:proofErr w:type="spellStart"/>
      <w:r w:rsidRPr="0082655D">
        <w:rPr>
          <w:rFonts w:ascii="Verdana" w:hAnsi="Verdana" w:cs="Times New Roman"/>
          <w:color w:val="7F7F7F" w:themeColor="text1" w:themeTint="80"/>
          <w:sz w:val="16"/>
          <w:szCs w:val="16"/>
        </w:rPr>
        <w:t>diolah</w:t>
      </w:r>
      <w:proofErr w:type="spellEnd"/>
      <w:r w:rsidRPr="0082655D">
        <w:rPr>
          <w:rFonts w:ascii="Verdana" w:hAnsi="Verdana" w:cs="Times New Roman"/>
          <w:color w:val="7F7F7F" w:themeColor="text1" w:themeTint="80"/>
          <w:sz w:val="16"/>
          <w:szCs w:val="16"/>
        </w:rPr>
        <w:t>, 2023</w:t>
      </w:r>
    </w:p>
    <w:p w:rsidR="0082655D" w:rsidRPr="0082655D" w:rsidRDefault="0082655D" w:rsidP="0082655D">
      <w:pPr>
        <w:spacing w:line="240" w:lineRule="auto"/>
        <w:rPr>
          <w:rFonts w:ascii="Verdana" w:hAnsi="Verdana" w:cs="Times New Roman"/>
          <w:b/>
          <w:color w:val="7F7F7F" w:themeColor="text1" w:themeTint="80"/>
          <w:sz w:val="16"/>
          <w:szCs w:val="16"/>
        </w:rPr>
        <w:sectPr w:rsidR="0082655D" w:rsidRPr="0082655D" w:rsidSect="00BE25E6">
          <w:type w:val="continuous"/>
          <w:pgSz w:w="11907" w:h="16839" w:code="9"/>
          <w:pgMar w:top="2275" w:right="1699" w:bottom="1699" w:left="2275" w:header="720" w:footer="720" w:gutter="0"/>
          <w:pgNumType w:start="309"/>
          <w:cols w:space="720"/>
          <w:docGrid w:linePitch="360"/>
        </w:sectPr>
      </w:pPr>
      <w:r w:rsidRPr="0082655D">
        <w:rPr>
          <w:rFonts w:ascii="Verdana" w:hAnsi="Verdana" w:cs="Times New Roman"/>
          <w:color w:val="7F7F7F" w:themeColor="text1" w:themeTint="80"/>
          <w:sz w:val="16"/>
          <w:szCs w:val="16"/>
        </w:rPr>
        <w:t xml:space="preserve">Hasil </w:t>
      </w:r>
      <w:proofErr w:type="spellStart"/>
      <w:r w:rsidRPr="0082655D">
        <w:rPr>
          <w:rFonts w:ascii="Verdana" w:hAnsi="Verdana" w:cs="Times New Roman"/>
          <w:color w:val="7F7F7F" w:themeColor="text1" w:themeTint="80"/>
          <w:sz w:val="16"/>
          <w:szCs w:val="16"/>
        </w:rPr>
        <w:t>menunjukkam</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bahwa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koefisien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determinan</w:t>
      </w:r>
      <w:proofErr w:type="spellEnd"/>
      <w:r w:rsidRPr="0082655D">
        <w:rPr>
          <w:rFonts w:ascii="Verdana" w:hAnsi="Verdana" w:cs="Times New Roman"/>
          <w:color w:val="7F7F7F" w:themeColor="text1" w:themeTint="80"/>
          <w:sz w:val="16"/>
          <w:szCs w:val="16"/>
        </w:rPr>
        <w:t xml:space="preserve"> </w:t>
      </w:r>
      <w:proofErr w:type="gramStart"/>
      <w:r w:rsidRPr="0082655D">
        <w:rPr>
          <w:rFonts w:ascii="Verdana" w:hAnsi="Verdana" w:cs="Times New Roman"/>
          <w:color w:val="7F7F7F" w:themeColor="text1" w:themeTint="80"/>
          <w:sz w:val="16"/>
          <w:szCs w:val="16"/>
        </w:rPr>
        <w:t xml:space="preserve">( </w:t>
      </w:r>
      <w:r w:rsidRPr="0082655D">
        <w:rPr>
          <w:rFonts w:ascii="Verdana" w:hAnsi="Verdana" w:cs="Times New Roman"/>
          <w:i/>
          <w:color w:val="7F7F7F" w:themeColor="text1" w:themeTint="80"/>
          <w:sz w:val="16"/>
          <w:szCs w:val="16"/>
        </w:rPr>
        <w:t>adjusted</w:t>
      </w:r>
      <w:proofErr w:type="gramEnd"/>
      <w:r w:rsidRPr="0082655D">
        <w:rPr>
          <w:rFonts w:ascii="Verdana" w:hAnsi="Verdana" w:cs="Times New Roman"/>
          <w:i/>
          <w:color w:val="7F7F7F" w:themeColor="text1" w:themeTint="80"/>
          <w:sz w:val="16"/>
          <w:szCs w:val="16"/>
        </w:rPr>
        <w:t xml:space="preserve"> R</w:t>
      </w:r>
      <w:r w:rsidRPr="0082655D">
        <w:rPr>
          <w:rFonts w:ascii="Verdana" w:hAnsi="Verdana" w:cs="Times New Roman"/>
          <w:i/>
          <w:color w:val="7F7F7F" w:themeColor="text1" w:themeTint="80"/>
          <w:sz w:val="16"/>
          <w:szCs w:val="16"/>
          <w:vertAlign w:val="superscript"/>
        </w:rPr>
        <w:t>2</w:t>
      </w:r>
      <w:r w:rsidRPr="0082655D">
        <w:rPr>
          <w:rFonts w:ascii="Verdana" w:hAnsi="Verdana" w:cs="Times New Roman"/>
          <w:i/>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untik</w:t>
      </w:r>
      <w:proofErr w:type="spellEnd"/>
      <w:r w:rsidRPr="0082655D">
        <w:rPr>
          <w:rFonts w:ascii="Verdana" w:hAnsi="Verdana" w:cs="Times New Roman"/>
          <w:color w:val="7F7F7F" w:themeColor="text1" w:themeTint="80"/>
          <w:sz w:val="16"/>
          <w:szCs w:val="16"/>
        </w:rPr>
        <w:t xml:space="preserve"> model </w:t>
      </w:r>
      <w:proofErr w:type="spellStart"/>
      <w:r w:rsidRPr="0082655D">
        <w:rPr>
          <w:rFonts w:ascii="Verdana" w:hAnsi="Verdana" w:cs="Times New Roman"/>
          <w:color w:val="7F7F7F" w:themeColor="text1" w:themeTint="80"/>
          <w:sz w:val="16"/>
          <w:szCs w:val="16"/>
        </w:rPr>
        <w:t>ini</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adalah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0.316, </w:t>
      </w:r>
      <w:proofErr w:type="spellStart"/>
      <w:r w:rsidRPr="0082655D">
        <w:rPr>
          <w:rFonts w:ascii="Verdana" w:hAnsi="Verdana" w:cs="Times New Roman"/>
          <w:color w:val="7F7F7F" w:themeColor="text1" w:themeTint="80"/>
          <w:sz w:val="16"/>
          <w:szCs w:val="16"/>
        </w:rPr>
        <w:t>artinya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besarnya</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sumbangan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pengaruh</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independen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Promosi</w:t>
      </w:r>
      <w:proofErr w:type="spellEnd"/>
      <w:r w:rsidRPr="0082655D">
        <w:rPr>
          <w:rFonts w:ascii="Verdana" w:hAnsi="Verdana" w:cs="Times New Roman"/>
          <w:color w:val="7F7F7F" w:themeColor="text1" w:themeTint="80"/>
          <w:sz w:val="16"/>
          <w:szCs w:val="16"/>
        </w:rPr>
        <w:t xml:space="preserve"> ( X</w:t>
      </w:r>
      <w:r w:rsidRPr="0082655D">
        <w:rPr>
          <w:rFonts w:ascii="Verdana" w:hAnsi="Verdana" w:cs="Times New Roman"/>
          <w:color w:val="7F7F7F" w:themeColor="text1" w:themeTint="80"/>
          <w:sz w:val="16"/>
          <w:szCs w:val="16"/>
          <w:vertAlign w:val="subscript"/>
        </w:rPr>
        <w:t>1</w:t>
      </w:r>
      <w:r w:rsidRPr="0082655D">
        <w:rPr>
          <w:rFonts w:ascii="Verdana" w:hAnsi="Verdana" w:cs="Times New Roman"/>
          <w:color w:val="7F7F7F" w:themeColor="text1" w:themeTint="80"/>
          <w:sz w:val="16"/>
          <w:szCs w:val="16"/>
        </w:rPr>
        <w:t xml:space="preserve">), dan </w:t>
      </w:r>
      <w:proofErr w:type="spellStart"/>
      <w:r w:rsidRPr="0082655D">
        <w:rPr>
          <w:rFonts w:ascii="Verdana" w:hAnsi="Verdana" w:cs="Times New Roman"/>
          <w:color w:val="7F7F7F" w:themeColor="text1" w:themeTint="80"/>
          <w:sz w:val="16"/>
          <w:szCs w:val="16"/>
        </w:rPr>
        <w:t>Kualitas</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Produk</w:t>
      </w:r>
      <w:proofErr w:type="spellEnd"/>
      <w:r w:rsidRPr="0082655D">
        <w:rPr>
          <w:rFonts w:ascii="Verdana" w:hAnsi="Verdana" w:cs="Times New Roman"/>
          <w:color w:val="7F7F7F" w:themeColor="text1" w:themeTint="80"/>
          <w:sz w:val="16"/>
          <w:szCs w:val="16"/>
        </w:rPr>
        <w:t xml:space="preserve"> (X</w:t>
      </w:r>
      <w:r w:rsidRPr="0082655D">
        <w:rPr>
          <w:rFonts w:ascii="Verdana" w:hAnsi="Verdana" w:cs="Times New Roman"/>
          <w:color w:val="7F7F7F" w:themeColor="text1" w:themeTint="80"/>
          <w:sz w:val="16"/>
          <w:szCs w:val="16"/>
          <w:vertAlign w:val="subscript"/>
        </w:rPr>
        <w:t>2</w:t>
      </w:r>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Terhadap</w:t>
      </w:r>
      <w:proofErr w:type="spellEnd"/>
      <w:r w:rsidRPr="0082655D">
        <w:rPr>
          <w:rFonts w:ascii="Verdana" w:hAnsi="Verdana" w:cs="Times New Roman"/>
          <w:color w:val="7F7F7F" w:themeColor="text1" w:themeTint="80"/>
          <w:sz w:val="16"/>
          <w:szCs w:val="16"/>
        </w:rPr>
        <w:t xml:space="preserve"> Keputusan </w:t>
      </w:r>
      <w:proofErr w:type="spellStart"/>
      <w:r w:rsidRPr="0082655D">
        <w:rPr>
          <w:rFonts w:ascii="Verdana" w:hAnsi="Verdana" w:cs="Times New Roman"/>
          <w:color w:val="7F7F7F" w:themeColor="text1" w:themeTint="80"/>
          <w:sz w:val="16"/>
          <w:szCs w:val="16"/>
        </w:rPr>
        <w:t>Pembelian</w:t>
      </w:r>
      <w:proofErr w:type="spellEnd"/>
      <w:r w:rsidRPr="0082655D">
        <w:rPr>
          <w:rFonts w:ascii="Verdana" w:hAnsi="Verdana" w:cs="Times New Roman"/>
          <w:color w:val="7F7F7F" w:themeColor="text1" w:themeTint="80"/>
          <w:sz w:val="16"/>
          <w:szCs w:val="16"/>
        </w:rPr>
        <w:t xml:space="preserve"> ( Y ) </w:t>
      </w:r>
      <w:proofErr w:type="spellStart"/>
      <w:r w:rsidRPr="0082655D">
        <w:rPr>
          <w:rFonts w:ascii="Verdana" w:hAnsi="Verdana" w:cs="Times New Roman"/>
          <w:color w:val="7F7F7F" w:themeColor="text1" w:themeTint="80"/>
          <w:sz w:val="16"/>
          <w:szCs w:val="16"/>
        </w:rPr>
        <w:t>sebesar</w:t>
      </w:r>
      <w:proofErr w:type="spellEnd"/>
      <w:r w:rsidRPr="0082655D">
        <w:rPr>
          <w:rFonts w:ascii="Verdana" w:hAnsi="Verdana" w:cs="Times New Roman"/>
          <w:color w:val="7F7F7F" w:themeColor="text1" w:themeTint="80"/>
          <w:sz w:val="16"/>
          <w:szCs w:val="16"/>
        </w:rPr>
        <w:t xml:space="preserve"> </w:t>
      </w:r>
      <w:r w:rsidR="00BD13E8">
        <w:rPr>
          <w:rFonts w:ascii="Verdana" w:hAnsi="Verdana" w:cs="Times New Roman"/>
          <w:color w:val="7F7F7F" w:themeColor="text1" w:themeTint="80"/>
          <w:sz w:val="16"/>
          <w:szCs w:val="16"/>
        </w:rPr>
        <w:t>28.</w:t>
      </w:r>
      <w:r w:rsidRPr="0082655D">
        <w:rPr>
          <w:rFonts w:ascii="Verdana" w:hAnsi="Verdana" w:cs="Times New Roman"/>
          <w:color w:val="7F7F7F" w:themeColor="text1" w:themeTint="80"/>
          <w:sz w:val="16"/>
          <w:szCs w:val="16"/>
        </w:rPr>
        <w:t xml:space="preserve">6% </w:t>
      </w:r>
      <w:proofErr w:type="spellStart"/>
      <w:r w:rsidRPr="0082655D">
        <w:rPr>
          <w:rFonts w:ascii="Verdana" w:hAnsi="Verdana" w:cs="Times New Roman"/>
          <w:color w:val="7F7F7F" w:themeColor="text1" w:themeTint="80"/>
          <w:sz w:val="16"/>
          <w:szCs w:val="16"/>
        </w:rPr>
        <w:t>sisanya</w:t>
      </w:r>
      <w:proofErr w:type="spellEnd"/>
      <w:r w:rsidRPr="0082655D">
        <w:rPr>
          <w:rFonts w:ascii="Verdana" w:hAnsi="Verdana" w:cs="Times New Roman"/>
          <w:color w:val="7F7F7F" w:themeColor="text1" w:themeTint="80"/>
          <w:sz w:val="16"/>
          <w:szCs w:val="16"/>
        </w:rPr>
        <w:t xml:space="preserve"> 0.562% </w:t>
      </w:r>
      <w:proofErr w:type="spellStart"/>
      <w:r w:rsidRPr="0082655D">
        <w:rPr>
          <w:rFonts w:ascii="Verdana" w:hAnsi="Verdana" w:cs="Times New Roman"/>
          <w:color w:val="7F7F7F" w:themeColor="text1" w:themeTint="80"/>
          <w:sz w:val="16"/>
          <w:szCs w:val="16"/>
        </w:rPr>
        <w:t>disebabkan</w:t>
      </w:r>
      <w:proofErr w:type="spellEnd"/>
      <w:r w:rsidRPr="0082655D">
        <w:rPr>
          <w:rFonts w:ascii="Verdana" w:hAnsi="Verdana" w:cs="Times New Roman"/>
          <w:color w:val="7F7F7F" w:themeColor="text1" w:themeTint="80"/>
          <w:sz w:val="16"/>
          <w:szCs w:val="16"/>
        </w:rPr>
        <w:t xml:space="preserve"> oleh </w:t>
      </w:r>
      <w:proofErr w:type="spellStart"/>
      <w:r w:rsidRPr="0082655D">
        <w:rPr>
          <w:rFonts w:ascii="Verdana" w:hAnsi="Verdana" w:cs="Times New Roman"/>
          <w:color w:val="7F7F7F" w:themeColor="text1" w:themeTint="80"/>
          <w:sz w:val="16"/>
          <w:szCs w:val="16"/>
        </w:rPr>
        <w:t>variabel</w:t>
      </w:r>
      <w:proofErr w:type="spellEnd"/>
      <w:r w:rsidRPr="0082655D">
        <w:rPr>
          <w:rFonts w:ascii="Verdana" w:hAnsi="Verdana" w:cs="Times New Roman"/>
          <w:color w:val="7F7F7F" w:themeColor="text1" w:themeTint="80"/>
          <w:sz w:val="16"/>
          <w:szCs w:val="16"/>
        </w:rPr>
        <w:t xml:space="preserve"> yang </w:t>
      </w:r>
      <w:proofErr w:type="spellStart"/>
      <w:r w:rsidRPr="0082655D">
        <w:rPr>
          <w:rFonts w:ascii="Verdana" w:hAnsi="Verdana" w:cs="Times New Roman"/>
          <w:color w:val="7F7F7F" w:themeColor="text1" w:themeTint="80"/>
          <w:sz w:val="16"/>
          <w:szCs w:val="16"/>
        </w:rPr>
        <w:t>tidak</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dimasukkan</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dalam</w:t>
      </w:r>
      <w:proofErr w:type="spellEnd"/>
      <w:r w:rsidRPr="0082655D">
        <w:rPr>
          <w:rFonts w:ascii="Verdana" w:hAnsi="Verdana" w:cs="Times New Roman"/>
          <w:color w:val="7F7F7F" w:themeColor="text1" w:themeTint="80"/>
          <w:sz w:val="16"/>
          <w:szCs w:val="16"/>
        </w:rPr>
        <w:t xml:space="preserve"> </w:t>
      </w:r>
      <w:proofErr w:type="spellStart"/>
      <w:r w:rsidRPr="0082655D">
        <w:rPr>
          <w:rFonts w:ascii="Verdana" w:hAnsi="Verdana" w:cs="Times New Roman"/>
          <w:color w:val="7F7F7F" w:themeColor="text1" w:themeTint="80"/>
          <w:sz w:val="16"/>
          <w:szCs w:val="16"/>
        </w:rPr>
        <w:t>penelitian</w:t>
      </w:r>
      <w:proofErr w:type="spellEnd"/>
      <w:r w:rsidRPr="0082655D">
        <w:rPr>
          <w:rFonts w:ascii="Verdana" w:hAnsi="Verdana" w:cs="Times New Roman"/>
          <w:color w:val="7F7F7F" w:themeColor="text1" w:themeTint="80"/>
          <w:sz w:val="16"/>
          <w:szCs w:val="16"/>
        </w:rPr>
        <w:t>,</w:t>
      </w:r>
    </w:p>
    <w:p w:rsidR="00851841" w:rsidRDefault="00FE57C7" w:rsidP="00851841">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PEMBAHASAN</w:t>
      </w:r>
    </w:p>
    <w:p w:rsidR="00792A82" w:rsidRDefault="00792A82" w:rsidP="00792A82">
      <w:pPr>
        <w:pStyle w:val="ListParagraph"/>
        <w:numPr>
          <w:ilvl w:val="0"/>
          <w:numId w:val="32"/>
        </w:numPr>
        <w:autoSpaceDE w:val="0"/>
        <w:autoSpaceDN w:val="0"/>
        <w:adjustRightInd w:val="0"/>
        <w:spacing w:after="0" w:line="240" w:lineRule="auto"/>
        <w:ind w:left="851"/>
        <w:jc w:val="both"/>
        <w:rPr>
          <w:rFonts w:ascii="Verdana" w:hAnsi="Verdana" w:cs="Times New Roman"/>
          <w:b/>
          <w:bCs/>
          <w:color w:val="7F7F7F" w:themeColor="text1" w:themeTint="80"/>
          <w:sz w:val="16"/>
          <w:szCs w:val="16"/>
        </w:rPr>
      </w:pPr>
      <w:proofErr w:type="spellStart"/>
      <w:r w:rsidRPr="00792A82">
        <w:rPr>
          <w:rFonts w:ascii="Verdana" w:hAnsi="Verdana" w:cs="Times New Roman"/>
          <w:b/>
          <w:bCs/>
          <w:color w:val="7F7F7F" w:themeColor="text1" w:themeTint="80"/>
          <w:sz w:val="16"/>
          <w:szCs w:val="16"/>
        </w:rPr>
        <w:t>Pengaruh</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Promosi</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terhadap</w:t>
      </w:r>
      <w:proofErr w:type="spellEnd"/>
      <w:r w:rsidRPr="00792A82">
        <w:rPr>
          <w:rFonts w:ascii="Verdana" w:hAnsi="Verdana" w:cs="Times New Roman"/>
          <w:b/>
          <w:bCs/>
          <w:color w:val="7F7F7F" w:themeColor="text1" w:themeTint="80"/>
          <w:sz w:val="16"/>
          <w:szCs w:val="16"/>
        </w:rPr>
        <w:t xml:space="preserve"> Keputusan </w:t>
      </w:r>
      <w:proofErr w:type="spellStart"/>
      <w:r w:rsidRPr="00792A82">
        <w:rPr>
          <w:rFonts w:ascii="Verdana" w:hAnsi="Verdana" w:cs="Times New Roman"/>
          <w:b/>
          <w:bCs/>
          <w:color w:val="7F7F7F" w:themeColor="text1" w:themeTint="80"/>
          <w:sz w:val="16"/>
          <w:szCs w:val="16"/>
        </w:rPr>
        <w:t>Pembelian</w:t>
      </w:r>
      <w:proofErr w:type="spellEnd"/>
      <w:r w:rsidRPr="00792A82">
        <w:rPr>
          <w:rFonts w:ascii="Verdana" w:hAnsi="Verdana" w:cs="Times New Roman"/>
          <w:b/>
          <w:bCs/>
          <w:color w:val="7F7F7F" w:themeColor="text1" w:themeTint="80"/>
          <w:sz w:val="16"/>
          <w:szCs w:val="16"/>
        </w:rPr>
        <w:t xml:space="preserve"> </w:t>
      </w:r>
    </w:p>
    <w:p w:rsidR="00792A82" w:rsidRPr="00792A82" w:rsidRDefault="00792A82" w:rsidP="00792A82">
      <w:pPr>
        <w:pStyle w:val="ListParagraph"/>
        <w:autoSpaceDE w:val="0"/>
        <w:autoSpaceDN w:val="0"/>
        <w:adjustRightInd w:val="0"/>
        <w:spacing w:after="0" w:line="240" w:lineRule="auto"/>
        <w:ind w:left="851"/>
        <w:jc w:val="both"/>
        <w:rPr>
          <w:rFonts w:ascii="Verdana" w:hAnsi="Verdana" w:cs="Times New Roman"/>
          <w:b/>
          <w:bCs/>
          <w:color w:val="7F7F7F" w:themeColor="text1" w:themeTint="80"/>
          <w:sz w:val="16"/>
          <w:szCs w:val="16"/>
        </w:rPr>
      </w:pPr>
    </w:p>
    <w:p w:rsidR="00792A82" w:rsidRPr="00792A82" w:rsidRDefault="00792A82" w:rsidP="00792A82">
      <w:pPr>
        <w:autoSpaceDE w:val="0"/>
        <w:autoSpaceDN w:val="0"/>
        <w:adjustRightInd w:val="0"/>
        <w:spacing w:after="0" w:line="240" w:lineRule="auto"/>
        <w:ind w:left="851" w:firstLine="720"/>
        <w:jc w:val="both"/>
        <w:rPr>
          <w:rFonts w:ascii="Verdana" w:hAnsi="Verdana" w:cs="Times New Roman"/>
          <w:color w:val="7F7F7F" w:themeColor="text1" w:themeTint="80"/>
          <w:sz w:val="16"/>
          <w:szCs w:val="16"/>
          <w:lang w:val="id-ID"/>
        </w:rPr>
      </w:pPr>
      <w:r w:rsidRPr="00792A82">
        <w:rPr>
          <w:rFonts w:ascii="Verdana" w:hAnsi="Verdana" w:cs="Times New Roman"/>
          <w:color w:val="7F7F7F" w:themeColor="text1" w:themeTint="80"/>
          <w:sz w:val="16"/>
          <w:szCs w:val="16"/>
        </w:rPr>
        <w:t xml:space="preserve">Hasil </w:t>
      </w:r>
      <w:proofErr w:type="spellStart"/>
      <w:r w:rsidRPr="00792A82">
        <w:rPr>
          <w:rFonts w:ascii="Verdana" w:hAnsi="Verdana" w:cs="Times New Roman"/>
          <w:color w:val="7F7F7F" w:themeColor="text1" w:themeTint="80"/>
          <w:sz w:val="16"/>
          <w:szCs w:val="16"/>
        </w:rPr>
        <w:t>analisis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diperoleh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nilai</w:t>
      </w:r>
      <w:proofErr w:type="spellEnd"/>
      <w:r w:rsidRPr="00792A82">
        <w:rPr>
          <w:rFonts w:ascii="Verdana" w:hAnsi="Verdana" w:cs="Times New Roman"/>
          <w:color w:val="7F7F7F" w:themeColor="text1" w:themeTint="80"/>
          <w:sz w:val="16"/>
          <w:szCs w:val="16"/>
        </w:rPr>
        <w:t xml:space="preserve"> t </w:t>
      </w:r>
      <w:proofErr w:type="spellStart"/>
      <w:proofErr w:type="gramStart"/>
      <w:r w:rsidRPr="00792A82">
        <w:rPr>
          <w:rFonts w:ascii="Verdana" w:hAnsi="Verdana" w:cs="Times New Roman"/>
          <w:color w:val="7F7F7F" w:themeColor="text1" w:themeTint="80"/>
          <w:sz w:val="16"/>
          <w:szCs w:val="16"/>
        </w:rPr>
        <w:t>sebesar</w:t>
      </w:r>
      <w:proofErr w:type="spellEnd"/>
      <w:r w:rsidRPr="00792A82">
        <w:rPr>
          <w:rFonts w:ascii="Verdana" w:hAnsi="Verdana" w:cs="Times New Roman"/>
          <w:color w:val="7F7F7F" w:themeColor="text1" w:themeTint="80"/>
          <w:sz w:val="16"/>
          <w:szCs w:val="16"/>
        </w:rPr>
        <w:t xml:space="preserve">  1,784</w:t>
      </w:r>
      <w:proofErr w:type="gram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dengan</w:t>
      </w:r>
      <w:proofErr w:type="spellEnd"/>
      <w:r w:rsidRPr="00792A82">
        <w:rPr>
          <w:rFonts w:ascii="Verdana" w:hAnsi="Verdana" w:cs="Times New Roman"/>
          <w:color w:val="7F7F7F" w:themeColor="text1" w:themeTint="80"/>
          <w:sz w:val="16"/>
          <w:szCs w:val="16"/>
        </w:rPr>
        <w:t xml:space="preserve">  </w:t>
      </w:r>
      <w:r w:rsidRPr="00792A82">
        <w:rPr>
          <w:rFonts w:ascii="Verdana" w:hAnsi="Verdana" w:cs="Times New Roman"/>
          <w:i/>
          <w:color w:val="7F7F7F" w:themeColor="text1" w:themeTint="80"/>
          <w:sz w:val="16"/>
          <w:szCs w:val="16"/>
        </w:rPr>
        <w:t xml:space="preserve">p value </w:t>
      </w:r>
      <w:proofErr w:type="spellStart"/>
      <w:r w:rsidRPr="00792A82">
        <w:rPr>
          <w:rFonts w:ascii="Verdana" w:hAnsi="Verdana" w:cs="Times New Roman"/>
          <w:color w:val="7F7F7F" w:themeColor="text1" w:themeTint="80"/>
          <w:sz w:val="16"/>
          <w:szCs w:val="16"/>
        </w:rPr>
        <w:t>sebesar</w:t>
      </w:r>
      <w:proofErr w:type="spellEnd"/>
      <w:r w:rsidRPr="00792A82">
        <w:rPr>
          <w:rFonts w:ascii="Verdana" w:hAnsi="Verdana" w:cs="Times New Roman"/>
          <w:color w:val="7F7F7F" w:themeColor="text1" w:themeTint="80"/>
          <w:sz w:val="16"/>
          <w:szCs w:val="16"/>
        </w:rPr>
        <w:t xml:space="preserve"> 0.084 &gt; 0,05 </w:t>
      </w:r>
      <w:proofErr w:type="spellStart"/>
      <w:r w:rsidRPr="00792A82">
        <w:rPr>
          <w:rFonts w:ascii="Verdana" w:hAnsi="Verdana" w:cs="Times New Roman"/>
          <w:color w:val="7F7F7F" w:themeColor="text1" w:themeTint="80"/>
          <w:sz w:val="16"/>
          <w:szCs w:val="16"/>
        </w:rPr>
        <w:t>berarti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ada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signifikan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Promosi</w:t>
      </w:r>
      <w:proofErr w:type="spellEnd"/>
      <w:r w:rsidRPr="00792A82">
        <w:rPr>
          <w:rFonts w:ascii="Verdana" w:hAnsi="Verdana" w:cs="Times New Roman"/>
          <w:color w:val="7F7F7F" w:themeColor="text1" w:themeTint="80"/>
          <w:sz w:val="16"/>
          <w:szCs w:val="16"/>
        </w:rPr>
        <w:t xml:space="preserve"> (X</w:t>
      </w:r>
      <w:r w:rsidRPr="00792A82">
        <w:rPr>
          <w:rFonts w:ascii="Verdana" w:hAnsi="Verdana" w:cs="Times New Roman"/>
          <w:color w:val="7F7F7F" w:themeColor="text1" w:themeTint="80"/>
          <w:sz w:val="16"/>
          <w:szCs w:val="16"/>
          <w:vertAlign w:val="subscript"/>
        </w:rPr>
        <w:t>1</w:t>
      </w:r>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Keputusan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(Y), </w:t>
      </w:r>
      <w:proofErr w:type="spellStart"/>
      <w:r w:rsidRPr="00792A82">
        <w:rPr>
          <w:rFonts w:ascii="Verdana" w:hAnsi="Verdana" w:cs="Times New Roman"/>
          <w:color w:val="7F7F7F" w:themeColor="text1" w:themeTint="80"/>
          <w:sz w:val="16"/>
          <w:szCs w:val="16"/>
        </w:rPr>
        <w:t>sehingga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hipotesis</w:t>
      </w:r>
      <w:proofErr w:type="spellEnd"/>
      <w:r w:rsidRPr="00792A82">
        <w:rPr>
          <w:rFonts w:ascii="Verdana" w:hAnsi="Verdana" w:cs="Times New Roman"/>
          <w:color w:val="7F7F7F" w:themeColor="text1" w:themeTint="80"/>
          <w:sz w:val="16"/>
          <w:szCs w:val="16"/>
        </w:rPr>
        <w:t xml:space="preserve"> ke-1 yang </w:t>
      </w:r>
      <w:proofErr w:type="spellStart"/>
      <w:r w:rsidRPr="00792A82">
        <w:rPr>
          <w:rFonts w:ascii="Verdana" w:hAnsi="Verdana" w:cs="Times New Roman"/>
          <w:color w:val="7F7F7F" w:themeColor="text1" w:themeTint="80"/>
          <w:sz w:val="16"/>
          <w:szCs w:val="16"/>
        </w:rPr>
        <w:t>berbunyi</w:t>
      </w:r>
      <w:proofErr w:type="spellEnd"/>
      <w:r w:rsidRPr="00792A82">
        <w:rPr>
          <w:rFonts w:ascii="Verdana" w:hAnsi="Verdana" w:cs="Times New Roman"/>
          <w:color w:val="7F7F7F" w:themeColor="text1" w:themeTint="80"/>
          <w:sz w:val="16"/>
          <w:szCs w:val="16"/>
        </w:rPr>
        <w:t xml:space="preserve"> : “ Ada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signifikan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Promosi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di Butik </w:t>
      </w:r>
      <w:proofErr w:type="spellStart"/>
      <w:r w:rsidRPr="00792A82">
        <w:rPr>
          <w:rFonts w:ascii="Verdana" w:hAnsi="Verdana" w:cs="Times New Roman"/>
          <w:color w:val="7F7F7F" w:themeColor="text1" w:themeTint="80"/>
          <w:sz w:val="16"/>
          <w:szCs w:val="16"/>
        </w:rPr>
        <w:t>Coltura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terbukti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kebenarannya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Menurut</w:t>
      </w:r>
      <w:proofErr w:type="spellEnd"/>
      <w:r w:rsidRPr="00792A82">
        <w:rPr>
          <w:rFonts w:ascii="Verdana" w:hAnsi="Verdana" w:cs="Times New Roman"/>
          <w:color w:val="7F7F7F" w:themeColor="text1" w:themeTint="80"/>
          <w:sz w:val="16"/>
          <w:szCs w:val="16"/>
        </w:rPr>
        <w:t xml:space="preserve"> Kotler dan Keller </w:t>
      </w:r>
      <w:proofErr w:type="spellStart"/>
      <w:r w:rsidRPr="00792A82">
        <w:rPr>
          <w:rFonts w:ascii="Verdana" w:hAnsi="Verdana" w:cs="Times New Roman"/>
          <w:color w:val="7F7F7F" w:themeColor="text1" w:themeTint="80"/>
          <w:sz w:val="16"/>
          <w:szCs w:val="16"/>
        </w:rPr>
        <w:t>dalam</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Simamora</w:t>
      </w:r>
      <w:proofErr w:type="spellEnd"/>
      <w:r w:rsidRPr="00792A82">
        <w:rPr>
          <w:rFonts w:ascii="Verdana" w:hAnsi="Verdana" w:cs="Times New Roman"/>
          <w:color w:val="7F7F7F" w:themeColor="text1" w:themeTint="80"/>
          <w:sz w:val="16"/>
          <w:szCs w:val="16"/>
        </w:rPr>
        <w:t xml:space="preserve"> 2018, </w:t>
      </w:r>
      <w:proofErr w:type="spellStart"/>
      <w:r w:rsidRPr="00792A82">
        <w:rPr>
          <w:rFonts w:ascii="Verdana" w:hAnsi="Verdana" w:cs="Times New Roman"/>
          <w:color w:val="7F7F7F" w:themeColor="text1" w:themeTint="80"/>
          <w:sz w:val="16"/>
          <w:szCs w:val="16"/>
        </w:rPr>
        <w:t>promosi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adalah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segala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bentuk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komunikasi</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digunakan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untuk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menginformasikan</w:t>
      </w:r>
      <w:proofErr w:type="spellEnd"/>
      <w:r w:rsidRPr="00792A82">
        <w:rPr>
          <w:rFonts w:ascii="Verdana" w:hAnsi="Verdana" w:cs="Times New Roman"/>
          <w:color w:val="7F7F7F" w:themeColor="text1" w:themeTint="80"/>
          <w:sz w:val="16"/>
          <w:szCs w:val="16"/>
        </w:rPr>
        <w:t xml:space="preserve"> (to inform), </w:t>
      </w:r>
      <w:proofErr w:type="spellStart"/>
      <w:r w:rsidRPr="00792A82">
        <w:rPr>
          <w:rFonts w:ascii="Verdana" w:hAnsi="Verdana" w:cs="Times New Roman"/>
          <w:color w:val="7F7F7F" w:themeColor="text1" w:themeTint="80"/>
          <w:sz w:val="16"/>
          <w:szCs w:val="16"/>
        </w:rPr>
        <w:t>membujuk</w:t>
      </w:r>
      <w:proofErr w:type="spellEnd"/>
      <w:r w:rsidRPr="00792A82">
        <w:rPr>
          <w:rFonts w:ascii="Verdana" w:hAnsi="Verdana" w:cs="Times New Roman"/>
          <w:color w:val="7F7F7F" w:themeColor="text1" w:themeTint="80"/>
          <w:sz w:val="16"/>
          <w:szCs w:val="16"/>
        </w:rPr>
        <w:t xml:space="preserve"> (to persuade), dan </w:t>
      </w:r>
      <w:proofErr w:type="spellStart"/>
      <w:r w:rsidRPr="00792A82">
        <w:rPr>
          <w:rFonts w:ascii="Verdana" w:hAnsi="Verdana" w:cs="Times New Roman"/>
          <w:color w:val="7F7F7F" w:themeColor="text1" w:themeTint="80"/>
          <w:sz w:val="16"/>
          <w:szCs w:val="16"/>
        </w:rPr>
        <w:t>mengingatkan</w:t>
      </w:r>
      <w:proofErr w:type="spellEnd"/>
      <w:r w:rsidRPr="00792A82">
        <w:rPr>
          <w:rFonts w:ascii="Verdana" w:hAnsi="Verdana" w:cs="Times New Roman"/>
          <w:color w:val="7F7F7F" w:themeColor="text1" w:themeTint="80"/>
          <w:sz w:val="16"/>
          <w:szCs w:val="16"/>
        </w:rPr>
        <w:t xml:space="preserve"> (to remind) pasar </w:t>
      </w:r>
      <w:proofErr w:type="spellStart"/>
      <w:r w:rsidRPr="00792A82">
        <w:rPr>
          <w:rFonts w:ascii="Verdana" w:hAnsi="Verdana" w:cs="Times New Roman"/>
          <w:color w:val="7F7F7F" w:themeColor="text1" w:themeTint="80"/>
          <w:sz w:val="16"/>
          <w:szCs w:val="16"/>
        </w:rPr>
        <w:t>sasaran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tentang</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dihasilkan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organisasi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individu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ataupun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rumah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tangga</w:t>
      </w:r>
      <w:proofErr w:type="spellEnd"/>
      <w:r w:rsidRPr="00792A82">
        <w:rPr>
          <w:rFonts w:ascii="Verdana" w:hAnsi="Verdana" w:cs="Times New Roman"/>
          <w:color w:val="7F7F7F" w:themeColor="text1" w:themeTint="80"/>
          <w:sz w:val="16"/>
          <w:szCs w:val="16"/>
        </w:rPr>
        <w:t>.</w:t>
      </w:r>
    </w:p>
    <w:p w:rsidR="00792A82" w:rsidRDefault="00792A82" w:rsidP="00792A82">
      <w:pPr>
        <w:autoSpaceDE w:val="0"/>
        <w:autoSpaceDN w:val="0"/>
        <w:adjustRightInd w:val="0"/>
        <w:spacing w:after="0" w:line="240" w:lineRule="auto"/>
        <w:ind w:left="851" w:firstLine="720"/>
        <w:jc w:val="both"/>
        <w:rPr>
          <w:rFonts w:ascii="Verdana" w:hAnsi="Verdana" w:cs="Times New Roman"/>
          <w:color w:val="7F7F7F" w:themeColor="text1" w:themeTint="80"/>
          <w:sz w:val="16"/>
          <w:szCs w:val="16"/>
          <w:lang w:val="id-ID"/>
        </w:rPr>
      </w:pPr>
      <w:r w:rsidRPr="00792A82">
        <w:rPr>
          <w:rFonts w:ascii="Verdana" w:hAnsi="Verdana" w:cs="Times New Roman"/>
          <w:color w:val="7F7F7F" w:themeColor="text1" w:themeTint="80"/>
          <w:sz w:val="16"/>
          <w:szCs w:val="16"/>
          <w:lang w:val="id-ID"/>
        </w:rPr>
        <w:t xml:space="preserve">Hasil penelitian ini mendukung penelitian  Bayu Sentosa, Muafiyatin Nur Tsalisah (2021), Evita Windi Riyani , Kasno T. Kasim , Tri Pallupi Robustin (2019), Suci Aditya Pratama, Nur Rahmah Andayani (2022) menyatakan bahwa promosi memiliki pengaruh terhadap keputusan pembelian bahwa promosi memiliki pengaruh signifikan terhadap keputusan pembelian. </w:t>
      </w:r>
    </w:p>
    <w:p w:rsidR="00792A82" w:rsidRDefault="00792A82" w:rsidP="00792A82">
      <w:pPr>
        <w:autoSpaceDE w:val="0"/>
        <w:autoSpaceDN w:val="0"/>
        <w:adjustRightInd w:val="0"/>
        <w:spacing w:after="0" w:line="240" w:lineRule="auto"/>
        <w:ind w:left="851" w:firstLine="720"/>
        <w:jc w:val="both"/>
        <w:rPr>
          <w:rFonts w:ascii="Verdana" w:hAnsi="Verdana" w:cs="Times New Roman"/>
          <w:color w:val="7F7F7F" w:themeColor="text1" w:themeTint="80"/>
          <w:sz w:val="16"/>
          <w:szCs w:val="16"/>
          <w:lang w:val="id-ID"/>
        </w:rPr>
      </w:pPr>
    </w:p>
    <w:p w:rsidR="00792A82" w:rsidRPr="00792A82" w:rsidRDefault="00792A82" w:rsidP="00792A82">
      <w:pPr>
        <w:autoSpaceDE w:val="0"/>
        <w:autoSpaceDN w:val="0"/>
        <w:adjustRightInd w:val="0"/>
        <w:spacing w:after="0" w:line="240" w:lineRule="auto"/>
        <w:ind w:left="851" w:firstLine="720"/>
        <w:jc w:val="both"/>
        <w:rPr>
          <w:rFonts w:ascii="Verdana" w:hAnsi="Verdana" w:cs="Times New Roman"/>
          <w:color w:val="7F7F7F" w:themeColor="text1" w:themeTint="80"/>
          <w:sz w:val="16"/>
          <w:szCs w:val="16"/>
          <w:lang w:val="id-ID"/>
        </w:rPr>
      </w:pPr>
    </w:p>
    <w:p w:rsidR="00792A82" w:rsidRDefault="00792A82" w:rsidP="00792A82">
      <w:pPr>
        <w:pStyle w:val="ListParagraph"/>
        <w:numPr>
          <w:ilvl w:val="0"/>
          <w:numId w:val="32"/>
        </w:numPr>
        <w:autoSpaceDE w:val="0"/>
        <w:autoSpaceDN w:val="0"/>
        <w:adjustRightInd w:val="0"/>
        <w:spacing w:after="0" w:line="240" w:lineRule="auto"/>
        <w:ind w:left="851" w:hanging="491"/>
        <w:jc w:val="both"/>
        <w:rPr>
          <w:rFonts w:ascii="Verdana" w:hAnsi="Verdana" w:cs="Times New Roman"/>
          <w:b/>
          <w:bCs/>
          <w:color w:val="7F7F7F" w:themeColor="text1" w:themeTint="80"/>
          <w:sz w:val="16"/>
          <w:szCs w:val="16"/>
        </w:rPr>
      </w:pPr>
      <w:proofErr w:type="spellStart"/>
      <w:r w:rsidRPr="00792A82">
        <w:rPr>
          <w:rFonts w:ascii="Verdana" w:hAnsi="Verdana" w:cs="Times New Roman"/>
          <w:b/>
          <w:bCs/>
          <w:color w:val="7F7F7F" w:themeColor="text1" w:themeTint="80"/>
          <w:sz w:val="16"/>
          <w:szCs w:val="16"/>
        </w:rPr>
        <w:t>Pengaruh</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kualitas</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produk</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terhadap</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keputusan</w:t>
      </w:r>
      <w:proofErr w:type="spellEnd"/>
      <w:r w:rsidRPr="00792A82">
        <w:rPr>
          <w:rFonts w:ascii="Verdana" w:hAnsi="Verdana" w:cs="Times New Roman"/>
          <w:b/>
          <w:bCs/>
          <w:color w:val="7F7F7F" w:themeColor="text1" w:themeTint="80"/>
          <w:sz w:val="16"/>
          <w:szCs w:val="16"/>
        </w:rPr>
        <w:t xml:space="preserve"> </w:t>
      </w:r>
      <w:proofErr w:type="spellStart"/>
      <w:r w:rsidRPr="00792A82">
        <w:rPr>
          <w:rFonts w:ascii="Verdana" w:hAnsi="Verdana" w:cs="Times New Roman"/>
          <w:b/>
          <w:bCs/>
          <w:color w:val="7F7F7F" w:themeColor="text1" w:themeTint="80"/>
          <w:sz w:val="16"/>
          <w:szCs w:val="16"/>
        </w:rPr>
        <w:t>pembelian</w:t>
      </w:r>
      <w:proofErr w:type="spellEnd"/>
      <w:r w:rsidRPr="00792A82">
        <w:rPr>
          <w:rFonts w:ascii="Verdana" w:hAnsi="Verdana" w:cs="Times New Roman"/>
          <w:b/>
          <w:bCs/>
          <w:color w:val="7F7F7F" w:themeColor="text1" w:themeTint="80"/>
          <w:sz w:val="16"/>
          <w:szCs w:val="16"/>
        </w:rPr>
        <w:t xml:space="preserve"> </w:t>
      </w:r>
    </w:p>
    <w:p w:rsidR="00792A82" w:rsidRPr="00792A82" w:rsidRDefault="00792A82" w:rsidP="00792A82">
      <w:pPr>
        <w:pStyle w:val="ListParagraph"/>
        <w:autoSpaceDE w:val="0"/>
        <w:autoSpaceDN w:val="0"/>
        <w:adjustRightInd w:val="0"/>
        <w:spacing w:after="0" w:line="240" w:lineRule="auto"/>
        <w:ind w:left="851"/>
        <w:jc w:val="both"/>
        <w:rPr>
          <w:rFonts w:ascii="Verdana" w:hAnsi="Verdana" w:cs="Times New Roman"/>
          <w:b/>
          <w:bCs/>
          <w:color w:val="7F7F7F" w:themeColor="text1" w:themeTint="80"/>
          <w:sz w:val="16"/>
          <w:szCs w:val="16"/>
        </w:rPr>
      </w:pPr>
    </w:p>
    <w:p w:rsidR="00792A82" w:rsidRPr="00792A82" w:rsidRDefault="00792A82" w:rsidP="00792A82">
      <w:pPr>
        <w:pStyle w:val="ListParagraph"/>
        <w:autoSpaceDE w:val="0"/>
        <w:autoSpaceDN w:val="0"/>
        <w:adjustRightInd w:val="0"/>
        <w:spacing w:after="0" w:line="240" w:lineRule="auto"/>
        <w:ind w:left="851"/>
        <w:jc w:val="both"/>
        <w:rPr>
          <w:rFonts w:ascii="Verdana" w:hAnsi="Verdana" w:cs="Times New Roman"/>
          <w:color w:val="7F7F7F" w:themeColor="text1" w:themeTint="80"/>
          <w:sz w:val="16"/>
          <w:szCs w:val="16"/>
        </w:rPr>
      </w:pPr>
      <w:r w:rsidRPr="00792A82">
        <w:rPr>
          <w:rFonts w:ascii="Verdana" w:hAnsi="Verdana" w:cs="Times New Roman"/>
          <w:color w:val="7F7F7F" w:themeColor="text1" w:themeTint="80"/>
          <w:sz w:val="16"/>
          <w:szCs w:val="16"/>
        </w:rPr>
        <w:tab/>
        <w:t xml:space="preserve">Hasil </w:t>
      </w:r>
      <w:proofErr w:type="spellStart"/>
      <w:r w:rsidRPr="00792A82">
        <w:rPr>
          <w:rFonts w:ascii="Verdana" w:hAnsi="Verdana" w:cs="Times New Roman"/>
          <w:color w:val="7F7F7F" w:themeColor="text1" w:themeTint="80"/>
          <w:sz w:val="16"/>
          <w:szCs w:val="16"/>
        </w:rPr>
        <w:t>analisis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diperoleh</w:t>
      </w:r>
      <w:proofErr w:type="spellEnd"/>
      <w:r w:rsidRPr="00792A82">
        <w:rPr>
          <w:rFonts w:ascii="Verdana" w:hAnsi="Verdana" w:cs="Times New Roman"/>
          <w:color w:val="7F7F7F" w:themeColor="text1" w:themeTint="80"/>
          <w:sz w:val="16"/>
          <w:szCs w:val="16"/>
        </w:rPr>
        <w:t xml:space="preserve"> t </w:t>
      </w:r>
      <w:proofErr w:type="spellStart"/>
      <w:r w:rsidRPr="00792A82">
        <w:rPr>
          <w:rFonts w:ascii="Verdana" w:hAnsi="Verdana" w:cs="Times New Roman"/>
          <w:color w:val="7F7F7F" w:themeColor="text1" w:themeTint="80"/>
          <w:sz w:val="16"/>
          <w:szCs w:val="16"/>
        </w:rPr>
        <w:t>hitung</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sebesar</w:t>
      </w:r>
      <w:proofErr w:type="spellEnd"/>
      <w:r w:rsidRPr="00792A82">
        <w:rPr>
          <w:rFonts w:ascii="Verdana" w:hAnsi="Verdana" w:cs="Times New Roman"/>
          <w:color w:val="7F7F7F" w:themeColor="text1" w:themeTint="80"/>
          <w:sz w:val="16"/>
          <w:szCs w:val="16"/>
        </w:rPr>
        <w:t xml:space="preserve"> 2,629 </w:t>
      </w:r>
      <w:proofErr w:type="spellStart"/>
      <w:r w:rsidRPr="00792A82">
        <w:rPr>
          <w:rFonts w:ascii="Verdana" w:hAnsi="Verdana" w:cs="Times New Roman"/>
          <w:color w:val="7F7F7F" w:themeColor="text1" w:themeTint="80"/>
          <w:sz w:val="16"/>
          <w:szCs w:val="16"/>
        </w:rPr>
        <w:t>dengan</w:t>
      </w:r>
      <w:proofErr w:type="spellEnd"/>
      <w:r w:rsidRPr="00792A82">
        <w:rPr>
          <w:rFonts w:ascii="Verdana" w:hAnsi="Verdana" w:cs="Times New Roman"/>
          <w:color w:val="7F7F7F" w:themeColor="text1" w:themeTint="80"/>
          <w:sz w:val="16"/>
          <w:szCs w:val="16"/>
        </w:rPr>
        <w:t xml:space="preserve"> p </w:t>
      </w:r>
      <w:proofErr w:type="gramStart"/>
      <w:r w:rsidRPr="00792A82">
        <w:rPr>
          <w:rFonts w:ascii="Verdana" w:hAnsi="Verdana" w:cs="Times New Roman"/>
          <w:color w:val="7F7F7F" w:themeColor="text1" w:themeTint="80"/>
          <w:sz w:val="16"/>
          <w:szCs w:val="16"/>
        </w:rPr>
        <w:t xml:space="preserve">value  </w:t>
      </w:r>
      <w:proofErr w:type="spellStart"/>
      <w:r w:rsidRPr="00792A82">
        <w:rPr>
          <w:rFonts w:ascii="Verdana" w:hAnsi="Verdana" w:cs="Times New Roman"/>
          <w:color w:val="7F7F7F" w:themeColor="text1" w:themeTint="80"/>
          <w:sz w:val="16"/>
          <w:szCs w:val="16"/>
        </w:rPr>
        <w:t>sebesar</w:t>
      </w:r>
      <w:proofErr w:type="spellEnd"/>
      <w:proofErr w:type="gramEnd"/>
      <w:r w:rsidRPr="00792A82">
        <w:rPr>
          <w:rFonts w:ascii="Verdana" w:hAnsi="Verdana" w:cs="Times New Roman"/>
          <w:color w:val="7F7F7F" w:themeColor="text1" w:themeTint="80"/>
          <w:sz w:val="16"/>
          <w:szCs w:val="16"/>
        </w:rPr>
        <w:t xml:space="preserve"> 0,000 &lt; 0,05 </w:t>
      </w:r>
      <w:proofErr w:type="spellStart"/>
      <w:r w:rsidRPr="00792A82">
        <w:rPr>
          <w:rFonts w:ascii="Verdana" w:hAnsi="Verdana" w:cs="Times New Roman"/>
          <w:color w:val="7F7F7F" w:themeColor="text1" w:themeTint="80"/>
          <w:sz w:val="16"/>
          <w:szCs w:val="16"/>
        </w:rPr>
        <w:t>berarti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ada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signifikan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variabel</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(X</w:t>
      </w:r>
      <w:r w:rsidRPr="00792A82">
        <w:rPr>
          <w:rFonts w:ascii="Verdana" w:hAnsi="Verdana" w:cs="Times New Roman"/>
          <w:color w:val="7F7F7F" w:themeColor="text1" w:themeTint="80"/>
          <w:sz w:val="16"/>
          <w:szCs w:val="16"/>
          <w:vertAlign w:val="subscript"/>
        </w:rPr>
        <w:t>2</w:t>
      </w:r>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(Y), </w:t>
      </w:r>
      <w:proofErr w:type="spellStart"/>
      <w:r w:rsidRPr="00792A82">
        <w:rPr>
          <w:rFonts w:ascii="Verdana" w:hAnsi="Verdana" w:cs="Times New Roman"/>
          <w:color w:val="7F7F7F" w:themeColor="text1" w:themeTint="80"/>
          <w:sz w:val="16"/>
          <w:szCs w:val="16"/>
        </w:rPr>
        <w:t>sehingga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hipotesis</w:t>
      </w:r>
      <w:proofErr w:type="spellEnd"/>
      <w:r w:rsidRPr="00792A82">
        <w:rPr>
          <w:rFonts w:ascii="Verdana" w:hAnsi="Verdana" w:cs="Times New Roman"/>
          <w:color w:val="7F7F7F" w:themeColor="text1" w:themeTint="80"/>
          <w:sz w:val="16"/>
          <w:szCs w:val="16"/>
        </w:rPr>
        <w:t xml:space="preserve"> ke-2 yang </w:t>
      </w:r>
      <w:proofErr w:type="spellStart"/>
      <w:r w:rsidRPr="00792A82">
        <w:rPr>
          <w:rFonts w:ascii="Verdana" w:hAnsi="Verdana" w:cs="Times New Roman"/>
          <w:color w:val="7F7F7F" w:themeColor="text1" w:themeTint="80"/>
          <w:sz w:val="16"/>
          <w:szCs w:val="16"/>
        </w:rPr>
        <w:t>berbunyi</w:t>
      </w:r>
      <w:proofErr w:type="spellEnd"/>
      <w:r w:rsidRPr="00792A82">
        <w:rPr>
          <w:rFonts w:ascii="Verdana" w:hAnsi="Verdana" w:cs="Times New Roman"/>
          <w:color w:val="7F7F7F" w:themeColor="text1" w:themeTint="80"/>
          <w:sz w:val="16"/>
          <w:szCs w:val="16"/>
        </w:rPr>
        <w:t xml:space="preserve"> : “</w:t>
      </w:r>
      <w:proofErr w:type="spellStart"/>
      <w:r w:rsidRPr="00792A82">
        <w:rPr>
          <w:rFonts w:ascii="Verdana" w:hAnsi="Verdana" w:cs="Times New Roman"/>
          <w:color w:val="7F7F7F" w:themeColor="text1" w:themeTint="80"/>
          <w:sz w:val="16"/>
          <w:szCs w:val="16"/>
        </w:rPr>
        <w:t>ada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signifikan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Butik </w:t>
      </w:r>
      <w:proofErr w:type="spellStart"/>
      <w:r w:rsidRPr="00792A82">
        <w:rPr>
          <w:rFonts w:ascii="Verdana" w:hAnsi="Verdana" w:cs="Times New Roman"/>
          <w:color w:val="7F7F7F" w:themeColor="text1" w:themeTint="80"/>
          <w:sz w:val="16"/>
          <w:szCs w:val="16"/>
        </w:rPr>
        <w:t>Coltura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terbukti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kebenarannya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Menurut</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Menurut</w:t>
      </w:r>
      <w:proofErr w:type="spellEnd"/>
      <w:r w:rsidRPr="00792A82">
        <w:rPr>
          <w:rFonts w:ascii="Verdana" w:hAnsi="Verdana" w:cs="Times New Roman"/>
          <w:color w:val="7F7F7F" w:themeColor="text1" w:themeTint="80"/>
          <w:sz w:val="16"/>
          <w:szCs w:val="16"/>
        </w:rPr>
        <w:t xml:space="preserve"> Kotler dan Keller (2016:37) </w:t>
      </w:r>
      <w:proofErr w:type="spellStart"/>
      <w:r w:rsidRPr="00792A82">
        <w:rPr>
          <w:rFonts w:ascii="Verdana" w:hAnsi="Verdana" w:cs="Times New Roman"/>
          <w:color w:val="7F7F7F" w:themeColor="text1" w:themeTint="80"/>
          <w:sz w:val="16"/>
          <w:szCs w:val="16"/>
        </w:rPr>
        <w:t>bahwa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merupakan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suatu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kemampuan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dalam</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melakukan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fungsi-fungsinya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kemampuan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itu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meliputi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daya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tahan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kehandalan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ketelitian</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diperoleh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dengan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secara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keseluran</w:t>
      </w:r>
      <w:proofErr w:type="spellEnd"/>
      <w:r w:rsidRPr="00792A82">
        <w:rPr>
          <w:rFonts w:ascii="Verdana" w:hAnsi="Verdana" w:cs="Times New Roman"/>
          <w:color w:val="7F7F7F" w:themeColor="text1" w:themeTint="80"/>
          <w:sz w:val="16"/>
          <w:szCs w:val="16"/>
        </w:rPr>
        <w:t xml:space="preserve">. Hasil </w:t>
      </w:r>
      <w:proofErr w:type="spellStart"/>
      <w:r w:rsidRPr="00792A82">
        <w:rPr>
          <w:rFonts w:ascii="Verdana" w:hAnsi="Verdana" w:cs="Times New Roman"/>
          <w:color w:val="7F7F7F" w:themeColor="text1" w:themeTint="80"/>
          <w:sz w:val="16"/>
          <w:szCs w:val="16"/>
        </w:rPr>
        <w:t>penelitian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ini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mendukung</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penelitian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Bayu</w:t>
      </w:r>
      <w:proofErr w:type="spellEnd"/>
      <w:r w:rsidRPr="00792A82">
        <w:rPr>
          <w:rFonts w:ascii="Verdana" w:hAnsi="Verdana" w:cs="Times New Roman"/>
          <w:color w:val="7F7F7F" w:themeColor="text1" w:themeTint="80"/>
          <w:sz w:val="16"/>
          <w:szCs w:val="16"/>
        </w:rPr>
        <w:t xml:space="preserve"> Sentosa, </w:t>
      </w:r>
      <w:proofErr w:type="spellStart"/>
      <w:r w:rsidRPr="00792A82">
        <w:rPr>
          <w:rFonts w:ascii="Verdana" w:hAnsi="Verdana" w:cs="Times New Roman"/>
          <w:color w:val="7F7F7F" w:themeColor="text1" w:themeTint="80"/>
          <w:sz w:val="16"/>
          <w:szCs w:val="16"/>
        </w:rPr>
        <w:t>Muafiyatin</w:t>
      </w:r>
      <w:proofErr w:type="spellEnd"/>
      <w:r w:rsidRPr="00792A82">
        <w:rPr>
          <w:rFonts w:ascii="Verdana" w:hAnsi="Verdana" w:cs="Times New Roman"/>
          <w:color w:val="7F7F7F" w:themeColor="text1" w:themeTint="80"/>
          <w:sz w:val="16"/>
          <w:szCs w:val="16"/>
        </w:rPr>
        <w:t xml:space="preserve"> Nur </w:t>
      </w:r>
      <w:proofErr w:type="spellStart"/>
      <w:r w:rsidRPr="00792A82">
        <w:rPr>
          <w:rFonts w:ascii="Verdana" w:hAnsi="Verdana" w:cs="Times New Roman"/>
          <w:color w:val="7F7F7F" w:themeColor="text1" w:themeTint="80"/>
          <w:sz w:val="16"/>
          <w:szCs w:val="16"/>
        </w:rPr>
        <w:t>Tsalisah</w:t>
      </w:r>
      <w:proofErr w:type="spellEnd"/>
      <w:r w:rsidRPr="00792A82">
        <w:rPr>
          <w:rFonts w:ascii="Verdana" w:hAnsi="Verdana" w:cs="Times New Roman"/>
          <w:color w:val="7F7F7F" w:themeColor="text1" w:themeTint="80"/>
          <w:sz w:val="16"/>
          <w:szCs w:val="16"/>
        </w:rPr>
        <w:t xml:space="preserve"> (2021), Evita </w:t>
      </w:r>
      <w:proofErr w:type="spellStart"/>
      <w:r w:rsidRPr="00792A82">
        <w:rPr>
          <w:rFonts w:ascii="Verdana" w:hAnsi="Verdana" w:cs="Times New Roman"/>
          <w:color w:val="7F7F7F" w:themeColor="text1" w:themeTint="80"/>
          <w:sz w:val="16"/>
          <w:szCs w:val="16"/>
        </w:rPr>
        <w:t>Windi</w:t>
      </w:r>
      <w:proofErr w:type="spellEnd"/>
      <w:r w:rsidRPr="00792A82">
        <w:rPr>
          <w:rFonts w:ascii="Verdana" w:hAnsi="Verdana" w:cs="Times New Roman"/>
          <w:color w:val="7F7F7F" w:themeColor="text1" w:themeTint="80"/>
          <w:sz w:val="16"/>
          <w:szCs w:val="16"/>
        </w:rPr>
        <w:t xml:space="preserve"> </w:t>
      </w:r>
      <w:proofErr w:type="spellStart"/>
      <w:proofErr w:type="gramStart"/>
      <w:r w:rsidRPr="00792A82">
        <w:rPr>
          <w:rFonts w:ascii="Verdana" w:hAnsi="Verdana" w:cs="Times New Roman"/>
          <w:color w:val="7F7F7F" w:themeColor="text1" w:themeTint="80"/>
          <w:sz w:val="16"/>
          <w:szCs w:val="16"/>
        </w:rPr>
        <w:t>Riyani</w:t>
      </w:r>
      <w:proofErr w:type="spellEnd"/>
      <w:r w:rsidRPr="00792A82">
        <w:rPr>
          <w:rFonts w:ascii="Verdana" w:hAnsi="Verdana" w:cs="Times New Roman"/>
          <w:color w:val="7F7F7F" w:themeColor="text1" w:themeTint="80"/>
          <w:sz w:val="16"/>
          <w:szCs w:val="16"/>
        </w:rPr>
        <w:t xml:space="preserve"> ,</w:t>
      </w:r>
      <w:proofErr w:type="gram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Kasno</w:t>
      </w:r>
      <w:proofErr w:type="spellEnd"/>
      <w:r w:rsidRPr="00792A82">
        <w:rPr>
          <w:rFonts w:ascii="Verdana" w:hAnsi="Verdana" w:cs="Times New Roman"/>
          <w:color w:val="7F7F7F" w:themeColor="text1" w:themeTint="80"/>
          <w:sz w:val="16"/>
          <w:szCs w:val="16"/>
        </w:rPr>
        <w:t xml:space="preserve"> T. Kasim , Tri </w:t>
      </w:r>
      <w:proofErr w:type="spellStart"/>
      <w:r w:rsidRPr="00792A82">
        <w:rPr>
          <w:rFonts w:ascii="Verdana" w:hAnsi="Verdana" w:cs="Times New Roman"/>
          <w:color w:val="7F7F7F" w:themeColor="text1" w:themeTint="80"/>
          <w:sz w:val="16"/>
          <w:szCs w:val="16"/>
        </w:rPr>
        <w:t>Pallupi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Robustin</w:t>
      </w:r>
      <w:proofErr w:type="spellEnd"/>
      <w:r w:rsidRPr="00792A82">
        <w:rPr>
          <w:rFonts w:ascii="Verdana" w:hAnsi="Verdana" w:cs="Times New Roman"/>
          <w:color w:val="7F7F7F" w:themeColor="text1" w:themeTint="80"/>
          <w:sz w:val="16"/>
          <w:szCs w:val="16"/>
        </w:rPr>
        <w:t xml:space="preserve"> (2019), </w:t>
      </w:r>
      <w:proofErr w:type="spellStart"/>
      <w:r w:rsidRPr="00792A82">
        <w:rPr>
          <w:rFonts w:ascii="Verdana" w:hAnsi="Verdana" w:cs="Times New Roman"/>
          <w:color w:val="7F7F7F" w:themeColor="text1" w:themeTint="80"/>
          <w:sz w:val="16"/>
          <w:szCs w:val="16"/>
        </w:rPr>
        <w:t>Khoirunnisa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Citraningrum</w:t>
      </w:r>
      <w:proofErr w:type="spellEnd"/>
      <w:r w:rsidRPr="00792A82">
        <w:rPr>
          <w:rFonts w:ascii="Verdana" w:hAnsi="Verdana" w:cs="Times New Roman"/>
          <w:color w:val="7F7F7F" w:themeColor="text1" w:themeTint="80"/>
          <w:sz w:val="16"/>
          <w:szCs w:val="16"/>
        </w:rPr>
        <w:t xml:space="preserve"> , </w:t>
      </w:r>
      <w:proofErr w:type="spellStart"/>
      <w:r w:rsidRPr="00792A82">
        <w:rPr>
          <w:rFonts w:ascii="Verdana" w:hAnsi="Verdana" w:cs="Times New Roman"/>
          <w:color w:val="7F7F7F" w:themeColor="text1" w:themeTint="80"/>
          <w:sz w:val="16"/>
          <w:szCs w:val="16"/>
        </w:rPr>
        <w:t>Yofhi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Septian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Panglipurningrum</w:t>
      </w:r>
      <w:proofErr w:type="spellEnd"/>
      <w:r w:rsidRPr="00792A82">
        <w:rPr>
          <w:rFonts w:ascii="Verdana" w:hAnsi="Verdana" w:cs="Times New Roman"/>
          <w:color w:val="7F7F7F" w:themeColor="text1" w:themeTint="80"/>
          <w:sz w:val="16"/>
          <w:szCs w:val="16"/>
        </w:rPr>
        <w:t xml:space="preserve">(2021).  </w:t>
      </w:r>
      <w:proofErr w:type="spellStart"/>
      <w:r w:rsidRPr="00792A82">
        <w:rPr>
          <w:rFonts w:ascii="Verdana" w:hAnsi="Verdana" w:cs="Times New Roman"/>
          <w:color w:val="7F7F7F" w:themeColor="text1" w:themeTint="80"/>
          <w:sz w:val="16"/>
          <w:szCs w:val="16"/>
        </w:rPr>
        <w:t>Menyatakan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bahwa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memiliki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bahwa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memiliki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signifikan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w:t>
      </w:r>
    </w:p>
    <w:p w:rsidR="00FE57C7" w:rsidRPr="00851841" w:rsidRDefault="00FE57C7" w:rsidP="00851841">
      <w:pPr>
        <w:spacing w:line="240" w:lineRule="auto"/>
        <w:jc w:val="both"/>
        <w:rPr>
          <w:rFonts w:ascii="Verdana" w:hAnsi="Verdana" w:cs="Times New Roman"/>
          <w:b/>
          <w:color w:val="1F497D" w:themeColor="text2"/>
          <w:sz w:val="16"/>
          <w:szCs w:val="24"/>
        </w:rPr>
      </w:pPr>
    </w:p>
    <w:p w:rsidR="00851841" w:rsidRDefault="00661224" w:rsidP="00851841">
      <w:pPr>
        <w:pStyle w:val="BodyText"/>
        <w:ind w:right="21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KESIMPULAN</w:t>
      </w:r>
    </w:p>
    <w:p w:rsidR="00792A82" w:rsidRDefault="00792A82" w:rsidP="00792A82">
      <w:pPr>
        <w:pStyle w:val="NoSpacing"/>
        <w:ind w:left="426" w:firstLine="720"/>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Berdasarkan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hasil</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penelitian</w:t>
      </w:r>
      <w:proofErr w:type="spellEnd"/>
      <w:r w:rsidRPr="00792A82">
        <w:rPr>
          <w:rFonts w:ascii="Verdana" w:hAnsi="Verdana" w:cstheme="majorBidi"/>
          <w:color w:val="7F7F7F" w:themeColor="text1" w:themeTint="80"/>
          <w:sz w:val="16"/>
          <w:szCs w:val="16"/>
        </w:rPr>
        <w:t xml:space="preserve"> dan </w:t>
      </w:r>
      <w:proofErr w:type="spellStart"/>
      <w:r w:rsidRPr="00792A82">
        <w:rPr>
          <w:rFonts w:ascii="Verdana" w:hAnsi="Verdana" w:cstheme="majorBidi"/>
          <w:color w:val="7F7F7F" w:themeColor="text1" w:themeTint="80"/>
          <w:sz w:val="16"/>
          <w:szCs w:val="16"/>
        </w:rPr>
        <w:t>pembahasan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dapat</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disimpulkan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sebagai</w:t>
      </w:r>
      <w:proofErr w:type="spellEnd"/>
      <w:r w:rsidRPr="00792A82">
        <w:rPr>
          <w:rFonts w:ascii="Verdana" w:hAnsi="Verdana" w:cstheme="majorBidi"/>
          <w:color w:val="7F7F7F" w:themeColor="text1" w:themeTint="80"/>
          <w:sz w:val="16"/>
          <w:szCs w:val="16"/>
        </w:rPr>
        <w:t xml:space="preserve"> </w:t>
      </w:r>
      <w:proofErr w:type="spellStart"/>
      <w:proofErr w:type="gramStart"/>
      <w:r w:rsidRPr="00792A82">
        <w:rPr>
          <w:rFonts w:ascii="Verdana" w:hAnsi="Verdana" w:cstheme="majorBidi"/>
          <w:color w:val="7F7F7F" w:themeColor="text1" w:themeTint="80"/>
          <w:sz w:val="16"/>
          <w:szCs w:val="16"/>
        </w:rPr>
        <w:t>berikut</w:t>
      </w:r>
      <w:proofErr w:type="spellEnd"/>
      <w:r w:rsidRPr="00792A82">
        <w:rPr>
          <w:rFonts w:ascii="Verdana" w:hAnsi="Verdana" w:cstheme="majorBidi"/>
          <w:color w:val="7F7F7F" w:themeColor="text1" w:themeTint="80"/>
          <w:sz w:val="16"/>
          <w:szCs w:val="16"/>
        </w:rPr>
        <w:t xml:space="preserve"> :</w:t>
      </w:r>
      <w:proofErr w:type="gramEnd"/>
    </w:p>
    <w:p w:rsidR="00792A82" w:rsidRPr="00792A82" w:rsidRDefault="00792A82" w:rsidP="00792A82">
      <w:pPr>
        <w:pStyle w:val="NoSpacing"/>
        <w:ind w:left="426" w:firstLine="720"/>
        <w:jc w:val="both"/>
        <w:rPr>
          <w:rFonts w:ascii="Verdana" w:hAnsi="Verdana" w:cstheme="majorBidi"/>
          <w:color w:val="7F7F7F" w:themeColor="text1" w:themeTint="80"/>
          <w:sz w:val="16"/>
          <w:szCs w:val="16"/>
        </w:rPr>
      </w:pPr>
    </w:p>
    <w:p w:rsidR="00792A82" w:rsidRPr="00792A82" w:rsidRDefault="00792A82" w:rsidP="00792A82">
      <w:pPr>
        <w:pStyle w:val="NoSpacing"/>
        <w:numPr>
          <w:ilvl w:val="0"/>
          <w:numId w:val="33"/>
        </w:numPr>
        <w:jc w:val="both"/>
        <w:rPr>
          <w:rFonts w:ascii="Verdana" w:hAnsi="Verdana" w:cstheme="majorBidi"/>
          <w:color w:val="7F7F7F" w:themeColor="text1" w:themeTint="80"/>
          <w:sz w:val="16"/>
          <w:szCs w:val="16"/>
        </w:rPr>
      </w:pPr>
      <w:r w:rsidRPr="00792A82">
        <w:rPr>
          <w:rFonts w:ascii="Verdana" w:hAnsi="Verdana" w:cstheme="majorBidi"/>
          <w:color w:val="7F7F7F" w:themeColor="text1" w:themeTint="80"/>
          <w:sz w:val="16"/>
          <w:szCs w:val="16"/>
          <w:lang w:val="id-ID"/>
        </w:rPr>
        <w:t>Promosi berpengaruh signifikan terhadap keputusan pembelian pada Butik Coltura Karanganyar</w:t>
      </w:r>
      <w:r w:rsidRPr="00792A82">
        <w:rPr>
          <w:rFonts w:ascii="Verdana" w:hAnsi="Verdana" w:cstheme="majorBidi"/>
          <w:color w:val="7F7F7F" w:themeColor="text1" w:themeTint="80"/>
          <w:sz w:val="16"/>
          <w:szCs w:val="16"/>
        </w:rPr>
        <w:t>.</w:t>
      </w:r>
    </w:p>
    <w:p w:rsidR="00792A82" w:rsidRPr="00792A82" w:rsidRDefault="00792A82" w:rsidP="00792A82">
      <w:pPr>
        <w:pStyle w:val="NoSpacing"/>
        <w:numPr>
          <w:ilvl w:val="0"/>
          <w:numId w:val="33"/>
        </w:numPr>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Kualitas</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berpengaruh</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signifikan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terhadap</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keputusan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pembelin</w:t>
      </w:r>
      <w:proofErr w:type="spellEnd"/>
      <w:r w:rsidRPr="00792A82">
        <w:rPr>
          <w:rFonts w:ascii="Verdana" w:hAnsi="Verdana" w:cstheme="majorBidi"/>
          <w:color w:val="7F7F7F" w:themeColor="text1" w:themeTint="80"/>
          <w:sz w:val="16"/>
          <w:szCs w:val="16"/>
        </w:rPr>
        <w:t xml:space="preserve"> pada Butik </w:t>
      </w:r>
      <w:proofErr w:type="spellStart"/>
      <w:r w:rsidRPr="00792A82">
        <w:rPr>
          <w:rFonts w:ascii="Verdana" w:hAnsi="Verdana" w:cstheme="majorBidi"/>
          <w:color w:val="7F7F7F" w:themeColor="text1" w:themeTint="80"/>
          <w:sz w:val="16"/>
          <w:szCs w:val="16"/>
        </w:rPr>
        <w:t>Coltura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Karanganyar</w:t>
      </w:r>
      <w:proofErr w:type="spellEnd"/>
      <w:r w:rsidRPr="00792A82">
        <w:rPr>
          <w:rFonts w:ascii="Verdana" w:hAnsi="Verdana" w:cstheme="majorBidi"/>
          <w:color w:val="7F7F7F" w:themeColor="text1" w:themeTint="80"/>
          <w:sz w:val="16"/>
          <w:szCs w:val="16"/>
        </w:rPr>
        <w:t>.</w:t>
      </w:r>
    </w:p>
    <w:p w:rsidR="00792A82" w:rsidRPr="007921F2" w:rsidRDefault="00792A82" w:rsidP="00792A82">
      <w:pPr>
        <w:pStyle w:val="NoSpacing"/>
      </w:pPr>
    </w:p>
    <w:p w:rsidR="00792A82" w:rsidRDefault="00792A82" w:rsidP="00851841">
      <w:pPr>
        <w:pStyle w:val="BodyText"/>
        <w:ind w:right="215"/>
        <w:jc w:val="both"/>
        <w:rPr>
          <w:rFonts w:ascii="Verdana" w:hAnsi="Verdana" w:cs="Times New Roman"/>
          <w:b/>
          <w:color w:val="1F497D" w:themeColor="text2"/>
          <w:sz w:val="16"/>
          <w:szCs w:val="24"/>
        </w:rPr>
      </w:pPr>
    </w:p>
    <w:p w:rsidR="00851841" w:rsidRDefault="00EB51AC" w:rsidP="00851841">
      <w:pPr>
        <w:pStyle w:val="BodyText"/>
        <w:spacing w:line="240" w:lineRule="auto"/>
        <w:ind w:right="6"/>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SARAN</w:t>
      </w:r>
    </w:p>
    <w:p w:rsidR="00792A82" w:rsidRDefault="00792A82" w:rsidP="00792A82">
      <w:pPr>
        <w:pStyle w:val="NoSpacing"/>
        <w:ind w:firstLine="426"/>
        <w:jc w:val="both"/>
        <w:rPr>
          <w:rFonts w:ascii="Verdana" w:hAnsi="Verdana" w:cstheme="majorBidi"/>
          <w:color w:val="7F7F7F" w:themeColor="text1" w:themeTint="80"/>
          <w:sz w:val="16"/>
          <w:szCs w:val="16"/>
        </w:rPr>
      </w:pPr>
      <w:r w:rsidRPr="00792A82">
        <w:rPr>
          <w:rFonts w:ascii="Verdana" w:hAnsi="Verdana" w:cstheme="majorBidi"/>
          <w:color w:val="7F7F7F" w:themeColor="text1" w:themeTint="80"/>
          <w:sz w:val="16"/>
          <w:szCs w:val="16"/>
        </w:rPr>
        <w:t xml:space="preserve">Saran yang </w:t>
      </w:r>
      <w:proofErr w:type="spellStart"/>
      <w:r w:rsidRPr="00792A82">
        <w:rPr>
          <w:rFonts w:ascii="Verdana" w:hAnsi="Verdana" w:cstheme="majorBidi"/>
          <w:color w:val="7F7F7F" w:themeColor="text1" w:themeTint="80"/>
          <w:sz w:val="16"/>
          <w:szCs w:val="16"/>
        </w:rPr>
        <w:t>dapat</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diberikan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sebagai</w:t>
      </w:r>
      <w:proofErr w:type="spellEnd"/>
      <w:r w:rsidRPr="00792A82">
        <w:rPr>
          <w:rFonts w:ascii="Verdana" w:hAnsi="Verdana" w:cstheme="majorBidi"/>
          <w:color w:val="7F7F7F" w:themeColor="text1" w:themeTint="80"/>
          <w:sz w:val="16"/>
          <w:szCs w:val="16"/>
        </w:rPr>
        <w:t xml:space="preserve"> </w:t>
      </w:r>
      <w:proofErr w:type="spellStart"/>
      <w:proofErr w:type="gramStart"/>
      <w:r w:rsidRPr="00792A82">
        <w:rPr>
          <w:rFonts w:ascii="Verdana" w:hAnsi="Verdana" w:cstheme="majorBidi"/>
          <w:color w:val="7F7F7F" w:themeColor="text1" w:themeTint="80"/>
          <w:sz w:val="16"/>
          <w:szCs w:val="16"/>
        </w:rPr>
        <w:t>berikut</w:t>
      </w:r>
      <w:proofErr w:type="spellEnd"/>
      <w:r w:rsidRPr="00792A82">
        <w:rPr>
          <w:rFonts w:ascii="Verdana" w:hAnsi="Verdana" w:cstheme="majorBidi"/>
          <w:color w:val="7F7F7F" w:themeColor="text1" w:themeTint="80"/>
          <w:sz w:val="16"/>
          <w:szCs w:val="16"/>
        </w:rPr>
        <w:t xml:space="preserve"> :</w:t>
      </w:r>
      <w:proofErr w:type="gramEnd"/>
    </w:p>
    <w:p w:rsidR="00792A82" w:rsidRPr="00792A82" w:rsidRDefault="00792A82" w:rsidP="00792A82">
      <w:pPr>
        <w:pStyle w:val="NoSpacing"/>
        <w:ind w:firstLine="426"/>
        <w:jc w:val="both"/>
        <w:rPr>
          <w:rFonts w:ascii="Verdana" w:hAnsi="Verdana" w:cstheme="majorBidi"/>
          <w:color w:val="7F7F7F" w:themeColor="text1" w:themeTint="80"/>
          <w:sz w:val="16"/>
          <w:szCs w:val="16"/>
        </w:rPr>
      </w:pPr>
    </w:p>
    <w:p w:rsidR="00792A82" w:rsidRPr="00792A82" w:rsidRDefault="00792A82" w:rsidP="00792A82">
      <w:pPr>
        <w:pStyle w:val="NoSpacing"/>
        <w:numPr>
          <w:ilvl w:val="1"/>
          <w:numId w:val="34"/>
        </w:numPr>
        <w:ind w:left="851" w:hanging="425"/>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Bagi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pengelola</w:t>
      </w:r>
      <w:proofErr w:type="spellEnd"/>
      <w:r w:rsidRPr="00792A82">
        <w:rPr>
          <w:rFonts w:ascii="Verdana" w:hAnsi="Verdana" w:cstheme="majorBidi"/>
          <w:color w:val="7F7F7F" w:themeColor="text1" w:themeTint="80"/>
          <w:sz w:val="16"/>
          <w:szCs w:val="16"/>
        </w:rPr>
        <w:t xml:space="preserve"> Butik </w:t>
      </w:r>
      <w:proofErr w:type="spellStart"/>
      <w:r w:rsidRPr="00792A82">
        <w:rPr>
          <w:rFonts w:ascii="Verdana" w:hAnsi="Verdana" w:cstheme="majorBidi"/>
          <w:color w:val="7F7F7F" w:themeColor="text1" w:themeTint="80"/>
          <w:sz w:val="16"/>
          <w:szCs w:val="16"/>
        </w:rPr>
        <w:t>Coltura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Karanganyar</w:t>
      </w:r>
      <w:proofErr w:type="spellEnd"/>
    </w:p>
    <w:p w:rsidR="00792A82" w:rsidRPr="00792A82" w:rsidRDefault="00792A82" w:rsidP="00792A82">
      <w:pPr>
        <w:pStyle w:val="NoSpacing"/>
        <w:numPr>
          <w:ilvl w:val="0"/>
          <w:numId w:val="35"/>
        </w:numPr>
        <w:jc w:val="both"/>
        <w:rPr>
          <w:rFonts w:ascii="Verdana" w:hAnsi="Verdana" w:cstheme="majorBidi"/>
          <w:color w:val="7F7F7F" w:themeColor="text1" w:themeTint="80"/>
          <w:sz w:val="16"/>
          <w:szCs w:val="16"/>
        </w:rPr>
      </w:pPr>
      <w:r w:rsidRPr="00792A82">
        <w:rPr>
          <w:rFonts w:ascii="Verdana" w:hAnsi="Verdana" w:cstheme="majorBidi"/>
          <w:color w:val="7F7F7F" w:themeColor="text1" w:themeTint="80"/>
          <w:sz w:val="16"/>
          <w:szCs w:val="16"/>
        </w:rPr>
        <w:lastRenderedPageBreak/>
        <w:t xml:space="preserve">Butik </w:t>
      </w:r>
      <w:proofErr w:type="spellStart"/>
      <w:r w:rsidRPr="00792A82">
        <w:rPr>
          <w:rFonts w:ascii="Verdana" w:hAnsi="Verdana" w:cstheme="majorBidi"/>
          <w:color w:val="7F7F7F" w:themeColor="text1" w:themeTint="80"/>
          <w:sz w:val="16"/>
          <w:szCs w:val="16"/>
        </w:rPr>
        <w:t>Coltura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Karanganyar</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sebaiknya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meningkatkan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promosinya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yaitu</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dengan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melakukan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pendekatan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kepada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masyarakat</w:t>
      </w:r>
      <w:proofErr w:type="spellEnd"/>
      <w:r w:rsidRPr="00792A82">
        <w:rPr>
          <w:rFonts w:ascii="Verdana" w:hAnsi="Verdana" w:cstheme="majorBidi"/>
          <w:color w:val="7F7F7F" w:themeColor="text1" w:themeTint="80"/>
          <w:sz w:val="16"/>
          <w:szCs w:val="16"/>
        </w:rPr>
        <w:t xml:space="preserve">, dan </w:t>
      </w:r>
      <w:proofErr w:type="spellStart"/>
      <w:r w:rsidRPr="00792A82">
        <w:rPr>
          <w:rFonts w:ascii="Verdana" w:hAnsi="Verdana" w:cstheme="majorBidi"/>
          <w:color w:val="7F7F7F" w:themeColor="text1" w:themeTint="80"/>
          <w:sz w:val="16"/>
          <w:szCs w:val="16"/>
        </w:rPr>
        <w:t>tidak</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hanya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melakukan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promosi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melalui</w:t>
      </w:r>
      <w:proofErr w:type="spellEnd"/>
      <w:r w:rsidRPr="00792A82">
        <w:rPr>
          <w:rFonts w:ascii="Verdana" w:hAnsi="Verdana" w:cstheme="majorBidi"/>
          <w:color w:val="7F7F7F" w:themeColor="text1" w:themeTint="80"/>
          <w:sz w:val="16"/>
          <w:szCs w:val="16"/>
        </w:rPr>
        <w:t xml:space="preserve"> media social </w:t>
      </w:r>
      <w:proofErr w:type="spellStart"/>
      <w:r w:rsidRPr="00792A82">
        <w:rPr>
          <w:rFonts w:ascii="Verdana" w:hAnsi="Verdana" w:cstheme="majorBidi"/>
          <w:color w:val="7F7F7F" w:themeColor="text1" w:themeTint="80"/>
          <w:sz w:val="16"/>
          <w:szCs w:val="16"/>
        </w:rPr>
        <w:t>saja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sehingga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bisa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dikenal</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masyarakat</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luas</w:t>
      </w:r>
      <w:proofErr w:type="spellEnd"/>
    </w:p>
    <w:p w:rsidR="00792A82" w:rsidRPr="00792A82" w:rsidRDefault="00792A82" w:rsidP="00792A82">
      <w:pPr>
        <w:pStyle w:val="NoSpacing"/>
        <w:numPr>
          <w:ilvl w:val="0"/>
          <w:numId w:val="35"/>
        </w:numPr>
        <w:jc w:val="both"/>
        <w:rPr>
          <w:rFonts w:ascii="Verdana" w:hAnsi="Verdana" w:cstheme="majorBidi"/>
          <w:color w:val="7F7F7F" w:themeColor="text1" w:themeTint="80"/>
          <w:sz w:val="16"/>
          <w:szCs w:val="16"/>
        </w:rPr>
      </w:pPr>
      <w:r w:rsidRPr="00792A82">
        <w:rPr>
          <w:rFonts w:ascii="Verdana" w:hAnsi="Verdana" w:cstheme="majorBidi"/>
          <w:color w:val="7F7F7F" w:themeColor="text1" w:themeTint="80"/>
          <w:sz w:val="16"/>
          <w:szCs w:val="16"/>
        </w:rPr>
        <w:t xml:space="preserve">Butik </w:t>
      </w:r>
      <w:proofErr w:type="spellStart"/>
      <w:r w:rsidRPr="00792A82">
        <w:rPr>
          <w:rFonts w:ascii="Verdana" w:hAnsi="Verdana" w:cstheme="majorBidi"/>
          <w:color w:val="7F7F7F" w:themeColor="text1" w:themeTint="80"/>
          <w:sz w:val="16"/>
          <w:szCs w:val="16"/>
        </w:rPr>
        <w:t>Coltura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Karanganyar</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sebaiknya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tetap</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menjaga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kualitas</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yang </w:t>
      </w:r>
      <w:proofErr w:type="spellStart"/>
      <w:r w:rsidRPr="00792A82">
        <w:rPr>
          <w:rFonts w:ascii="Verdana" w:hAnsi="Verdana" w:cstheme="majorBidi"/>
          <w:color w:val="7F7F7F" w:themeColor="text1" w:themeTint="80"/>
          <w:sz w:val="16"/>
          <w:szCs w:val="16"/>
        </w:rPr>
        <w:t>sudah</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ada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sehingga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bisa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meningkatkan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kepercayaan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konsumen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terhadap</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Butik </w:t>
      </w:r>
      <w:proofErr w:type="spellStart"/>
      <w:r w:rsidRPr="00792A82">
        <w:rPr>
          <w:rFonts w:ascii="Verdana" w:hAnsi="Verdana" w:cstheme="majorBidi"/>
          <w:color w:val="7F7F7F" w:themeColor="text1" w:themeTint="80"/>
          <w:sz w:val="16"/>
          <w:szCs w:val="16"/>
        </w:rPr>
        <w:t>Coltura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Karanganyar</w:t>
      </w:r>
      <w:proofErr w:type="spellEnd"/>
      <w:r w:rsidRPr="00792A82">
        <w:rPr>
          <w:rFonts w:ascii="Verdana" w:hAnsi="Verdana" w:cstheme="majorBidi"/>
          <w:color w:val="7F7F7F" w:themeColor="text1" w:themeTint="80"/>
          <w:sz w:val="16"/>
          <w:szCs w:val="16"/>
        </w:rPr>
        <w:t>.</w:t>
      </w:r>
    </w:p>
    <w:p w:rsidR="00792A82" w:rsidRPr="00792A82" w:rsidRDefault="00792A82" w:rsidP="00792A82">
      <w:pPr>
        <w:pStyle w:val="NoSpacing"/>
        <w:numPr>
          <w:ilvl w:val="1"/>
          <w:numId w:val="34"/>
        </w:numPr>
        <w:ind w:left="851" w:hanging="425"/>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Bagi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peneliti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selanjutnya</w:t>
      </w:r>
      <w:proofErr w:type="spellEnd"/>
      <w:r w:rsidRPr="00792A82">
        <w:rPr>
          <w:rFonts w:ascii="Verdana" w:hAnsi="Verdana" w:cstheme="majorBidi"/>
          <w:color w:val="7F7F7F" w:themeColor="text1" w:themeTint="80"/>
          <w:sz w:val="16"/>
          <w:szCs w:val="16"/>
        </w:rPr>
        <w:t xml:space="preserve"> </w:t>
      </w:r>
    </w:p>
    <w:p w:rsidR="00792A82" w:rsidRPr="00792A82" w:rsidRDefault="00792A82" w:rsidP="00792A82">
      <w:pPr>
        <w:pStyle w:val="NoSpacing"/>
        <w:ind w:left="851" w:firstLine="720"/>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Peneliti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selanjutnya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sebaiknya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melakukan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penelitian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lanjutan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dengan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menambah</w:t>
      </w:r>
      <w:proofErr w:type="spellEnd"/>
      <w:r w:rsidRPr="00792A82">
        <w:rPr>
          <w:rFonts w:ascii="Verdana" w:hAnsi="Verdana" w:cstheme="majorBidi"/>
          <w:color w:val="7F7F7F" w:themeColor="text1" w:themeTint="80"/>
          <w:sz w:val="16"/>
          <w:szCs w:val="16"/>
        </w:rPr>
        <w:t xml:space="preserve"> variable lain </w:t>
      </w:r>
      <w:proofErr w:type="spellStart"/>
      <w:r w:rsidRPr="00792A82">
        <w:rPr>
          <w:rFonts w:ascii="Verdana" w:hAnsi="Verdana" w:cstheme="majorBidi"/>
          <w:color w:val="7F7F7F" w:themeColor="text1" w:themeTint="80"/>
          <w:sz w:val="16"/>
          <w:szCs w:val="16"/>
        </w:rPr>
        <w:t>seperti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citra</w:t>
      </w:r>
      <w:proofErr w:type="spellEnd"/>
      <w:r w:rsidRPr="00792A82">
        <w:rPr>
          <w:rFonts w:ascii="Verdana" w:hAnsi="Verdana" w:cstheme="majorBidi"/>
          <w:color w:val="7F7F7F" w:themeColor="text1" w:themeTint="80"/>
          <w:sz w:val="16"/>
          <w:szCs w:val="16"/>
        </w:rPr>
        <w:t xml:space="preserve"> merk, </w:t>
      </w:r>
      <w:proofErr w:type="spellStart"/>
      <w:r w:rsidRPr="00792A82">
        <w:rPr>
          <w:rFonts w:ascii="Verdana" w:hAnsi="Verdana" w:cstheme="majorBidi"/>
          <w:color w:val="7F7F7F" w:themeColor="text1" w:themeTint="80"/>
          <w:sz w:val="16"/>
          <w:szCs w:val="16"/>
        </w:rPr>
        <w:t>persepsi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harga</w:t>
      </w:r>
      <w:proofErr w:type="spellEnd"/>
      <w:r w:rsidRPr="00792A82">
        <w:rPr>
          <w:rFonts w:ascii="Verdana" w:hAnsi="Verdana" w:cstheme="majorBidi"/>
          <w:color w:val="7F7F7F" w:themeColor="text1" w:themeTint="80"/>
          <w:sz w:val="16"/>
          <w:szCs w:val="16"/>
        </w:rPr>
        <w:t xml:space="preserve">, dan </w:t>
      </w:r>
      <w:proofErr w:type="spellStart"/>
      <w:r w:rsidRPr="00792A82">
        <w:rPr>
          <w:rFonts w:ascii="Verdana" w:hAnsi="Verdana" w:cstheme="majorBidi"/>
          <w:color w:val="7F7F7F" w:themeColor="text1" w:themeTint="80"/>
          <w:sz w:val="16"/>
          <w:szCs w:val="16"/>
        </w:rPr>
        <w:t>kualitas</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pelayanan</w:t>
      </w:r>
      <w:proofErr w:type="spellEnd"/>
      <w:r w:rsidRPr="00792A82">
        <w:rPr>
          <w:rFonts w:ascii="Verdana" w:hAnsi="Verdana" w:cstheme="majorBidi"/>
          <w:color w:val="7F7F7F" w:themeColor="text1" w:themeTint="80"/>
          <w:sz w:val="16"/>
          <w:szCs w:val="16"/>
        </w:rPr>
        <w:t xml:space="preserve">. </w:t>
      </w:r>
    </w:p>
    <w:p w:rsidR="00610285" w:rsidRDefault="00610285">
      <w:pPr>
        <w:rPr>
          <w:rFonts w:ascii="Verdana" w:hAnsi="Verdana" w:cs="Times New Roman"/>
          <w:b/>
          <w:color w:val="1F497D" w:themeColor="text2"/>
          <w:sz w:val="16"/>
          <w:szCs w:val="24"/>
        </w:rPr>
      </w:pPr>
      <w:r>
        <w:rPr>
          <w:rFonts w:ascii="Verdana" w:hAnsi="Verdana" w:cs="Times New Roman"/>
          <w:b/>
          <w:color w:val="1F497D" w:themeColor="text2"/>
          <w:sz w:val="16"/>
          <w:szCs w:val="24"/>
        </w:rPr>
        <w:br w:type="page"/>
      </w:r>
    </w:p>
    <w:p w:rsidR="00851841" w:rsidRDefault="00661224" w:rsidP="00851841">
      <w:pPr>
        <w:pStyle w:val="BodyText"/>
        <w:spacing w:before="240" w:line="240" w:lineRule="auto"/>
        <w:ind w:right="825"/>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lastRenderedPageBreak/>
        <w:t>DAFTAR PUSTAKA</w:t>
      </w:r>
    </w:p>
    <w:p w:rsidR="00792A82" w:rsidRDefault="00792A82" w:rsidP="00851841">
      <w:pPr>
        <w:pStyle w:val="BodyText"/>
        <w:spacing w:before="240" w:line="240" w:lineRule="auto"/>
        <w:ind w:right="825"/>
        <w:jc w:val="both"/>
        <w:rPr>
          <w:rFonts w:ascii="Verdana" w:hAnsi="Verdana" w:cs="Times New Roman"/>
          <w:b/>
          <w:color w:val="1F497D" w:themeColor="text2"/>
          <w:sz w:val="16"/>
          <w:szCs w:val="24"/>
        </w:rPr>
      </w:pP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shd w:val="clear" w:color="auto" w:fill="FFFFFF"/>
        </w:rPr>
      </w:pPr>
      <w:proofErr w:type="spellStart"/>
      <w:r w:rsidRPr="00792A82">
        <w:rPr>
          <w:rFonts w:ascii="Verdana" w:hAnsi="Verdana" w:cs="Times New Roman"/>
          <w:color w:val="7F7F7F" w:themeColor="text1" w:themeTint="80"/>
          <w:sz w:val="16"/>
          <w:szCs w:val="16"/>
          <w:shd w:val="clear" w:color="auto" w:fill="FFFFFF"/>
        </w:rPr>
        <w:t>Sugiyono</w:t>
      </w:r>
      <w:proofErr w:type="spellEnd"/>
      <w:r w:rsidRPr="00792A82">
        <w:rPr>
          <w:rFonts w:ascii="Verdana" w:hAnsi="Verdana" w:cs="Times New Roman"/>
          <w:color w:val="7F7F7F" w:themeColor="text1" w:themeTint="80"/>
          <w:sz w:val="16"/>
          <w:szCs w:val="16"/>
          <w:shd w:val="clear" w:color="auto" w:fill="FFFFFF"/>
        </w:rPr>
        <w:t xml:space="preserve">, 2018. </w:t>
      </w:r>
      <w:proofErr w:type="spellStart"/>
      <w:r w:rsidRPr="00792A82">
        <w:rPr>
          <w:rFonts w:ascii="Verdana" w:hAnsi="Verdana" w:cs="Times New Roman"/>
          <w:color w:val="7F7F7F" w:themeColor="text1" w:themeTint="80"/>
          <w:sz w:val="16"/>
          <w:szCs w:val="16"/>
        </w:rPr>
        <w:t>Metode</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Penelitian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Kuantitatif</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Kualitatif</w:t>
      </w:r>
      <w:proofErr w:type="spellEnd"/>
      <w:r w:rsidRPr="00792A82">
        <w:rPr>
          <w:rFonts w:ascii="Verdana" w:hAnsi="Verdana" w:cs="Times New Roman"/>
          <w:color w:val="7F7F7F" w:themeColor="text1" w:themeTint="80"/>
          <w:sz w:val="16"/>
          <w:szCs w:val="16"/>
        </w:rPr>
        <w:t xml:space="preserve">, dan R&amp;D. </w:t>
      </w:r>
      <w:proofErr w:type="gramStart"/>
      <w:r w:rsidRPr="00792A82">
        <w:rPr>
          <w:rFonts w:ascii="Verdana" w:hAnsi="Verdana" w:cs="Times New Roman"/>
          <w:color w:val="7F7F7F" w:themeColor="text1" w:themeTint="80"/>
          <w:sz w:val="16"/>
          <w:szCs w:val="16"/>
        </w:rPr>
        <w:t>Bandung :</w:t>
      </w:r>
      <w:proofErr w:type="gram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Alfabeta</w:t>
      </w:r>
      <w:proofErr w:type="spellEnd"/>
      <w:r w:rsidRPr="00792A82">
        <w:rPr>
          <w:rFonts w:ascii="Verdana" w:hAnsi="Verdana" w:cs="Times New Roman"/>
          <w:color w:val="7F7F7F" w:themeColor="text1" w:themeTint="80"/>
          <w:sz w:val="16"/>
          <w:szCs w:val="16"/>
        </w:rPr>
        <w:t>, CV.</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Morissan</w:t>
      </w:r>
      <w:proofErr w:type="spellEnd"/>
      <w:r w:rsidRPr="00792A82">
        <w:rPr>
          <w:rFonts w:ascii="Verdana" w:hAnsi="Verdana" w:cs="Times New Roman"/>
          <w:color w:val="7F7F7F" w:themeColor="text1" w:themeTint="80"/>
          <w:sz w:val="16"/>
          <w:szCs w:val="16"/>
        </w:rPr>
        <w:t xml:space="preserve">, M. 2017. </w:t>
      </w:r>
      <w:proofErr w:type="spellStart"/>
      <w:r w:rsidRPr="00792A82">
        <w:rPr>
          <w:rFonts w:ascii="Verdana" w:hAnsi="Verdana" w:cs="Times New Roman"/>
          <w:color w:val="7F7F7F" w:themeColor="text1" w:themeTint="80"/>
          <w:sz w:val="16"/>
          <w:szCs w:val="16"/>
        </w:rPr>
        <w:t>Metode</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Penelitian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Survei</w:t>
      </w:r>
      <w:proofErr w:type="spellEnd"/>
      <w:r w:rsidRPr="00792A82">
        <w:rPr>
          <w:rFonts w:ascii="Verdana" w:hAnsi="Verdana" w:cs="Times New Roman"/>
          <w:color w:val="7F7F7F" w:themeColor="text1" w:themeTint="80"/>
          <w:sz w:val="16"/>
          <w:szCs w:val="16"/>
        </w:rPr>
        <w:t xml:space="preserve">. Cet-2. </w:t>
      </w:r>
      <w:proofErr w:type="gramStart"/>
      <w:r w:rsidRPr="00792A82">
        <w:rPr>
          <w:rFonts w:ascii="Verdana" w:hAnsi="Verdana" w:cs="Times New Roman"/>
          <w:color w:val="7F7F7F" w:themeColor="text1" w:themeTint="80"/>
          <w:sz w:val="16"/>
          <w:szCs w:val="16"/>
        </w:rPr>
        <w:t>Jakarta :</w:t>
      </w:r>
      <w:proofErr w:type="gram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Kencana</w:t>
      </w:r>
      <w:proofErr w:type="spellEnd"/>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Arikunto</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Suharsimi</w:t>
      </w:r>
      <w:proofErr w:type="spellEnd"/>
      <w:r w:rsidRPr="00792A82">
        <w:rPr>
          <w:rFonts w:ascii="Verdana" w:hAnsi="Verdana" w:cs="Times New Roman"/>
          <w:color w:val="7F7F7F" w:themeColor="text1" w:themeTint="80"/>
          <w:sz w:val="16"/>
          <w:szCs w:val="16"/>
        </w:rPr>
        <w:t xml:space="preserve">, 2017. </w:t>
      </w:r>
      <w:proofErr w:type="spellStart"/>
      <w:r w:rsidRPr="00792A82">
        <w:rPr>
          <w:rFonts w:ascii="Verdana" w:hAnsi="Verdana" w:cs="Times New Roman"/>
          <w:color w:val="7F7F7F" w:themeColor="text1" w:themeTint="80"/>
          <w:sz w:val="16"/>
          <w:szCs w:val="16"/>
        </w:rPr>
        <w:t>Prosedur</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Penelitian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Suatu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Pendekatan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Praktek</w:t>
      </w:r>
      <w:proofErr w:type="spellEnd"/>
      <w:r w:rsidRPr="00792A82">
        <w:rPr>
          <w:rFonts w:ascii="Verdana" w:hAnsi="Verdana" w:cs="Times New Roman"/>
          <w:color w:val="7F7F7F" w:themeColor="text1" w:themeTint="80"/>
          <w:sz w:val="16"/>
          <w:szCs w:val="16"/>
        </w:rPr>
        <w:t xml:space="preserve">. </w:t>
      </w:r>
      <w:proofErr w:type="gramStart"/>
      <w:r w:rsidRPr="00792A82">
        <w:rPr>
          <w:rFonts w:ascii="Verdana" w:hAnsi="Verdana" w:cs="Times New Roman"/>
          <w:color w:val="7F7F7F" w:themeColor="text1" w:themeTint="80"/>
          <w:sz w:val="16"/>
          <w:szCs w:val="16"/>
        </w:rPr>
        <w:t>Jakarta :</w:t>
      </w:r>
      <w:proofErr w:type="gramEnd"/>
      <w:r w:rsidRPr="00792A82">
        <w:rPr>
          <w:rFonts w:ascii="Verdana" w:hAnsi="Verdana" w:cs="Times New Roman"/>
          <w:color w:val="7F7F7F" w:themeColor="text1" w:themeTint="80"/>
          <w:sz w:val="16"/>
          <w:szCs w:val="16"/>
        </w:rPr>
        <w:t xml:space="preserve"> PT. </w:t>
      </w:r>
      <w:proofErr w:type="spellStart"/>
      <w:r w:rsidRPr="00792A82">
        <w:rPr>
          <w:rFonts w:ascii="Verdana" w:hAnsi="Verdana" w:cs="Times New Roman"/>
          <w:color w:val="7F7F7F" w:themeColor="text1" w:themeTint="80"/>
          <w:sz w:val="16"/>
          <w:szCs w:val="16"/>
        </w:rPr>
        <w:t>Rineka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Cipta</w:t>
      </w:r>
      <w:proofErr w:type="spellEnd"/>
      <w:r w:rsidRPr="00792A82">
        <w:rPr>
          <w:rFonts w:ascii="Verdana" w:hAnsi="Verdana" w:cs="Times New Roman"/>
          <w:color w:val="7F7F7F" w:themeColor="text1" w:themeTint="80"/>
          <w:sz w:val="16"/>
          <w:szCs w:val="16"/>
        </w:rPr>
        <w:t>.</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Kuncoro</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Mudrajad</w:t>
      </w:r>
      <w:proofErr w:type="spellEnd"/>
      <w:r w:rsidRPr="00792A82">
        <w:rPr>
          <w:rFonts w:ascii="Verdana" w:hAnsi="Verdana" w:cs="Times New Roman"/>
          <w:color w:val="7F7F7F" w:themeColor="text1" w:themeTint="80"/>
          <w:sz w:val="16"/>
          <w:szCs w:val="16"/>
        </w:rPr>
        <w:t xml:space="preserve">. 2018. </w:t>
      </w:r>
      <w:proofErr w:type="spellStart"/>
      <w:r w:rsidRPr="00792A82">
        <w:rPr>
          <w:rFonts w:ascii="Verdana" w:hAnsi="Verdana" w:cs="Times New Roman"/>
          <w:color w:val="7F7F7F" w:themeColor="text1" w:themeTint="80"/>
          <w:sz w:val="16"/>
          <w:szCs w:val="16"/>
        </w:rPr>
        <w:t>Metode</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kuantitatif</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Teori</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aplikasi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untuk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bisnis</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ekonomi</w:t>
      </w:r>
      <w:proofErr w:type="spellEnd"/>
      <w:r w:rsidRPr="00792A82">
        <w:rPr>
          <w:rFonts w:ascii="Verdana" w:hAnsi="Verdana" w:cs="Times New Roman"/>
          <w:color w:val="7F7F7F" w:themeColor="text1" w:themeTint="80"/>
          <w:sz w:val="16"/>
          <w:szCs w:val="16"/>
        </w:rPr>
        <w:t xml:space="preserve">. Yogyakarta: UPP STIM YKPN </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Arkana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Setya</w:t>
      </w:r>
      <w:proofErr w:type="spellEnd"/>
      <w:r w:rsidRPr="00792A82">
        <w:rPr>
          <w:rFonts w:ascii="Verdana" w:hAnsi="Verdana" w:cs="Times New Roman"/>
          <w:color w:val="7F7F7F" w:themeColor="text1" w:themeTint="80"/>
          <w:sz w:val="16"/>
          <w:szCs w:val="16"/>
        </w:rPr>
        <w:t xml:space="preserve">. 2018. </w:t>
      </w:r>
      <w:proofErr w:type="spellStart"/>
      <w:r w:rsidRPr="00792A82">
        <w:rPr>
          <w:rFonts w:ascii="Verdana" w:hAnsi="Verdana" w:cs="Times New Roman"/>
          <w:color w:val="7F7F7F" w:themeColor="text1" w:themeTint="80"/>
          <w:sz w:val="16"/>
          <w:szCs w:val="16"/>
        </w:rPr>
        <w:t>Konsep</w:t>
      </w:r>
      <w:proofErr w:type="spellEnd"/>
      <w:r w:rsidRPr="00792A82">
        <w:rPr>
          <w:rFonts w:ascii="Verdana" w:hAnsi="Verdana" w:cs="Times New Roman"/>
          <w:color w:val="7F7F7F" w:themeColor="text1" w:themeTint="80"/>
          <w:sz w:val="16"/>
          <w:szCs w:val="16"/>
        </w:rPr>
        <w:t xml:space="preserve"> Dasar </w:t>
      </w:r>
      <w:proofErr w:type="spellStart"/>
      <w:r w:rsidRPr="00792A82">
        <w:rPr>
          <w:rFonts w:ascii="Verdana" w:hAnsi="Verdana" w:cs="Times New Roman"/>
          <w:color w:val="7F7F7F" w:themeColor="text1" w:themeTint="80"/>
          <w:sz w:val="16"/>
          <w:szCs w:val="16"/>
        </w:rPr>
        <w:t>Riset</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Pemasaran</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Perilaku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Konsumen</w:t>
      </w:r>
      <w:proofErr w:type="spellEnd"/>
      <w:r w:rsidRPr="00792A82">
        <w:rPr>
          <w:rFonts w:ascii="Verdana" w:hAnsi="Verdana" w:cs="Times New Roman"/>
          <w:color w:val="7F7F7F" w:themeColor="text1" w:themeTint="80"/>
          <w:sz w:val="16"/>
          <w:szCs w:val="16"/>
        </w:rPr>
        <w:t xml:space="preserve">. Yogyakarta: CAPS </w:t>
      </w:r>
      <w:proofErr w:type="gramStart"/>
      <w:r w:rsidRPr="00792A82">
        <w:rPr>
          <w:rFonts w:ascii="Verdana" w:hAnsi="Verdana" w:cs="Times New Roman"/>
          <w:color w:val="7F7F7F" w:themeColor="text1" w:themeTint="80"/>
          <w:sz w:val="16"/>
          <w:szCs w:val="16"/>
        </w:rPr>
        <w:t>( Center</w:t>
      </w:r>
      <w:proofErr w:type="gramEnd"/>
      <w:r w:rsidRPr="00792A82">
        <w:rPr>
          <w:rFonts w:ascii="Verdana" w:hAnsi="Verdana" w:cs="Times New Roman"/>
          <w:color w:val="7F7F7F" w:themeColor="text1" w:themeTint="80"/>
          <w:sz w:val="16"/>
          <w:szCs w:val="16"/>
        </w:rPr>
        <w:t xml:space="preserve"> for Academic </w:t>
      </w:r>
      <w:proofErr w:type="spellStart"/>
      <w:r w:rsidRPr="00792A82">
        <w:rPr>
          <w:rFonts w:ascii="Verdana" w:hAnsi="Verdana" w:cs="Times New Roman"/>
          <w:color w:val="7F7F7F" w:themeColor="text1" w:themeTint="80"/>
          <w:sz w:val="16"/>
          <w:szCs w:val="16"/>
        </w:rPr>
        <w:t>Publising</w:t>
      </w:r>
      <w:proofErr w:type="spellEnd"/>
      <w:r w:rsidRPr="00792A82">
        <w:rPr>
          <w:rFonts w:ascii="Verdana" w:hAnsi="Verdana" w:cs="Times New Roman"/>
          <w:color w:val="7F7F7F" w:themeColor="text1" w:themeTint="80"/>
          <w:sz w:val="16"/>
          <w:szCs w:val="16"/>
        </w:rPr>
        <w:t xml:space="preserve"> Service)</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Iriana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Sulistya</w:t>
      </w:r>
      <w:proofErr w:type="spellEnd"/>
      <w:r w:rsidRPr="00792A82">
        <w:rPr>
          <w:rFonts w:ascii="Verdana" w:hAnsi="Verdana" w:cs="Times New Roman"/>
          <w:color w:val="7F7F7F" w:themeColor="text1" w:themeTint="80"/>
          <w:sz w:val="16"/>
          <w:szCs w:val="16"/>
        </w:rPr>
        <w:t xml:space="preserve">, M. 2017. </w:t>
      </w:r>
      <w:proofErr w:type="spellStart"/>
      <w:r w:rsidRPr="00792A82">
        <w:rPr>
          <w:rFonts w:ascii="Verdana" w:hAnsi="Verdana" w:cs="Times New Roman"/>
          <w:color w:val="7F7F7F" w:themeColor="text1" w:themeTint="80"/>
          <w:sz w:val="16"/>
          <w:szCs w:val="16"/>
        </w:rPr>
        <w:t>Kewirausahaan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Manajemen</w:t>
      </w:r>
      <w:proofErr w:type="spellEnd"/>
      <w:r w:rsidRPr="00792A82">
        <w:rPr>
          <w:rFonts w:ascii="Verdana" w:hAnsi="Verdana" w:cs="Times New Roman"/>
          <w:color w:val="7F7F7F" w:themeColor="text1" w:themeTint="80"/>
          <w:sz w:val="16"/>
          <w:szCs w:val="16"/>
        </w:rPr>
        <w:t xml:space="preserve"> Usaha Kecil. Jakarta: </w:t>
      </w:r>
      <w:proofErr w:type="spellStart"/>
      <w:r w:rsidRPr="00792A82">
        <w:rPr>
          <w:rFonts w:ascii="Verdana" w:hAnsi="Verdana" w:cs="Times New Roman"/>
          <w:color w:val="7F7F7F" w:themeColor="text1" w:themeTint="80"/>
          <w:sz w:val="16"/>
          <w:szCs w:val="16"/>
        </w:rPr>
        <w:t>Salemba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Empat</w:t>
      </w:r>
      <w:proofErr w:type="spellEnd"/>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Arsena</w:t>
      </w:r>
      <w:proofErr w:type="spellEnd"/>
      <w:r w:rsidRPr="00792A82">
        <w:rPr>
          <w:rFonts w:ascii="Verdana" w:hAnsi="Verdana" w:cs="Times New Roman"/>
          <w:color w:val="7F7F7F" w:themeColor="text1" w:themeTint="80"/>
          <w:sz w:val="16"/>
          <w:szCs w:val="16"/>
        </w:rPr>
        <w:t xml:space="preserve">, 2018. </w:t>
      </w:r>
      <w:proofErr w:type="spellStart"/>
      <w:r w:rsidRPr="00792A82">
        <w:rPr>
          <w:rFonts w:ascii="Verdana" w:hAnsi="Verdana" w:cs="Times New Roman"/>
          <w:color w:val="7F7F7F" w:themeColor="text1" w:themeTint="80"/>
          <w:sz w:val="16"/>
          <w:szCs w:val="16"/>
        </w:rPr>
        <w:t>tentang</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Variasi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Keputusan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Survei</w:t>
      </w:r>
      <w:proofErr w:type="spellEnd"/>
      <w:r w:rsidRPr="00792A82">
        <w:rPr>
          <w:rFonts w:ascii="Verdana" w:hAnsi="Verdana" w:cs="Times New Roman"/>
          <w:color w:val="7F7F7F" w:themeColor="text1" w:themeTint="80"/>
          <w:sz w:val="16"/>
          <w:szCs w:val="16"/>
        </w:rPr>
        <w:t xml:space="preserve"> pada </w:t>
      </w:r>
      <w:proofErr w:type="spellStart"/>
      <w:r w:rsidRPr="00792A82">
        <w:rPr>
          <w:rFonts w:ascii="Verdana" w:hAnsi="Verdana" w:cs="Times New Roman"/>
          <w:color w:val="7F7F7F" w:themeColor="text1" w:themeTint="80"/>
          <w:sz w:val="16"/>
          <w:szCs w:val="16"/>
        </w:rPr>
        <w:t>pembeli</w:t>
      </w:r>
      <w:proofErr w:type="spellEnd"/>
      <w:r w:rsidRPr="00792A82">
        <w:rPr>
          <w:rFonts w:ascii="Verdana" w:hAnsi="Verdana" w:cs="Times New Roman"/>
          <w:color w:val="7F7F7F" w:themeColor="text1" w:themeTint="80"/>
          <w:sz w:val="16"/>
          <w:szCs w:val="16"/>
        </w:rPr>
        <w:t xml:space="preserve"> smartphone Nokia series X di BEC Bandung). </w:t>
      </w:r>
      <w:proofErr w:type="spellStart"/>
      <w:r w:rsidRPr="00792A82">
        <w:rPr>
          <w:rFonts w:ascii="Verdana" w:hAnsi="Verdana" w:cs="Times New Roman"/>
          <w:color w:val="7F7F7F" w:themeColor="text1" w:themeTint="80"/>
          <w:sz w:val="16"/>
          <w:szCs w:val="16"/>
        </w:rPr>
        <w:t>Jurnal</w:t>
      </w:r>
      <w:proofErr w:type="spellEnd"/>
      <w:r w:rsidRPr="00792A82">
        <w:rPr>
          <w:rFonts w:ascii="Verdana" w:hAnsi="Verdana" w:cs="Times New Roman"/>
          <w:color w:val="7F7F7F" w:themeColor="text1" w:themeTint="80"/>
          <w:sz w:val="16"/>
          <w:szCs w:val="16"/>
        </w:rPr>
        <w:t xml:space="preserve"> Ekonomi Universitas </w:t>
      </w:r>
      <w:proofErr w:type="spellStart"/>
      <w:r w:rsidRPr="00792A82">
        <w:rPr>
          <w:rFonts w:ascii="Verdana" w:hAnsi="Verdana" w:cs="Times New Roman"/>
          <w:color w:val="7F7F7F" w:themeColor="text1" w:themeTint="80"/>
          <w:sz w:val="16"/>
          <w:szCs w:val="16"/>
        </w:rPr>
        <w:t>Parahyangan</w:t>
      </w:r>
      <w:proofErr w:type="spellEnd"/>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Tjiptono</w:t>
      </w:r>
      <w:proofErr w:type="spellEnd"/>
      <w:r w:rsidRPr="00792A82">
        <w:rPr>
          <w:rFonts w:ascii="Verdana" w:hAnsi="Verdana" w:cs="Times New Roman"/>
          <w:color w:val="7F7F7F" w:themeColor="text1" w:themeTint="80"/>
          <w:sz w:val="16"/>
          <w:szCs w:val="16"/>
        </w:rPr>
        <w:t xml:space="preserve">, 2016. </w:t>
      </w:r>
      <w:proofErr w:type="spellStart"/>
      <w:r w:rsidRPr="00792A82">
        <w:rPr>
          <w:rFonts w:ascii="Verdana" w:hAnsi="Verdana" w:cs="Times New Roman"/>
          <w:color w:val="7F7F7F" w:themeColor="text1" w:themeTint="80"/>
          <w:sz w:val="16"/>
          <w:szCs w:val="16"/>
        </w:rPr>
        <w:t>Pemasaran</w:t>
      </w:r>
      <w:proofErr w:type="spellEnd"/>
      <w:r w:rsidRPr="00792A82">
        <w:rPr>
          <w:rFonts w:ascii="Verdana" w:hAnsi="Verdana" w:cs="Times New Roman"/>
          <w:color w:val="7F7F7F" w:themeColor="text1" w:themeTint="80"/>
          <w:sz w:val="16"/>
          <w:szCs w:val="16"/>
        </w:rPr>
        <w:t xml:space="preserve"> Jasa, </w:t>
      </w:r>
      <w:proofErr w:type="spellStart"/>
      <w:r w:rsidRPr="00792A82">
        <w:rPr>
          <w:rFonts w:ascii="Verdana" w:hAnsi="Verdana" w:cs="Times New Roman"/>
          <w:color w:val="7F7F7F" w:themeColor="text1" w:themeTint="80"/>
          <w:sz w:val="16"/>
          <w:szCs w:val="16"/>
        </w:rPr>
        <w:t>Bayumedia</w:t>
      </w:r>
      <w:proofErr w:type="spellEnd"/>
      <w:r w:rsidRPr="00792A82">
        <w:rPr>
          <w:rFonts w:ascii="Verdana" w:hAnsi="Verdana" w:cs="Times New Roman"/>
          <w:color w:val="7F7F7F" w:themeColor="text1" w:themeTint="80"/>
          <w:sz w:val="16"/>
          <w:szCs w:val="16"/>
        </w:rPr>
        <w:t xml:space="preserve">: Malang </w:t>
      </w:r>
      <w:proofErr w:type="spellStart"/>
      <w:r w:rsidRPr="00792A82">
        <w:rPr>
          <w:rFonts w:ascii="Verdana" w:hAnsi="Verdana" w:cs="Times New Roman"/>
          <w:color w:val="7F7F7F" w:themeColor="text1" w:themeTint="80"/>
          <w:sz w:val="16"/>
          <w:szCs w:val="16"/>
        </w:rPr>
        <w:t>Tjiptono</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Fandy</w:t>
      </w:r>
      <w:proofErr w:type="spellEnd"/>
      <w:r w:rsidRPr="00792A82">
        <w:rPr>
          <w:rFonts w:ascii="Verdana" w:hAnsi="Verdana" w:cs="Times New Roman"/>
          <w:color w:val="7F7F7F" w:themeColor="text1" w:themeTint="80"/>
          <w:sz w:val="16"/>
          <w:szCs w:val="16"/>
        </w:rPr>
        <w:t xml:space="preserve">, 2008, Strategi </w:t>
      </w:r>
      <w:proofErr w:type="spellStart"/>
      <w:r w:rsidRPr="00792A82">
        <w:rPr>
          <w:rFonts w:ascii="Verdana" w:hAnsi="Verdana" w:cs="Times New Roman"/>
          <w:color w:val="7F7F7F" w:themeColor="text1" w:themeTint="80"/>
          <w:sz w:val="16"/>
          <w:szCs w:val="16"/>
        </w:rPr>
        <w:t>Pemasaran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Edisi</w:t>
      </w:r>
      <w:proofErr w:type="spellEnd"/>
      <w:r w:rsidRPr="00792A82">
        <w:rPr>
          <w:rFonts w:ascii="Verdana" w:hAnsi="Verdana" w:cs="Times New Roman"/>
          <w:color w:val="7F7F7F" w:themeColor="text1" w:themeTint="80"/>
          <w:sz w:val="16"/>
          <w:szCs w:val="16"/>
        </w:rPr>
        <w:t xml:space="preserve"> 3, ANDI: Yogyakarta</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r w:rsidRPr="00792A82">
        <w:rPr>
          <w:rFonts w:ascii="Verdana" w:hAnsi="Verdana" w:cs="Times New Roman"/>
          <w:color w:val="7F7F7F" w:themeColor="text1" w:themeTint="80"/>
          <w:sz w:val="16"/>
          <w:szCs w:val="16"/>
        </w:rPr>
        <w:t xml:space="preserve">Bilson </w:t>
      </w:r>
      <w:proofErr w:type="spellStart"/>
      <w:r w:rsidRPr="00792A82">
        <w:rPr>
          <w:rFonts w:ascii="Verdana" w:hAnsi="Verdana" w:cs="Times New Roman"/>
          <w:color w:val="7F7F7F" w:themeColor="text1" w:themeTint="80"/>
          <w:sz w:val="16"/>
          <w:szCs w:val="16"/>
        </w:rPr>
        <w:t>Simamora</w:t>
      </w:r>
      <w:proofErr w:type="spellEnd"/>
      <w:r w:rsidRPr="00792A82">
        <w:rPr>
          <w:rFonts w:ascii="Verdana" w:hAnsi="Verdana" w:cs="Times New Roman"/>
          <w:color w:val="7F7F7F" w:themeColor="text1" w:themeTint="80"/>
          <w:sz w:val="16"/>
          <w:szCs w:val="16"/>
        </w:rPr>
        <w:t xml:space="preserve">. 2017. </w:t>
      </w:r>
      <w:proofErr w:type="spellStart"/>
      <w:r w:rsidRPr="00792A82">
        <w:rPr>
          <w:rFonts w:ascii="Verdana" w:hAnsi="Verdana" w:cs="Times New Roman"/>
          <w:color w:val="7F7F7F" w:themeColor="text1" w:themeTint="80"/>
          <w:sz w:val="16"/>
          <w:szCs w:val="16"/>
        </w:rPr>
        <w:t>PerilakuKonsumen</w:t>
      </w:r>
      <w:proofErr w:type="spellEnd"/>
      <w:r w:rsidRPr="00792A82">
        <w:rPr>
          <w:rFonts w:ascii="Verdana" w:hAnsi="Verdana" w:cs="Times New Roman"/>
          <w:color w:val="7F7F7F" w:themeColor="text1" w:themeTint="80"/>
          <w:sz w:val="16"/>
          <w:szCs w:val="16"/>
        </w:rPr>
        <w:t xml:space="preserve"> (Panduan </w:t>
      </w:r>
      <w:proofErr w:type="spellStart"/>
      <w:r w:rsidRPr="00792A82">
        <w:rPr>
          <w:rFonts w:ascii="Verdana" w:hAnsi="Verdana" w:cs="Times New Roman"/>
          <w:color w:val="7F7F7F" w:themeColor="text1" w:themeTint="80"/>
          <w:sz w:val="16"/>
          <w:szCs w:val="16"/>
        </w:rPr>
        <w:t>Riset</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Sederhana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untuk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mengenali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Konsumen</w:t>
      </w:r>
      <w:proofErr w:type="spellEnd"/>
      <w:r w:rsidRPr="00792A82">
        <w:rPr>
          <w:rFonts w:ascii="Verdana" w:hAnsi="Verdana" w:cs="Times New Roman"/>
          <w:color w:val="7F7F7F" w:themeColor="text1" w:themeTint="80"/>
          <w:sz w:val="16"/>
          <w:szCs w:val="16"/>
        </w:rPr>
        <w:t xml:space="preserve">).PT </w:t>
      </w:r>
      <w:proofErr w:type="spellStart"/>
      <w:r w:rsidRPr="00792A82">
        <w:rPr>
          <w:rFonts w:ascii="Verdana" w:hAnsi="Verdana" w:cs="Times New Roman"/>
          <w:color w:val="7F7F7F" w:themeColor="text1" w:themeTint="80"/>
          <w:sz w:val="16"/>
          <w:szCs w:val="16"/>
        </w:rPr>
        <w:t>Buku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Seru</w:t>
      </w:r>
      <w:proofErr w:type="spellEnd"/>
      <w:r w:rsidRPr="00792A82">
        <w:rPr>
          <w:rFonts w:ascii="Verdana" w:hAnsi="Verdana" w:cs="Times New Roman"/>
          <w:color w:val="7F7F7F" w:themeColor="text1" w:themeTint="80"/>
          <w:sz w:val="16"/>
          <w:szCs w:val="16"/>
        </w:rPr>
        <w:t>. Jakarta</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r w:rsidRPr="00792A82">
        <w:rPr>
          <w:rFonts w:ascii="Verdana" w:hAnsi="Verdana" w:cs="Times New Roman"/>
          <w:color w:val="7F7F7F" w:themeColor="text1" w:themeTint="80"/>
          <w:sz w:val="16"/>
          <w:szCs w:val="16"/>
        </w:rPr>
        <w:t xml:space="preserve">Freddy </w:t>
      </w:r>
      <w:proofErr w:type="spellStart"/>
      <w:r w:rsidRPr="00792A82">
        <w:rPr>
          <w:rFonts w:ascii="Verdana" w:hAnsi="Verdana" w:cs="Times New Roman"/>
          <w:color w:val="7F7F7F" w:themeColor="text1" w:themeTint="80"/>
          <w:sz w:val="16"/>
          <w:szCs w:val="16"/>
        </w:rPr>
        <w:t>Rangkuti</w:t>
      </w:r>
      <w:proofErr w:type="spellEnd"/>
      <w:r w:rsidRPr="00792A82">
        <w:rPr>
          <w:rFonts w:ascii="Verdana" w:hAnsi="Verdana" w:cs="Times New Roman"/>
          <w:color w:val="7F7F7F" w:themeColor="text1" w:themeTint="80"/>
          <w:sz w:val="16"/>
          <w:szCs w:val="16"/>
        </w:rPr>
        <w:t xml:space="preserve">. 2018. </w:t>
      </w:r>
      <w:proofErr w:type="spellStart"/>
      <w:r w:rsidRPr="00792A82">
        <w:rPr>
          <w:rFonts w:ascii="Verdana" w:hAnsi="Verdana" w:cs="Times New Roman"/>
          <w:color w:val="7F7F7F" w:themeColor="text1" w:themeTint="80"/>
          <w:sz w:val="16"/>
          <w:szCs w:val="16"/>
        </w:rPr>
        <w:t>Riset</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pemasaran</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Perilaku</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Konsumen</w:t>
      </w:r>
      <w:proofErr w:type="spellEnd"/>
      <w:r w:rsidRPr="00792A82">
        <w:rPr>
          <w:rFonts w:ascii="Verdana" w:hAnsi="Verdana" w:cs="Times New Roman"/>
          <w:color w:val="7F7F7F" w:themeColor="text1" w:themeTint="80"/>
          <w:sz w:val="16"/>
          <w:szCs w:val="16"/>
        </w:rPr>
        <w:t>, Jakarta: PT Gramedia Pustaka Utama.</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Ervina</w:t>
      </w:r>
      <w:proofErr w:type="spellEnd"/>
      <w:r w:rsidRPr="00792A82">
        <w:rPr>
          <w:rFonts w:ascii="Verdana" w:hAnsi="Verdana" w:cs="Times New Roman"/>
          <w:color w:val="7F7F7F" w:themeColor="text1" w:themeTint="80"/>
          <w:sz w:val="16"/>
          <w:szCs w:val="16"/>
        </w:rPr>
        <w:t xml:space="preserve">. L. (2019). </w:t>
      </w:r>
      <w:proofErr w:type="spellStart"/>
      <w:r w:rsidRPr="00792A82">
        <w:rPr>
          <w:rFonts w:ascii="Verdana" w:hAnsi="Verdana" w:cs="Times New Roman"/>
          <w:color w:val="7F7F7F" w:themeColor="text1" w:themeTint="80"/>
          <w:sz w:val="16"/>
          <w:szCs w:val="16"/>
        </w:rPr>
        <w:t>tentang</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Analisis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w:t>
      </w:r>
      <w:proofErr w:type="spellEnd"/>
      <w:r w:rsidRPr="00792A82">
        <w:rPr>
          <w:rFonts w:ascii="Verdana" w:hAnsi="Verdana" w:cs="Times New Roman"/>
          <w:color w:val="7F7F7F" w:themeColor="text1" w:themeTint="80"/>
          <w:sz w:val="16"/>
          <w:szCs w:val="16"/>
        </w:rPr>
        <w:t xml:space="preserve"> Desain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Promosi</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Kemantapan</w:t>
      </w:r>
      <w:proofErr w:type="spellEnd"/>
      <w:r w:rsidRPr="00792A82">
        <w:rPr>
          <w:rFonts w:ascii="Verdana" w:hAnsi="Verdana" w:cs="Times New Roman"/>
          <w:color w:val="7F7F7F" w:themeColor="text1" w:themeTint="80"/>
          <w:sz w:val="16"/>
          <w:szCs w:val="16"/>
        </w:rPr>
        <w:t xml:space="preserve"> Keputusan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Dimediasi</w:t>
      </w:r>
      <w:proofErr w:type="spellEnd"/>
      <w:r w:rsidRPr="00792A82">
        <w:rPr>
          <w:rFonts w:ascii="Verdana" w:hAnsi="Verdana" w:cs="Times New Roman"/>
          <w:color w:val="7F7F7F" w:themeColor="text1" w:themeTint="80"/>
          <w:sz w:val="16"/>
          <w:szCs w:val="16"/>
        </w:rPr>
        <w:t xml:space="preserve"> Oleh Citra </w:t>
      </w:r>
      <w:proofErr w:type="spellStart"/>
      <w:r w:rsidRPr="00792A82">
        <w:rPr>
          <w:rFonts w:ascii="Verdana" w:hAnsi="Verdana" w:cs="Times New Roman"/>
          <w:color w:val="7F7F7F" w:themeColor="text1" w:themeTint="80"/>
          <w:sz w:val="16"/>
          <w:szCs w:val="16"/>
        </w:rPr>
        <w:t>Merek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Studi</w:t>
      </w:r>
      <w:proofErr w:type="spellEnd"/>
      <w:r w:rsidRPr="00792A82">
        <w:rPr>
          <w:rFonts w:ascii="Verdana" w:hAnsi="Verdana" w:cs="Times New Roman"/>
          <w:color w:val="7F7F7F" w:themeColor="text1" w:themeTint="80"/>
          <w:sz w:val="16"/>
          <w:szCs w:val="16"/>
        </w:rPr>
        <w:t xml:space="preserve"> pada Customer Distro Jolly Roger Semarang). </w:t>
      </w:r>
      <w:proofErr w:type="spellStart"/>
      <w:r w:rsidRPr="00792A82">
        <w:rPr>
          <w:rFonts w:ascii="Verdana" w:hAnsi="Verdana" w:cs="Times New Roman"/>
          <w:color w:val="7F7F7F" w:themeColor="text1" w:themeTint="80"/>
          <w:sz w:val="16"/>
          <w:szCs w:val="16"/>
        </w:rPr>
        <w:t>Jurnal</w:t>
      </w:r>
      <w:proofErr w:type="spellEnd"/>
      <w:r w:rsidRPr="00792A82">
        <w:rPr>
          <w:rFonts w:ascii="Verdana" w:hAnsi="Verdana" w:cs="Times New Roman"/>
          <w:color w:val="7F7F7F" w:themeColor="text1" w:themeTint="80"/>
          <w:sz w:val="16"/>
          <w:szCs w:val="16"/>
        </w:rPr>
        <w:t xml:space="preserve"> Ekonomi </w:t>
      </w:r>
      <w:proofErr w:type="spellStart"/>
      <w:r w:rsidRPr="00792A82">
        <w:rPr>
          <w:rFonts w:ascii="Verdana" w:hAnsi="Verdana" w:cs="Times New Roman"/>
          <w:color w:val="7F7F7F" w:themeColor="text1" w:themeTint="80"/>
          <w:sz w:val="16"/>
          <w:szCs w:val="16"/>
        </w:rPr>
        <w:t>Undp</w:t>
      </w:r>
      <w:proofErr w:type="spellEnd"/>
      <w:r w:rsidRPr="00792A82">
        <w:rPr>
          <w:rFonts w:ascii="Verdana" w:hAnsi="Verdana" w:cs="Times New Roman"/>
          <w:color w:val="7F7F7F" w:themeColor="text1" w:themeTint="80"/>
          <w:sz w:val="16"/>
          <w:szCs w:val="16"/>
        </w:rPr>
        <w:t xml:space="preserve"> Semarang.</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r w:rsidRPr="00792A82">
        <w:rPr>
          <w:rFonts w:ascii="Verdana" w:hAnsi="Verdana" w:cs="Times New Roman"/>
          <w:color w:val="7F7F7F" w:themeColor="text1" w:themeTint="80"/>
          <w:sz w:val="16"/>
          <w:szCs w:val="16"/>
        </w:rPr>
        <w:t xml:space="preserve">Amalia, Tita (2019.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produk</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merek</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desain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pengaruhnya</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terhadap</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keputusan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pembelian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sepeda</w:t>
      </w:r>
      <w:proofErr w:type="spellEnd"/>
      <w:r w:rsidRPr="00792A82">
        <w:rPr>
          <w:rFonts w:ascii="Verdana" w:hAnsi="Verdana" w:cs="Times New Roman"/>
          <w:color w:val="7F7F7F" w:themeColor="text1" w:themeTint="80"/>
          <w:sz w:val="16"/>
          <w:szCs w:val="16"/>
        </w:rPr>
        <w:t xml:space="preserve"> Motor Yamaha Mio, </w:t>
      </w:r>
      <w:proofErr w:type="spellStart"/>
      <w:r w:rsidRPr="00792A82">
        <w:rPr>
          <w:rFonts w:ascii="Verdana" w:hAnsi="Verdana" w:cs="Times New Roman"/>
          <w:color w:val="7F7F7F" w:themeColor="text1" w:themeTint="80"/>
          <w:sz w:val="16"/>
          <w:szCs w:val="16"/>
        </w:rPr>
        <w:t>JurnalEMBA</w:t>
      </w:r>
      <w:proofErr w:type="spellEnd"/>
      <w:r w:rsidRPr="00792A82">
        <w:rPr>
          <w:rFonts w:ascii="Verdana" w:hAnsi="Verdana" w:cs="Times New Roman"/>
          <w:color w:val="7F7F7F" w:themeColor="text1" w:themeTint="80"/>
          <w:sz w:val="16"/>
          <w:szCs w:val="16"/>
        </w:rPr>
        <w:t xml:space="preserve">, Vol 1, No. 3, </w:t>
      </w:r>
      <w:proofErr w:type="spellStart"/>
      <w:proofErr w:type="gramStart"/>
      <w:r w:rsidRPr="00792A82">
        <w:rPr>
          <w:rFonts w:ascii="Verdana" w:hAnsi="Verdana" w:cs="Times New Roman"/>
          <w:color w:val="7F7F7F" w:themeColor="text1" w:themeTint="80"/>
          <w:sz w:val="16"/>
          <w:szCs w:val="16"/>
        </w:rPr>
        <w:t>Juni</w:t>
      </w:r>
      <w:proofErr w:type="spellEnd"/>
      <w:r w:rsidRPr="00792A82">
        <w:rPr>
          <w:rFonts w:ascii="Verdana" w:hAnsi="Verdana" w:cs="Times New Roman"/>
          <w:color w:val="7F7F7F" w:themeColor="text1" w:themeTint="80"/>
          <w:sz w:val="16"/>
          <w:szCs w:val="16"/>
        </w:rPr>
        <w:t xml:space="preserve"> :</w:t>
      </w:r>
      <w:proofErr w:type="gramEnd"/>
      <w:r w:rsidRPr="00792A82">
        <w:rPr>
          <w:rFonts w:ascii="Verdana" w:hAnsi="Verdana" w:cs="Times New Roman"/>
          <w:color w:val="7F7F7F" w:themeColor="text1" w:themeTint="80"/>
          <w:sz w:val="16"/>
          <w:szCs w:val="16"/>
        </w:rPr>
        <w:t xml:space="preserve"> 2303-1174.</w:t>
      </w:r>
    </w:p>
    <w:p w:rsidR="00792A82" w:rsidRPr="00792A82" w:rsidRDefault="00792A82" w:rsidP="00792A82">
      <w:pPr>
        <w:spacing w:line="240" w:lineRule="auto"/>
        <w:ind w:left="567" w:hanging="567"/>
        <w:jc w:val="both"/>
        <w:rPr>
          <w:rFonts w:ascii="Verdana" w:hAnsi="Verdana" w:cs="Times New Roman"/>
          <w:color w:val="7F7F7F" w:themeColor="text1" w:themeTint="80"/>
          <w:sz w:val="16"/>
          <w:szCs w:val="16"/>
        </w:rPr>
      </w:pPr>
      <w:proofErr w:type="spellStart"/>
      <w:r w:rsidRPr="00792A82">
        <w:rPr>
          <w:rFonts w:ascii="Verdana" w:hAnsi="Verdana" w:cs="Times New Roman"/>
          <w:color w:val="7F7F7F" w:themeColor="text1" w:themeTint="80"/>
          <w:sz w:val="16"/>
          <w:szCs w:val="16"/>
        </w:rPr>
        <w:t>Isyana</w:t>
      </w:r>
      <w:proofErr w:type="spellEnd"/>
      <w:r w:rsidRPr="00792A82">
        <w:rPr>
          <w:rFonts w:ascii="Verdana" w:hAnsi="Verdana" w:cs="Times New Roman"/>
          <w:color w:val="7F7F7F" w:themeColor="text1" w:themeTint="80"/>
          <w:sz w:val="16"/>
          <w:szCs w:val="16"/>
        </w:rPr>
        <w:t xml:space="preserve">, I (2020. Strategi </w:t>
      </w:r>
      <w:proofErr w:type="spellStart"/>
      <w:r w:rsidRPr="00792A82">
        <w:rPr>
          <w:rFonts w:ascii="Verdana" w:hAnsi="Verdana" w:cs="Times New Roman"/>
          <w:color w:val="7F7F7F" w:themeColor="text1" w:themeTint="80"/>
          <w:sz w:val="16"/>
          <w:szCs w:val="16"/>
        </w:rPr>
        <w:t>Promosi</w:t>
      </w:r>
      <w:proofErr w:type="spellEnd"/>
      <w:r w:rsidRPr="00792A82">
        <w:rPr>
          <w:rFonts w:ascii="Verdana" w:hAnsi="Verdana" w:cs="Times New Roman"/>
          <w:color w:val="7F7F7F" w:themeColor="text1" w:themeTint="80"/>
          <w:sz w:val="16"/>
          <w:szCs w:val="16"/>
        </w:rPr>
        <w:t xml:space="preserve"> yang </w:t>
      </w:r>
      <w:proofErr w:type="spellStart"/>
      <w:r w:rsidRPr="00792A82">
        <w:rPr>
          <w:rFonts w:ascii="Verdana" w:hAnsi="Verdana" w:cs="Times New Roman"/>
          <w:color w:val="7F7F7F" w:themeColor="text1" w:themeTint="80"/>
          <w:sz w:val="16"/>
          <w:szCs w:val="16"/>
        </w:rPr>
        <w:t>Kreatif</w:t>
      </w:r>
      <w:proofErr w:type="spellEnd"/>
      <w:r w:rsidRPr="00792A82">
        <w:rPr>
          <w:rFonts w:ascii="Verdana" w:hAnsi="Verdana" w:cs="Times New Roman"/>
          <w:color w:val="7F7F7F" w:themeColor="text1" w:themeTint="80"/>
          <w:sz w:val="16"/>
          <w:szCs w:val="16"/>
        </w:rPr>
        <w:t xml:space="preserve"> dan </w:t>
      </w:r>
      <w:proofErr w:type="spellStart"/>
      <w:r w:rsidRPr="00792A82">
        <w:rPr>
          <w:rFonts w:ascii="Verdana" w:hAnsi="Verdana" w:cs="Times New Roman"/>
          <w:color w:val="7F7F7F" w:themeColor="text1" w:themeTint="80"/>
          <w:sz w:val="16"/>
          <w:szCs w:val="16"/>
        </w:rPr>
        <w:t>Analisis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Kasus</w:t>
      </w:r>
      <w:proofErr w:type="spellEnd"/>
      <w:r w:rsidRPr="00792A82">
        <w:rPr>
          <w:rFonts w:ascii="Verdana" w:hAnsi="Verdana" w:cs="Times New Roman"/>
          <w:color w:val="7F7F7F" w:themeColor="text1" w:themeTint="80"/>
          <w:sz w:val="16"/>
          <w:szCs w:val="16"/>
        </w:rPr>
        <w:t xml:space="preserve"> Integrated Marketing Communication. Jakarta: Gramedia </w:t>
      </w:r>
      <w:proofErr w:type="spellStart"/>
      <w:r w:rsidRPr="00792A82">
        <w:rPr>
          <w:rFonts w:ascii="Verdana" w:hAnsi="Verdana" w:cs="Times New Roman"/>
          <w:color w:val="7F7F7F" w:themeColor="text1" w:themeTint="80"/>
          <w:sz w:val="16"/>
          <w:szCs w:val="16"/>
        </w:rPr>
        <w:t>terjemahan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Rangkuty</w:t>
      </w:r>
      <w:proofErr w:type="spellEnd"/>
      <w:r w:rsidRPr="00792A82">
        <w:rPr>
          <w:rFonts w:ascii="Verdana" w:hAnsi="Verdana" w:cs="Times New Roman"/>
          <w:color w:val="7F7F7F" w:themeColor="text1" w:themeTint="80"/>
          <w:sz w:val="16"/>
          <w:szCs w:val="16"/>
        </w:rPr>
        <w:t xml:space="preserve"> Fredy 2018.</w:t>
      </w:r>
    </w:p>
    <w:p w:rsidR="00792A82" w:rsidRPr="00792A82" w:rsidRDefault="00792A82" w:rsidP="00792A82">
      <w:pPr>
        <w:spacing w:after="0" w:line="240" w:lineRule="auto"/>
        <w:ind w:left="567" w:hanging="567"/>
        <w:jc w:val="both"/>
        <w:rPr>
          <w:rFonts w:ascii="Verdana" w:hAnsi="Verdana" w:cs="Times New Roman"/>
          <w:color w:val="7F7F7F" w:themeColor="text1" w:themeTint="80"/>
          <w:sz w:val="16"/>
          <w:szCs w:val="16"/>
          <w:lang w:val="id-ID"/>
        </w:rPr>
      </w:pPr>
      <w:r w:rsidRPr="00792A82">
        <w:rPr>
          <w:rFonts w:ascii="Verdana" w:hAnsi="Verdana" w:cs="Times New Roman"/>
          <w:color w:val="7F7F7F" w:themeColor="text1" w:themeTint="80"/>
          <w:sz w:val="16"/>
          <w:szCs w:val="16"/>
        </w:rPr>
        <w:t xml:space="preserve">Ahmadi, </w:t>
      </w:r>
      <w:proofErr w:type="spellStart"/>
      <w:r w:rsidRPr="00792A82">
        <w:rPr>
          <w:rFonts w:ascii="Verdana" w:hAnsi="Verdana" w:cs="Times New Roman"/>
          <w:color w:val="7F7F7F" w:themeColor="text1" w:themeTint="80"/>
          <w:sz w:val="16"/>
          <w:szCs w:val="16"/>
        </w:rPr>
        <w:t>Warsito</w:t>
      </w:r>
      <w:proofErr w:type="spellEnd"/>
      <w:r w:rsidRPr="00792A82">
        <w:rPr>
          <w:rFonts w:ascii="Verdana" w:hAnsi="Verdana" w:cs="Times New Roman"/>
          <w:color w:val="7F7F7F" w:themeColor="text1" w:themeTint="80"/>
          <w:sz w:val="16"/>
          <w:szCs w:val="16"/>
        </w:rPr>
        <w:t xml:space="preserve"> (2020). </w:t>
      </w:r>
      <w:proofErr w:type="spellStart"/>
      <w:r w:rsidRPr="00792A82">
        <w:rPr>
          <w:rFonts w:ascii="Verdana" w:hAnsi="Verdana" w:cs="Times New Roman"/>
          <w:color w:val="7F7F7F" w:themeColor="text1" w:themeTint="80"/>
          <w:sz w:val="16"/>
          <w:szCs w:val="16"/>
        </w:rPr>
        <w:t>Manajemen</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Kualitas</w:t>
      </w:r>
      <w:proofErr w:type="spellEnd"/>
      <w:r w:rsidRPr="00792A82">
        <w:rPr>
          <w:rFonts w:ascii="Verdana" w:hAnsi="Verdana" w:cs="Times New Roman"/>
          <w:color w:val="7F7F7F" w:themeColor="text1" w:themeTint="80"/>
          <w:sz w:val="16"/>
          <w:szCs w:val="16"/>
        </w:rPr>
        <w:t xml:space="preserve"> </w:t>
      </w:r>
      <w:proofErr w:type="spellStart"/>
      <w:r w:rsidRPr="00792A82">
        <w:rPr>
          <w:rFonts w:ascii="Verdana" w:hAnsi="Verdana" w:cs="Times New Roman"/>
          <w:color w:val="7F7F7F" w:themeColor="text1" w:themeTint="80"/>
          <w:sz w:val="16"/>
          <w:szCs w:val="16"/>
        </w:rPr>
        <w:t>Pelayanan</w:t>
      </w:r>
      <w:proofErr w:type="spellEnd"/>
      <w:r w:rsidRPr="00792A82">
        <w:rPr>
          <w:rFonts w:ascii="Verdana" w:hAnsi="Verdana" w:cs="Times New Roman"/>
          <w:color w:val="7F7F7F" w:themeColor="text1" w:themeTint="80"/>
          <w:sz w:val="16"/>
          <w:szCs w:val="16"/>
        </w:rPr>
        <w:t xml:space="preserve">. </w:t>
      </w:r>
      <w:proofErr w:type="gramStart"/>
      <w:r w:rsidRPr="00792A82">
        <w:rPr>
          <w:rFonts w:ascii="Verdana" w:hAnsi="Verdana" w:cs="Times New Roman"/>
          <w:color w:val="7F7F7F" w:themeColor="text1" w:themeTint="80"/>
          <w:sz w:val="16"/>
          <w:szCs w:val="16"/>
        </w:rPr>
        <w:t>Jakarta :</w:t>
      </w:r>
      <w:proofErr w:type="gramEnd"/>
      <w:r w:rsidRPr="00792A82">
        <w:rPr>
          <w:rFonts w:ascii="Verdana" w:hAnsi="Verdana" w:cs="Times New Roman"/>
          <w:color w:val="7F7F7F" w:themeColor="text1" w:themeTint="80"/>
          <w:sz w:val="16"/>
          <w:szCs w:val="16"/>
        </w:rPr>
        <w:t xml:space="preserve"> STIA LAN Press.</w:t>
      </w:r>
    </w:p>
    <w:p w:rsidR="00792A82" w:rsidRPr="00792A82" w:rsidRDefault="00792A82" w:rsidP="00792A82">
      <w:pPr>
        <w:spacing w:after="0" w:line="240" w:lineRule="auto"/>
        <w:ind w:left="567" w:hanging="567"/>
        <w:jc w:val="both"/>
        <w:rPr>
          <w:rFonts w:ascii="Verdana" w:hAnsi="Verdana" w:cs="Times New Roman"/>
          <w:color w:val="7F7F7F" w:themeColor="text1" w:themeTint="80"/>
          <w:sz w:val="16"/>
          <w:szCs w:val="16"/>
        </w:rPr>
      </w:pPr>
      <w:r w:rsidRPr="00792A82">
        <w:rPr>
          <w:rFonts w:ascii="Verdana" w:hAnsi="Verdana" w:cs="Times New Roman"/>
          <w:color w:val="7F7F7F" w:themeColor="text1" w:themeTint="80"/>
          <w:sz w:val="16"/>
          <w:szCs w:val="16"/>
        </w:rPr>
        <w:t xml:space="preserve"> </w:t>
      </w:r>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roofErr w:type="spellStart"/>
      <w:r w:rsidRPr="00792A82">
        <w:rPr>
          <w:rFonts w:ascii="Verdana" w:hAnsi="Verdana" w:cstheme="majorBidi"/>
          <w:color w:val="7F7F7F" w:themeColor="text1" w:themeTint="80"/>
          <w:sz w:val="16"/>
          <w:szCs w:val="16"/>
        </w:rPr>
        <w:t>Citraningrum</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Khoirunnisa</w:t>
      </w:r>
      <w:proofErr w:type="spellEnd"/>
      <w:r w:rsidRPr="00792A82">
        <w:rPr>
          <w:rFonts w:ascii="Verdana" w:hAnsi="Verdana" w:cstheme="majorBidi"/>
          <w:color w:val="7F7F7F" w:themeColor="text1" w:themeTint="80"/>
          <w:sz w:val="16"/>
          <w:szCs w:val="16"/>
        </w:rPr>
        <w:t xml:space="preserve">, &amp; </w:t>
      </w:r>
      <w:proofErr w:type="spellStart"/>
      <w:r w:rsidRPr="00792A82">
        <w:rPr>
          <w:rFonts w:ascii="Verdana" w:hAnsi="Verdana" w:cstheme="majorBidi"/>
          <w:color w:val="7F7F7F" w:themeColor="text1" w:themeTint="80"/>
          <w:sz w:val="16"/>
          <w:szCs w:val="16"/>
        </w:rPr>
        <w:t>Septian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Panglipurningrum</w:t>
      </w:r>
      <w:proofErr w:type="spellEnd"/>
      <w:r w:rsidRPr="00792A82">
        <w:rPr>
          <w:rFonts w:ascii="Verdana" w:hAnsi="Verdana" w:cstheme="majorBidi"/>
          <w:color w:val="7F7F7F" w:themeColor="text1" w:themeTint="80"/>
          <w:sz w:val="16"/>
          <w:szCs w:val="16"/>
        </w:rPr>
        <w:t xml:space="preserve">, Y. (2021). </w:t>
      </w:r>
      <w:proofErr w:type="spellStart"/>
      <w:proofErr w:type="gramStart"/>
      <w:r w:rsidRPr="00792A82">
        <w:rPr>
          <w:rFonts w:ascii="Verdana" w:hAnsi="Verdana" w:cstheme="majorBidi"/>
          <w:color w:val="7F7F7F" w:themeColor="text1" w:themeTint="80"/>
          <w:sz w:val="16"/>
          <w:szCs w:val="16"/>
        </w:rPr>
        <w:t>EXCELLENT:Jurnal</w:t>
      </w:r>
      <w:proofErr w:type="spellEnd"/>
      <w:proofErr w:type="gram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Manajemen,Bisnis</w:t>
      </w:r>
      <w:proofErr w:type="spellEnd"/>
      <w:r w:rsidRPr="00792A82">
        <w:rPr>
          <w:rFonts w:ascii="Verdana" w:hAnsi="Verdana" w:cstheme="majorBidi"/>
          <w:color w:val="7F7F7F" w:themeColor="text1" w:themeTint="80"/>
          <w:sz w:val="16"/>
          <w:szCs w:val="16"/>
        </w:rPr>
        <w:t xml:space="preserve"> dan Pendidikan The Effect Of Quality Products, Prices And Promotions On The Purchase Decision Of Batik </w:t>
      </w:r>
      <w:proofErr w:type="spellStart"/>
      <w:r w:rsidRPr="00792A82">
        <w:rPr>
          <w:rFonts w:ascii="Verdana" w:hAnsi="Verdana" w:cstheme="majorBidi"/>
          <w:color w:val="7F7F7F" w:themeColor="text1" w:themeTint="80"/>
          <w:sz w:val="16"/>
          <w:szCs w:val="16"/>
        </w:rPr>
        <w:t>Marjuki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Hadi</w:t>
      </w:r>
      <w:proofErr w:type="spellEnd"/>
      <w:r w:rsidRPr="00792A82">
        <w:rPr>
          <w:rFonts w:ascii="Verdana" w:hAnsi="Verdana" w:cstheme="majorBidi"/>
          <w:color w:val="7F7F7F" w:themeColor="text1" w:themeTint="80"/>
          <w:sz w:val="16"/>
          <w:szCs w:val="16"/>
        </w:rPr>
        <w:t xml:space="preserve"> In Pasar </w:t>
      </w:r>
      <w:proofErr w:type="spellStart"/>
      <w:r w:rsidRPr="00792A82">
        <w:rPr>
          <w:rFonts w:ascii="Verdana" w:hAnsi="Verdana" w:cstheme="majorBidi"/>
          <w:color w:val="7F7F7F" w:themeColor="text1" w:themeTint="80"/>
          <w:sz w:val="16"/>
          <w:szCs w:val="16"/>
        </w:rPr>
        <w:t>Klewer</w:t>
      </w:r>
      <w:proofErr w:type="spellEnd"/>
      <w:r w:rsidRPr="00792A82">
        <w:rPr>
          <w:rFonts w:ascii="Verdana" w:hAnsi="Verdana" w:cstheme="majorBidi"/>
          <w:color w:val="7F7F7F" w:themeColor="text1" w:themeTint="80"/>
          <w:sz w:val="16"/>
          <w:szCs w:val="16"/>
        </w:rPr>
        <w:t xml:space="preserve"> Surakarta. 8(2), 177–188. </w:t>
      </w:r>
      <w:hyperlink r:id="rId10" w:history="1">
        <w:r w:rsidRPr="00792A82">
          <w:rPr>
            <w:rStyle w:val="Hyperlink"/>
            <w:rFonts w:ascii="Verdana" w:hAnsi="Verdana" w:cstheme="majorBidi"/>
            <w:color w:val="7F7F7F" w:themeColor="text1" w:themeTint="80"/>
            <w:sz w:val="16"/>
            <w:szCs w:val="16"/>
          </w:rPr>
          <w:t>https://e-journal.stie-aub.ac.id/index.php/excellent</w:t>
        </w:r>
      </w:hyperlink>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roofErr w:type="spellStart"/>
      <w:r w:rsidRPr="00792A82">
        <w:rPr>
          <w:rFonts w:ascii="Verdana" w:hAnsi="Verdana" w:cstheme="majorBidi"/>
          <w:color w:val="7F7F7F" w:themeColor="text1" w:themeTint="80"/>
          <w:sz w:val="16"/>
          <w:szCs w:val="16"/>
        </w:rPr>
        <w:t>Hasna</w:t>
      </w:r>
      <w:proofErr w:type="spellEnd"/>
      <w:r w:rsidRPr="00792A82">
        <w:rPr>
          <w:rFonts w:ascii="Verdana" w:hAnsi="Verdana" w:cstheme="majorBidi"/>
          <w:color w:val="7F7F7F" w:themeColor="text1" w:themeTint="80"/>
          <w:sz w:val="16"/>
          <w:szCs w:val="16"/>
        </w:rPr>
        <w:t xml:space="preserve"> Nadiya, F., &amp; </w:t>
      </w:r>
      <w:proofErr w:type="spellStart"/>
      <w:r w:rsidRPr="00792A82">
        <w:rPr>
          <w:rFonts w:ascii="Verdana" w:hAnsi="Verdana" w:cstheme="majorBidi"/>
          <w:color w:val="7F7F7F" w:themeColor="text1" w:themeTint="80"/>
          <w:sz w:val="16"/>
          <w:szCs w:val="16"/>
        </w:rPr>
        <w:t>Wahyuningsih</w:t>
      </w:r>
      <w:proofErr w:type="spellEnd"/>
      <w:r w:rsidRPr="00792A82">
        <w:rPr>
          <w:rFonts w:ascii="Verdana" w:hAnsi="Verdana" w:cstheme="majorBidi"/>
          <w:color w:val="7F7F7F" w:themeColor="text1" w:themeTint="80"/>
          <w:sz w:val="16"/>
          <w:szCs w:val="16"/>
        </w:rPr>
        <w:t xml:space="preserve">, S. (2020). </w:t>
      </w:r>
      <w:proofErr w:type="spellStart"/>
      <w:r w:rsidRPr="00792A82">
        <w:rPr>
          <w:rFonts w:ascii="Verdana" w:hAnsi="Verdana" w:cstheme="majorBidi"/>
          <w:color w:val="7F7F7F" w:themeColor="text1" w:themeTint="80"/>
          <w:sz w:val="16"/>
          <w:szCs w:val="16"/>
        </w:rPr>
        <w:t>Pengaruh</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Kualitas</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Harga dan Citra </w:t>
      </w:r>
      <w:proofErr w:type="spellStart"/>
      <w:r w:rsidRPr="00792A82">
        <w:rPr>
          <w:rFonts w:ascii="Verdana" w:hAnsi="Verdana" w:cstheme="majorBidi"/>
          <w:color w:val="7F7F7F" w:themeColor="text1" w:themeTint="80"/>
          <w:sz w:val="16"/>
          <w:szCs w:val="16"/>
        </w:rPr>
        <w:t>Merek</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Terhadap</w:t>
      </w:r>
      <w:proofErr w:type="spellEnd"/>
      <w:r w:rsidRPr="00792A82">
        <w:rPr>
          <w:rFonts w:ascii="Verdana" w:hAnsi="Verdana" w:cstheme="majorBidi"/>
          <w:color w:val="7F7F7F" w:themeColor="text1" w:themeTint="80"/>
          <w:sz w:val="16"/>
          <w:szCs w:val="16"/>
        </w:rPr>
        <w:t xml:space="preserve"> Keputusan </w:t>
      </w:r>
      <w:proofErr w:type="spellStart"/>
      <w:r w:rsidRPr="00792A82">
        <w:rPr>
          <w:rFonts w:ascii="Verdana" w:hAnsi="Verdana" w:cstheme="majorBidi"/>
          <w:color w:val="7F7F7F" w:themeColor="text1" w:themeTint="80"/>
          <w:sz w:val="16"/>
          <w:szCs w:val="16"/>
        </w:rPr>
        <w:t>Pembelian</w:t>
      </w:r>
      <w:proofErr w:type="spellEnd"/>
      <w:r w:rsidRPr="00792A82">
        <w:rPr>
          <w:rFonts w:ascii="Verdana" w:hAnsi="Verdana" w:cstheme="majorBidi"/>
          <w:color w:val="7F7F7F" w:themeColor="text1" w:themeTint="80"/>
          <w:sz w:val="16"/>
          <w:szCs w:val="16"/>
        </w:rPr>
        <w:t xml:space="preserve"> Fashion 3second Di Marketplace (</w:t>
      </w:r>
      <w:proofErr w:type="spellStart"/>
      <w:r w:rsidRPr="00792A82">
        <w:rPr>
          <w:rFonts w:ascii="Verdana" w:hAnsi="Verdana" w:cstheme="majorBidi"/>
          <w:color w:val="7F7F7F" w:themeColor="text1" w:themeTint="80"/>
          <w:sz w:val="16"/>
          <w:szCs w:val="16"/>
        </w:rPr>
        <w:t>Studi</w:t>
      </w:r>
      <w:proofErr w:type="spellEnd"/>
      <w:r w:rsidRPr="00792A82">
        <w:rPr>
          <w:rFonts w:ascii="Verdana" w:hAnsi="Verdana" w:cstheme="majorBidi"/>
          <w:color w:val="7F7F7F" w:themeColor="text1" w:themeTint="80"/>
          <w:sz w:val="16"/>
          <w:szCs w:val="16"/>
        </w:rPr>
        <w:t xml:space="preserve"> Pada </w:t>
      </w:r>
      <w:proofErr w:type="spellStart"/>
      <w:r w:rsidRPr="00792A82">
        <w:rPr>
          <w:rFonts w:ascii="Verdana" w:hAnsi="Verdana" w:cstheme="majorBidi"/>
          <w:color w:val="7F7F7F" w:themeColor="text1" w:themeTint="80"/>
          <w:sz w:val="16"/>
          <w:szCs w:val="16"/>
        </w:rPr>
        <w:t>Mahasiswa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Pengguna</w:t>
      </w:r>
      <w:proofErr w:type="spellEnd"/>
      <w:r w:rsidRPr="00792A82">
        <w:rPr>
          <w:rFonts w:ascii="Verdana" w:hAnsi="Verdana" w:cstheme="majorBidi"/>
          <w:color w:val="7F7F7F" w:themeColor="text1" w:themeTint="80"/>
          <w:sz w:val="16"/>
          <w:szCs w:val="16"/>
        </w:rPr>
        <w:t xml:space="preserve"> Fashion 3second Di Kota Semarang). </w:t>
      </w:r>
      <w:hyperlink r:id="rId11" w:history="1">
        <w:r w:rsidRPr="00792A82">
          <w:rPr>
            <w:rStyle w:val="Hyperlink"/>
            <w:rFonts w:ascii="Verdana" w:hAnsi="Verdana" w:cstheme="majorBidi"/>
            <w:color w:val="7F7F7F" w:themeColor="text1" w:themeTint="80"/>
            <w:sz w:val="16"/>
            <w:szCs w:val="16"/>
          </w:rPr>
          <w:t>http://prosiding.unimus.ac.id</w:t>
        </w:r>
      </w:hyperlink>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roofErr w:type="spellStart"/>
      <w:r w:rsidRPr="00792A82">
        <w:rPr>
          <w:rFonts w:ascii="Verdana" w:hAnsi="Verdana" w:cstheme="majorBidi"/>
          <w:color w:val="7F7F7F" w:themeColor="text1" w:themeTint="80"/>
          <w:sz w:val="16"/>
          <w:szCs w:val="16"/>
        </w:rPr>
        <w:t>Riyani</w:t>
      </w:r>
      <w:proofErr w:type="spellEnd"/>
      <w:r w:rsidRPr="00792A82">
        <w:rPr>
          <w:rFonts w:ascii="Verdana" w:hAnsi="Verdana" w:cstheme="majorBidi"/>
          <w:color w:val="7F7F7F" w:themeColor="text1" w:themeTint="80"/>
          <w:sz w:val="16"/>
          <w:szCs w:val="16"/>
        </w:rPr>
        <w:t xml:space="preserve">, E. W., Kasim, K. T., </w:t>
      </w:r>
      <w:proofErr w:type="spellStart"/>
      <w:r w:rsidRPr="00792A82">
        <w:rPr>
          <w:rFonts w:ascii="Verdana" w:hAnsi="Verdana" w:cstheme="majorBidi"/>
          <w:color w:val="7F7F7F" w:themeColor="text1" w:themeTint="80"/>
          <w:sz w:val="16"/>
          <w:szCs w:val="16"/>
        </w:rPr>
        <w:t>Robustin</w:t>
      </w:r>
      <w:proofErr w:type="spellEnd"/>
      <w:r w:rsidRPr="00792A82">
        <w:rPr>
          <w:rFonts w:ascii="Verdana" w:hAnsi="Verdana" w:cstheme="majorBidi"/>
          <w:color w:val="7F7F7F" w:themeColor="text1" w:themeTint="80"/>
          <w:sz w:val="16"/>
          <w:szCs w:val="16"/>
        </w:rPr>
        <w:t xml:space="preserve">, T. P., </w:t>
      </w:r>
      <w:proofErr w:type="spellStart"/>
      <w:r w:rsidRPr="00792A82">
        <w:rPr>
          <w:rFonts w:ascii="Verdana" w:hAnsi="Verdana" w:cstheme="majorBidi"/>
          <w:color w:val="7F7F7F" w:themeColor="text1" w:themeTint="80"/>
          <w:sz w:val="16"/>
          <w:szCs w:val="16"/>
        </w:rPr>
        <w:t>Widya</w:t>
      </w:r>
      <w:proofErr w:type="spellEnd"/>
      <w:r w:rsidRPr="00792A82">
        <w:rPr>
          <w:rFonts w:ascii="Verdana" w:hAnsi="Verdana" w:cstheme="majorBidi"/>
          <w:color w:val="7F7F7F" w:themeColor="text1" w:themeTint="80"/>
          <w:sz w:val="16"/>
          <w:szCs w:val="16"/>
        </w:rPr>
        <w:t xml:space="preserve">, S., &amp; </w:t>
      </w:r>
      <w:proofErr w:type="spellStart"/>
      <w:r w:rsidRPr="00792A82">
        <w:rPr>
          <w:rFonts w:ascii="Verdana" w:hAnsi="Verdana" w:cstheme="majorBidi"/>
          <w:color w:val="7F7F7F" w:themeColor="text1" w:themeTint="80"/>
          <w:sz w:val="16"/>
          <w:szCs w:val="16"/>
        </w:rPr>
        <w:t>Lumajang</w:t>
      </w:r>
      <w:proofErr w:type="spellEnd"/>
      <w:r w:rsidRPr="00792A82">
        <w:rPr>
          <w:rFonts w:ascii="Verdana" w:hAnsi="Verdana" w:cstheme="majorBidi"/>
          <w:color w:val="7F7F7F" w:themeColor="text1" w:themeTint="80"/>
          <w:sz w:val="16"/>
          <w:szCs w:val="16"/>
        </w:rPr>
        <w:t xml:space="preserve">, G. (2019). </w:t>
      </w:r>
      <w:proofErr w:type="spellStart"/>
      <w:r w:rsidRPr="00792A82">
        <w:rPr>
          <w:rFonts w:ascii="Verdana" w:hAnsi="Verdana" w:cstheme="majorBidi"/>
          <w:color w:val="7F7F7F" w:themeColor="text1" w:themeTint="80"/>
          <w:sz w:val="16"/>
          <w:szCs w:val="16"/>
        </w:rPr>
        <w:t>Dampak</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Kualitas</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dan </w:t>
      </w:r>
      <w:proofErr w:type="spellStart"/>
      <w:r w:rsidRPr="00792A82">
        <w:rPr>
          <w:rFonts w:ascii="Verdana" w:hAnsi="Verdana" w:cstheme="majorBidi"/>
          <w:color w:val="7F7F7F" w:themeColor="text1" w:themeTint="80"/>
          <w:sz w:val="16"/>
          <w:szCs w:val="16"/>
        </w:rPr>
        <w:t>Promosi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terhadap</w:t>
      </w:r>
      <w:proofErr w:type="spellEnd"/>
      <w:r w:rsidRPr="00792A82">
        <w:rPr>
          <w:rFonts w:ascii="Verdana" w:hAnsi="Verdana" w:cstheme="majorBidi"/>
          <w:color w:val="7F7F7F" w:themeColor="text1" w:themeTint="80"/>
          <w:sz w:val="16"/>
          <w:szCs w:val="16"/>
        </w:rPr>
        <w:t xml:space="preserve"> Keputusan </w:t>
      </w:r>
      <w:proofErr w:type="spellStart"/>
      <w:r w:rsidRPr="00792A82">
        <w:rPr>
          <w:rFonts w:ascii="Verdana" w:hAnsi="Verdana" w:cstheme="majorBidi"/>
          <w:color w:val="7F7F7F" w:themeColor="text1" w:themeTint="80"/>
          <w:sz w:val="16"/>
          <w:szCs w:val="16"/>
        </w:rPr>
        <w:t>Pembelian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Produk</w:t>
      </w:r>
      <w:proofErr w:type="spellEnd"/>
      <w:r w:rsidRPr="00792A82">
        <w:rPr>
          <w:rFonts w:ascii="Verdana" w:hAnsi="Verdana" w:cstheme="majorBidi"/>
          <w:color w:val="7F7F7F" w:themeColor="text1" w:themeTint="80"/>
          <w:sz w:val="16"/>
          <w:szCs w:val="16"/>
        </w:rPr>
        <w:t xml:space="preserve"> 3Second pada </w:t>
      </w:r>
      <w:proofErr w:type="spellStart"/>
      <w:r w:rsidRPr="00792A82">
        <w:rPr>
          <w:rFonts w:ascii="Verdana" w:hAnsi="Verdana" w:cstheme="majorBidi"/>
          <w:color w:val="7F7F7F" w:themeColor="text1" w:themeTint="80"/>
          <w:sz w:val="16"/>
          <w:szCs w:val="16"/>
        </w:rPr>
        <w:t>Mahasiswa</w:t>
      </w:r>
      <w:proofErr w:type="spellEnd"/>
      <w:r w:rsidRPr="00792A82">
        <w:rPr>
          <w:rFonts w:ascii="Verdana" w:hAnsi="Verdana" w:cstheme="majorBidi"/>
          <w:color w:val="7F7F7F" w:themeColor="text1" w:themeTint="80"/>
          <w:sz w:val="16"/>
          <w:szCs w:val="16"/>
        </w:rPr>
        <w:t xml:space="preserve"> di STIE </w:t>
      </w:r>
      <w:proofErr w:type="spellStart"/>
      <w:r w:rsidRPr="00792A82">
        <w:rPr>
          <w:rFonts w:ascii="Verdana" w:hAnsi="Verdana" w:cstheme="majorBidi"/>
          <w:color w:val="7F7F7F" w:themeColor="text1" w:themeTint="80"/>
          <w:sz w:val="16"/>
          <w:szCs w:val="16"/>
        </w:rPr>
        <w:t>Widya</w:t>
      </w:r>
      <w:proofErr w:type="spellEnd"/>
      <w:r w:rsidRPr="00792A82">
        <w:rPr>
          <w:rFonts w:ascii="Verdana" w:hAnsi="Verdana" w:cstheme="majorBidi"/>
          <w:color w:val="7F7F7F" w:themeColor="text1" w:themeTint="80"/>
          <w:sz w:val="16"/>
          <w:szCs w:val="16"/>
        </w:rPr>
        <w:t xml:space="preserve"> Gama </w:t>
      </w:r>
      <w:proofErr w:type="spellStart"/>
      <w:r w:rsidRPr="00792A82">
        <w:rPr>
          <w:rFonts w:ascii="Verdana" w:hAnsi="Verdana" w:cstheme="majorBidi"/>
          <w:color w:val="7F7F7F" w:themeColor="text1" w:themeTint="80"/>
          <w:sz w:val="16"/>
          <w:szCs w:val="16"/>
        </w:rPr>
        <w:t>Lumajang</w:t>
      </w:r>
      <w:proofErr w:type="spellEnd"/>
      <w:r w:rsidRPr="00792A82">
        <w:rPr>
          <w:rFonts w:ascii="Verdana" w:hAnsi="Verdana" w:cstheme="majorBidi"/>
          <w:color w:val="7F7F7F" w:themeColor="text1" w:themeTint="80"/>
          <w:sz w:val="16"/>
          <w:szCs w:val="16"/>
        </w:rPr>
        <w:t xml:space="preserve">. </w:t>
      </w:r>
      <w:hyperlink r:id="rId12" w:history="1">
        <w:r w:rsidRPr="00792A82">
          <w:rPr>
            <w:rStyle w:val="Hyperlink"/>
            <w:rFonts w:ascii="Verdana" w:hAnsi="Verdana" w:cstheme="majorBidi"/>
            <w:color w:val="7F7F7F" w:themeColor="text1" w:themeTint="80"/>
            <w:sz w:val="16"/>
            <w:szCs w:val="16"/>
          </w:rPr>
          <w:t>http://jkm.stiewidyagamalumajang.ac.id/index.php/jrm|26</w:t>
        </w:r>
      </w:hyperlink>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r w:rsidRPr="00792A82">
        <w:rPr>
          <w:rFonts w:ascii="Verdana" w:hAnsi="Verdana" w:cstheme="majorBidi"/>
          <w:color w:val="7F7F7F" w:themeColor="text1" w:themeTint="80"/>
          <w:sz w:val="16"/>
          <w:szCs w:val="16"/>
        </w:rPr>
        <w:t xml:space="preserve">Sentosa, B., &amp; </w:t>
      </w:r>
      <w:proofErr w:type="spellStart"/>
      <w:r w:rsidRPr="00792A82">
        <w:rPr>
          <w:rFonts w:ascii="Verdana" w:hAnsi="Verdana" w:cstheme="majorBidi"/>
          <w:color w:val="7F7F7F" w:themeColor="text1" w:themeTint="80"/>
          <w:sz w:val="16"/>
          <w:szCs w:val="16"/>
        </w:rPr>
        <w:t>Tsalisah</w:t>
      </w:r>
      <w:proofErr w:type="spellEnd"/>
      <w:r w:rsidRPr="00792A82">
        <w:rPr>
          <w:rFonts w:ascii="Verdana" w:hAnsi="Verdana" w:cstheme="majorBidi"/>
          <w:color w:val="7F7F7F" w:themeColor="text1" w:themeTint="80"/>
          <w:sz w:val="16"/>
          <w:szCs w:val="16"/>
        </w:rPr>
        <w:t>, M. N. (2021). PENGARUH PROMOSI, CITRA MEREK DAN KUALITAS PRODUK TERHADAP KEPUTUSAN PEMBELIAN BATIK TENUN IKAT (</w:t>
      </w:r>
      <w:proofErr w:type="spellStart"/>
      <w:r w:rsidRPr="00792A82">
        <w:rPr>
          <w:rFonts w:ascii="Verdana" w:hAnsi="Verdana" w:cstheme="majorBidi"/>
          <w:color w:val="7F7F7F" w:themeColor="text1" w:themeTint="80"/>
          <w:sz w:val="16"/>
          <w:szCs w:val="16"/>
        </w:rPr>
        <w:t>Studi</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Kasus</w:t>
      </w:r>
      <w:proofErr w:type="spellEnd"/>
      <w:r w:rsidRPr="00792A82">
        <w:rPr>
          <w:rFonts w:ascii="Verdana" w:hAnsi="Verdana" w:cstheme="majorBidi"/>
          <w:color w:val="7F7F7F" w:themeColor="text1" w:themeTint="80"/>
          <w:sz w:val="16"/>
          <w:szCs w:val="16"/>
        </w:rPr>
        <w:t xml:space="preserve"> CV </w:t>
      </w:r>
      <w:proofErr w:type="spellStart"/>
      <w:r w:rsidRPr="00792A82">
        <w:rPr>
          <w:rFonts w:ascii="Verdana" w:hAnsi="Verdana" w:cstheme="majorBidi"/>
          <w:color w:val="7F7F7F" w:themeColor="text1" w:themeTint="80"/>
          <w:sz w:val="16"/>
          <w:szCs w:val="16"/>
        </w:rPr>
        <w:t>Paradila</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Parengan</w:t>
      </w:r>
      <w:proofErr w:type="spellEnd"/>
      <w:r w:rsidRPr="00792A82">
        <w:rPr>
          <w:rFonts w:ascii="Verdana" w:hAnsi="Verdana" w:cstheme="majorBidi"/>
          <w:color w:val="7F7F7F" w:themeColor="text1" w:themeTint="80"/>
          <w:sz w:val="16"/>
          <w:szCs w:val="16"/>
        </w:rPr>
        <w:t xml:space="preserve"> </w:t>
      </w:r>
      <w:proofErr w:type="spellStart"/>
      <w:r w:rsidRPr="00792A82">
        <w:rPr>
          <w:rFonts w:ascii="Verdana" w:hAnsi="Verdana" w:cstheme="majorBidi"/>
          <w:color w:val="7F7F7F" w:themeColor="text1" w:themeTint="80"/>
          <w:sz w:val="16"/>
          <w:szCs w:val="16"/>
        </w:rPr>
        <w:t>Maduran</w:t>
      </w:r>
      <w:proofErr w:type="spellEnd"/>
      <w:r w:rsidRPr="00792A82">
        <w:rPr>
          <w:rFonts w:ascii="Verdana" w:hAnsi="Verdana" w:cstheme="majorBidi"/>
          <w:color w:val="7F7F7F" w:themeColor="text1" w:themeTint="80"/>
          <w:sz w:val="16"/>
          <w:szCs w:val="16"/>
        </w:rPr>
        <w:t>). In Journal of Management and Accounting (Vol. 4, Issue 2).</w:t>
      </w:r>
    </w:p>
    <w:p w:rsidR="00792A82" w:rsidRPr="00792A82" w:rsidRDefault="00792A82" w:rsidP="00792A82">
      <w:pPr>
        <w:pStyle w:val="NoSpacing"/>
        <w:ind w:left="567" w:hanging="567"/>
        <w:jc w:val="both"/>
        <w:rPr>
          <w:rFonts w:ascii="Verdana" w:hAnsi="Verdana" w:cstheme="majorBidi"/>
          <w:color w:val="7F7F7F" w:themeColor="text1" w:themeTint="80"/>
          <w:sz w:val="16"/>
          <w:szCs w:val="16"/>
          <w:lang w:val="id-ID"/>
        </w:rPr>
      </w:pPr>
    </w:p>
    <w:p w:rsidR="00792A82" w:rsidRPr="00792A82" w:rsidRDefault="00792A82" w:rsidP="00792A82">
      <w:pPr>
        <w:pStyle w:val="NoSpacing"/>
        <w:ind w:left="567" w:hanging="567"/>
        <w:jc w:val="both"/>
        <w:rPr>
          <w:rFonts w:ascii="Verdana" w:hAnsi="Verdana" w:cstheme="majorBidi"/>
          <w:color w:val="7F7F7F" w:themeColor="text1" w:themeTint="80"/>
          <w:sz w:val="16"/>
          <w:szCs w:val="16"/>
        </w:rPr>
      </w:pPr>
      <w:proofErr w:type="spellStart"/>
      <w:r w:rsidRPr="00792A82">
        <w:rPr>
          <w:rFonts w:ascii="Verdana" w:hAnsi="Verdana" w:cstheme="majorBidi"/>
          <w:color w:val="7F7F7F" w:themeColor="text1" w:themeTint="80"/>
          <w:sz w:val="16"/>
          <w:szCs w:val="16"/>
        </w:rPr>
        <w:t>Yuliantie</w:t>
      </w:r>
      <w:proofErr w:type="spellEnd"/>
      <w:r w:rsidRPr="00792A82">
        <w:rPr>
          <w:rFonts w:ascii="Verdana" w:hAnsi="Verdana" w:cstheme="majorBidi"/>
          <w:color w:val="7F7F7F" w:themeColor="text1" w:themeTint="80"/>
          <w:sz w:val="16"/>
          <w:szCs w:val="16"/>
        </w:rPr>
        <w:t xml:space="preserve">, E. (2021). Effect Of Product Quality, Price Perception, And Promotion </w:t>
      </w:r>
      <w:proofErr w:type="gramStart"/>
      <w:r w:rsidRPr="00792A82">
        <w:rPr>
          <w:rFonts w:ascii="Verdana" w:hAnsi="Verdana" w:cstheme="majorBidi"/>
          <w:color w:val="7F7F7F" w:themeColor="text1" w:themeTint="80"/>
          <w:sz w:val="16"/>
          <w:szCs w:val="16"/>
        </w:rPr>
        <w:t>On</w:t>
      </w:r>
      <w:proofErr w:type="gramEnd"/>
      <w:r w:rsidRPr="00792A82">
        <w:rPr>
          <w:rFonts w:ascii="Verdana" w:hAnsi="Verdana" w:cstheme="majorBidi"/>
          <w:color w:val="7F7F7F" w:themeColor="text1" w:themeTint="80"/>
          <w:sz w:val="16"/>
          <w:szCs w:val="16"/>
        </w:rPr>
        <w:t xml:space="preserve"> Purchase Decisions At </w:t>
      </w:r>
      <w:proofErr w:type="spellStart"/>
      <w:r w:rsidRPr="00792A82">
        <w:rPr>
          <w:rFonts w:ascii="Verdana" w:hAnsi="Verdana" w:cstheme="majorBidi"/>
          <w:color w:val="7F7F7F" w:themeColor="text1" w:themeTint="80"/>
          <w:sz w:val="16"/>
          <w:szCs w:val="16"/>
        </w:rPr>
        <w:t>Pand’s</w:t>
      </w:r>
      <w:proofErr w:type="spellEnd"/>
      <w:r w:rsidRPr="00792A82">
        <w:rPr>
          <w:rFonts w:ascii="Verdana" w:hAnsi="Verdana" w:cstheme="majorBidi"/>
          <w:color w:val="7F7F7F" w:themeColor="text1" w:themeTint="80"/>
          <w:sz w:val="16"/>
          <w:szCs w:val="16"/>
        </w:rPr>
        <w:t xml:space="preserve"> Muslim Department Store.</w:t>
      </w:r>
    </w:p>
    <w:p w:rsidR="00F76130" w:rsidRPr="00851841" w:rsidRDefault="00F76130" w:rsidP="00851841">
      <w:pPr>
        <w:pStyle w:val="BodyText"/>
        <w:spacing w:before="240" w:line="240" w:lineRule="auto"/>
        <w:ind w:right="825"/>
        <w:jc w:val="both"/>
        <w:rPr>
          <w:rFonts w:ascii="Verdana" w:hAnsi="Verdana" w:cs="Times New Roman"/>
          <w:b/>
          <w:color w:val="1F497D" w:themeColor="text2"/>
          <w:sz w:val="16"/>
          <w:szCs w:val="24"/>
        </w:rPr>
      </w:pPr>
    </w:p>
    <w:sectPr w:rsidR="00F76130" w:rsidRPr="00851841"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4D3D" w:rsidRDefault="00814D3D" w:rsidP="00274B6B">
      <w:pPr>
        <w:spacing w:after="0" w:line="240" w:lineRule="auto"/>
      </w:pPr>
      <w:r>
        <w:separator/>
      </w:r>
    </w:p>
  </w:endnote>
  <w:endnote w:type="continuationSeparator" w:id="0">
    <w:p w:rsidR="00814D3D" w:rsidRDefault="00814D3D"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Content>
      <w:p w:rsidR="00C9297B" w:rsidRPr="00C9297B" w:rsidRDefault="00C9297B">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15715A">
          <w:rPr>
            <w:rFonts w:ascii="Verdana" w:hAnsi="Verdana"/>
            <w:noProof/>
            <w:sz w:val="16"/>
            <w:szCs w:val="16"/>
          </w:rPr>
          <w:t>1</w:t>
        </w:r>
        <w:r w:rsidRPr="00C9297B">
          <w:rPr>
            <w:rFonts w:ascii="Verdana" w:hAnsi="Verdana"/>
            <w:noProof/>
            <w:sz w:val="16"/>
            <w:szCs w:val="16"/>
          </w:rPr>
          <w:fldChar w:fldCharType="end"/>
        </w:r>
        <w:r w:rsidRPr="00C9297B">
          <w:rPr>
            <w:rFonts w:ascii="Verdana" w:hAnsi="Verdana"/>
            <w:sz w:val="16"/>
            <w:szCs w:val="16"/>
          </w:rPr>
          <w:t xml:space="preserve"> </w:t>
        </w:r>
      </w:p>
    </w:sdtContent>
  </w:sdt>
  <w:p w:rsidR="00C9297B" w:rsidRPr="00C9297B" w:rsidRDefault="00C9297B">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4D3D" w:rsidRDefault="00814D3D" w:rsidP="00274B6B">
      <w:pPr>
        <w:spacing w:after="0" w:line="240" w:lineRule="auto"/>
      </w:pPr>
      <w:r>
        <w:separator/>
      </w:r>
    </w:p>
  </w:footnote>
  <w:footnote w:type="continuationSeparator" w:id="0">
    <w:p w:rsidR="00814D3D" w:rsidRDefault="00814D3D"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rsidR="00150556"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w:t>
    </w:r>
    <w:r w:rsidR="00150556" w:rsidRPr="000214DD">
      <w:rPr>
        <w:rFonts w:ascii="Verdana" w:hAnsi="Verdana" w:cs="Times New Roman"/>
        <w:b/>
        <w:color w:val="1F497D" w:themeColor="text2"/>
        <w:sz w:val="16"/>
        <w:szCs w:val="24"/>
      </w:rPr>
      <w:t>JEMEN DAN BISNIS</w:t>
    </w:r>
  </w:p>
  <w:p w:rsidR="00AC49C5"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w:t>
    </w:r>
    <w:proofErr w:type="spellStart"/>
    <w:r>
      <w:rPr>
        <w:rFonts w:ascii="Verdana" w:hAnsi="Verdana" w:cs="Times New Roman"/>
        <w:b/>
        <w:color w:val="1F497D" w:themeColor="text2"/>
        <w:sz w:val="16"/>
      </w:rPr>
      <w:t>Jurnal</w:t>
    </w:r>
    <w:proofErr w:type="spellEnd"/>
    <w:r>
      <w:rPr>
        <w:rFonts w:ascii="Verdana" w:hAnsi="Verdana" w:cs="Times New Roman"/>
        <w:b/>
        <w:color w:val="1F497D" w:themeColor="text2"/>
        <w:sz w:val="16"/>
      </w:rPr>
      <w:t xml:space="preserve">: </w:t>
    </w:r>
    <w:r w:rsidRPr="000214DD">
      <w:rPr>
        <w:rFonts w:ascii="Verdana" w:hAnsi="Verdana" w:cs="Times New Roman"/>
        <w:b/>
        <w:color w:val="1F497D" w:themeColor="text2"/>
        <w:sz w:val="16"/>
      </w:rPr>
      <w:t>http://ejurnal.ung.ac.id/index.php/JIMB</w:t>
    </w:r>
  </w:p>
  <w:p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C221F"/>
    <w:multiLevelType w:val="hybridMultilevel"/>
    <w:tmpl w:val="84A04C3C"/>
    <w:lvl w:ilvl="0" w:tplc="38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0C7468"/>
    <w:multiLevelType w:val="hybridMultilevel"/>
    <w:tmpl w:val="EEA858EA"/>
    <w:lvl w:ilvl="0" w:tplc="68261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94B74"/>
    <w:multiLevelType w:val="hybridMultilevel"/>
    <w:tmpl w:val="2920265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067D7"/>
    <w:multiLevelType w:val="hybridMultilevel"/>
    <w:tmpl w:val="E36E9F98"/>
    <w:lvl w:ilvl="0" w:tplc="0421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01A66"/>
    <w:multiLevelType w:val="hybridMultilevel"/>
    <w:tmpl w:val="46D85C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3B2816"/>
    <w:multiLevelType w:val="hybridMultilevel"/>
    <w:tmpl w:val="D71498D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8402509"/>
    <w:multiLevelType w:val="hybridMultilevel"/>
    <w:tmpl w:val="A41EAB2E"/>
    <w:lvl w:ilvl="0" w:tplc="04090011">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8"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601E9"/>
    <w:multiLevelType w:val="hybridMultilevel"/>
    <w:tmpl w:val="29FCF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46871"/>
    <w:multiLevelType w:val="hybridMultilevel"/>
    <w:tmpl w:val="EA2E750C"/>
    <w:lvl w:ilvl="0" w:tplc="04090011">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7"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39670C"/>
    <w:multiLevelType w:val="hybridMultilevel"/>
    <w:tmpl w:val="1D42E6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34FF2"/>
    <w:multiLevelType w:val="hybridMultilevel"/>
    <w:tmpl w:val="789A0814"/>
    <w:lvl w:ilvl="0" w:tplc="210666CA">
      <w:start w:val="1"/>
      <w:numFmt w:val="decimal"/>
      <w:lvlText w:val="%1."/>
      <w:lvlJc w:val="left"/>
      <w:pPr>
        <w:ind w:left="786" w:hanging="360"/>
      </w:pPr>
      <w:rPr>
        <w:rFonts w:asciiTheme="majorBidi" w:eastAsiaTheme="minorHAnsi" w:hAnsiTheme="majorBidi" w:cstheme="majorBidi"/>
        <w:b/>
        <w:b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15:restartNumberingAfterBreak="0">
    <w:nsid w:val="7DB268BB"/>
    <w:multiLevelType w:val="hybridMultilevel"/>
    <w:tmpl w:val="91805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482903">
    <w:abstractNumId w:val="23"/>
  </w:num>
  <w:num w:numId="2" w16cid:durableId="2104177661">
    <w:abstractNumId w:val="18"/>
  </w:num>
  <w:num w:numId="3" w16cid:durableId="553351178">
    <w:abstractNumId w:val="19"/>
  </w:num>
  <w:num w:numId="4" w16cid:durableId="200095499">
    <w:abstractNumId w:val="2"/>
  </w:num>
  <w:num w:numId="5" w16cid:durableId="852185606">
    <w:abstractNumId w:val="27"/>
  </w:num>
  <w:num w:numId="6" w16cid:durableId="1531920972">
    <w:abstractNumId w:val="22"/>
  </w:num>
  <w:num w:numId="7" w16cid:durableId="2111773393">
    <w:abstractNumId w:val="29"/>
  </w:num>
  <w:num w:numId="8" w16cid:durableId="1985547960">
    <w:abstractNumId w:val="7"/>
  </w:num>
  <w:num w:numId="9" w16cid:durableId="1476216893">
    <w:abstractNumId w:val="21"/>
  </w:num>
  <w:num w:numId="10" w16cid:durableId="881789475">
    <w:abstractNumId w:val="0"/>
  </w:num>
  <w:num w:numId="11" w16cid:durableId="46994362">
    <w:abstractNumId w:val="1"/>
  </w:num>
  <w:num w:numId="12" w16cid:durableId="1446343405">
    <w:abstractNumId w:val="34"/>
  </w:num>
  <w:num w:numId="13" w16cid:durableId="202521226">
    <w:abstractNumId w:val="10"/>
  </w:num>
  <w:num w:numId="14" w16cid:durableId="584925106">
    <w:abstractNumId w:val="15"/>
  </w:num>
  <w:num w:numId="15" w16cid:durableId="1505974641">
    <w:abstractNumId w:val="6"/>
  </w:num>
  <w:num w:numId="16" w16cid:durableId="1863854978">
    <w:abstractNumId w:val="13"/>
  </w:num>
  <w:num w:numId="17" w16cid:durableId="794711093">
    <w:abstractNumId w:val="8"/>
  </w:num>
  <w:num w:numId="18" w16cid:durableId="971520889">
    <w:abstractNumId w:val="31"/>
  </w:num>
  <w:num w:numId="19" w16cid:durableId="190579749">
    <w:abstractNumId w:val="11"/>
  </w:num>
  <w:num w:numId="20" w16cid:durableId="408231469">
    <w:abstractNumId w:val="16"/>
  </w:num>
  <w:num w:numId="21" w16cid:durableId="609969757">
    <w:abstractNumId w:val="25"/>
  </w:num>
  <w:num w:numId="22" w16cid:durableId="607346435">
    <w:abstractNumId w:val="24"/>
  </w:num>
  <w:num w:numId="23" w16cid:durableId="1907257101">
    <w:abstractNumId w:val="28"/>
  </w:num>
  <w:num w:numId="24" w16cid:durableId="1445077307">
    <w:abstractNumId w:val="30"/>
  </w:num>
  <w:num w:numId="25" w16cid:durableId="1067998277">
    <w:abstractNumId w:val="5"/>
  </w:num>
  <w:num w:numId="26" w16cid:durableId="887959551">
    <w:abstractNumId w:val="33"/>
  </w:num>
  <w:num w:numId="27" w16cid:durableId="302976143">
    <w:abstractNumId w:val="3"/>
  </w:num>
  <w:num w:numId="28" w16cid:durableId="1774863941">
    <w:abstractNumId w:val="12"/>
  </w:num>
  <w:num w:numId="29" w16cid:durableId="189418688">
    <w:abstractNumId w:val="4"/>
  </w:num>
  <w:num w:numId="30" w16cid:durableId="532621246">
    <w:abstractNumId w:val="17"/>
  </w:num>
  <w:num w:numId="31" w16cid:durableId="1673022860">
    <w:abstractNumId w:val="26"/>
  </w:num>
  <w:num w:numId="32" w16cid:durableId="1919362141">
    <w:abstractNumId w:val="20"/>
  </w:num>
  <w:num w:numId="33" w16cid:durableId="523717259">
    <w:abstractNumId w:val="32"/>
  </w:num>
  <w:num w:numId="34" w16cid:durableId="1492521093">
    <w:abstractNumId w:val="14"/>
  </w:num>
  <w:num w:numId="35" w16cid:durableId="1839271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214DD"/>
    <w:rsid w:val="0002454C"/>
    <w:rsid w:val="000335F9"/>
    <w:rsid w:val="000421E8"/>
    <w:rsid w:val="00042F28"/>
    <w:rsid w:val="00071E27"/>
    <w:rsid w:val="00083F59"/>
    <w:rsid w:val="00091D79"/>
    <w:rsid w:val="000C4D75"/>
    <w:rsid w:val="000D3CA5"/>
    <w:rsid w:val="0010019C"/>
    <w:rsid w:val="00106410"/>
    <w:rsid w:val="00110C2C"/>
    <w:rsid w:val="00113160"/>
    <w:rsid w:val="001156E6"/>
    <w:rsid w:val="00121A0D"/>
    <w:rsid w:val="00126E13"/>
    <w:rsid w:val="00142E7A"/>
    <w:rsid w:val="00150556"/>
    <w:rsid w:val="001521CC"/>
    <w:rsid w:val="0015715A"/>
    <w:rsid w:val="00166EC7"/>
    <w:rsid w:val="00170722"/>
    <w:rsid w:val="0017512C"/>
    <w:rsid w:val="001758B3"/>
    <w:rsid w:val="001A3C27"/>
    <w:rsid w:val="001A700A"/>
    <w:rsid w:val="001B41DD"/>
    <w:rsid w:val="001B67AF"/>
    <w:rsid w:val="001D01F4"/>
    <w:rsid w:val="001E426F"/>
    <w:rsid w:val="00204307"/>
    <w:rsid w:val="00205D0A"/>
    <w:rsid w:val="00210D06"/>
    <w:rsid w:val="00220377"/>
    <w:rsid w:val="002354E4"/>
    <w:rsid w:val="00245297"/>
    <w:rsid w:val="00274B6B"/>
    <w:rsid w:val="00280264"/>
    <w:rsid w:val="002868A8"/>
    <w:rsid w:val="00286BB2"/>
    <w:rsid w:val="002925C2"/>
    <w:rsid w:val="002A2B71"/>
    <w:rsid w:val="002D164E"/>
    <w:rsid w:val="002D3079"/>
    <w:rsid w:val="002D58D1"/>
    <w:rsid w:val="0030749D"/>
    <w:rsid w:val="00321BEE"/>
    <w:rsid w:val="00322176"/>
    <w:rsid w:val="0032339B"/>
    <w:rsid w:val="00325948"/>
    <w:rsid w:val="003309E2"/>
    <w:rsid w:val="00331CBC"/>
    <w:rsid w:val="00343BF7"/>
    <w:rsid w:val="0034728F"/>
    <w:rsid w:val="003737E0"/>
    <w:rsid w:val="0038269D"/>
    <w:rsid w:val="003A0464"/>
    <w:rsid w:val="003B3295"/>
    <w:rsid w:val="003D5105"/>
    <w:rsid w:val="003E042E"/>
    <w:rsid w:val="003E39E8"/>
    <w:rsid w:val="003F30F2"/>
    <w:rsid w:val="0041131A"/>
    <w:rsid w:val="00431A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6D64"/>
    <w:rsid w:val="005F03CE"/>
    <w:rsid w:val="0060432A"/>
    <w:rsid w:val="00606677"/>
    <w:rsid w:val="00610285"/>
    <w:rsid w:val="00653165"/>
    <w:rsid w:val="00661224"/>
    <w:rsid w:val="00661E1B"/>
    <w:rsid w:val="00667D70"/>
    <w:rsid w:val="006A1492"/>
    <w:rsid w:val="006A3977"/>
    <w:rsid w:val="006A627C"/>
    <w:rsid w:val="006B421E"/>
    <w:rsid w:val="006E5807"/>
    <w:rsid w:val="006F595F"/>
    <w:rsid w:val="00715335"/>
    <w:rsid w:val="0072201C"/>
    <w:rsid w:val="00722E3E"/>
    <w:rsid w:val="00737752"/>
    <w:rsid w:val="00742577"/>
    <w:rsid w:val="007561BA"/>
    <w:rsid w:val="00770F91"/>
    <w:rsid w:val="00792A82"/>
    <w:rsid w:val="007C3A65"/>
    <w:rsid w:val="007D7D5E"/>
    <w:rsid w:val="007F07D9"/>
    <w:rsid w:val="0080309B"/>
    <w:rsid w:val="00814D3D"/>
    <w:rsid w:val="00820A3B"/>
    <w:rsid w:val="00824D21"/>
    <w:rsid w:val="0082655D"/>
    <w:rsid w:val="008337D2"/>
    <w:rsid w:val="00851841"/>
    <w:rsid w:val="008803CE"/>
    <w:rsid w:val="00895DD4"/>
    <w:rsid w:val="008A4098"/>
    <w:rsid w:val="008A40CE"/>
    <w:rsid w:val="008B4900"/>
    <w:rsid w:val="008B74DE"/>
    <w:rsid w:val="008D59EB"/>
    <w:rsid w:val="008E124F"/>
    <w:rsid w:val="008F7221"/>
    <w:rsid w:val="00932EDD"/>
    <w:rsid w:val="00936D23"/>
    <w:rsid w:val="0094273E"/>
    <w:rsid w:val="00943973"/>
    <w:rsid w:val="00961FDC"/>
    <w:rsid w:val="00976ABB"/>
    <w:rsid w:val="00996444"/>
    <w:rsid w:val="0099787E"/>
    <w:rsid w:val="009C1306"/>
    <w:rsid w:val="009F3A94"/>
    <w:rsid w:val="00A16BCD"/>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D13E8"/>
    <w:rsid w:val="00BE25E6"/>
    <w:rsid w:val="00C00851"/>
    <w:rsid w:val="00C14F32"/>
    <w:rsid w:val="00C41FA4"/>
    <w:rsid w:val="00C47956"/>
    <w:rsid w:val="00C511A9"/>
    <w:rsid w:val="00C6237D"/>
    <w:rsid w:val="00C9176E"/>
    <w:rsid w:val="00C9297B"/>
    <w:rsid w:val="00C92CC7"/>
    <w:rsid w:val="00CD5B8A"/>
    <w:rsid w:val="00CE0D47"/>
    <w:rsid w:val="00D13AEA"/>
    <w:rsid w:val="00D13DB1"/>
    <w:rsid w:val="00D13EEE"/>
    <w:rsid w:val="00D6514A"/>
    <w:rsid w:val="00D772FB"/>
    <w:rsid w:val="00D85CE7"/>
    <w:rsid w:val="00DA4BC7"/>
    <w:rsid w:val="00DC12C2"/>
    <w:rsid w:val="00DD0E75"/>
    <w:rsid w:val="00DD2245"/>
    <w:rsid w:val="00DE34F4"/>
    <w:rsid w:val="00DE42E5"/>
    <w:rsid w:val="00E017AC"/>
    <w:rsid w:val="00E06370"/>
    <w:rsid w:val="00E15F40"/>
    <w:rsid w:val="00E20322"/>
    <w:rsid w:val="00E2734A"/>
    <w:rsid w:val="00E3243F"/>
    <w:rsid w:val="00E414A4"/>
    <w:rsid w:val="00E62177"/>
    <w:rsid w:val="00E70A0A"/>
    <w:rsid w:val="00E72E2E"/>
    <w:rsid w:val="00E92BAB"/>
    <w:rsid w:val="00E96E5A"/>
    <w:rsid w:val="00EB51AC"/>
    <w:rsid w:val="00EB67F2"/>
    <w:rsid w:val="00F02682"/>
    <w:rsid w:val="00F149E9"/>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B28"/>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km.stiewidyagamalumajang.ac.id/index.php/jrm|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iding.unimus.ac.id" TargetMode="External"/><Relationship Id="rId5" Type="http://schemas.openxmlformats.org/officeDocument/2006/relationships/webSettings" Target="webSettings.xml"/><Relationship Id="rId10" Type="http://schemas.openxmlformats.org/officeDocument/2006/relationships/hyperlink" Target="https://e-journal.stie-aub.ac.id/index.php/excell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EB61AF6-46EA-4F3D-8CCC-580B5AA8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NITHA</dc:creator>
  <cp:lastModifiedBy>hp dk1524AU</cp:lastModifiedBy>
  <cp:revision>2</cp:revision>
  <cp:lastPrinted>2019-03-01T11:38:00Z</cp:lastPrinted>
  <dcterms:created xsi:type="dcterms:W3CDTF">2023-05-15T04:16:00Z</dcterms:created>
  <dcterms:modified xsi:type="dcterms:W3CDTF">2023-05-15T04:16:00Z</dcterms:modified>
</cp:coreProperties>
</file>