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D08" w:rsidRPr="00CC7D08" w:rsidRDefault="00CC7D08" w:rsidP="00CC7D08">
      <w:pPr>
        <w:spacing w:line="276" w:lineRule="auto"/>
        <w:ind w:firstLine="720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Selain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itu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ketentuan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terkait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waktu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cidera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janji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harus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ditetapak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dan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disepakati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terlebih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dahulu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dengan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pihak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nasabah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.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Sehingga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tidak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serta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merta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ketikan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pihak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nasabah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menunggak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pihak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perusahan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berhak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melakukan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eksekusi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secara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langsung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.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Meskipun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pada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praktiknya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tidak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seperti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itu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yang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dilakukan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oleh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pihak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perusahaan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.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Selain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itu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proses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penarikan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dan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eksekusi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menjadi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lebih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lama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dan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juga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berbeli-belit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.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Terkait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hal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ini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dapat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dilihat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pada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tabel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di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bawah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ini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. </w:t>
      </w:r>
    </w:p>
    <w:p w:rsidR="00CC7D08" w:rsidRPr="009D06F4" w:rsidRDefault="00CC7D08" w:rsidP="00CC7D08">
      <w:pPr>
        <w:spacing w:after="0" w:line="36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proofErr w:type="spellStart"/>
      <w:r w:rsidRPr="009D06F4">
        <w:rPr>
          <w:rFonts w:ascii="Bookman Old Style" w:hAnsi="Bookman Old Style" w:cs="Times New Roman"/>
          <w:b/>
          <w:sz w:val="24"/>
          <w:szCs w:val="24"/>
        </w:rPr>
        <w:t>Gambar</w:t>
      </w:r>
      <w:proofErr w:type="spellEnd"/>
      <w:r w:rsidRPr="009D06F4">
        <w:rPr>
          <w:rFonts w:ascii="Bookman Old Style" w:hAnsi="Bookman Old Style" w:cs="Times New Roman"/>
          <w:b/>
          <w:sz w:val="24"/>
          <w:szCs w:val="24"/>
        </w:rPr>
        <w:t>. 1</w:t>
      </w: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1714"/>
        <w:gridCol w:w="3491"/>
        <w:gridCol w:w="2599"/>
      </w:tblGrid>
      <w:tr w:rsidR="00CC7D08" w:rsidRPr="009D06F4" w:rsidTr="00FE64B3">
        <w:tc>
          <w:tcPr>
            <w:tcW w:w="1705" w:type="dxa"/>
          </w:tcPr>
          <w:p w:rsidR="00CC7D08" w:rsidRPr="009D06F4" w:rsidRDefault="00CC7D08" w:rsidP="00FE64B3">
            <w:pPr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proofErr w:type="spellStart"/>
            <w:r w:rsidRPr="009D06F4">
              <w:rPr>
                <w:rFonts w:ascii="Bookman Old Style" w:hAnsi="Bookman Old Style" w:cs="Times New Roman"/>
                <w:b/>
                <w:sz w:val="24"/>
                <w:szCs w:val="24"/>
              </w:rPr>
              <w:t>Unsur-unsur</w:t>
            </w:r>
            <w:proofErr w:type="spellEnd"/>
            <w:r w:rsidRPr="009D06F4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91" w:type="dxa"/>
          </w:tcPr>
          <w:p w:rsidR="00CC7D08" w:rsidRPr="009D06F4" w:rsidRDefault="00CC7D08" w:rsidP="00FE64B3">
            <w:pPr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proofErr w:type="spellStart"/>
            <w:r w:rsidRPr="009D06F4">
              <w:rPr>
                <w:rFonts w:ascii="Bookman Old Style" w:hAnsi="Bookman Old Style" w:cs="Times New Roman"/>
                <w:b/>
                <w:sz w:val="24"/>
                <w:szCs w:val="24"/>
              </w:rPr>
              <w:t>Sebelum</w:t>
            </w:r>
            <w:proofErr w:type="spellEnd"/>
            <w:r w:rsidRPr="009D06F4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b/>
                <w:sz w:val="24"/>
                <w:szCs w:val="24"/>
              </w:rPr>
              <w:t>Putusan</w:t>
            </w:r>
            <w:proofErr w:type="spellEnd"/>
            <w:r w:rsidRPr="009D06F4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MK (UUJF)</w:t>
            </w:r>
          </w:p>
        </w:tc>
        <w:tc>
          <w:tcPr>
            <w:tcW w:w="2599" w:type="dxa"/>
          </w:tcPr>
          <w:p w:rsidR="00CC7D08" w:rsidRPr="009D06F4" w:rsidRDefault="00CC7D08" w:rsidP="00FE64B3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proofErr w:type="spellStart"/>
            <w:r w:rsidRPr="009D06F4">
              <w:rPr>
                <w:rFonts w:ascii="Bookman Old Style" w:hAnsi="Bookman Old Style" w:cs="Times New Roman"/>
                <w:b/>
                <w:sz w:val="24"/>
                <w:szCs w:val="24"/>
              </w:rPr>
              <w:t>Pasca</w:t>
            </w:r>
            <w:proofErr w:type="spellEnd"/>
            <w:r w:rsidRPr="009D06F4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b/>
                <w:sz w:val="24"/>
                <w:szCs w:val="24"/>
              </w:rPr>
              <w:t>Putusan</w:t>
            </w:r>
            <w:proofErr w:type="spellEnd"/>
            <w:r w:rsidRPr="009D06F4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MK</w:t>
            </w:r>
          </w:p>
        </w:tc>
      </w:tr>
      <w:tr w:rsidR="00CC7D08" w:rsidRPr="009D06F4" w:rsidTr="00FE64B3">
        <w:tc>
          <w:tcPr>
            <w:tcW w:w="1705" w:type="dxa"/>
            <w:vAlign w:val="center"/>
          </w:tcPr>
          <w:p w:rsidR="00CC7D08" w:rsidRPr="009D06F4" w:rsidRDefault="00CC7D08" w:rsidP="00FE64B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Sertifikat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Jaminan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Fidusia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(SJF)</w:t>
            </w:r>
          </w:p>
        </w:tc>
        <w:tc>
          <w:tcPr>
            <w:tcW w:w="3491" w:type="dxa"/>
            <w:vAlign w:val="center"/>
          </w:tcPr>
          <w:p w:rsidR="00CC7D08" w:rsidRPr="009D06F4" w:rsidRDefault="00CC7D08" w:rsidP="00FE64B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Mempunyai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kekuatan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eksekutorial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yang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dipersamakan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dengan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putusan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pengadilan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yang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telah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berkekuatan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hukum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tetap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(BHT)</w:t>
            </w:r>
          </w:p>
        </w:tc>
        <w:tc>
          <w:tcPr>
            <w:tcW w:w="2599" w:type="dxa"/>
          </w:tcPr>
          <w:p w:rsidR="00CC7D08" w:rsidRPr="009D06F4" w:rsidRDefault="00CC7D08" w:rsidP="00FE64B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Pemaknaan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“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kekuatan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eksekutorial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”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menjadi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dibatasi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.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Kekuatan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hukum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SJF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tidak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lagi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setara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dengan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kekuatan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putusan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pengadilan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yang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telah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BHT</w:t>
            </w:r>
          </w:p>
        </w:tc>
      </w:tr>
      <w:tr w:rsidR="00CC7D08" w:rsidRPr="009D06F4" w:rsidTr="00FE64B3">
        <w:tc>
          <w:tcPr>
            <w:tcW w:w="1705" w:type="dxa"/>
            <w:vAlign w:val="center"/>
          </w:tcPr>
          <w:p w:rsidR="00CC7D08" w:rsidRPr="009D06F4" w:rsidRDefault="00CC7D08" w:rsidP="00FE64B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Mekanisme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eksekusi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objek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jaminan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fidusia</w:t>
            </w:r>
            <w:proofErr w:type="spellEnd"/>
          </w:p>
        </w:tc>
        <w:tc>
          <w:tcPr>
            <w:tcW w:w="3491" w:type="dxa"/>
            <w:vAlign w:val="center"/>
          </w:tcPr>
          <w:p w:rsidR="00CC7D08" w:rsidRPr="009D06F4" w:rsidRDefault="00CC7D08" w:rsidP="00FE64B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Dimungkinkan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dengan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2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cara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yaitu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melalui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pelaksanaan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titel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eksekutorial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dan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penjualan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atas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kekuasaan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penerima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fidusia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sendiri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(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Parate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Eksekusi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)</w:t>
            </w:r>
          </w:p>
        </w:tc>
        <w:tc>
          <w:tcPr>
            <w:tcW w:w="2599" w:type="dxa"/>
          </w:tcPr>
          <w:p w:rsidR="00CC7D08" w:rsidRPr="009D06F4" w:rsidRDefault="00CC7D08" w:rsidP="00FE64B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Harus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melalui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permohonan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eksekusi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ke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pengadilan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negeri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dan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dilaksanakan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sesuai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dengan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prosedur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eksekusi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putusan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pengadilan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yang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telah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BHT (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Pasal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196 HIR)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jika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tidak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memenuhi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syarat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yang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ditentukan</w:t>
            </w:r>
            <w:proofErr w:type="spellEnd"/>
          </w:p>
        </w:tc>
      </w:tr>
      <w:tr w:rsidR="00CC7D08" w:rsidRPr="009D06F4" w:rsidTr="00FE64B3">
        <w:tc>
          <w:tcPr>
            <w:tcW w:w="1705" w:type="dxa"/>
            <w:vAlign w:val="center"/>
          </w:tcPr>
          <w:p w:rsidR="00CC7D08" w:rsidRPr="009D06F4" w:rsidRDefault="00CC7D08" w:rsidP="00FE64B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Cidera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janji</w:t>
            </w:r>
            <w:proofErr w:type="spellEnd"/>
          </w:p>
        </w:tc>
        <w:tc>
          <w:tcPr>
            <w:tcW w:w="3491" w:type="dxa"/>
            <w:vAlign w:val="center"/>
          </w:tcPr>
          <w:p w:rsidR="00CC7D08" w:rsidRPr="009D06F4" w:rsidRDefault="00CC7D08" w:rsidP="00FE64B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Tidak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diatur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secara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eksplisit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mengenai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cara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dan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siapa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pihak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yang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berhak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menentukan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kapan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terjadinya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cidera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janji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.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Namun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dalam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praktik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seringkali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didasarkan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pada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Pasal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1238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KUHPerdata</w:t>
            </w:r>
            <w:proofErr w:type="spellEnd"/>
          </w:p>
        </w:tc>
        <w:tc>
          <w:tcPr>
            <w:tcW w:w="2599" w:type="dxa"/>
          </w:tcPr>
          <w:p w:rsidR="00CC7D08" w:rsidRPr="009D06F4" w:rsidRDefault="00CC7D08" w:rsidP="00FE64B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Harus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melalui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kesepakatan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antara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debitur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dan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kreditur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.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Misalkan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sebelumnya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telah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dimasukkan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dalam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perjanjian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telebih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dahulu</w:t>
            </w:r>
            <w:proofErr w:type="spellEnd"/>
          </w:p>
        </w:tc>
      </w:tr>
      <w:tr w:rsidR="00CC7D08" w:rsidRPr="009D06F4" w:rsidTr="00FE64B3">
        <w:tc>
          <w:tcPr>
            <w:tcW w:w="1705" w:type="dxa"/>
            <w:vAlign w:val="center"/>
          </w:tcPr>
          <w:p w:rsidR="00CC7D08" w:rsidRPr="009D06F4" w:rsidRDefault="00CC7D08" w:rsidP="00FE64B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Pelaksanaan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Titel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Eksekutorial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Penerima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Fidusia</w:t>
            </w:r>
            <w:proofErr w:type="spellEnd"/>
          </w:p>
        </w:tc>
        <w:tc>
          <w:tcPr>
            <w:tcW w:w="3491" w:type="dxa"/>
            <w:vAlign w:val="center"/>
          </w:tcPr>
          <w:p w:rsidR="00CC7D08" w:rsidRPr="009D06F4" w:rsidRDefault="00CC7D08" w:rsidP="00FE64B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Dapat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langsung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dijalankan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karena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telah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diamanatkan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dalam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Pasal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29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ayat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1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huruf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a UUJF</w:t>
            </w:r>
          </w:p>
        </w:tc>
        <w:tc>
          <w:tcPr>
            <w:tcW w:w="2599" w:type="dxa"/>
          </w:tcPr>
          <w:p w:rsidR="00CC7D08" w:rsidRPr="009D06F4" w:rsidRDefault="00CC7D08" w:rsidP="00FE64B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Tetap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dapat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dilaksanakan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karena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pada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prinsipnya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pelaksanaan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titel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eksekutorial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tetap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memerlukan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fiat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eksekusi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atau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penetapan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dari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pengadilan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.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Serupa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dengan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prosedur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eksekusi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dalam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Pasal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196 HIR</w:t>
            </w:r>
          </w:p>
        </w:tc>
      </w:tr>
      <w:tr w:rsidR="00CC7D08" w:rsidRPr="009D06F4" w:rsidTr="00FE64B3">
        <w:tc>
          <w:tcPr>
            <w:tcW w:w="1705" w:type="dxa"/>
            <w:vAlign w:val="center"/>
          </w:tcPr>
          <w:p w:rsidR="00CC7D08" w:rsidRPr="009D06F4" w:rsidRDefault="00CC7D08" w:rsidP="00FE64B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Pelaksanaan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Parate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Eksekusi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/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penjualan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barang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atas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kekuasaan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sendiri</w:t>
            </w:r>
            <w:proofErr w:type="spellEnd"/>
          </w:p>
        </w:tc>
        <w:tc>
          <w:tcPr>
            <w:tcW w:w="3491" w:type="dxa"/>
            <w:vAlign w:val="center"/>
          </w:tcPr>
          <w:p w:rsidR="00CC7D08" w:rsidRPr="009D06F4" w:rsidRDefault="00CC7D08" w:rsidP="00FE64B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Dapat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langsung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dijalankan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,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karena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telah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diamanatkan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dalam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Pasal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29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ayat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1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huruf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b UUJF</w:t>
            </w:r>
          </w:p>
        </w:tc>
        <w:tc>
          <w:tcPr>
            <w:tcW w:w="2599" w:type="dxa"/>
          </w:tcPr>
          <w:p w:rsidR="00CC7D08" w:rsidRPr="009D06F4" w:rsidRDefault="00CC7D08" w:rsidP="00FE64B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Harus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ada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kesepakatan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mengenai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kapan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terjadinya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cidera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janji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dan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apabila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debitur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menyerahkan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objek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jaminan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secara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sukarela</w:t>
            </w:r>
            <w:proofErr w:type="spellEnd"/>
          </w:p>
        </w:tc>
      </w:tr>
      <w:tr w:rsidR="00CC7D08" w:rsidRPr="009D06F4" w:rsidTr="00FE64B3">
        <w:tc>
          <w:tcPr>
            <w:tcW w:w="1705" w:type="dxa"/>
            <w:vAlign w:val="center"/>
          </w:tcPr>
          <w:p w:rsidR="00CC7D08" w:rsidRPr="009D06F4" w:rsidRDefault="00CC7D08" w:rsidP="00FE64B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Asas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droit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de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preferens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(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hak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untuk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mendahului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)</w:t>
            </w:r>
          </w:p>
        </w:tc>
        <w:tc>
          <w:tcPr>
            <w:tcW w:w="3491" w:type="dxa"/>
            <w:vAlign w:val="center"/>
          </w:tcPr>
          <w:p w:rsidR="00CC7D08" w:rsidRPr="009D06F4" w:rsidRDefault="00CC7D08" w:rsidP="00FE64B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Dalam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rangka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eksekusi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kreditur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memiliki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hak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unt</w:t>
            </w:r>
            <w:proofErr w:type="spellEnd"/>
          </w:p>
          <w:p w:rsidR="00CC7D08" w:rsidRPr="009D06F4" w:rsidRDefault="00CC7D08" w:rsidP="00FE64B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uk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didahulukan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dalam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hal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pelunasan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utang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dibanding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kreditur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konkuren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lainnya</w:t>
            </w:r>
            <w:proofErr w:type="spellEnd"/>
          </w:p>
        </w:tc>
        <w:tc>
          <w:tcPr>
            <w:tcW w:w="2599" w:type="dxa"/>
          </w:tcPr>
          <w:p w:rsidR="00CC7D08" w:rsidRPr="009D06F4" w:rsidRDefault="00CC7D08" w:rsidP="00FE64B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Asas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preferens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masih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ada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tetapi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menjadi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tidak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efektif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,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karena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proses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penarikan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dan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penjualan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objek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jaminan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menjadi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lebih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panjang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dan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berbelit-belit</w:t>
            </w:r>
            <w:proofErr w:type="spellEnd"/>
          </w:p>
        </w:tc>
      </w:tr>
      <w:tr w:rsidR="00CC7D08" w:rsidRPr="009D06F4" w:rsidTr="00FE64B3">
        <w:tc>
          <w:tcPr>
            <w:tcW w:w="1705" w:type="dxa"/>
            <w:vAlign w:val="center"/>
          </w:tcPr>
          <w:p w:rsidR="00CC7D08" w:rsidRPr="009D06F4" w:rsidRDefault="00CC7D08" w:rsidP="00FE64B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Kedudukan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Para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Pihak</w:t>
            </w:r>
            <w:proofErr w:type="spellEnd"/>
          </w:p>
        </w:tc>
        <w:tc>
          <w:tcPr>
            <w:tcW w:w="3491" w:type="dxa"/>
            <w:vAlign w:val="center"/>
          </w:tcPr>
          <w:p w:rsidR="00CC7D08" w:rsidRPr="009D06F4" w:rsidRDefault="00CC7D08" w:rsidP="00FE64B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UUJF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berusaha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memberikan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kedudukan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hukum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yang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setara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untuk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kedua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belah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pihak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.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Kreditur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diberi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kemudahan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dalam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rangka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eksekusi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namun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debitur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juga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tetap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memiliki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perlindungan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hukum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sendiri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dalam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bentuk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pembebanan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akta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fidusia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dalam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bentuk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akta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otentik</w:t>
            </w:r>
            <w:proofErr w:type="spellEnd"/>
          </w:p>
        </w:tc>
        <w:tc>
          <w:tcPr>
            <w:tcW w:w="2599" w:type="dxa"/>
          </w:tcPr>
          <w:p w:rsidR="00CC7D08" w:rsidRPr="009D06F4" w:rsidRDefault="00CC7D08" w:rsidP="00FE64B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Kedudukan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debitur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menjadi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lebih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aman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karena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syarat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yang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ditetapkan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dalam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putusan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MK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cenderung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mendukung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kepentingan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debitur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.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Kedudukan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kreditur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sendiri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,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terutama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yang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beritikad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baik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menjadi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lebih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sulit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dalam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hal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pelaksanaan</w:t>
            </w:r>
            <w:proofErr w:type="spellEnd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D06F4">
              <w:rPr>
                <w:rFonts w:ascii="Bookman Old Style" w:hAnsi="Bookman Old Style" w:cs="Times New Roman"/>
                <w:sz w:val="24"/>
                <w:szCs w:val="24"/>
              </w:rPr>
              <w:t>eksekusi</w:t>
            </w:r>
            <w:proofErr w:type="spellEnd"/>
          </w:p>
        </w:tc>
      </w:tr>
    </w:tbl>
    <w:p w:rsidR="00CC7D08" w:rsidRPr="009D06F4" w:rsidRDefault="00CC7D08" w:rsidP="00CC7D08">
      <w:pPr>
        <w:spacing w:after="0" w:line="48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CC7D08" w:rsidRPr="00CC7D08" w:rsidRDefault="00CC7D08" w:rsidP="00CC7D08">
      <w:pPr>
        <w:spacing w:after="0" w:line="276" w:lineRule="auto"/>
        <w:ind w:firstLine="720"/>
        <w:jc w:val="both"/>
        <w:rPr>
          <w:rFonts w:ascii="Bookman Old Style" w:hAnsi="Bookman Old Style" w:cs="Times New Roman"/>
          <w:sz w:val="24"/>
          <w:szCs w:val="24"/>
        </w:rPr>
      </w:pPr>
      <w:r w:rsidRPr="009D06F4">
        <w:rPr>
          <w:rFonts w:ascii="Bookman Old Style" w:eastAsia="Times New Roman" w:hAnsi="Bookman Old Style" w:cs="Times New Roman"/>
          <w:sz w:val="24"/>
          <w:szCs w:val="24"/>
        </w:rPr>
        <w:t xml:space="preserve">Dari </w:t>
      </w:r>
      <w:proofErr w:type="spellStart"/>
      <w:r w:rsidRPr="009D06F4">
        <w:rPr>
          <w:rFonts w:ascii="Bookman Old Style" w:eastAsia="Times New Roman" w:hAnsi="Bookman Old Style" w:cs="Times New Roman"/>
          <w:sz w:val="24"/>
          <w:szCs w:val="24"/>
        </w:rPr>
        <w:t>ketentuan</w:t>
      </w:r>
      <w:proofErr w:type="spellEnd"/>
      <w:r w:rsidRPr="009D06F4">
        <w:rPr>
          <w:rFonts w:ascii="Bookman Old Style" w:eastAsia="Times New Roman" w:hAnsi="Bookman Old Style" w:cs="Times New Roman"/>
          <w:sz w:val="24"/>
          <w:szCs w:val="24"/>
        </w:rPr>
        <w:t xml:space="preserve"> di </w:t>
      </w:r>
      <w:proofErr w:type="spellStart"/>
      <w:r w:rsidRPr="009D06F4">
        <w:rPr>
          <w:rFonts w:ascii="Bookman Old Style" w:eastAsia="Times New Roman" w:hAnsi="Bookman Old Style" w:cs="Times New Roman"/>
          <w:sz w:val="24"/>
          <w:szCs w:val="24"/>
        </w:rPr>
        <w:t>atas</w:t>
      </w:r>
      <w:proofErr w:type="spellEnd"/>
      <w:r w:rsidRPr="009D06F4"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 w:rsidRPr="009D06F4">
        <w:rPr>
          <w:rFonts w:ascii="Bookman Old Style" w:eastAsia="Times New Roman" w:hAnsi="Bookman Old Style" w:cs="Times New Roman"/>
          <w:sz w:val="24"/>
          <w:szCs w:val="24"/>
        </w:rPr>
        <w:t>dapat</w:t>
      </w:r>
      <w:proofErr w:type="spellEnd"/>
      <w:r w:rsidRPr="009D06F4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eastAsia="Times New Roman" w:hAnsi="Bookman Old Style" w:cs="Times New Roman"/>
          <w:sz w:val="24"/>
          <w:szCs w:val="24"/>
        </w:rPr>
        <w:t>dipahami</w:t>
      </w:r>
      <w:proofErr w:type="spellEnd"/>
      <w:r w:rsidRPr="009D06F4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eastAsia="Times New Roman" w:hAnsi="Bookman Old Style" w:cs="Times New Roman"/>
          <w:sz w:val="24"/>
          <w:szCs w:val="24"/>
        </w:rPr>
        <w:t>bahwa</w:t>
      </w:r>
      <w:proofErr w:type="spellEnd"/>
      <w:r w:rsidRPr="009D06F4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eastAsia="Times New Roman" w:hAnsi="Bookman Old Style" w:cs="Times New Roman"/>
          <w:sz w:val="24"/>
          <w:szCs w:val="24"/>
        </w:rPr>
        <w:t>terdapat</w:t>
      </w:r>
      <w:proofErr w:type="spellEnd"/>
      <w:r w:rsidRPr="009D06F4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eastAsia="Times New Roman" w:hAnsi="Bookman Old Style" w:cs="Times New Roman"/>
          <w:sz w:val="24"/>
          <w:szCs w:val="24"/>
        </w:rPr>
        <w:t>perbedaan</w:t>
      </w:r>
      <w:proofErr w:type="spellEnd"/>
      <w:r w:rsidRPr="009D06F4">
        <w:rPr>
          <w:rFonts w:ascii="Bookman Old Style" w:eastAsia="Times New Roman" w:hAnsi="Bookman Old Style" w:cs="Times New Roman"/>
          <w:sz w:val="24"/>
          <w:szCs w:val="24"/>
        </w:rPr>
        <w:t xml:space="preserve"> yang </w:t>
      </w:r>
      <w:proofErr w:type="spellStart"/>
      <w:r w:rsidRPr="009D06F4">
        <w:rPr>
          <w:rFonts w:ascii="Bookman Old Style" w:eastAsia="Times New Roman" w:hAnsi="Bookman Old Style" w:cs="Times New Roman"/>
          <w:sz w:val="24"/>
          <w:szCs w:val="24"/>
        </w:rPr>
        <w:t>mendasar</w:t>
      </w:r>
      <w:proofErr w:type="spellEnd"/>
      <w:r w:rsidRPr="009D06F4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eastAsia="Times New Roman" w:hAnsi="Bookman Old Style" w:cs="Times New Roman"/>
          <w:sz w:val="24"/>
          <w:szCs w:val="24"/>
        </w:rPr>
        <w:t>terkait</w:t>
      </w:r>
      <w:proofErr w:type="spellEnd"/>
      <w:r w:rsidRPr="009D06F4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eastAsia="Times New Roman" w:hAnsi="Bookman Old Style" w:cs="Times New Roman"/>
          <w:sz w:val="24"/>
          <w:szCs w:val="24"/>
        </w:rPr>
        <w:t>pada</w:t>
      </w:r>
      <w:proofErr w:type="spellEnd"/>
      <w:r w:rsidRPr="009D06F4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eastAsia="Times New Roman" w:hAnsi="Bookman Old Style" w:cs="Times New Roman"/>
          <w:sz w:val="24"/>
          <w:szCs w:val="24"/>
        </w:rPr>
        <w:t>permasalahan</w:t>
      </w:r>
      <w:proofErr w:type="spellEnd"/>
      <w:r w:rsidRPr="009D06F4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eastAsia="Times New Roman" w:hAnsi="Bookman Old Style" w:cs="Times New Roman"/>
          <w:sz w:val="24"/>
          <w:szCs w:val="24"/>
        </w:rPr>
        <w:t>eksekusi</w:t>
      </w:r>
      <w:proofErr w:type="spellEnd"/>
      <w:r w:rsidRPr="009D06F4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eastAsia="Times New Roman" w:hAnsi="Bookman Old Style" w:cs="Times New Roman"/>
          <w:sz w:val="24"/>
          <w:szCs w:val="24"/>
        </w:rPr>
        <w:t>objek</w:t>
      </w:r>
      <w:proofErr w:type="spellEnd"/>
      <w:r w:rsidRPr="009D06F4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eastAsia="Times New Roman" w:hAnsi="Bookman Old Style" w:cs="Times New Roman"/>
          <w:sz w:val="24"/>
          <w:szCs w:val="24"/>
        </w:rPr>
        <w:t>jaminan</w:t>
      </w:r>
      <w:proofErr w:type="spellEnd"/>
      <w:r w:rsidRPr="009D06F4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eastAsia="Times New Roman" w:hAnsi="Bookman Old Style" w:cs="Times New Roman"/>
          <w:sz w:val="24"/>
          <w:szCs w:val="24"/>
        </w:rPr>
        <w:t>fidusia</w:t>
      </w:r>
      <w:proofErr w:type="spellEnd"/>
      <w:r w:rsidRPr="009D06F4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eastAsia="Times New Roman" w:hAnsi="Bookman Old Style" w:cs="Times New Roman"/>
          <w:sz w:val="24"/>
          <w:szCs w:val="24"/>
        </w:rPr>
        <w:t>pada</w:t>
      </w:r>
      <w:proofErr w:type="spellEnd"/>
      <w:r w:rsidRPr="009D06F4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eastAsia="Times New Roman" w:hAnsi="Bookman Old Style" w:cs="Times New Roman"/>
          <w:sz w:val="24"/>
          <w:szCs w:val="24"/>
        </w:rPr>
        <w:t>ketentuan</w:t>
      </w:r>
      <w:proofErr w:type="spellEnd"/>
      <w:r w:rsidRPr="009D06F4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eastAsia="Times New Roman" w:hAnsi="Bookman Old Style" w:cs="Times New Roman"/>
          <w:sz w:val="24"/>
          <w:szCs w:val="24"/>
        </w:rPr>
        <w:t>Undang-Undang</w:t>
      </w:r>
      <w:proofErr w:type="spellEnd"/>
      <w:r w:rsidRPr="009D06F4">
        <w:rPr>
          <w:rFonts w:ascii="Bookman Old Style" w:eastAsia="Times New Roman" w:hAnsi="Bookman Old Style" w:cs="Times New Roman"/>
          <w:sz w:val="24"/>
          <w:szCs w:val="24"/>
        </w:rPr>
        <w:t xml:space="preserve"> No. 42 </w:t>
      </w:r>
      <w:proofErr w:type="spellStart"/>
      <w:r w:rsidRPr="009D06F4">
        <w:rPr>
          <w:rFonts w:ascii="Bookman Old Style" w:eastAsia="Times New Roman" w:hAnsi="Bookman Old Style" w:cs="Times New Roman"/>
          <w:sz w:val="24"/>
          <w:szCs w:val="24"/>
        </w:rPr>
        <w:t>Tahun</w:t>
      </w:r>
      <w:proofErr w:type="spellEnd"/>
      <w:r w:rsidRPr="009D06F4">
        <w:rPr>
          <w:rFonts w:ascii="Bookman Old Style" w:eastAsia="Times New Roman" w:hAnsi="Bookman Old Style" w:cs="Times New Roman"/>
          <w:sz w:val="24"/>
          <w:szCs w:val="24"/>
        </w:rPr>
        <w:t xml:space="preserve"> 1999 </w:t>
      </w:r>
      <w:proofErr w:type="spellStart"/>
      <w:r w:rsidRPr="009D06F4">
        <w:rPr>
          <w:rFonts w:ascii="Bookman Old Style" w:eastAsia="Times New Roman" w:hAnsi="Bookman Old Style" w:cs="Times New Roman"/>
          <w:sz w:val="24"/>
          <w:szCs w:val="24"/>
        </w:rPr>
        <w:t>tentang</w:t>
      </w:r>
      <w:proofErr w:type="spellEnd"/>
      <w:r w:rsidRPr="009D06F4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eastAsia="Times New Roman" w:hAnsi="Bookman Old Style" w:cs="Times New Roman"/>
          <w:sz w:val="24"/>
          <w:szCs w:val="24"/>
        </w:rPr>
        <w:t>Jaminan</w:t>
      </w:r>
      <w:proofErr w:type="spellEnd"/>
      <w:r w:rsidRPr="009D06F4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eastAsia="Times New Roman" w:hAnsi="Bookman Old Style" w:cs="Times New Roman"/>
          <w:sz w:val="24"/>
          <w:szCs w:val="24"/>
        </w:rPr>
        <w:t>Fidusia</w:t>
      </w:r>
      <w:proofErr w:type="spellEnd"/>
      <w:r w:rsidRPr="009D06F4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eastAsia="Times New Roman" w:hAnsi="Bookman Old Style" w:cs="Times New Roman"/>
          <w:sz w:val="24"/>
          <w:szCs w:val="24"/>
        </w:rPr>
        <w:t>dengan</w:t>
      </w:r>
      <w:proofErr w:type="spellEnd"/>
      <w:r w:rsidRPr="009D06F4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eastAsia="Times New Roman" w:hAnsi="Bookman Old Style" w:cs="Times New Roman"/>
          <w:sz w:val="24"/>
          <w:szCs w:val="24"/>
        </w:rPr>
        <w:t>Putusan</w:t>
      </w:r>
      <w:proofErr w:type="spellEnd"/>
      <w:r w:rsidRPr="009D06F4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eastAsia="Times New Roman" w:hAnsi="Bookman Old Style" w:cs="Times New Roman"/>
          <w:sz w:val="24"/>
          <w:szCs w:val="24"/>
        </w:rPr>
        <w:t>Mahkama</w:t>
      </w:r>
      <w:proofErr w:type="spellEnd"/>
      <w:r w:rsidRPr="009D06F4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eastAsia="Times New Roman" w:hAnsi="Bookman Old Style" w:cs="Times New Roman"/>
          <w:sz w:val="24"/>
          <w:szCs w:val="24"/>
        </w:rPr>
        <w:t>Konstitusi</w:t>
      </w:r>
      <w:proofErr w:type="spellEnd"/>
      <w:r w:rsidRPr="009D06F4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9D06F4">
        <w:rPr>
          <w:rFonts w:ascii="Bookman Old Style" w:hAnsi="Bookman Old Style" w:cs="Times New Roman"/>
          <w:sz w:val="24"/>
          <w:szCs w:val="24"/>
        </w:rPr>
        <w:t xml:space="preserve">No. 18/PUU-XVII/2019.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Untuk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lebih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jelasnya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dapat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d</w:t>
      </w:r>
      <w:r>
        <w:rPr>
          <w:rFonts w:ascii="Bookman Old Style" w:hAnsi="Bookman Old Style" w:cs="Times New Roman"/>
          <w:sz w:val="24"/>
          <w:szCs w:val="24"/>
        </w:rPr>
        <w:t>ilihat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</w:rPr>
        <w:t>pada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 gambit di </w:t>
      </w:r>
      <w:proofErr w:type="spellStart"/>
      <w:r>
        <w:rPr>
          <w:rFonts w:ascii="Bookman Old Style" w:hAnsi="Bookman Old Style" w:cs="Times New Roman"/>
          <w:sz w:val="24"/>
          <w:szCs w:val="24"/>
        </w:rPr>
        <w:t>bawah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</w:rPr>
        <w:t>ini</w:t>
      </w:r>
      <w:proofErr w:type="spellEnd"/>
      <w:r>
        <w:rPr>
          <w:rFonts w:ascii="Bookman Old Style" w:hAnsi="Bookman Old Style" w:cs="Times New Roman"/>
          <w:sz w:val="24"/>
          <w:szCs w:val="24"/>
        </w:rPr>
        <w:t>.</w:t>
      </w:r>
    </w:p>
    <w:p w:rsidR="00CC7D08" w:rsidRDefault="00CC7D08" w:rsidP="00CC7D08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CC7D08" w:rsidRPr="009D06F4" w:rsidRDefault="00CC7D08" w:rsidP="00CC7D08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proofErr w:type="spellStart"/>
      <w:r w:rsidRPr="009D06F4">
        <w:rPr>
          <w:rFonts w:ascii="Bookman Old Style" w:hAnsi="Bookman Old Style" w:cs="Times New Roman"/>
          <w:b/>
          <w:sz w:val="24"/>
          <w:szCs w:val="24"/>
        </w:rPr>
        <w:t>Gambar</w:t>
      </w:r>
      <w:proofErr w:type="spellEnd"/>
      <w:r w:rsidRPr="009D06F4">
        <w:rPr>
          <w:rFonts w:ascii="Bookman Old Style" w:hAnsi="Bookman Old Style" w:cs="Times New Roman"/>
          <w:b/>
          <w:sz w:val="24"/>
          <w:szCs w:val="24"/>
        </w:rPr>
        <w:t>. 2</w:t>
      </w:r>
    </w:p>
    <w:p w:rsidR="00CC7D08" w:rsidRPr="009D06F4" w:rsidRDefault="00CC7D08" w:rsidP="00CC7D08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CC7D08" w:rsidRPr="009D06F4" w:rsidRDefault="00CC7D08" w:rsidP="00CC7D08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9D06F4">
        <w:rPr>
          <w:rFonts w:ascii="Bookman Old Style" w:hAnsi="Bookman Old Style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07BBDD" wp14:editId="20BEC14A">
                <wp:simplePos x="0" y="0"/>
                <wp:positionH relativeFrom="column">
                  <wp:posOffset>336550</wp:posOffset>
                </wp:positionH>
                <wp:positionV relativeFrom="paragraph">
                  <wp:posOffset>109855</wp:posOffset>
                </wp:positionV>
                <wp:extent cx="4914900" cy="590550"/>
                <wp:effectExtent l="0" t="0" r="19050" b="1905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7D08" w:rsidRDefault="00CC7D08" w:rsidP="00CC7D08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Mekanisme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eksekusi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objek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jaminan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fidusia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berdasarkan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UU No. 42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Tahun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1999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tentang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Jaminan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Fidusia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107BBDD" id="Rounded Rectangle 11" o:spid="_x0000_s1026" style="position:absolute;left:0;text-align:left;margin-left:26.5pt;margin-top:8.65pt;width:387pt;height:4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" fillcolor="#5b9bd5 [3204]" strokecolor="#1f4d78 [1604]" strokeweight="1pt">
                <v:stroke joinstyle="miter"/>
                <v:textbox>
                  <w:txbxContent>
                    <w:p w:rsidR="00CC7D08" w:rsidRDefault="00CC7D08" w:rsidP="00CC7D08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Mekanisme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eksekusi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objek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jaminan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fidusia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berdasarkan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UU No. 42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Tahun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1999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tentang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Jaminan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Fidusia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CC7D08" w:rsidRPr="009D06F4" w:rsidRDefault="00CC7D08" w:rsidP="00CC7D08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CC7D08" w:rsidRPr="009D06F4" w:rsidRDefault="00CC7D08" w:rsidP="00CC7D08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CC7D08" w:rsidRPr="009D06F4" w:rsidRDefault="00CC7D08" w:rsidP="00CC7D08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CC7D08" w:rsidRPr="009D06F4" w:rsidRDefault="00CC7D08" w:rsidP="00CC7D08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CC7D08" w:rsidRPr="009D06F4" w:rsidRDefault="00CC7D08" w:rsidP="00CC7D08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9D06F4">
        <w:rPr>
          <w:rFonts w:ascii="Bookman Old Style" w:hAnsi="Bookman Old Style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09E99B" wp14:editId="0453CDB8">
                <wp:simplePos x="0" y="0"/>
                <wp:positionH relativeFrom="column">
                  <wp:posOffset>2622550</wp:posOffset>
                </wp:positionH>
                <wp:positionV relativeFrom="paragraph">
                  <wp:posOffset>63500</wp:posOffset>
                </wp:positionV>
                <wp:extent cx="1190625" cy="1657350"/>
                <wp:effectExtent l="0" t="0" r="28575" b="1905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657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7D08" w:rsidRPr="00436096" w:rsidRDefault="00CC7D08" w:rsidP="00CC7D0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43609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Kreditur</w:t>
                            </w:r>
                            <w:proofErr w:type="spellEnd"/>
                            <w:r w:rsidRPr="0043609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3609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mengajukan</w:t>
                            </w:r>
                            <w:proofErr w:type="spellEnd"/>
                            <w:r w:rsidRPr="0043609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3609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permohonan</w:t>
                            </w:r>
                            <w:proofErr w:type="spellEnd"/>
                            <w:r w:rsidRPr="0043609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3609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melalui</w:t>
                            </w:r>
                            <w:proofErr w:type="spellEnd"/>
                            <w:r w:rsidRPr="0043609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3609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Pengadilan</w:t>
                            </w:r>
                            <w:proofErr w:type="spellEnd"/>
                            <w:r w:rsidRPr="0043609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3609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Negeri</w:t>
                            </w:r>
                            <w:proofErr w:type="spellEnd"/>
                            <w:r w:rsidRPr="0043609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agar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dilakukan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eksekusi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atas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objek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jaminan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berdasarkan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titel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eksekutorial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sertifikat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fidusia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09E99B" id="Rounded Rectangle 20" o:spid="_x0000_s1027" style="position:absolute;left:0;text-align:left;margin-left:206.5pt;margin-top:5pt;width:93.75pt;height:13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" fillcolor="#5b9bd5 [3204]" strokecolor="#1f4d78 [1604]" strokeweight="1pt">
                <v:stroke joinstyle="miter"/>
                <v:textbox>
                  <w:txbxContent>
                    <w:p w:rsidR="00CC7D08" w:rsidRPr="00436096" w:rsidRDefault="00CC7D08" w:rsidP="00CC7D08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 w:rsidRPr="0043609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Kreditur</w:t>
                      </w:r>
                      <w:proofErr w:type="spellEnd"/>
                      <w:r w:rsidRPr="0043609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3609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mengajukan</w:t>
                      </w:r>
                      <w:proofErr w:type="spellEnd"/>
                      <w:r w:rsidRPr="0043609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3609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permohonan</w:t>
                      </w:r>
                      <w:proofErr w:type="spellEnd"/>
                      <w:r w:rsidRPr="0043609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3609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melalui</w:t>
                      </w:r>
                      <w:proofErr w:type="spellEnd"/>
                      <w:r w:rsidRPr="0043609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3609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Pengadilan</w:t>
                      </w:r>
                      <w:proofErr w:type="spellEnd"/>
                      <w:r w:rsidRPr="0043609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3609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Negeri</w:t>
                      </w:r>
                      <w:proofErr w:type="spellEnd"/>
                      <w:r w:rsidRPr="0043609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agar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dilakukan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eksekusi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atas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objek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jaminan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berdasarkan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titel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eksekutorial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sertifikat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fidusia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9D06F4">
        <w:rPr>
          <w:rFonts w:ascii="Bookman Old Style" w:hAnsi="Bookman Old Style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07C4F1" wp14:editId="2B1B14C3">
                <wp:simplePos x="0" y="0"/>
                <wp:positionH relativeFrom="column">
                  <wp:posOffset>4013200</wp:posOffset>
                </wp:positionH>
                <wp:positionV relativeFrom="paragraph">
                  <wp:posOffset>63500</wp:posOffset>
                </wp:positionV>
                <wp:extent cx="1189990" cy="1524000"/>
                <wp:effectExtent l="0" t="0" r="10160" b="1905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990" cy="1524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7D08" w:rsidRPr="00436096" w:rsidRDefault="00CC7D08" w:rsidP="00CC7D0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Setelah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mendapatkan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penetapan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pengadilan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dilanjukan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dengan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mekanisme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aanmanig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sampai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akhirnya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dilakukan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eksekusi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penjualan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07C4F1" id="Rounded Rectangle 25" o:spid="_x0000_s1028" style="position:absolute;left:0;text-align:left;margin-left:316pt;margin-top:5pt;width:93.7pt;height:12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" fillcolor="#5b9bd5 [3204]" strokecolor="#1f4d78 [1604]" strokeweight="1pt">
                <v:stroke joinstyle="miter"/>
                <v:textbox>
                  <w:txbxContent>
                    <w:p w:rsidR="00CC7D08" w:rsidRPr="00436096" w:rsidRDefault="00CC7D08" w:rsidP="00CC7D08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Setelah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mendapatkan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penetapan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pengadilan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dilanjukan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dengan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mekanisme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aanmanig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sampai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akhirnya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dilakukan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eksekusi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penjualan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9D06F4">
        <w:rPr>
          <w:rFonts w:ascii="Bookman Old Style" w:hAnsi="Bookman Old Style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F8540E" wp14:editId="79BD8768">
                <wp:simplePos x="0" y="0"/>
                <wp:positionH relativeFrom="column">
                  <wp:posOffset>1174750</wp:posOffset>
                </wp:positionH>
                <wp:positionV relativeFrom="paragraph">
                  <wp:posOffset>73024</wp:posOffset>
                </wp:positionV>
                <wp:extent cx="1209675" cy="657225"/>
                <wp:effectExtent l="0" t="0" r="28575" b="2857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657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7D08" w:rsidRPr="00E65587" w:rsidRDefault="00CC7D08" w:rsidP="00CC7D0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65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Pelaksanaan</w:t>
                            </w:r>
                            <w:proofErr w:type="spellEnd"/>
                            <w:r w:rsidRPr="00E65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E65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titel</w:t>
                            </w:r>
                            <w:proofErr w:type="spellEnd"/>
                            <w:r w:rsidRPr="00E65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E65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eksekutorial</w:t>
                            </w:r>
                            <w:proofErr w:type="spellEnd"/>
                            <w:r w:rsidRPr="00E65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E65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oleh</w:t>
                            </w:r>
                            <w:proofErr w:type="spellEnd"/>
                            <w:r w:rsidRPr="00E65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E65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kreditur</w:t>
                            </w:r>
                            <w:proofErr w:type="spellEnd"/>
                            <w:r w:rsidRPr="00E65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E65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sesuai</w:t>
                            </w:r>
                            <w:proofErr w:type="spellEnd"/>
                            <w:r w:rsidRPr="00E65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E65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Pasal</w:t>
                            </w:r>
                            <w:proofErr w:type="spellEnd"/>
                            <w:r w:rsidRPr="00E65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15 </w:t>
                            </w:r>
                            <w:proofErr w:type="spellStart"/>
                            <w:r w:rsidRPr="00E65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ayat</w:t>
                            </w:r>
                            <w:proofErr w:type="spellEnd"/>
                            <w:r w:rsidRPr="00E65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(2)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65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UUJF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F8540E" id="Rounded Rectangle 16" o:spid="_x0000_s1029" style="position:absolute;left:0;text-align:left;margin-left:92.5pt;margin-top:5.75pt;width:95.2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" fillcolor="#5b9bd5 [3204]" strokecolor="#1f4d78 [1604]" strokeweight="1pt">
                <v:stroke joinstyle="miter"/>
                <v:textbox>
                  <w:txbxContent>
                    <w:p w:rsidR="00CC7D08" w:rsidRPr="00E65587" w:rsidRDefault="00CC7D08" w:rsidP="00CC7D08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proofErr w:type="spellStart"/>
                      <w:r w:rsidRPr="00E65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Pelaksanaan</w:t>
                      </w:r>
                      <w:proofErr w:type="spellEnd"/>
                      <w:r w:rsidRPr="00E65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E65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titel</w:t>
                      </w:r>
                      <w:proofErr w:type="spellEnd"/>
                      <w:r w:rsidRPr="00E65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E65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eksekutorial</w:t>
                      </w:r>
                      <w:proofErr w:type="spellEnd"/>
                      <w:r w:rsidRPr="00E65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E65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oleh</w:t>
                      </w:r>
                      <w:proofErr w:type="spellEnd"/>
                      <w:r w:rsidRPr="00E65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E65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kreditur</w:t>
                      </w:r>
                      <w:proofErr w:type="spellEnd"/>
                      <w:r w:rsidRPr="00E65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E65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sesuai</w:t>
                      </w:r>
                      <w:proofErr w:type="spellEnd"/>
                      <w:r w:rsidRPr="00E65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E65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Pasal</w:t>
                      </w:r>
                      <w:proofErr w:type="spellEnd"/>
                      <w:r w:rsidRPr="00E65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15 </w:t>
                      </w:r>
                      <w:proofErr w:type="spellStart"/>
                      <w:r w:rsidRPr="00E65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ayat</w:t>
                      </w:r>
                      <w:proofErr w:type="spellEnd"/>
                      <w:r w:rsidRPr="00E65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(2)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E65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UUJF </w:t>
                      </w:r>
                    </w:p>
                  </w:txbxContent>
                </v:textbox>
              </v:roundrect>
            </w:pict>
          </mc:Fallback>
        </mc:AlternateContent>
      </w:r>
    </w:p>
    <w:p w:rsidR="00CC7D08" w:rsidRPr="009D06F4" w:rsidRDefault="00CC7D08" w:rsidP="00CC7D08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CC7D08" w:rsidRPr="009D06F4" w:rsidRDefault="00CC7D08" w:rsidP="00CC7D08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9D06F4">
        <w:rPr>
          <w:rFonts w:ascii="Bookman Old Style" w:hAnsi="Bookman Old Style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009751" wp14:editId="6CB9E60D">
                <wp:simplePos x="0" y="0"/>
                <wp:positionH relativeFrom="column">
                  <wp:posOffset>1028699</wp:posOffset>
                </wp:positionH>
                <wp:positionV relativeFrom="paragraph">
                  <wp:posOffset>22860</wp:posOffset>
                </wp:positionV>
                <wp:extent cx="142875" cy="0"/>
                <wp:effectExtent l="0" t="0" r="28575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C30BF5" id="Straight Connector 37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pt,1.8pt" to="92.2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 w:rsidRPr="009D06F4">
        <w:rPr>
          <w:rFonts w:ascii="Bookman Old Style" w:hAnsi="Bookman Old Style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2BB62A8" wp14:editId="59C48A17">
                <wp:simplePos x="0" y="0"/>
                <wp:positionH relativeFrom="column">
                  <wp:posOffset>1028700</wp:posOffset>
                </wp:positionH>
                <wp:positionV relativeFrom="paragraph">
                  <wp:posOffset>22860</wp:posOffset>
                </wp:positionV>
                <wp:extent cx="0" cy="3086100"/>
                <wp:effectExtent l="0" t="0" r="19050" b="1905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861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43F6D5" id="Straight Connector 51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pt,1.8pt" to="81pt,2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 w:rsidRPr="009D06F4">
        <w:rPr>
          <w:rFonts w:ascii="Bookman Old Style" w:hAnsi="Bookman Old Style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F283FF" wp14:editId="69BEC033">
                <wp:simplePos x="0" y="0"/>
                <wp:positionH relativeFrom="column">
                  <wp:posOffset>2384425</wp:posOffset>
                </wp:positionH>
                <wp:positionV relativeFrom="paragraph">
                  <wp:posOffset>74930</wp:posOffset>
                </wp:positionV>
                <wp:extent cx="238125" cy="0"/>
                <wp:effectExtent l="0" t="76200" r="9525" b="95250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B2789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3" o:spid="_x0000_s1026" type="#_x0000_t32" style="position:absolute;margin-left:187.75pt;margin-top:5.9pt;width:18.7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" strokecolor="black [3200]" strokeweight="1.5pt">
                <v:stroke endarrow="block" joinstyle="miter"/>
              </v:shape>
            </w:pict>
          </mc:Fallback>
        </mc:AlternateContent>
      </w:r>
    </w:p>
    <w:p w:rsidR="00CC7D08" w:rsidRPr="009D06F4" w:rsidRDefault="00CC7D08" w:rsidP="00CC7D08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CC7D08" w:rsidRPr="009D06F4" w:rsidRDefault="00CC7D08" w:rsidP="00CC7D08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9D06F4">
        <w:rPr>
          <w:rFonts w:ascii="Bookman Old Style" w:hAnsi="Bookman Old Style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E05A50" wp14:editId="1AF59D96">
                <wp:simplePos x="0" y="0"/>
                <wp:positionH relativeFrom="column">
                  <wp:posOffset>3813175</wp:posOffset>
                </wp:positionH>
                <wp:positionV relativeFrom="paragraph">
                  <wp:posOffset>143510</wp:posOffset>
                </wp:positionV>
                <wp:extent cx="200025" cy="0"/>
                <wp:effectExtent l="0" t="76200" r="9525" b="9525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10025E" id="Straight Arrow Connector 52" o:spid="_x0000_s1026" type="#_x0000_t32" style="position:absolute;margin-left:300.25pt;margin-top:11.3pt;width:15.7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" strokecolor="black [3200]" strokeweight="1.5pt">
                <v:stroke endarrow="block" joinstyle="miter"/>
              </v:shape>
            </w:pict>
          </mc:Fallback>
        </mc:AlternateContent>
      </w:r>
    </w:p>
    <w:p w:rsidR="00CC7D08" w:rsidRPr="009D06F4" w:rsidRDefault="00CC7D08" w:rsidP="00CC7D08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CC7D08" w:rsidRPr="009D06F4" w:rsidRDefault="00CC7D08" w:rsidP="00CC7D08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CC7D08" w:rsidRPr="009D06F4" w:rsidRDefault="00CC7D08" w:rsidP="00CC7D08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CC7D08" w:rsidRPr="009D06F4" w:rsidRDefault="00CC7D08" w:rsidP="00CC7D08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9D06F4">
        <w:rPr>
          <w:rFonts w:ascii="Bookman Old Style" w:hAnsi="Bookman Old Style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AB33E5" wp14:editId="51F2BF11">
                <wp:simplePos x="0" y="0"/>
                <wp:positionH relativeFrom="column">
                  <wp:posOffset>3175</wp:posOffset>
                </wp:positionH>
                <wp:positionV relativeFrom="paragraph">
                  <wp:posOffset>158115</wp:posOffset>
                </wp:positionV>
                <wp:extent cx="914400" cy="933450"/>
                <wp:effectExtent l="0" t="0" r="19050" b="1905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33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7D08" w:rsidRPr="00E65587" w:rsidRDefault="00CC7D08" w:rsidP="00CC7D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E65587">
                              <w:rPr>
                                <w:rFonts w:ascii="Times New Roman" w:hAnsi="Times New Roman" w:cs="Times New Roman"/>
                              </w:rPr>
                              <w:t>Debitur</w:t>
                            </w:r>
                            <w:proofErr w:type="spellEnd"/>
                            <w:r w:rsidRPr="00E6558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E65587">
                              <w:rPr>
                                <w:rFonts w:ascii="Times New Roman" w:hAnsi="Times New Roman" w:cs="Times New Roman"/>
                              </w:rPr>
                              <w:t>Cidera</w:t>
                            </w:r>
                            <w:proofErr w:type="spellEnd"/>
                            <w:r w:rsidRPr="00E6558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E65587">
                              <w:rPr>
                                <w:rFonts w:ascii="Times New Roman" w:hAnsi="Times New Roman" w:cs="Times New Roman"/>
                              </w:rPr>
                              <w:t>Janji</w:t>
                            </w:r>
                            <w:proofErr w:type="spellEnd"/>
                            <w:r w:rsidRPr="00E6558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AB33E5" id="Oval 27" o:spid="_x0000_s1030" style="position:absolute;left:0;text-align:left;margin-left:.25pt;margin-top:12.45pt;width:1in;height:7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" fillcolor="#5b9bd5 [3204]" strokecolor="#1f4d78 [1604]" strokeweight="1pt">
                <v:stroke joinstyle="miter"/>
                <v:textbox>
                  <w:txbxContent>
                    <w:p w:rsidR="00CC7D08" w:rsidRPr="00E65587" w:rsidRDefault="00CC7D08" w:rsidP="00CC7D0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E65587">
                        <w:rPr>
                          <w:rFonts w:ascii="Times New Roman" w:hAnsi="Times New Roman" w:cs="Times New Roman"/>
                        </w:rPr>
                        <w:t>Debitur</w:t>
                      </w:r>
                      <w:proofErr w:type="spellEnd"/>
                      <w:r w:rsidRPr="00E6558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E65587">
                        <w:rPr>
                          <w:rFonts w:ascii="Times New Roman" w:hAnsi="Times New Roman" w:cs="Times New Roman"/>
                        </w:rPr>
                        <w:t>Cidera</w:t>
                      </w:r>
                      <w:proofErr w:type="spellEnd"/>
                      <w:r w:rsidRPr="00E6558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E65587">
                        <w:rPr>
                          <w:rFonts w:ascii="Times New Roman" w:hAnsi="Times New Roman" w:cs="Times New Roman"/>
                        </w:rPr>
                        <w:t>Janji</w:t>
                      </w:r>
                      <w:proofErr w:type="spellEnd"/>
                      <w:r w:rsidRPr="00E6558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:rsidR="00CC7D08" w:rsidRPr="009D06F4" w:rsidRDefault="00CC7D08" w:rsidP="00CC7D08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9D06F4">
        <w:rPr>
          <w:rFonts w:ascii="Bookman Old Style" w:hAnsi="Bookman Old Style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98D813" wp14:editId="4AA63621">
                <wp:simplePos x="0" y="0"/>
                <wp:positionH relativeFrom="column">
                  <wp:posOffset>1174750</wp:posOffset>
                </wp:positionH>
                <wp:positionV relativeFrom="paragraph">
                  <wp:posOffset>86359</wp:posOffset>
                </wp:positionV>
                <wp:extent cx="1209675" cy="828675"/>
                <wp:effectExtent l="0" t="0" r="28575" b="2857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828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7D08" w:rsidRPr="00436096" w:rsidRDefault="00CC7D08" w:rsidP="00CC7D0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3609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Penjualan</w:t>
                            </w:r>
                            <w:proofErr w:type="spellEnd"/>
                            <w:r w:rsidRPr="0043609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3609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objek</w:t>
                            </w:r>
                            <w:proofErr w:type="spellEnd"/>
                            <w:r w:rsidRPr="0043609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3609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Jaminan</w:t>
                            </w:r>
                            <w:proofErr w:type="spellEnd"/>
                            <w:r w:rsidRPr="0043609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3609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atas</w:t>
                            </w:r>
                            <w:proofErr w:type="spellEnd"/>
                            <w:r w:rsidRPr="0043609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3609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kekuasaan</w:t>
                            </w:r>
                            <w:proofErr w:type="spellEnd"/>
                            <w:r w:rsidRPr="0043609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3609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kreditur</w:t>
                            </w:r>
                            <w:proofErr w:type="spellEnd"/>
                            <w:r w:rsidRPr="0043609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3609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melalui</w:t>
                            </w:r>
                            <w:proofErr w:type="spellEnd"/>
                            <w:r w:rsidRPr="0043609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3609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pelelangan</w:t>
                            </w:r>
                            <w:proofErr w:type="spellEnd"/>
                            <w:r w:rsidRPr="0043609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3609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umum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98D813" id="Rounded Rectangle 17" o:spid="_x0000_s1031" style="position:absolute;left:0;text-align:left;margin-left:92.5pt;margin-top:6.8pt;width:95.25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" fillcolor="#5b9bd5 [3204]" strokecolor="#1f4d78 [1604]" strokeweight="1pt">
                <v:stroke joinstyle="miter"/>
                <v:textbox>
                  <w:txbxContent>
                    <w:p w:rsidR="00CC7D08" w:rsidRPr="00436096" w:rsidRDefault="00CC7D08" w:rsidP="00CC7D08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proofErr w:type="spellStart"/>
                      <w:r w:rsidRPr="0043609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Penjualan</w:t>
                      </w:r>
                      <w:proofErr w:type="spellEnd"/>
                      <w:r w:rsidRPr="0043609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3609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objek</w:t>
                      </w:r>
                      <w:proofErr w:type="spellEnd"/>
                      <w:r w:rsidRPr="0043609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3609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Jaminan</w:t>
                      </w:r>
                      <w:proofErr w:type="spellEnd"/>
                      <w:r w:rsidRPr="0043609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3609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atas</w:t>
                      </w:r>
                      <w:proofErr w:type="spellEnd"/>
                      <w:r w:rsidRPr="0043609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3609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kekuasaan</w:t>
                      </w:r>
                      <w:proofErr w:type="spellEnd"/>
                      <w:r w:rsidRPr="0043609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3609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kreditur</w:t>
                      </w:r>
                      <w:proofErr w:type="spellEnd"/>
                      <w:r w:rsidRPr="0043609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3609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melalui</w:t>
                      </w:r>
                      <w:proofErr w:type="spellEnd"/>
                      <w:r w:rsidRPr="0043609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3609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pelelangan</w:t>
                      </w:r>
                      <w:proofErr w:type="spellEnd"/>
                      <w:r w:rsidRPr="0043609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3609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umum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CC7D08" w:rsidRPr="009D06F4" w:rsidRDefault="00CC7D08" w:rsidP="00CC7D08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9D06F4">
        <w:rPr>
          <w:rFonts w:ascii="Bookman Old Style" w:hAnsi="Bookman Old Style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777909" wp14:editId="336B416F">
                <wp:simplePos x="0" y="0"/>
                <wp:positionH relativeFrom="column">
                  <wp:posOffset>2689225</wp:posOffset>
                </wp:positionH>
                <wp:positionV relativeFrom="paragraph">
                  <wp:posOffset>44450</wp:posOffset>
                </wp:positionV>
                <wp:extent cx="1514475" cy="1438275"/>
                <wp:effectExtent l="0" t="0" r="28575" b="28575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438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7D08" w:rsidRPr="00436096" w:rsidRDefault="00CC7D08" w:rsidP="00CC7D0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Kreditur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melaksanakan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penjualan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berdasarkan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kekuasaannya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sendiri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atau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Parate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Eksekusi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tidak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lagi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melibatkan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pengadilan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maupun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juru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sita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untuk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melakukan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penjualan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muka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umum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atau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lelang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777909" id="Rounded Rectangle 26" o:spid="_x0000_s1032" style="position:absolute;left:0;text-align:left;margin-left:211.75pt;margin-top:3.5pt;width:119.25pt;height:11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" fillcolor="#5b9bd5 [3204]" strokecolor="#1f4d78 [1604]" strokeweight="1pt">
                <v:stroke joinstyle="miter"/>
                <v:textbox>
                  <w:txbxContent>
                    <w:p w:rsidR="00CC7D08" w:rsidRPr="00436096" w:rsidRDefault="00CC7D08" w:rsidP="00CC7D08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Kreditur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melaksanakan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penjualan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berdasarkan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kekuasaannya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sendiri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atau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Parate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Eksekusi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tidak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lagi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melibatkan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pengadilan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maupun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juru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sita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untuk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melakukan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penjualan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di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muka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umum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atau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lelang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CC7D08" w:rsidRPr="009D06F4" w:rsidRDefault="00CC7D08" w:rsidP="00CC7D08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9D06F4">
        <w:rPr>
          <w:rFonts w:ascii="Bookman Old Style" w:hAnsi="Bookman Old Style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BA2022" wp14:editId="636F85E7">
                <wp:simplePos x="0" y="0"/>
                <wp:positionH relativeFrom="column">
                  <wp:posOffset>917575</wp:posOffset>
                </wp:positionH>
                <wp:positionV relativeFrom="paragraph">
                  <wp:posOffset>164465</wp:posOffset>
                </wp:positionV>
                <wp:extent cx="257175" cy="0"/>
                <wp:effectExtent l="0" t="0" r="28575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8D9355" id="Straight Connector 38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.25pt,12.95pt" to="92.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</w:p>
    <w:p w:rsidR="00CC7D08" w:rsidRPr="009D06F4" w:rsidRDefault="00CC7D08" w:rsidP="00CC7D08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9D06F4">
        <w:rPr>
          <w:rFonts w:ascii="Bookman Old Style" w:hAnsi="Bookman Old Style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70C8AF" wp14:editId="29CFAC48">
                <wp:simplePos x="0" y="0"/>
                <wp:positionH relativeFrom="column">
                  <wp:posOffset>2384425</wp:posOffset>
                </wp:positionH>
                <wp:positionV relativeFrom="paragraph">
                  <wp:posOffset>113665</wp:posOffset>
                </wp:positionV>
                <wp:extent cx="304800" cy="0"/>
                <wp:effectExtent l="0" t="76200" r="19050" b="9525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7D7D63" id="Straight Arrow Connector 47" o:spid="_x0000_s1026" type="#_x0000_t32" style="position:absolute;margin-left:187.75pt;margin-top:8.95pt;width:24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</w:p>
    <w:p w:rsidR="00CC7D08" w:rsidRPr="009D06F4" w:rsidRDefault="00CC7D08" w:rsidP="00CC7D08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CC7D08" w:rsidRPr="009D06F4" w:rsidRDefault="00CC7D08" w:rsidP="00CC7D08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CC7D08" w:rsidRPr="009D06F4" w:rsidRDefault="00CC7D08" w:rsidP="00CC7D08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CC7D08" w:rsidRPr="009D06F4" w:rsidRDefault="00CC7D08" w:rsidP="00CC7D08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CC7D08" w:rsidRPr="009D06F4" w:rsidRDefault="00CC7D08" w:rsidP="00CC7D08">
      <w:pPr>
        <w:spacing w:after="0" w:line="240" w:lineRule="auto"/>
        <w:jc w:val="center"/>
        <w:rPr>
          <w:rFonts w:ascii="Bookman Old Style" w:hAnsi="Bookman Old Style" w:cs="Times New Roman"/>
          <w:color w:val="FFFFFF" w:themeColor="background1"/>
          <w:sz w:val="24"/>
          <w:szCs w:val="24"/>
        </w:rPr>
      </w:pPr>
      <w:r w:rsidRPr="009D06F4">
        <w:rPr>
          <w:rFonts w:ascii="Bookman Old Style" w:hAnsi="Bookman Old Style" w:cs="Times New Roman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10FD4E" wp14:editId="69D2672F">
                <wp:simplePos x="0" y="0"/>
                <wp:positionH relativeFrom="column">
                  <wp:posOffset>5263763</wp:posOffset>
                </wp:positionH>
                <wp:positionV relativeFrom="paragraph">
                  <wp:posOffset>4926163</wp:posOffset>
                </wp:positionV>
                <wp:extent cx="1430655" cy="2051437"/>
                <wp:effectExtent l="0" t="0" r="17145" b="2540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0655" cy="205143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7D08" w:rsidRPr="008F43A2" w:rsidRDefault="00CC7D08" w:rsidP="00CC7D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F43A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Setelah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memperoleh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penetapan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berupa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eksekusi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objek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jaminan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fidusia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dapat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dilaksanakan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sesuai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dengan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mekanisme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prosedur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hukum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pelaksanaan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eksekusiputusan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pengadilan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telah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berkekuatan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hukum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tetap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Pasal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196 HIR)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10FD4E" id="Rounded Rectangle 12" o:spid="_x0000_s1033" style="position:absolute;left:0;text-align:left;margin-left:414.45pt;margin-top:387.9pt;width:112.65pt;height:161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" fillcolor="#5b9bd5 [3204]" strokecolor="#1f4d78 [1604]" strokeweight="1pt">
                <v:stroke joinstyle="miter"/>
                <v:textbox>
                  <w:txbxContent>
                    <w:p w:rsidR="00CC7D08" w:rsidRPr="008F43A2" w:rsidRDefault="00CC7D08" w:rsidP="00CC7D08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 w:rsidRPr="008F43A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Setelah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memperoleh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penetapan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berupa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eksekusi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objek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jaminan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fidusia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dapat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dilaksanakan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sesuai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dengan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mekanisme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prosedur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hukum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pelaksanaan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eksekusiputusan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pengadilan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yang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telah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berkekuatan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hukum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tetap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Pasal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196 HIR) </w:t>
                      </w:r>
                    </w:p>
                  </w:txbxContent>
                </v:textbox>
              </v:roundrect>
            </w:pict>
          </mc:Fallback>
        </mc:AlternateContent>
      </w:r>
      <w:r w:rsidRPr="009D06F4">
        <w:rPr>
          <w:rFonts w:ascii="Bookman Old Style" w:hAnsi="Bookman Old Style" w:cs="Times New Roman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CD6BB6" wp14:editId="2EAA05B3">
                <wp:simplePos x="0" y="0"/>
                <wp:positionH relativeFrom="column">
                  <wp:posOffset>1174750</wp:posOffset>
                </wp:positionH>
                <wp:positionV relativeFrom="paragraph">
                  <wp:posOffset>113665</wp:posOffset>
                </wp:positionV>
                <wp:extent cx="1209675" cy="723900"/>
                <wp:effectExtent l="0" t="0" r="28575" b="1905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7D08" w:rsidRPr="00436096" w:rsidRDefault="00CC7D08" w:rsidP="00CC7D0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Penjualan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dibawah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tangan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atas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kesepakatan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kreditur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debitur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CD6BB6" id="Rounded Rectangle 18" o:spid="_x0000_s1034" style="position:absolute;left:0;text-align:left;margin-left:92.5pt;margin-top:8.95pt;width:95.25pt;height: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" fillcolor="#5b9bd5 [3204]" strokecolor="#1f4d78 [1604]" strokeweight="1pt">
                <v:stroke joinstyle="miter"/>
                <v:textbox>
                  <w:txbxContent>
                    <w:p w:rsidR="00CC7D08" w:rsidRPr="00436096" w:rsidRDefault="00CC7D08" w:rsidP="00CC7D08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Penjualan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dibawah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tangan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atas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kesepakatan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kreditur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debitur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9D06F4">
        <w:rPr>
          <w:rFonts w:ascii="Bookman Old Style" w:hAnsi="Bookman Old Style" w:cs="Times New Roman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A98309" wp14:editId="4114D666">
                <wp:simplePos x="0" y="0"/>
                <wp:positionH relativeFrom="column">
                  <wp:posOffset>6934311</wp:posOffset>
                </wp:positionH>
                <wp:positionV relativeFrom="paragraph">
                  <wp:posOffset>3410060</wp:posOffset>
                </wp:positionV>
                <wp:extent cx="842839" cy="254442"/>
                <wp:effectExtent l="0" t="0" r="14605" b="1270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839" cy="25444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D23D5D2" id="Rounded Rectangle 24" o:spid="_x0000_s1026" style="position:absolute;margin-left:546pt;margin-top:268.5pt;width:66.35pt;height:20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" fillcolor="#5b9bd5 [3204]" strokecolor="#1f4d78 [1604]" strokeweight="1pt">
                <v:stroke joinstyle="miter"/>
              </v:roundrect>
            </w:pict>
          </mc:Fallback>
        </mc:AlternateContent>
      </w:r>
    </w:p>
    <w:p w:rsidR="00CC7D08" w:rsidRPr="009D06F4" w:rsidRDefault="00CC7D08" w:rsidP="00CC7D08">
      <w:pPr>
        <w:spacing w:after="0" w:line="240" w:lineRule="auto"/>
        <w:jc w:val="center"/>
        <w:rPr>
          <w:rFonts w:ascii="Bookman Old Style" w:hAnsi="Bookman Old Style" w:cs="Times New Roman"/>
          <w:b/>
          <w:noProof/>
          <w:sz w:val="24"/>
          <w:szCs w:val="24"/>
        </w:rPr>
      </w:pPr>
    </w:p>
    <w:p w:rsidR="00CC7D08" w:rsidRPr="009D06F4" w:rsidRDefault="00CC7D08" w:rsidP="00CC7D08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9D06F4">
        <w:rPr>
          <w:rFonts w:ascii="Bookman Old Style" w:hAnsi="Bookman Old Style" w:cs="Times New Roman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71D0A2" wp14:editId="445DBEED">
                <wp:simplePos x="0" y="0"/>
                <wp:positionH relativeFrom="column">
                  <wp:posOffset>1028065</wp:posOffset>
                </wp:positionH>
                <wp:positionV relativeFrom="paragraph">
                  <wp:posOffset>63500</wp:posOffset>
                </wp:positionV>
                <wp:extent cx="142875" cy="0"/>
                <wp:effectExtent l="0" t="0" r="28575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70B579" id="Straight Connector 3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0.95pt,5pt" to="92.2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 w:rsidRPr="009D06F4">
        <w:rPr>
          <w:rFonts w:ascii="Bookman Old Style" w:hAnsi="Bookman Old Style"/>
          <w:noProof/>
        </w:rPr>
        <w:t xml:space="preserve"> </w:t>
      </w:r>
    </w:p>
    <w:p w:rsidR="00CC7D08" w:rsidRDefault="00CC7D08" w:rsidP="00CC7D08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CC7D08" w:rsidRDefault="00CC7D08" w:rsidP="00CC7D08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CC7D08" w:rsidRDefault="00CC7D08" w:rsidP="00CC7D08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CC7D08" w:rsidRDefault="00CC7D08" w:rsidP="00CC7D08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CC7D08" w:rsidRDefault="00CC7D08" w:rsidP="00CC7D08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CC7D08" w:rsidRDefault="00CC7D08" w:rsidP="00CC7D08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CC7D08" w:rsidRDefault="00CC7D08" w:rsidP="00CC7D08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CC7D08" w:rsidRDefault="00CC7D08" w:rsidP="00CC7D08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CC7D08" w:rsidRPr="009D06F4" w:rsidRDefault="00CC7D08" w:rsidP="00CC7D08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proofErr w:type="spellStart"/>
      <w:r w:rsidRPr="009D06F4">
        <w:rPr>
          <w:rFonts w:ascii="Bookman Old Style" w:hAnsi="Bookman Old Style" w:cs="Times New Roman"/>
          <w:b/>
          <w:sz w:val="24"/>
          <w:szCs w:val="24"/>
        </w:rPr>
        <w:lastRenderedPageBreak/>
        <w:t>Gambar</w:t>
      </w:r>
      <w:proofErr w:type="spellEnd"/>
      <w:r w:rsidRPr="009D06F4">
        <w:rPr>
          <w:rFonts w:ascii="Bookman Old Style" w:hAnsi="Bookman Old Style" w:cs="Times New Roman"/>
          <w:b/>
          <w:sz w:val="24"/>
          <w:szCs w:val="24"/>
        </w:rPr>
        <w:t>. 3</w:t>
      </w:r>
    </w:p>
    <w:p w:rsidR="00CC7D08" w:rsidRPr="009D06F4" w:rsidRDefault="00CC7D08" w:rsidP="00CC7D08">
      <w:pPr>
        <w:spacing w:after="0" w:line="240" w:lineRule="auto"/>
        <w:ind w:left="450" w:hanging="450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9D06F4">
        <w:rPr>
          <w:rFonts w:ascii="Bookman Old Style" w:hAnsi="Bookman Old Style" w:cs="Times New Roman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726F66" wp14:editId="50288C12">
                <wp:simplePos x="0" y="0"/>
                <wp:positionH relativeFrom="column">
                  <wp:posOffset>1628775</wp:posOffset>
                </wp:positionH>
                <wp:positionV relativeFrom="paragraph">
                  <wp:posOffset>129540</wp:posOffset>
                </wp:positionV>
                <wp:extent cx="2857500" cy="484505"/>
                <wp:effectExtent l="0" t="0" r="19050" b="1079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4845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7D08" w:rsidRPr="004C570F" w:rsidRDefault="00CC7D08" w:rsidP="00CC7D0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C570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Mekanisme</w:t>
                            </w:r>
                            <w:proofErr w:type="spellEnd"/>
                            <w:r w:rsidRPr="004C570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C570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Eksukusi</w:t>
                            </w:r>
                            <w:proofErr w:type="spellEnd"/>
                            <w:r w:rsidRPr="004C570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C570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objek</w:t>
                            </w:r>
                            <w:proofErr w:type="spellEnd"/>
                            <w:r w:rsidRPr="004C570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C570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jaminan</w:t>
                            </w:r>
                            <w:proofErr w:type="spellEnd"/>
                            <w:r w:rsidRPr="004C570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C570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fidusia</w:t>
                            </w:r>
                            <w:proofErr w:type="spellEnd"/>
                            <w:r w:rsidRPr="004C570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C570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pasca</w:t>
                            </w:r>
                            <w:proofErr w:type="spellEnd"/>
                            <w:r w:rsidRPr="004C570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C7D08" w:rsidRPr="004C570F" w:rsidRDefault="00CC7D08" w:rsidP="00CC7D0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C570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Putusan</w:t>
                            </w:r>
                            <w:proofErr w:type="spellEnd"/>
                            <w:r w:rsidRPr="004C570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MK No. 18/PUU-XVII/2019</w:t>
                            </w:r>
                          </w:p>
                          <w:p w:rsidR="00CC7D08" w:rsidRDefault="00CC7D08" w:rsidP="00CC7D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726F66" id="Rounded Rectangle 4" o:spid="_x0000_s1035" style="position:absolute;left:0;text-align:left;margin-left:128.25pt;margin-top:10.2pt;width:225pt;height:38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" fillcolor="#5b9bd5 [3204]" strokecolor="#1f4d78 [1604]" strokeweight="1pt">
                <v:stroke joinstyle="miter"/>
                <v:textbox>
                  <w:txbxContent>
                    <w:p w:rsidR="00CC7D08" w:rsidRPr="004C570F" w:rsidRDefault="00CC7D08" w:rsidP="00CC7D0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4C570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Mekanisme</w:t>
                      </w:r>
                      <w:proofErr w:type="spellEnd"/>
                      <w:r w:rsidRPr="004C570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C570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Eksukusi</w:t>
                      </w:r>
                      <w:proofErr w:type="spellEnd"/>
                      <w:r w:rsidRPr="004C570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C570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objek</w:t>
                      </w:r>
                      <w:proofErr w:type="spellEnd"/>
                      <w:r w:rsidRPr="004C570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C570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jaminan</w:t>
                      </w:r>
                      <w:proofErr w:type="spellEnd"/>
                      <w:r w:rsidRPr="004C570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C570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fidusia</w:t>
                      </w:r>
                      <w:proofErr w:type="spellEnd"/>
                      <w:r w:rsidRPr="004C570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C570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pasca</w:t>
                      </w:r>
                      <w:proofErr w:type="spellEnd"/>
                      <w:r w:rsidRPr="004C570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CC7D08" w:rsidRPr="004C570F" w:rsidRDefault="00CC7D08" w:rsidP="00CC7D0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4C570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Putusan</w:t>
                      </w:r>
                      <w:proofErr w:type="spellEnd"/>
                      <w:r w:rsidRPr="004C570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MK No. 18/PUU-XVII/2019</w:t>
                      </w:r>
                    </w:p>
                    <w:p w:rsidR="00CC7D08" w:rsidRDefault="00CC7D08" w:rsidP="00CC7D0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CC7D08" w:rsidRPr="009D06F4" w:rsidRDefault="00CC7D08" w:rsidP="00CC7D08">
      <w:pPr>
        <w:spacing w:after="0" w:line="240" w:lineRule="auto"/>
        <w:ind w:left="450" w:hanging="450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CC7D08" w:rsidRPr="009D06F4" w:rsidRDefault="00CC7D08" w:rsidP="00CC7D08">
      <w:pPr>
        <w:spacing w:after="0" w:line="240" w:lineRule="auto"/>
        <w:ind w:firstLine="720"/>
        <w:jc w:val="both"/>
        <w:rPr>
          <w:rFonts w:ascii="Bookman Old Style" w:hAnsi="Bookman Old Style" w:cs="Times New Roman"/>
          <w:sz w:val="24"/>
          <w:szCs w:val="24"/>
        </w:rPr>
      </w:pPr>
    </w:p>
    <w:p w:rsidR="00CC7D08" w:rsidRPr="009D06F4" w:rsidRDefault="00CC7D08" w:rsidP="00CC7D08">
      <w:pPr>
        <w:spacing w:after="0" w:line="240" w:lineRule="auto"/>
        <w:ind w:firstLine="720"/>
        <w:jc w:val="both"/>
        <w:rPr>
          <w:rFonts w:ascii="Bookman Old Style" w:hAnsi="Bookman Old Style" w:cs="Times New Roman"/>
          <w:sz w:val="24"/>
          <w:szCs w:val="24"/>
        </w:rPr>
      </w:pPr>
    </w:p>
    <w:p w:rsidR="00CC7D08" w:rsidRPr="009D06F4" w:rsidRDefault="00CC7D08" w:rsidP="00CC7D08">
      <w:pPr>
        <w:spacing w:after="0" w:line="240" w:lineRule="auto"/>
        <w:ind w:firstLine="720"/>
        <w:jc w:val="both"/>
        <w:rPr>
          <w:rFonts w:ascii="Bookman Old Style" w:hAnsi="Bookman Old Style" w:cs="Times New Roman"/>
          <w:sz w:val="24"/>
          <w:szCs w:val="24"/>
        </w:rPr>
      </w:pPr>
      <w:r w:rsidRPr="009D06F4">
        <w:rPr>
          <w:rFonts w:ascii="Bookman Old Style" w:hAnsi="Bookman Old Style" w:cs="Times New Roman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927D95" wp14:editId="14E89E50">
                <wp:simplePos x="0" y="0"/>
                <wp:positionH relativeFrom="column">
                  <wp:posOffset>3432810</wp:posOffset>
                </wp:positionH>
                <wp:positionV relativeFrom="paragraph">
                  <wp:posOffset>148590</wp:posOffset>
                </wp:positionV>
                <wp:extent cx="2059305" cy="882015"/>
                <wp:effectExtent l="0" t="0" r="17145" b="1333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305" cy="8820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7D08" w:rsidRPr="00327403" w:rsidRDefault="00CC7D08" w:rsidP="00CC7D0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Kreditur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dapat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melaksanakan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eksekusi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sesuai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ketentuan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UUJF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baik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melalui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pelaksanaan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titel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eksekutorial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maupun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penjualan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atas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kuasa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sendiri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parate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eksekusi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927D95" id="Rounded Rectangle 9" o:spid="_x0000_s1036" style="position:absolute;left:0;text-align:left;margin-left:270.3pt;margin-top:11.7pt;width:162.15pt;height:69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" fillcolor="#5b9bd5 [3204]" strokecolor="#1f4d78 [1604]" strokeweight="1pt">
                <v:stroke joinstyle="miter"/>
                <v:textbox>
                  <w:txbxContent>
                    <w:p w:rsidR="00CC7D08" w:rsidRPr="00327403" w:rsidRDefault="00CC7D08" w:rsidP="00CC7D08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Kreditur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dapat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melaksanakan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eksekusi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sesuai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ketentuan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UUJF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baik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melalui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pelaksanaan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titel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eksekutorial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maupun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penjualan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atas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kuasa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sendiri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parate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eksekusi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Pr="009D06F4">
        <w:rPr>
          <w:rFonts w:ascii="Bookman Old Style" w:hAnsi="Bookman Old Style" w:cs="Times New Roman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0E2D18" wp14:editId="29E4B6E1">
                <wp:simplePos x="0" y="0"/>
                <wp:positionH relativeFrom="column">
                  <wp:posOffset>1485900</wp:posOffset>
                </wp:positionH>
                <wp:positionV relativeFrom="paragraph">
                  <wp:posOffset>133350</wp:posOffset>
                </wp:positionV>
                <wp:extent cx="1028700" cy="1390650"/>
                <wp:effectExtent l="0" t="0" r="19050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390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7D08" w:rsidRPr="004665DC" w:rsidRDefault="00CC7D08" w:rsidP="00CC7D08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Apakah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debitur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mengaku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bahwa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dirinya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telah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“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cidera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janji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”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secara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sukarela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menyerahkan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objek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jaminan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fidusia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untuk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dieksekusi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0E2D18" id="Rounded Rectangle 5" o:spid="_x0000_s1037" style="position:absolute;left:0;text-align:left;margin-left:117pt;margin-top:10.5pt;width:81pt;height:10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" fillcolor="#5b9bd5 [3204]" strokecolor="#1f4d78 [1604]" strokeweight="1pt">
                <v:stroke joinstyle="miter"/>
                <v:textbox>
                  <w:txbxContent>
                    <w:p w:rsidR="00CC7D08" w:rsidRPr="004665DC" w:rsidRDefault="00CC7D08" w:rsidP="00CC7D08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Apakah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debitur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mengaku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bahwa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dirinya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telah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“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cidera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janji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”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secara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sukarela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menyerahkan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objek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jaminan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fidusia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untuk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dieksekusi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CC7D08" w:rsidRPr="009D06F4" w:rsidRDefault="00CC7D08" w:rsidP="00CC7D08">
      <w:pPr>
        <w:spacing w:after="0" w:line="240" w:lineRule="auto"/>
        <w:ind w:firstLine="720"/>
        <w:jc w:val="both"/>
        <w:rPr>
          <w:rFonts w:ascii="Bookman Old Style" w:hAnsi="Bookman Old Style" w:cs="Times New Roman"/>
          <w:sz w:val="24"/>
          <w:szCs w:val="24"/>
        </w:rPr>
      </w:pPr>
      <w:r w:rsidRPr="009D06F4">
        <w:rPr>
          <w:rFonts w:ascii="Bookman Old Style" w:hAnsi="Bookman Old Style" w:cs="Times New Roman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48A251" wp14:editId="6B87C953">
                <wp:simplePos x="0" y="0"/>
                <wp:positionH relativeFrom="column">
                  <wp:posOffset>2657475</wp:posOffset>
                </wp:positionH>
                <wp:positionV relativeFrom="paragraph">
                  <wp:posOffset>91440</wp:posOffset>
                </wp:positionV>
                <wp:extent cx="540385" cy="424180"/>
                <wp:effectExtent l="0" t="0" r="12065" b="1397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85" cy="424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7D08" w:rsidRPr="004665DC" w:rsidRDefault="00CC7D08" w:rsidP="00CC7D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665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Ya</w:t>
                            </w:r>
                            <w:proofErr w:type="spellEnd"/>
                            <w:r w:rsidRPr="004665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48A251" id="Rounded Rectangle 7" o:spid="_x0000_s1038" style="position:absolute;left:0;text-align:left;margin-left:209.25pt;margin-top:7.2pt;width:42.55pt;height:33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" fillcolor="#5b9bd5 [3204]" strokecolor="#1f4d78 [1604]" strokeweight="1pt">
                <v:stroke joinstyle="miter"/>
                <v:textbox>
                  <w:txbxContent>
                    <w:p w:rsidR="00CC7D08" w:rsidRPr="004665DC" w:rsidRDefault="00CC7D08" w:rsidP="00CC7D0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4665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Ya</w:t>
                      </w:r>
                      <w:proofErr w:type="spellEnd"/>
                      <w:r w:rsidRPr="004665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CC7D08" w:rsidRPr="009D06F4" w:rsidRDefault="00CC7D08" w:rsidP="00CC7D08">
      <w:pPr>
        <w:spacing w:after="0" w:line="240" w:lineRule="auto"/>
        <w:ind w:firstLine="720"/>
        <w:jc w:val="both"/>
        <w:rPr>
          <w:rFonts w:ascii="Bookman Old Style" w:hAnsi="Bookman Old Style" w:cs="Times New Roman"/>
          <w:sz w:val="24"/>
          <w:szCs w:val="24"/>
        </w:rPr>
      </w:pPr>
      <w:r w:rsidRPr="009D06F4">
        <w:rPr>
          <w:rFonts w:ascii="Bookman Old Style" w:hAnsi="Bookman Old Style" w:cs="Times New Roman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43756E" wp14:editId="5DFCD599">
                <wp:simplePos x="0" y="0"/>
                <wp:positionH relativeFrom="column">
                  <wp:posOffset>3197860</wp:posOffset>
                </wp:positionH>
                <wp:positionV relativeFrom="paragraph">
                  <wp:posOffset>144780</wp:posOffset>
                </wp:positionV>
                <wp:extent cx="223520" cy="0"/>
                <wp:effectExtent l="0" t="76200" r="24130" b="9525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5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693346" id="Straight Arrow Connector 48" o:spid="_x0000_s1026" type="#_x0000_t32" style="position:absolute;margin-left:251.8pt;margin-top:11.4pt;width:17.6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  <w:r w:rsidRPr="009D06F4">
        <w:rPr>
          <w:rFonts w:ascii="Bookman Old Style" w:hAnsi="Bookman Old Style" w:cs="Times New Roman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9B4A37" wp14:editId="2B7AEE95">
                <wp:simplePos x="0" y="0"/>
                <wp:positionH relativeFrom="column">
                  <wp:posOffset>2514600</wp:posOffset>
                </wp:positionH>
                <wp:positionV relativeFrom="paragraph">
                  <wp:posOffset>144780</wp:posOffset>
                </wp:positionV>
                <wp:extent cx="142875" cy="0"/>
                <wp:effectExtent l="0" t="0" r="2857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F9A99A" id="Straight Connector 39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pt,11.4pt" to="209.2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</w:p>
    <w:p w:rsidR="00CC7D08" w:rsidRPr="009D06F4" w:rsidRDefault="00CC7D08" w:rsidP="00CC7D08">
      <w:pPr>
        <w:spacing w:after="0" w:line="240" w:lineRule="auto"/>
        <w:ind w:firstLine="720"/>
        <w:jc w:val="both"/>
        <w:rPr>
          <w:rFonts w:ascii="Bookman Old Style" w:hAnsi="Bookman Old Style" w:cs="Times New Roman"/>
          <w:sz w:val="24"/>
          <w:szCs w:val="24"/>
        </w:rPr>
      </w:pPr>
      <w:r w:rsidRPr="009D06F4">
        <w:rPr>
          <w:rFonts w:ascii="Bookman Old Style" w:hAnsi="Bookman Old Style" w:cs="Times New Roman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1F925D" wp14:editId="243EB129">
                <wp:simplePos x="0" y="0"/>
                <wp:positionH relativeFrom="column">
                  <wp:posOffset>0</wp:posOffset>
                </wp:positionH>
                <wp:positionV relativeFrom="paragraph">
                  <wp:posOffset>79375</wp:posOffset>
                </wp:positionV>
                <wp:extent cx="1143000" cy="561975"/>
                <wp:effectExtent l="0" t="0" r="19050" b="2857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61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7D08" w:rsidRPr="004665DC" w:rsidRDefault="00CC7D08" w:rsidP="00CC7D0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4665D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Debitur</w:t>
                            </w:r>
                            <w:proofErr w:type="spellEnd"/>
                            <w:r w:rsidRPr="004665D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665D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cidera</w:t>
                            </w:r>
                            <w:proofErr w:type="spellEnd"/>
                            <w:r w:rsidRPr="004665D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665D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janji</w:t>
                            </w:r>
                            <w:proofErr w:type="spellEnd"/>
                            <w:r w:rsidRPr="004665D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1F925D" id="Oval 14" o:spid="_x0000_s1039" style="position:absolute;left:0;text-align:left;margin-left:0;margin-top:6.25pt;width:90pt;height:4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" fillcolor="#5b9bd5 [3204]" strokecolor="#1f4d78 [1604]" strokeweight="1pt">
                <v:stroke joinstyle="miter"/>
                <v:textbox>
                  <w:txbxContent>
                    <w:p w:rsidR="00CC7D08" w:rsidRPr="004665DC" w:rsidRDefault="00CC7D08" w:rsidP="00CC7D0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 w:rsidRPr="004665D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Debitur</w:t>
                      </w:r>
                      <w:proofErr w:type="spellEnd"/>
                      <w:r w:rsidRPr="004665D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665D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cidera</w:t>
                      </w:r>
                      <w:proofErr w:type="spellEnd"/>
                      <w:r w:rsidRPr="004665D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665D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janji</w:t>
                      </w:r>
                      <w:proofErr w:type="spellEnd"/>
                      <w:r w:rsidRPr="004665D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:rsidR="00CC7D08" w:rsidRPr="009D06F4" w:rsidRDefault="00CC7D08" w:rsidP="00CC7D08">
      <w:pPr>
        <w:spacing w:after="0" w:line="240" w:lineRule="auto"/>
        <w:ind w:firstLine="720"/>
        <w:jc w:val="both"/>
        <w:rPr>
          <w:rFonts w:ascii="Bookman Old Style" w:hAnsi="Bookman Old Style" w:cs="Times New Roman"/>
          <w:sz w:val="24"/>
          <w:szCs w:val="24"/>
        </w:rPr>
      </w:pPr>
      <w:r w:rsidRPr="009D06F4">
        <w:rPr>
          <w:rFonts w:ascii="Bookman Old Style" w:hAnsi="Bookman Old Style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1F2E4A" wp14:editId="0B3F8FCC">
                <wp:simplePos x="0" y="0"/>
                <wp:positionH relativeFrom="column">
                  <wp:posOffset>1143000</wp:posOffset>
                </wp:positionH>
                <wp:positionV relativeFrom="paragraph">
                  <wp:posOffset>137160</wp:posOffset>
                </wp:positionV>
                <wp:extent cx="342900" cy="0"/>
                <wp:effectExtent l="0" t="0" r="1905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983B71" id="Straight Connector 35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pt,10.8pt" to="117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:rsidR="00CC7D08" w:rsidRPr="009D06F4" w:rsidRDefault="00CC7D08" w:rsidP="00CC7D08">
      <w:pPr>
        <w:spacing w:after="0" w:line="240" w:lineRule="auto"/>
        <w:ind w:firstLine="720"/>
        <w:jc w:val="both"/>
        <w:rPr>
          <w:rFonts w:ascii="Bookman Old Style" w:hAnsi="Bookman Old Style" w:cs="Times New Roman"/>
          <w:sz w:val="24"/>
          <w:szCs w:val="24"/>
        </w:rPr>
      </w:pPr>
      <w:r w:rsidRPr="009D06F4">
        <w:rPr>
          <w:rFonts w:ascii="Bookman Old Style" w:hAnsi="Bookman Old Style" w:cs="Times New Roman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7C4074" wp14:editId="59C17695">
                <wp:simplePos x="0" y="0"/>
                <wp:positionH relativeFrom="column">
                  <wp:posOffset>2657475</wp:posOffset>
                </wp:positionH>
                <wp:positionV relativeFrom="paragraph">
                  <wp:posOffset>76200</wp:posOffset>
                </wp:positionV>
                <wp:extent cx="540385" cy="415925"/>
                <wp:effectExtent l="0" t="0" r="12065" b="22225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85" cy="415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7D08" w:rsidRPr="00327403" w:rsidRDefault="00CC7D08" w:rsidP="00CC7D0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32740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Tidak</w:t>
                            </w:r>
                            <w:proofErr w:type="spellEnd"/>
                            <w:r w:rsidRPr="0032740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7C4074" id="Rounded Rectangle 31" o:spid="_x0000_s1040" style="position:absolute;left:0;text-align:left;margin-left:209.25pt;margin-top:6pt;width:42.55pt;height:3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" fillcolor="#5b9bd5 [3204]" strokecolor="#1f4d78 [1604]" strokeweight="1pt">
                <v:stroke joinstyle="miter"/>
                <v:textbox>
                  <w:txbxContent>
                    <w:p w:rsidR="00CC7D08" w:rsidRPr="00327403" w:rsidRDefault="00CC7D08" w:rsidP="00CC7D0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32740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Tidak</w:t>
                      </w:r>
                      <w:proofErr w:type="spellEnd"/>
                      <w:r w:rsidRPr="0032740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CC7D08" w:rsidRPr="009D06F4" w:rsidRDefault="00CC7D08" w:rsidP="00CC7D08">
      <w:pPr>
        <w:spacing w:after="0" w:line="240" w:lineRule="auto"/>
        <w:ind w:firstLine="720"/>
        <w:jc w:val="both"/>
        <w:rPr>
          <w:rFonts w:ascii="Bookman Old Style" w:hAnsi="Bookman Old Style" w:cs="Times New Roman"/>
          <w:sz w:val="24"/>
          <w:szCs w:val="24"/>
        </w:rPr>
      </w:pPr>
      <w:r w:rsidRPr="009D06F4">
        <w:rPr>
          <w:rFonts w:ascii="Bookman Old Style" w:hAnsi="Bookman Old Style" w:cs="Times New Roman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EF272A" wp14:editId="0ABE6BD3">
                <wp:simplePos x="0" y="0"/>
                <wp:positionH relativeFrom="column">
                  <wp:posOffset>2514600</wp:posOffset>
                </wp:positionH>
                <wp:positionV relativeFrom="paragraph">
                  <wp:posOffset>120015</wp:posOffset>
                </wp:positionV>
                <wp:extent cx="142875" cy="0"/>
                <wp:effectExtent l="0" t="0" r="28575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A82FFE" id="Straight Connector 40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pt,9.45pt" to="209.2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 w:rsidRPr="009D06F4">
        <w:rPr>
          <w:rFonts w:ascii="Bookman Old Style" w:hAnsi="Bookman Old Style" w:cs="Times New Roman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3B30FA" wp14:editId="67D2D0EB">
                <wp:simplePos x="0" y="0"/>
                <wp:positionH relativeFrom="column">
                  <wp:posOffset>3429000</wp:posOffset>
                </wp:positionH>
                <wp:positionV relativeFrom="paragraph">
                  <wp:posOffset>129540</wp:posOffset>
                </wp:positionV>
                <wp:extent cx="2059305" cy="969645"/>
                <wp:effectExtent l="0" t="0" r="17145" b="2095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305" cy="9696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7D08" w:rsidRPr="008F43A2" w:rsidRDefault="00CC7D08" w:rsidP="00CC7D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F43A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Kreditur</w:t>
                            </w:r>
                            <w:proofErr w:type="spellEnd"/>
                            <w:r w:rsidRPr="008F43A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F43A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harus</w:t>
                            </w:r>
                            <w:proofErr w:type="spellEnd"/>
                            <w:r w:rsidRPr="008F43A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F43A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mengajukan</w:t>
                            </w:r>
                            <w:proofErr w:type="spellEnd"/>
                            <w:r w:rsidRPr="008F43A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F43A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permohonan</w:t>
                            </w:r>
                            <w:proofErr w:type="spellEnd"/>
                            <w:r w:rsidRPr="008F43A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F43A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untuk</w:t>
                            </w:r>
                            <w:proofErr w:type="spellEnd"/>
                            <w:r w:rsidRPr="008F43A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F43A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melakukan</w:t>
                            </w:r>
                            <w:proofErr w:type="spellEnd"/>
                            <w:r w:rsidRPr="008F43A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F43A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eksekusi</w:t>
                            </w:r>
                            <w:proofErr w:type="spellEnd"/>
                            <w:r w:rsidRPr="008F43A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F43A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ke</w:t>
                            </w:r>
                            <w:proofErr w:type="spellEnd"/>
                            <w:r w:rsidRPr="008F43A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F43A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Ketua</w:t>
                            </w:r>
                            <w:proofErr w:type="spellEnd"/>
                            <w:r w:rsidRPr="008F43A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F43A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Pengadilan</w:t>
                            </w:r>
                            <w:proofErr w:type="spellEnd"/>
                            <w:r w:rsidRPr="008F43A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F43A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Negeri</w:t>
                            </w:r>
                            <w:proofErr w:type="spellEnd"/>
                            <w:r w:rsidRPr="008F43A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3B30FA" id="Rounded Rectangle 8" o:spid="_x0000_s1041" style="position:absolute;left:0;text-align:left;margin-left:270pt;margin-top:10.2pt;width:162.15pt;height:76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" fillcolor="#5b9bd5 [3204]" strokecolor="#1f4d78 [1604]" strokeweight="1pt">
                <v:stroke joinstyle="miter"/>
                <v:textbox>
                  <w:txbxContent>
                    <w:p w:rsidR="00CC7D08" w:rsidRPr="008F43A2" w:rsidRDefault="00CC7D08" w:rsidP="00CC7D08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 w:rsidRPr="008F43A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Kreditur</w:t>
                      </w:r>
                      <w:proofErr w:type="spellEnd"/>
                      <w:r w:rsidRPr="008F43A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F43A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harus</w:t>
                      </w:r>
                      <w:proofErr w:type="spellEnd"/>
                      <w:r w:rsidRPr="008F43A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F43A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mengajukan</w:t>
                      </w:r>
                      <w:proofErr w:type="spellEnd"/>
                      <w:r w:rsidRPr="008F43A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F43A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permohonan</w:t>
                      </w:r>
                      <w:proofErr w:type="spellEnd"/>
                      <w:r w:rsidRPr="008F43A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F43A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untuk</w:t>
                      </w:r>
                      <w:proofErr w:type="spellEnd"/>
                      <w:r w:rsidRPr="008F43A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F43A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melakukan</w:t>
                      </w:r>
                      <w:proofErr w:type="spellEnd"/>
                      <w:r w:rsidRPr="008F43A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F43A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eksekusi</w:t>
                      </w:r>
                      <w:proofErr w:type="spellEnd"/>
                      <w:r w:rsidRPr="008F43A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F43A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ke</w:t>
                      </w:r>
                      <w:proofErr w:type="spellEnd"/>
                      <w:r w:rsidRPr="008F43A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F43A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Ketua</w:t>
                      </w:r>
                      <w:proofErr w:type="spellEnd"/>
                      <w:r w:rsidRPr="008F43A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F43A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Pengadilan</w:t>
                      </w:r>
                      <w:proofErr w:type="spellEnd"/>
                      <w:r w:rsidRPr="008F43A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F43A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Negeri</w:t>
                      </w:r>
                      <w:proofErr w:type="spellEnd"/>
                      <w:r w:rsidRPr="008F43A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CC7D08" w:rsidRPr="009D06F4" w:rsidRDefault="00CC7D08" w:rsidP="00CC7D08">
      <w:pPr>
        <w:spacing w:after="0" w:line="240" w:lineRule="auto"/>
        <w:ind w:firstLine="720"/>
        <w:jc w:val="both"/>
        <w:rPr>
          <w:rFonts w:ascii="Bookman Old Style" w:hAnsi="Bookman Old Style" w:cs="Times New Roman"/>
          <w:sz w:val="24"/>
          <w:szCs w:val="24"/>
        </w:rPr>
      </w:pPr>
      <w:r w:rsidRPr="009D06F4">
        <w:rPr>
          <w:rFonts w:ascii="Bookman Old Style" w:hAnsi="Bookman Old Style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A5A901" wp14:editId="775158D6">
                <wp:simplePos x="0" y="0"/>
                <wp:positionH relativeFrom="column">
                  <wp:posOffset>2857500</wp:posOffset>
                </wp:positionH>
                <wp:positionV relativeFrom="paragraph">
                  <wp:posOffset>141605</wp:posOffset>
                </wp:positionV>
                <wp:extent cx="0" cy="384175"/>
                <wp:effectExtent l="0" t="0" r="19050" b="34925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41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08D965" id="Straight Connector 44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pt,11.15pt" to="225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:rsidR="00CC7D08" w:rsidRPr="009D06F4" w:rsidRDefault="00CC7D08" w:rsidP="00CC7D08">
      <w:pPr>
        <w:spacing w:after="0" w:line="240" w:lineRule="auto"/>
        <w:ind w:firstLine="720"/>
        <w:jc w:val="both"/>
        <w:rPr>
          <w:rFonts w:ascii="Bookman Old Style" w:hAnsi="Bookman Old Style" w:cs="Times New Roman"/>
          <w:sz w:val="24"/>
          <w:szCs w:val="24"/>
        </w:rPr>
      </w:pPr>
    </w:p>
    <w:p w:rsidR="00CC7D08" w:rsidRPr="009D06F4" w:rsidRDefault="00CC7D08" w:rsidP="00CC7D08">
      <w:pPr>
        <w:spacing w:after="0" w:line="240" w:lineRule="auto"/>
        <w:ind w:firstLine="720"/>
        <w:jc w:val="both"/>
        <w:rPr>
          <w:rFonts w:ascii="Bookman Old Style" w:hAnsi="Bookman Old Style" w:cs="Times New Roman"/>
          <w:sz w:val="24"/>
          <w:szCs w:val="24"/>
        </w:rPr>
      </w:pPr>
      <w:r w:rsidRPr="009D06F4">
        <w:rPr>
          <w:rFonts w:ascii="Bookman Old Style" w:hAnsi="Bookman Old Style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CA02E8" wp14:editId="0EDE26D2">
                <wp:simplePos x="0" y="0"/>
                <wp:positionH relativeFrom="column">
                  <wp:posOffset>2857500</wp:posOffset>
                </wp:positionH>
                <wp:positionV relativeFrom="paragraph">
                  <wp:posOffset>178435</wp:posOffset>
                </wp:positionV>
                <wp:extent cx="571500" cy="0"/>
                <wp:effectExtent l="0" t="76200" r="19050" b="9525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E3350D" id="Straight Arrow Connector 49" o:spid="_x0000_s1026" type="#_x0000_t32" style="position:absolute;margin-left:225pt;margin-top:14.05pt;width:45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</w:p>
    <w:p w:rsidR="00CC7D08" w:rsidRPr="009D06F4" w:rsidRDefault="00CC7D08" w:rsidP="00CC7D08">
      <w:pPr>
        <w:spacing w:after="0" w:line="240" w:lineRule="auto"/>
        <w:ind w:firstLine="720"/>
        <w:jc w:val="both"/>
        <w:rPr>
          <w:rFonts w:ascii="Bookman Old Style" w:hAnsi="Bookman Old Style" w:cs="Times New Roman"/>
          <w:sz w:val="24"/>
          <w:szCs w:val="24"/>
        </w:rPr>
      </w:pPr>
    </w:p>
    <w:p w:rsidR="00CC7D08" w:rsidRPr="009D06F4" w:rsidRDefault="00CC7D08" w:rsidP="00CC7D08">
      <w:pPr>
        <w:spacing w:after="0" w:line="240" w:lineRule="auto"/>
        <w:ind w:firstLine="720"/>
        <w:jc w:val="both"/>
        <w:rPr>
          <w:rFonts w:ascii="Bookman Old Style" w:hAnsi="Bookman Old Style" w:cs="Times New Roman"/>
          <w:sz w:val="24"/>
          <w:szCs w:val="24"/>
        </w:rPr>
      </w:pPr>
    </w:p>
    <w:p w:rsidR="00CC7D08" w:rsidRPr="009D06F4" w:rsidRDefault="00CC7D08" w:rsidP="00CC7D08">
      <w:pPr>
        <w:spacing w:after="0" w:line="240" w:lineRule="auto"/>
        <w:ind w:firstLine="720"/>
        <w:jc w:val="both"/>
        <w:rPr>
          <w:rFonts w:ascii="Bookman Old Style" w:hAnsi="Bookman Old Style" w:cs="Times New Roman"/>
          <w:sz w:val="24"/>
          <w:szCs w:val="24"/>
        </w:rPr>
      </w:pPr>
      <w:r w:rsidRPr="009D06F4">
        <w:rPr>
          <w:rFonts w:ascii="Bookman Old Style" w:hAnsi="Bookman Old Style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B840407" wp14:editId="129B7429">
                <wp:simplePos x="0" y="0"/>
                <wp:positionH relativeFrom="column">
                  <wp:posOffset>4457700</wp:posOffset>
                </wp:positionH>
                <wp:positionV relativeFrom="paragraph">
                  <wp:posOffset>45720</wp:posOffset>
                </wp:positionV>
                <wp:extent cx="0" cy="249555"/>
                <wp:effectExtent l="76200" t="0" r="57150" b="55245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713DA6" id="Straight Arrow Connector 50" o:spid="_x0000_s1026" type="#_x0000_t32" style="position:absolute;margin-left:351pt;margin-top:3.6pt;width:0;height:19.6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" strokecolor="black [3200]" strokeweight="1.5pt">
                <v:stroke endarrow="block" joinstyle="miter"/>
              </v:shape>
            </w:pict>
          </mc:Fallback>
        </mc:AlternateContent>
      </w:r>
    </w:p>
    <w:p w:rsidR="00CC7D08" w:rsidRPr="009D06F4" w:rsidRDefault="00CC7D08" w:rsidP="00CC7D08">
      <w:pPr>
        <w:spacing w:after="0" w:line="240" w:lineRule="auto"/>
        <w:ind w:firstLine="720"/>
        <w:jc w:val="both"/>
        <w:rPr>
          <w:rFonts w:ascii="Bookman Old Style" w:hAnsi="Bookman Old Style" w:cs="Times New Roman"/>
          <w:sz w:val="24"/>
          <w:szCs w:val="24"/>
        </w:rPr>
      </w:pPr>
      <w:r w:rsidRPr="009D06F4">
        <w:rPr>
          <w:rFonts w:ascii="Bookman Old Style" w:hAnsi="Bookman Old Style" w:cs="Times New Roman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C406DC" wp14:editId="2B480814">
                <wp:simplePos x="0" y="0"/>
                <wp:positionH relativeFrom="column">
                  <wp:posOffset>1994535</wp:posOffset>
                </wp:positionH>
                <wp:positionV relativeFrom="paragraph">
                  <wp:posOffset>43180</wp:posOffset>
                </wp:positionV>
                <wp:extent cx="1430655" cy="2051050"/>
                <wp:effectExtent l="0" t="0" r="17145" b="2540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0655" cy="2051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7D08" w:rsidRPr="008F43A2" w:rsidRDefault="00CC7D08" w:rsidP="00CC7D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F43A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Setelah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memperoleh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penetapan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berupa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eksekusi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objek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jaminan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fidusia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dapat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dilaksanakan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sesuai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dengan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mekanisme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prosedur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hukum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pelaksanaan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eksekusiputusan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pengadilan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telah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berkekuatan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hukum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tetap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Pasal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196 HIR)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C406DC" id="Rounded Rectangle 32" o:spid="_x0000_s1042" style="position:absolute;left:0;text-align:left;margin-left:157.05pt;margin-top:3.4pt;width:112.65pt;height:16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" fillcolor="#5b9bd5 [3204]" strokecolor="#1f4d78 [1604]" strokeweight="1pt">
                <v:stroke joinstyle="miter"/>
                <v:textbox>
                  <w:txbxContent>
                    <w:p w:rsidR="00CC7D08" w:rsidRPr="008F43A2" w:rsidRDefault="00CC7D08" w:rsidP="00CC7D08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 w:rsidRPr="008F43A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Setelah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memperoleh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penetapan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berupa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eksekusi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objek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jaminan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fidusia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dapat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dilaksanakan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sesuai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dengan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mekanisme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prosedur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hukum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pelaksanaan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eksekusiputusan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pengadilan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yang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telah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berkekuatan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hukum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tetap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Pasal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196 HIR) </w:t>
                      </w:r>
                    </w:p>
                  </w:txbxContent>
                </v:textbox>
              </v:roundrect>
            </w:pict>
          </mc:Fallback>
        </mc:AlternateContent>
      </w:r>
      <w:r w:rsidRPr="009D06F4">
        <w:rPr>
          <w:rFonts w:ascii="Bookman Old Style" w:hAnsi="Bookman Old Style" w:cs="Times New Roman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6ABF4F" wp14:editId="6B39FD95">
                <wp:simplePos x="0" y="0"/>
                <wp:positionH relativeFrom="column">
                  <wp:posOffset>3770630</wp:posOffset>
                </wp:positionH>
                <wp:positionV relativeFrom="paragraph">
                  <wp:posOffset>123190</wp:posOffset>
                </wp:positionV>
                <wp:extent cx="1486535" cy="1183640"/>
                <wp:effectExtent l="0" t="0" r="18415" b="1651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11836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7D08" w:rsidRPr="008F43A2" w:rsidRDefault="00CC7D08" w:rsidP="00CC7D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Dalam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proses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pengajuan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permohonan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eksekusi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ini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pengadilan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juga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melakukan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pemeriksaan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untuk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menentukan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apakah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debitur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telah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cidera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janji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atau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tidak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6ABF4F" id="Rounded Rectangle 13" o:spid="_x0000_s1043" style="position:absolute;left:0;text-align:left;margin-left:296.9pt;margin-top:9.7pt;width:117.05pt;height:9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" fillcolor="#5b9bd5 [3204]" strokecolor="#1f4d78 [1604]" strokeweight="1pt">
                <v:stroke joinstyle="miter"/>
                <v:textbox>
                  <w:txbxContent>
                    <w:p w:rsidR="00CC7D08" w:rsidRPr="008F43A2" w:rsidRDefault="00CC7D08" w:rsidP="00CC7D08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Dalam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proses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pengajuan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permohonan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eksekusi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ini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pengadilan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juga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melakukan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pemeriksaan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untuk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menentukan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apakah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debitur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telah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cidera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janji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atau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tidak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CC7D08" w:rsidRPr="009D06F4" w:rsidRDefault="00CC7D08" w:rsidP="00CC7D08">
      <w:pPr>
        <w:spacing w:after="0" w:line="240" w:lineRule="auto"/>
        <w:ind w:firstLine="720"/>
        <w:jc w:val="both"/>
        <w:rPr>
          <w:rFonts w:ascii="Bookman Old Style" w:hAnsi="Bookman Old Style" w:cs="Times New Roman"/>
          <w:sz w:val="24"/>
          <w:szCs w:val="24"/>
        </w:rPr>
      </w:pPr>
    </w:p>
    <w:p w:rsidR="00CC7D08" w:rsidRPr="009D06F4" w:rsidRDefault="00CC7D08" w:rsidP="00CC7D08">
      <w:pPr>
        <w:spacing w:after="0" w:line="240" w:lineRule="auto"/>
        <w:ind w:firstLine="720"/>
        <w:jc w:val="both"/>
        <w:rPr>
          <w:rFonts w:ascii="Bookman Old Style" w:hAnsi="Bookman Old Style" w:cs="Times New Roman"/>
          <w:sz w:val="24"/>
          <w:szCs w:val="24"/>
        </w:rPr>
      </w:pPr>
    </w:p>
    <w:p w:rsidR="00CC7D08" w:rsidRPr="009D06F4" w:rsidRDefault="00CC7D08" w:rsidP="00CC7D08">
      <w:pPr>
        <w:spacing w:after="0" w:line="240" w:lineRule="auto"/>
        <w:ind w:firstLine="720"/>
        <w:jc w:val="both"/>
        <w:rPr>
          <w:rFonts w:ascii="Bookman Old Style" w:hAnsi="Bookman Old Style" w:cs="Times New Roman"/>
          <w:sz w:val="24"/>
          <w:szCs w:val="24"/>
        </w:rPr>
      </w:pPr>
    </w:p>
    <w:p w:rsidR="00CC7D08" w:rsidRPr="009D06F4" w:rsidRDefault="00CC7D08" w:rsidP="00CC7D08">
      <w:pPr>
        <w:spacing w:after="0" w:line="240" w:lineRule="auto"/>
        <w:ind w:firstLine="720"/>
        <w:jc w:val="both"/>
        <w:rPr>
          <w:rFonts w:ascii="Bookman Old Style" w:hAnsi="Bookman Old Style" w:cs="Times New Roman"/>
          <w:sz w:val="24"/>
          <w:szCs w:val="24"/>
        </w:rPr>
      </w:pPr>
      <w:r w:rsidRPr="009D06F4">
        <w:rPr>
          <w:rFonts w:ascii="Bookman Old Style" w:hAnsi="Bookman Old Style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AC22CB3" wp14:editId="76399455">
                <wp:simplePos x="0" y="0"/>
                <wp:positionH relativeFrom="column">
                  <wp:posOffset>3421380</wp:posOffset>
                </wp:positionH>
                <wp:positionV relativeFrom="paragraph">
                  <wp:posOffset>59690</wp:posOffset>
                </wp:positionV>
                <wp:extent cx="350520" cy="0"/>
                <wp:effectExtent l="38100" t="76200" r="0" b="95250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05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2DFB3D" id="Straight Arrow Connector 55" o:spid="_x0000_s1026" type="#_x0000_t32" style="position:absolute;margin-left:269.4pt;margin-top:4.7pt;width:27.6pt;height:0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" strokecolor="black [3200]" strokeweight="1.5pt">
                <v:stroke endarrow="block" joinstyle="miter"/>
              </v:shape>
            </w:pict>
          </mc:Fallback>
        </mc:AlternateContent>
      </w:r>
    </w:p>
    <w:p w:rsidR="00CC7D08" w:rsidRPr="009D06F4" w:rsidRDefault="00CC7D08" w:rsidP="00CC7D08">
      <w:pPr>
        <w:spacing w:after="0" w:line="240" w:lineRule="auto"/>
        <w:ind w:firstLine="720"/>
        <w:jc w:val="both"/>
        <w:rPr>
          <w:rFonts w:ascii="Bookman Old Style" w:hAnsi="Bookman Old Style" w:cs="Times New Roman"/>
          <w:sz w:val="24"/>
          <w:szCs w:val="24"/>
        </w:rPr>
      </w:pPr>
    </w:p>
    <w:p w:rsidR="00CC7D08" w:rsidRPr="009D06F4" w:rsidRDefault="00CC7D08" w:rsidP="00CC7D08">
      <w:pPr>
        <w:spacing w:after="0" w:line="240" w:lineRule="auto"/>
        <w:ind w:firstLine="720"/>
        <w:jc w:val="both"/>
        <w:rPr>
          <w:rFonts w:ascii="Bookman Old Style" w:hAnsi="Bookman Old Style" w:cs="Times New Roman"/>
          <w:sz w:val="24"/>
          <w:szCs w:val="24"/>
        </w:rPr>
      </w:pPr>
    </w:p>
    <w:p w:rsidR="00CC7D08" w:rsidRPr="009D06F4" w:rsidRDefault="00CC7D08" w:rsidP="00CC7D08">
      <w:pPr>
        <w:spacing w:after="0" w:line="240" w:lineRule="auto"/>
        <w:ind w:firstLine="720"/>
        <w:jc w:val="both"/>
        <w:rPr>
          <w:rFonts w:ascii="Bookman Old Style" w:hAnsi="Bookman Old Style" w:cs="Times New Roman"/>
          <w:sz w:val="24"/>
          <w:szCs w:val="24"/>
        </w:rPr>
      </w:pPr>
    </w:p>
    <w:p w:rsidR="00CC7D08" w:rsidRPr="009D06F4" w:rsidRDefault="00CC7D08" w:rsidP="00CC7D08">
      <w:pPr>
        <w:spacing w:after="0" w:line="240" w:lineRule="auto"/>
        <w:ind w:firstLine="720"/>
        <w:jc w:val="both"/>
        <w:rPr>
          <w:rFonts w:ascii="Bookman Old Style" w:hAnsi="Bookman Old Style" w:cs="Times New Roman"/>
          <w:sz w:val="24"/>
          <w:szCs w:val="24"/>
        </w:rPr>
      </w:pPr>
    </w:p>
    <w:p w:rsidR="00CC7D08" w:rsidRPr="009D06F4" w:rsidRDefault="00CC7D08" w:rsidP="00CC7D08">
      <w:pPr>
        <w:spacing w:after="0" w:line="240" w:lineRule="auto"/>
        <w:ind w:firstLine="720"/>
        <w:jc w:val="both"/>
        <w:rPr>
          <w:rFonts w:ascii="Bookman Old Style" w:hAnsi="Bookman Old Style" w:cs="Times New Roman"/>
          <w:sz w:val="24"/>
          <w:szCs w:val="24"/>
        </w:rPr>
      </w:pPr>
    </w:p>
    <w:p w:rsidR="00CC7D08" w:rsidRPr="009D06F4" w:rsidRDefault="00CC7D08" w:rsidP="00CC7D08">
      <w:pPr>
        <w:spacing w:after="0" w:line="240" w:lineRule="auto"/>
        <w:ind w:firstLine="720"/>
        <w:jc w:val="both"/>
        <w:rPr>
          <w:rFonts w:ascii="Bookman Old Style" w:hAnsi="Bookman Old Style" w:cs="Times New Roman"/>
          <w:sz w:val="24"/>
          <w:szCs w:val="24"/>
        </w:rPr>
      </w:pPr>
    </w:p>
    <w:p w:rsidR="00CC7D08" w:rsidRPr="009D06F4" w:rsidRDefault="00CC7D08" w:rsidP="00CC7D08">
      <w:pPr>
        <w:spacing w:after="0" w:line="240" w:lineRule="auto"/>
        <w:ind w:firstLine="720"/>
        <w:jc w:val="both"/>
        <w:rPr>
          <w:rFonts w:ascii="Bookman Old Style" w:hAnsi="Bookman Old Style" w:cs="Times New Roman"/>
          <w:sz w:val="24"/>
          <w:szCs w:val="24"/>
        </w:rPr>
      </w:pPr>
    </w:p>
    <w:p w:rsidR="00CC7D08" w:rsidRPr="009D06F4" w:rsidRDefault="00CC7D08" w:rsidP="00CC7D08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CC7D08" w:rsidRDefault="00CC7D08" w:rsidP="00CC7D08">
      <w:pPr>
        <w:spacing w:line="276" w:lineRule="auto"/>
        <w:ind w:firstLine="720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Mencermati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perbandingan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Undang-Undang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No. 42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Tahun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1999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tentang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Jaminan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Fidusia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dengan</w:t>
      </w:r>
      <w:proofErr w:type="spellEnd"/>
      <w:r w:rsidRPr="009D06F4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eastAsia="Times New Roman" w:hAnsi="Bookman Old Style" w:cs="Times New Roman"/>
          <w:sz w:val="24"/>
          <w:szCs w:val="24"/>
        </w:rPr>
        <w:t>Putusan</w:t>
      </w:r>
      <w:proofErr w:type="spellEnd"/>
      <w:r w:rsidRPr="009D06F4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eastAsia="Times New Roman" w:hAnsi="Bookman Old Style" w:cs="Times New Roman"/>
          <w:sz w:val="24"/>
          <w:szCs w:val="24"/>
        </w:rPr>
        <w:t>Mahkama</w:t>
      </w:r>
      <w:proofErr w:type="spellEnd"/>
      <w:r w:rsidRPr="009D06F4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eastAsia="Times New Roman" w:hAnsi="Bookman Old Style" w:cs="Times New Roman"/>
          <w:sz w:val="24"/>
          <w:szCs w:val="24"/>
        </w:rPr>
        <w:t>Konstitusi</w:t>
      </w:r>
      <w:proofErr w:type="spellEnd"/>
      <w:r w:rsidRPr="009D06F4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9D06F4">
        <w:rPr>
          <w:rFonts w:ascii="Bookman Old Style" w:hAnsi="Bookman Old Style" w:cs="Times New Roman"/>
          <w:sz w:val="24"/>
          <w:szCs w:val="24"/>
        </w:rPr>
        <w:t xml:space="preserve">No. 18/PUU-XVII/2019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pada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dasarnya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persoalan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eksekusi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merupakan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persoalan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yang paling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mendasar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. Yang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pada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intinya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pihak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pelaku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usaha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pembiayaan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tidak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boleh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lagi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melakukan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penarikan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secara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langsung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dan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waktu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untuk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bisa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ditetapak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cidera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janji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harus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ada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kesepakatan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terlebih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dahulu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. </w:t>
      </w:r>
    </w:p>
    <w:p w:rsidR="00CC7D08" w:rsidRDefault="00CC7D08" w:rsidP="00CC7D08">
      <w:pPr>
        <w:spacing w:line="276" w:lineRule="auto"/>
        <w:ind w:firstLine="720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Peneliti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menilai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bahwa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eastAsia="Times New Roman" w:hAnsi="Bookman Old Style" w:cs="Times New Roman"/>
          <w:sz w:val="24"/>
          <w:szCs w:val="24"/>
        </w:rPr>
        <w:t>Putusan</w:t>
      </w:r>
      <w:proofErr w:type="spellEnd"/>
      <w:r w:rsidRPr="009D06F4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eastAsia="Times New Roman" w:hAnsi="Bookman Old Style" w:cs="Times New Roman"/>
          <w:sz w:val="24"/>
          <w:szCs w:val="24"/>
        </w:rPr>
        <w:t>Mahkama</w:t>
      </w:r>
      <w:proofErr w:type="spellEnd"/>
      <w:r w:rsidRPr="009D06F4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eastAsia="Times New Roman" w:hAnsi="Bookman Old Style" w:cs="Times New Roman"/>
          <w:sz w:val="24"/>
          <w:szCs w:val="24"/>
        </w:rPr>
        <w:t>Konstitusi</w:t>
      </w:r>
      <w:proofErr w:type="spellEnd"/>
      <w:r w:rsidRPr="009D06F4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9D06F4">
        <w:rPr>
          <w:rFonts w:ascii="Bookman Old Style" w:hAnsi="Bookman Old Style" w:cs="Times New Roman"/>
          <w:sz w:val="24"/>
          <w:szCs w:val="24"/>
        </w:rPr>
        <w:t xml:space="preserve">No. 18/PUU-XVII/2019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merupakan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bagian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dari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pembaharuan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hukum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perdata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yaitu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hukum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jaminan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fidusia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. Salah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satu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hak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kebendaan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yaitu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hak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untuk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menjaminkan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benda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. Salah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satu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jenis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perikatan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hukum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dalam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hukum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jaminan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yaitu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jamian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fidusia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.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Perikatan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jaminan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fidusia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merupakan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perikan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i/>
          <w:sz w:val="24"/>
          <w:szCs w:val="24"/>
        </w:rPr>
        <w:t>accesoir</w:t>
      </w:r>
      <w:proofErr w:type="spellEnd"/>
      <w:r w:rsidRPr="009D06F4">
        <w:rPr>
          <w:rFonts w:ascii="Bookman Old Style" w:hAnsi="Bookman Old Style" w:cs="Times New Roman"/>
          <w:i/>
          <w:sz w:val="24"/>
          <w:szCs w:val="24"/>
        </w:rPr>
        <w:t xml:space="preserve"> </w:t>
      </w:r>
      <w:r w:rsidRPr="009D06F4">
        <w:rPr>
          <w:rFonts w:ascii="Bookman Old Style" w:hAnsi="Bookman Old Style" w:cs="Times New Roman"/>
          <w:sz w:val="24"/>
          <w:szCs w:val="24"/>
        </w:rPr>
        <w:t>(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ikutan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)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dari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lastRenderedPageBreak/>
        <w:t>perikatan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pokok</w:t>
      </w:r>
      <w:proofErr w:type="spellEnd"/>
      <w:r w:rsidRPr="009D06F4">
        <w:rPr>
          <w:rStyle w:val="FootnoteReference"/>
          <w:rFonts w:ascii="Bookman Old Style" w:hAnsi="Bookman Old Style" w:cs="Times New Roman"/>
          <w:sz w:val="24"/>
          <w:szCs w:val="24"/>
        </w:rPr>
        <w:footnoteReference w:id="1"/>
      </w:r>
      <w:r w:rsidRPr="009D06F4">
        <w:rPr>
          <w:rFonts w:ascii="Bookman Old Style" w:hAnsi="Bookman Old Style" w:cs="Times New Roman"/>
          <w:sz w:val="24"/>
          <w:szCs w:val="24"/>
        </w:rPr>
        <w:t xml:space="preserve">.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Dalam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artian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perikatan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pokok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bisa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berdiri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tanpa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adanya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perikana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i/>
          <w:sz w:val="24"/>
          <w:szCs w:val="24"/>
        </w:rPr>
        <w:t>accesoir</w:t>
      </w:r>
      <w:proofErr w:type="spellEnd"/>
      <w:r w:rsidRPr="009D06F4">
        <w:rPr>
          <w:rFonts w:ascii="Bookman Old Style" w:hAnsi="Bookman Old Style" w:cs="Times New Roman"/>
          <w:i/>
          <w:sz w:val="24"/>
          <w:szCs w:val="24"/>
        </w:rPr>
        <w:t xml:space="preserve">.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Sehingga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tidak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proofErr w:type="gramStart"/>
      <w:r w:rsidRPr="009D06F4">
        <w:rPr>
          <w:rFonts w:ascii="Bookman Old Style" w:hAnsi="Bookman Old Style" w:cs="Times New Roman"/>
          <w:sz w:val="24"/>
          <w:szCs w:val="24"/>
        </w:rPr>
        <w:t>akan</w:t>
      </w:r>
      <w:proofErr w:type="spellEnd"/>
      <w:proofErr w:type="gram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ada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perikatan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i/>
          <w:sz w:val="24"/>
          <w:szCs w:val="24"/>
        </w:rPr>
        <w:t>accesoir</w:t>
      </w:r>
      <w:proofErr w:type="spellEnd"/>
      <w:r w:rsidRPr="009D06F4">
        <w:rPr>
          <w:rFonts w:ascii="Bookman Old Style" w:hAnsi="Bookman Old Style" w:cs="Times New Roman"/>
          <w:i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jikalau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tidak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ada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perikatan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pokoknya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.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Dalam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kontrak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hukum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pembiayaan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kendaraan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bermotor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kontrak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pembiayaan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konsumen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perupakan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perikatan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pokok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sedangkan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pengalihan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hak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kepemilikan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secara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fidusia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merupakan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sz w:val="24"/>
          <w:szCs w:val="24"/>
        </w:rPr>
        <w:t>perikatan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D06F4">
        <w:rPr>
          <w:rFonts w:ascii="Bookman Old Style" w:hAnsi="Bookman Old Style" w:cs="Times New Roman"/>
          <w:i/>
          <w:sz w:val="24"/>
          <w:szCs w:val="24"/>
        </w:rPr>
        <w:t>accesoir</w:t>
      </w:r>
      <w:proofErr w:type="spellEnd"/>
      <w:r w:rsidRPr="009D06F4">
        <w:rPr>
          <w:rFonts w:ascii="Bookman Old Style" w:hAnsi="Bookman Old Style" w:cs="Times New Roman"/>
          <w:sz w:val="24"/>
          <w:szCs w:val="24"/>
        </w:rPr>
        <w:t>.</w:t>
      </w:r>
    </w:p>
    <w:p w:rsidR="00DE1A60" w:rsidRDefault="00DE1A60"/>
    <w:sectPr w:rsidR="00DE1A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C5F" w:rsidRDefault="00470C5F" w:rsidP="00CC7D08">
      <w:pPr>
        <w:spacing w:after="0" w:line="240" w:lineRule="auto"/>
      </w:pPr>
      <w:r>
        <w:separator/>
      </w:r>
    </w:p>
  </w:endnote>
  <w:endnote w:type="continuationSeparator" w:id="0">
    <w:p w:rsidR="00470C5F" w:rsidRDefault="00470C5F" w:rsidP="00CC7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C5F" w:rsidRDefault="00470C5F" w:rsidP="00CC7D08">
      <w:pPr>
        <w:spacing w:after="0" w:line="240" w:lineRule="auto"/>
      </w:pPr>
      <w:r>
        <w:separator/>
      </w:r>
    </w:p>
  </w:footnote>
  <w:footnote w:type="continuationSeparator" w:id="0">
    <w:p w:rsidR="00470C5F" w:rsidRDefault="00470C5F" w:rsidP="00CC7D08">
      <w:pPr>
        <w:spacing w:after="0" w:line="240" w:lineRule="auto"/>
      </w:pPr>
      <w:r>
        <w:continuationSeparator/>
      </w:r>
    </w:p>
  </w:footnote>
  <w:footnote w:id="1">
    <w:p w:rsidR="00CC7D08" w:rsidRDefault="00CC7D08" w:rsidP="00CC7D08">
      <w:pPr>
        <w:pStyle w:val="FootnoteText"/>
      </w:pPr>
      <w:bookmarkStart w:id="0" w:name="_GoBack"/>
      <w:bookmarkEnd w:id="0"/>
      <w:r w:rsidRPr="002D6255">
        <w:rPr>
          <w:rStyle w:val="FootnoteReference"/>
          <w:rFonts w:ascii="Book Antiqua" w:hAnsi="Book Antiqua"/>
        </w:rPr>
        <w:footnoteRef/>
      </w:r>
      <w:r w:rsidRPr="002D6255">
        <w:rPr>
          <w:rFonts w:ascii="Book Antiqua" w:hAnsi="Book Antiqua"/>
        </w:rPr>
        <w:t xml:space="preserve"> </w:t>
      </w:r>
      <w:proofErr w:type="spellStart"/>
      <w:r w:rsidRPr="002D6255">
        <w:rPr>
          <w:rFonts w:ascii="Book Antiqua" w:hAnsi="Book Antiqua"/>
        </w:rPr>
        <w:t>Pasal</w:t>
      </w:r>
      <w:proofErr w:type="spellEnd"/>
      <w:r w:rsidRPr="002D6255">
        <w:rPr>
          <w:rFonts w:ascii="Book Antiqua" w:hAnsi="Book Antiqua"/>
        </w:rPr>
        <w:t xml:space="preserve"> 4 </w:t>
      </w:r>
      <w:proofErr w:type="spellStart"/>
      <w:r w:rsidRPr="002D6255">
        <w:rPr>
          <w:rFonts w:ascii="Book Antiqua" w:hAnsi="Book Antiqua"/>
        </w:rPr>
        <w:t>Undang-Undang</w:t>
      </w:r>
      <w:proofErr w:type="spellEnd"/>
      <w:r w:rsidRPr="002D6255">
        <w:rPr>
          <w:rFonts w:ascii="Book Antiqua" w:hAnsi="Book Antiqua"/>
        </w:rPr>
        <w:t xml:space="preserve"> No. 42 </w:t>
      </w:r>
      <w:proofErr w:type="spellStart"/>
      <w:r w:rsidRPr="002D6255">
        <w:rPr>
          <w:rFonts w:ascii="Book Antiqua" w:hAnsi="Book Antiqua"/>
        </w:rPr>
        <w:t>Tahun</w:t>
      </w:r>
      <w:proofErr w:type="spellEnd"/>
      <w:r w:rsidRPr="002D6255">
        <w:rPr>
          <w:rFonts w:ascii="Book Antiqua" w:hAnsi="Book Antiqua"/>
        </w:rPr>
        <w:t xml:space="preserve"> 1999 </w:t>
      </w:r>
      <w:proofErr w:type="spellStart"/>
      <w:r w:rsidRPr="002D6255">
        <w:rPr>
          <w:rFonts w:ascii="Book Antiqua" w:hAnsi="Book Antiqua"/>
        </w:rPr>
        <w:t>Tentang</w:t>
      </w:r>
      <w:proofErr w:type="spellEnd"/>
      <w:r w:rsidRPr="002D6255">
        <w:rPr>
          <w:rFonts w:ascii="Book Antiqua" w:hAnsi="Book Antiqua"/>
        </w:rPr>
        <w:t xml:space="preserve"> </w:t>
      </w:r>
      <w:proofErr w:type="spellStart"/>
      <w:r w:rsidRPr="002D6255">
        <w:rPr>
          <w:rFonts w:ascii="Book Antiqua" w:hAnsi="Book Antiqua"/>
        </w:rPr>
        <w:t>Jaminan</w:t>
      </w:r>
      <w:proofErr w:type="spellEnd"/>
      <w:r w:rsidRPr="002D6255">
        <w:rPr>
          <w:rFonts w:ascii="Book Antiqua" w:hAnsi="Book Antiqua"/>
        </w:rPr>
        <w:t xml:space="preserve"> </w:t>
      </w:r>
      <w:proofErr w:type="spellStart"/>
      <w:r w:rsidRPr="002D6255">
        <w:rPr>
          <w:rFonts w:ascii="Book Antiqua" w:hAnsi="Book Antiqua"/>
        </w:rPr>
        <w:t>Fidusia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D08"/>
    <w:rsid w:val="00470C5F"/>
    <w:rsid w:val="005876ED"/>
    <w:rsid w:val="005C0239"/>
    <w:rsid w:val="00CC7D08"/>
    <w:rsid w:val="00DE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60865FD5-90DE-48D0-AF10-58064A457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7D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CC7D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C7D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7D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672</Words>
  <Characters>3833</Characters>
  <Application>Microsoft Office Word</Application>
  <DocSecurity>0</DocSecurity>
  <Lines>31</Lines>
  <Paragraphs>8</Paragraphs>
  <ScaleCrop>false</ScaleCrop>
  <Company/>
  <LinksUpToDate>false</LinksUpToDate>
  <CharactersWithSpaces>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2021-05-10T19:34:00Z</dcterms:created>
  <dcterms:modified xsi:type="dcterms:W3CDTF">2021-05-10T19:40:00Z</dcterms:modified>
</cp:coreProperties>
</file>