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108" w:type="dxa"/>
        <w:tblLayout w:type="fixed"/>
        <w:tblLook w:val="04A0"/>
      </w:tblPr>
      <w:tblGrid>
        <w:gridCol w:w="8964"/>
        <w:gridCol w:w="675"/>
      </w:tblGrid>
      <w:tr w:rsidR="00224B83" w:rsidRPr="00E81CB9" w:rsidTr="003C0889">
        <w:tc>
          <w:tcPr>
            <w:tcW w:w="9639" w:type="dxa"/>
            <w:gridSpan w:val="2"/>
            <w:tcBorders>
              <w:bottom w:val="single" w:sz="8" w:space="0" w:color="auto"/>
            </w:tcBorders>
            <w:shd w:val="clear" w:color="auto" w:fill="auto"/>
            <w:vAlign w:val="center"/>
          </w:tcPr>
          <w:p w:rsidR="00224B83" w:rsidRDefault="00224B83" w:rsidP="003C0889">
            <w:pPr>
              <w:pStyle w:val="Header"/>
              <w:ind w:left="-100"/>
              <w:rPr>
                <w:rFonts w:ascii="Calisto MT" w:hAnsi="Calisto MT"/>
                <w:sz w:val="18"/>
                <w:szCs w:val="18"/>
                <w:lang w:val="en-US"/>
              </w:rPr>
            </w:pPr>
            <w:r w:rsidRPr="00B95EE2">
              <w:rPr>
                <w:rFonts w:ascii="Calisto MT" w:hAnsi="Calisto MT"/>
                <w:sz w:val="18"/>
                <w:szCs w:val="18"/>
              </w:rPr>
              <w:t xml:space="preserve">Jambura </w:t>
            </w:r>
            <w:r>
              <w:rPr>
                <w:rFonts w:ascii="Calisto MT" w:hAnsi="Calisto MT"/>
                <w:sz w:val="18"/>
                <w:szCs w:val="18"/>
                <w:lang w:val="en-US"/>
              </w:rPr>
              <w:t xml:space="preserve">EduBiosfer Journal </w:t>
            </w:r>
            <w:r w:rsidRPr="00B95EE2">
              <w:rPr>
                <w:rFonts w:ascii="Calisto MT" w:hAnsi="Calisto MT"/>
                <w:sz w:val="18"/>
                <w:szCs w:val="18"/>
              </w:rPr>
              <w:t>(</w:t>
            </w:r>
            <w:r>
              <w:rPr>
                <w:rFonts w:ascii="Calisto MT" w:hAnsi="Calisto MT"/>
                <w:sz w:val="18"/>
                <w:szCs w:val="18"/>
              </w:rPr>
              <w:t>xxxx</w:t>
            </w:r>
            <w:r w:rsidRPr="00B95EE2">
              <w:rPr>
                <w:rFonts w:ascii="Calisto MT" w:hAnsi="Calisto MT"/>
                <w:sz w:val="18"/>
                <w:szCs w:val="18"/>
              </w:rPr>
              <w:t xml:space="preserve">) </w:t>
            </w:r>
            <w:r>
              <w:rPr>
                <w:rFonts w:ascii="Calisto MT" w:hAnsi="Calisto MT"/>
                <w:sz w:val="18"/>
                <w:szCs w:val="18"/>
              </w:rPr>
              <w:t>x</w:t>
            </w:r>
            <w:r w:rsidRPr="00B95EE2">
              <w:rPr>
                <w:rFonts w:ascii="Calisto MT" w:hAnsi="Calisto MT"/>
                <w:sz w:val="18"/>
                <w:szCs w:val="18"/>
              </w:rPr>
              <w:t xml:space="preserve"> (</w:t>
            </w:r>
            <w:r>
              <w:rPr>
                <w:rFonts w:ascii="Calisto MT" w:hAnsi="Calisto MT"/>
                <w:sz w:val="18"/>
                <w:szCs w:val="18"/>
              </w:rPr>
              <w:t>x</w:t>
            </w:r>
            <w:r w:rsidRPr="00B95EE2">
              <w:rPr>
                <w:rFonts w:ascii="Calisto MT" w:hAnsi="Calisto MT"/>
                <w:sz w:val="18"/>
                <w:szCs w:val="18"/>
              </w:rPr>
              <w:t xml:space="preserve">): </w:t>
            </w:r>
            <w:r>
              <w:rPr>
                <w:rFonts w:ascii="Calisto MT" w:hAnsi="Calisto MT"/>
                <w:sz w:val="18"/>
                <w:szCs w:val="18"/>
              </w:rPr>
              <w:t>pp</w:t>
            </w:r>
            <w:r w:rsidRPr="00B95EE2">
              <w:rPr>
                <w:rFonts w:ascii="Calisto MT" w:hAnsi="Calisto MT"/>
                <w:sz w:val="18"/>
                <w:szCs w:val="18"/>
              </w:rPr>
              <w:t>-</w:t>
            </w:r>
            <w:r>
              <w:rPr>
                <w:rFonts w:ascii="Calisto MT" w:hAnsi="Calisto MT"/>
                <w:sz w:val="18"/>
                <w:szCs w:val="18"/>
              </w:rPr>
              <w:t>pp</w:t>
            </w:r>
          </w:p>
          <w:p w:rsidR="00224B83" w:rsidRPr="00E81CB9" w:rsidRDefault="00224B83" w:rsidP="003C0889">
            <w:pPr>
              <w:pStyle w:val="Header"/>
              <w:ind w:left="-100"/>
              <w:rPr>
                <w:rFonts w:ascii="Calisto MT" w:hAnsi="Calisto MT"/>
                <w:sz w:val="18"/>
                <w:szCs w:val="18"/>
                <w:lang w:val="en-US"/>
              </w:rPr>
            </w:pPr>
          </w:p>
        </w:tc>
      </w:tr>
      <w:tr w:rsidR="00224B83" w:rsidRPr="00414542" w:rsidTr="003C0889">
        <w:trPr>
          <w:gridAfter w:val="1"/>
          <w:wAfter w:w="675" w:type="dxa"/>
          <w:trHeight w:val="1176"/>
        </w:trPr>
        <w:tc>
          <w:tcPr>
            <w:tcW w:w="8964" w:type="dxa"/>
            <w:tcBorders>
              <w:top w:val="single" w:sz="8" w:space="0" w:color="auto"/>
              <w:bottom w:val="single" w:sz="24" w:space="0" w:color="auto"/>
            </w:tcBorders>
            <w:shd w:val="clear" w:color="auto" w:fill="auto"/>
          </w:tcPr>
          <w:p w:rsidR="00224B83" w:rsidRDefault="00224B83" w:rsidP="003C0889">
            <w:pPr>
              <w:pStyle w:val="Header"/>
              <w:spacing w:line="276" w:lineRule="auto"/>
              <w:jc w:val="center"/>
              <w:rPr>
                <w:rFonts w:ascii="Calisto MT" w:hAnsi="Calisto MT" w:cs="Arial"/>
                <w:sz w:val="24"/>
                <w:szCs w:val="26"/>
              </w:rPr>
            </w:pPr>
            <w:r w:rsidRPr="001F0503">
              <w:rPr>
                <w:noProof/>
                <w:sz w:val="24"/>
                <w:szCs w:val="24"/>
                <w:lang w:val="en-US"/>
              </w:rPr>
              <w:drawing>
                <wp:inline distT="0" distB="0" distL="0" distR="0">
                  <wp:extent cx="41052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5275" cy="952500"/>
                          </a:xfrm>
                          <a:prstGeom prst="rect">
                            <a:avLst/>
                          </a:prstGeom>
                          <a:noFill/>
                          <a:ln>
                            <a:noFill/>
                          </a:ln>
                        </pic:spPr>
                      </pic:pic>
                    </a:graphicData>
                  </a:graphic>
                </wp:inline>
              </w:drawing>
            </w:r>
          </w:p>
          <w:p w:rsidR="00224B83" w:rsidRPr="00414542" w:rsidRDefault="00224B83" w:rsidP="003C0889">
            <w:pPr>
              <w:pStyle w:val="Header"/>
              <w:spacing w:line="276" w:lineRule="auto"/>
              <w:jc w:val="center"/>
              <w:rPr>
                <w:sz w:val="26"/>
                <w:szCs w:val="26"/>
                <w:lang w:val="en-US"/>
              </w:rPr>
            </w:pPr>
            <w:r w:rsidRPr="000F2A97">
              <w:rPr>
                <w:rFonts w:ascii="Calisto MT" w:hAnsi="Calisto MT" w:cs="Arial"/>
                <w:sz w:val="24"/>
                <w:szCs w:val="26"/>
              </w:rPr>
              <w:t>Journalhomepage</w:t>
            </w:r>
            <w:r w:rsidRPr="000F2A97">
              <w:rPr>
                <w:rFonts w:ascii="Calisto MT" w:hAnsi="Calisto MT"/>
                <w:iCs/>
                <w:sz w:val="24"/>
                <w:szCs w:val="26"/>
              </w:rPr>
              <w:t xml:space="preserve">: </w:t>
            </w:r>
            <w:r w:rsidRPr="000F2A97">
              <w:rPr>
                <w:rStyle w:val="Hyperlink"/>
                <w:rFonts w:ascii="Calisto MT" w:hAnsi="Calisto MT"/>
                <w:iCs/>
                <w:sz w:val="24"/>
                <w:szCs w:val="26"/>
              </w:rPr>
              <w:t>http://ejurnal.ung.ac.id/index.php/</w:t>
            </w:r>
            <w:r>
              <w:rPr>
                <w:rStyle w:val="Hyperlink"/>
                <w:rFonts w:ascii="Calisto MT" w:hAnsi="Calisto MT"/>
                <w:iCs/>
                <w:sz w:val="24"/>
                <w:szCs w:val="26"/>
                <w:lang w:val="en-US"/>
              </w:rPr>
              <w:t>edubiosfer</w:t>
            </w:r>
          </w:p>
        </w:tc>
      </w:tr>
    </w:tbl>
    <w:p w:rsidR="00224B83" w:rsidRDefault="00224B83" w:rsidP="00403C75">
      <w:pPr>
        <w:spacing w:line="276" w:lineRule="auto"/>
        <w:ind w:firstLine="0"/>
        <w:rPr>
          <w:rFonts w:ascii="Calisto MT" w:hAnsi="Calisto MT" w:cs="Times New Roman"/>
          <w:b/>
          <w:sz w:val="27"/>
          <w:szCs w:val="27"/>
        </w:rPr>
      </w:pPr>
    </w:p>
    <w:p w:rsidR="00840E5C" w:rsidRPr="00CC22B2" w:rsidRDefault="00224B83" w:rsidP="00403C75">
      <w:pPr>
        <w:spacing w:line="276" w:lineRule="auto"/>
        <w:ind w:firstLine="0"/>
        <w:rPr>
          <w:rFonts w:ascii="Calisto MT" w:hAnsi="Calisto MT" w:cs="Times New Roman"/>
          <w:b/>
          <w:sz w:val="27"/>
          <w:szCs w:val="27"/>
          <w:vertAlign w:val="superscript"/>
        </w:rPr>
      </w:pPr>
      <w:r>
        <w:rPr>
          <w:rFonts w:ascii="Calisto MT" w:hAnsi="Calisto MT" w:cs="Times New Roman"/>
          <w:b/>
          <w:sz w:val="27"/>
          <w:szCs w:val="27"/>
        </w:rPr>
        <w:t>VALIDITAS</w:t>
      </w:r>
      <w:r w:rsidR="00403C75" w:rsidRPr="00CC22B2">
        <w:rPr>
          <w:rFonts w:ascii="Calisto MT" w:hAnsi="Calisto MT" w:cs="Times New Roman"/>
          <w:b/>
          <w:sz w:val="27"/>
          <w:szCs w:val="27"/>
        </w:rPr>
        <w:t xml:space="preserve"> BAHAN AJAR BERBASIS MODEL PEMBELAJARAN INKUIRI TERBIMBING PADA MATERI STRUKTUR DAN FUNGSI JARINGAN TUMBUHAN</w:t>
      </w:r>
      <w:r w:rsidR="004B4789">
        <w:rPr>
          <w:rFonts w:ascii="Calisto MT" w:hAnsi="Calisto MT" w:cs="Times New Roman"/>
          <w:b/>
          <w:sz w:val="27"/>
          <w:szCs w:val="27"/>
        </w:rPr>
        <w:t xml:space="preserve"> UNTUK </w:t>
      </w:r>
      <w:r w:rsidR="006A60DE" w:rsidRPr="00CC22B2">
        <w:rPr>
          <w:rFonts w:ascii="Calisto MT" w:hAnsi="Calisto MT" w:cs="Times New Roman"/>
          <w:b/>
          <w:sz w:val="27"/>
          <w:szCs w:val="27"/>
        </w:rPr>
        <w:t>KELAS VIII</w:t>
      </w:r>
      <w:r w:rsidR="004B4789">
        <w:rPr>
          <w:rFonts w:ascii="Calisto MT" w:hAnsi="Calisto MT" w:cs="Times New Roman"/>
          <w:b/>
          <w:sz w:val="27"/>
          <w:szCs w:val="27"/>
        </w:rPr>
        <w:t xml:space="preserve"> SMP</w:t>
      </w:r>
    </w:p>
    <w:p w:rsidR="00840E5C" w:rsidRPr="00CC22B2" w:rsidRDefault="00813BD5" w:rsidP="00F213FF">
      <w:pPr>
        <w:spacing w:before="120" w:after="120" w:line="276" w:lineRule="auto"/>
        <w:ind w:firstLine="0"/>
        <w:rPr>
          <w:rFonts w:ascii="Calisto MT" w:hAnsi="Calisto MT" w:cs="Times New Roman"/>
          <w:b/>
          <w:vertAlign w:val="superscript"/>
        </w:rPr>
      </w:pPr>
      <w:r w:rsidRPr="00CC22B2">
        <w:rPr>
          <w:rFonts w:ascii="Calisto MT" w:hAnsi="Calisto MT" w:cs="Times New Roman"/>
          <w:b/>
        </w:rPr>
        <w:t>Sukrin Ismail, Frida Maryati Yusuf, Jusna Ahmad</w:t>
      </w:r>
    </w:p>
    <w:p w:rsidR="00813BD5" w:rsidRDefault="00813BD5" w:rsidP="00840E5C">
      <w:pPr>
        <w:spacing w:line="276" w:lineRule="auto"/>
        <w:ind w:firstLine="0"/>
        <w:rPr>
          <w:rFonts w:ascii="Calisto MT" w:hAnsi="Calisto MT" w:cs="Times New Roman"/>
          <w:i/>
          <w:sz w:val="20"/>
          <w:szCs w:val="20"/>
        </w:rPr>
      </w:pPr>
      <w:r w:rsidRPr="00CC22B2">
        <w:rPr>
          <w:rFonts w:ascii="Calisto MT" w:hAnsi="Calisto MT" w:cs="Times New Roman"/>
          <w:i/>
          <w:sz w:val="20"/>
          <w:szCs w:val="20"/>
        </w:rPr>
        <w:t>Jurusan Biologi</w:t>
      </w:r>
      <w:r w:rsidR="002C3CEE">
        <w:rPr>
          <w:rFonts w:ascii="Calisto MT" w:hAnsi="Calisto MT" w:cs="Times New Roman"/>
          <w:i/>
          <w:sz w:val="20"/>
          <w:szCs w:val="20"/>
        </w:rPr>
        <w:t>,</w:t>
      </w:r>
      <w:r w:rsidR="00DE2B84">
        <w:rPr>
          <w:rFonts w:ascii="Calisto MT" w:hAnsi="Calisto MT" w:cs="Times New Roman"/>
          <w:i/>
          <w:sz w:val="20"/>
          <w:szCs w:val="20"/>
        </w:rPr>
        <w:t xml:space="preserve"> </w:t>
      </w:r>
      <w:r w:rsidR="00412A79">
        <w:rPr>
          <w:rFonts w:ascii="Calisto MT" w:hAnsi="Calisto MT" w:cs="Times New Roman"/>
          <w:i/>
          <w:sz w:val="20"/>
          <w:szCs w:val="20"/>
        </w:rPr>
        <w:t>Fakultas Matematika dan Ilmu Pengetahuan Alam</w:t>
      </w:r>
      <w:r w:rsidR="00DE2B84">
        <w:rPr>
          <w:rFonts w:ascii="Calisto MT" w:hAnsi="Calisto MT" w:cs="Times New Roman"/>
          <w:i/>
          <w:sz w:val="20"/>
          <w:szCs w:val="20"/>
        </w:rPr>
        <w:t xml:space="preserve"> </w:t>
      </w:r>
      <w:r w:rsidRPr="00CC22B2">
        <w:rPr>
          <w:rFonts w:ascii="Calisto MT" w:hAnsi="Calisto MT" w:cs="Times New Roman"/>
          <w:i/>
          <w:sz w:val="20"/>
          <w:szCs w:val="20"/>
        </w:rPr>
        <w:t>Universitas Negeri Gorontalo</w:t>
      </w:r>
      <w:r w:rsidR="00412A79">
        <w:rPr>
          <w:rFonts w:ascii="Calisto MT" w:hAnsi="Calisto MT" w:cs="Times New Roman"/>
          <w:i/>
          <w:sz w:val="20"/>
          <w:szCs w:val="20"/>
        </w:rPr>
        <w:t xml:space="preserve"> Jl. Jenderal Sudirman No.6, Kota Gorontalo, 96128, Indonesia</w:t>
      </w:r>
    </w:p>
    <w:p w:rsidR="00DE2B84" w:rsidRDefault="00DE2B84" w:rsidP="00840E5C">
      <w:pPr>
        <w:spacing w:line="276" w:lineRule="auto"/>
        <w:ind w:firstLine="0"/>
        <w:rPr>
          <w:rFonts w:ascii="Calisto MT" w:hAnsi="Calisto MT" w:cs="Times New Roman"/>
          <w:i/>
          <w:sz w:val="20"/>
          <w:szCs w:val="20"/>
        </w:rPr>
      </w:pPr>
    </w:p>
    <w:p w:rsidR="008E755B" w:rsidRPr="008E755B" w:rsidRDefault="008E755B" w:rsidP="008E755B">
      <w:pPr>
        <w:spacing w:line="240" w:lineRule="auto"/>
        <w:ind w:firstLine="0"/>
        <w:rPr>
          <w:rFonts w:ascii="Calisto MT" w:hAnsi="Calisto MT"/>
          <w:i/>
          <w:sz w:val="18"/>
          <w:szCs w:val="18"/>
        </w:rPr>
      </w:pPr>
      <w:r>
        <w:rPr>
          <w:rFonts w:ascii="Calisto MT" w:hAnsi="Calisto MT"/>
          <w:i/>
          <w:sz w:val="20"/>
          <w:szCs w:val="20"/>
        </w:rPr>
        <w:t xml:space="preserve">Coresponden Author: </w:t>
      </w:r>
      <w:hyperlink r:id="rId9" w:history="1">
        <w:r w:rsidRPr="007251A7">
          <w:rPr>
            <w:rStyle w:val="Hyperlink"/>
            <w:rFonts w:ascii="Calisto MT" w:hAnsi="Calisto MT"/>
            <w:i/>
            <w:sz w:val="20"/>
            <w:szCs w:val="20"/>
          </w:rPr>
          <w:t>fridamaryati@ung.ac.id</w:t>
        </w:r>
      </w:hyperlink>
      <w:r>
        <w:rPr>
          <w:rFonts w:ascii="Calisto MT" w:hAnsi="Calisto MT"/>
          <w:i/>
          <w:sz w:val="20"/>
          <w:szCs w:val="20"/>
        </w:rPr>
        <w:t xml:space="preserve">; </w:t>
      </w:r>
      <w:hyperlink r:id="rId10" w:history="1">
        <w:r w:rsidR="003A2E72" w:rsidRPr="007251A7">
          <w:rPr>
            <w:rStyle w:val="Hyperlink"/>
            <w:rFonts w:ascii="Calisto MT" w:hAnsi="Calisto MT"/>
            <w:i/>
            <w:sz w:val="20"/>
            <w:szCs w:val="20"/>
          </w:rPr>
          <w:t>ismailsukrin98@gmail.com</w:t>
        </w:r>
      </w:hyperlink>
      <w:r w:rsidR="003A2E72">
        <w:rPr>
          <w:rFonts w:ascii="Calisto MT" w:hAnsi="Calisto MT"/>
          <w:i/>
          <w:sz w:val="20"/>
          <w:szCs w:val="20"/>
        </w:rPr>
        <w:t xml:space="preserve"> </w:t>
      </w:r>
    </w:p>
    <w:tbl>
      <w:tblPr>
        <w:tblW w:w="8460" w:type="dxa"/>
        <w:tblInd w:w="108" w:type="dxa"/>
        <w:tblBorders>
          <w:bottom w:val="single" w:sz="8" w:space="0" w:color="auto"/>
        </w:tblBorders>
        <w:tblLook w:val="04A0"/>
      </w:tblPr>
      <w:tblGrid>
        <w:gridCol w:w="366"/>
        <w:gridCol w:w="8094"/>
      </w:tblGrid>
      <w:tr w:rsidR="00F213FF" w:rsidRPr="00CC22B2" w:rsidTr="00F723B4">
        <w:tc>
          <w:tcPr>
            <w:tcW w:w="366" w:type="dxa"/>
            <w:vMerge w:val="restart"/>
            <w:tcBorders>
              <w:top w:val="single" w:sz="4" w:space="0" w:color="auto"/>
              <w:bottom w:val="nil"/>
            </w:tcBorders>
            <w:shd w:val="clear" w:color="auto" w:fill="auto"/>
          </w:tcPr>
          <w:p w:rsidR="00F213FF" w:rsidRPr="00CC22B2" w:rsidRDefault="00F213FF" w:rsidP="00611AD7">
            <w:pPr>
              <w:spacing w:before="600" w:after="120" w:line="240" w:lineRule="auto"/>
              <w:rPr>
                <w:rFonts w:ascii="Calisto MT" w:eastAsia="Calibri" w:hAnsi="Calisto MT" w:cs="Calibri"/>
                <w:sz w:val="18"/>
                <w:szCs w:val="18"/>
              </w:rPr>
            </w:pPr>
          </w:p>
        </w:tc>
        <w:tc>
          <w:tcPr>
            <w:tcW w:w="8094" w:type="dxa"/>
            <w:tcBorders>
              <w:top w:val="single" w:sz="4" w:space="0" w:color="auto"/>
              <w:bottom w:val="single" w:sz="4" w:space="0" w:color="auto"/>
            </w:tcBorders>
            <w:shd w:val="clear" w:color="auto" w:fill="auto"/>
          </w:tcPr>
          <w:p w:rsidR="00F213FF" w:rsidRPr="00CC22B2" w:rsidRDefault="00F213FF" w:rsidP="00611AD7">
            <w:pPr>
              <w:pStyle w:val="Els-Abstract-head"/>
              <w:spacing w:before="600" w:after="80"/>
              <w:ind w:left="-108"/>
              <w:rPr>
                <w:rFonts w:ascii="Calisto MT" w:hAnsi="Calisto MT"/>
                <w:smallCaps/>
                <w:lang w:val="id-ID"/>
              </w:rPr>
            </w:pPr>
            <w:r w:rsidRPr="00CC22B2">
              <w:rPr>
                <w:rFonts w:ascii="Calisto MT" w:hAnsi="Calisto MT"/>
                <w:smallCaps/>
              </w:rPr>
              <w:t>ABSTRACT</w:t>
            </w:r>
          </w:p>
        </w:tc>
      </w:tr>
      <w:tr w:rsidR="00F213FF" w:rsidRPr="00FD36EB" w:rsidTr="00F723B4">
        <w:trPr>
          <w:trHeight w:val="208"/>
        </w:trPr>
        <w:tc>
          <w:tcPr>
            <w:tcW w:w="366" w:type="dxa"/>
            <w:vMerge/>
            <w:tcBorders>
              <w:bottom w:val="nil"/>
            </w:tcBorders>
            <w:shd w:val="clear" w:color="auto" w:fill="auto"/>
          </w:tcPr>
          <w:p w:rsidR="00F213FF" w:rsidRPr="00FD36EB" w:rsidRDefault="00F213FF" w:rsidP="00611AD7">
            <w:pPr>
              <w:spacing w:line="240" w:lineRule="auto"/>
              <w:rPr>
                <w:rFonts w:ascii="Calisto MT" w:eastAsia="Calibri" w:hAnsi="Calisto MT" w:cs="Calibri"/>
                <w:sz w:val="18"/>
                <w:szCs w:val="18"/>
              </w:rPr>
            </w:pPr>
          </w:p>
        </w:tc>
        <w:tc>
          <w:tcPr>
            <w:tcW w:w="8094" w:type="dxa"/>
            <w:vMerge w:val="restart"/>
            <w:tcBorders>
              <w:top w:val="single" w:sz="4" w:space="0" w:color="auto"/>
              <w:bottom w:val="single" w:sz="4" w:space="0" w:color="auto"/>
            </w:tcBorders>
            <w:shd w:val="clear" w:color="auto" w:fill="auto"/>
          </w:tcPr>
          <w:p w:rsidR="004509CA" w:rsidRPr="004509CA" w:rsidRDefault="005B0E1D" w:rsidP="00563766">
            <w:pPr>
              <w:spacing w:line="276" w:lineRule="auto"/>
              <w:ind w:firstLine="0"/>
              <w:jc w:val="both"/>
              <w:rPr>
                <w:rFonts w:ascii="Calisto MT" w:hAnsi="Calisto MT" w:cs="Times New Roman"/>
                <w:sz w:val="18"/>
                <w:szCs w:val="18"/>
              </w:rPr>
            </w:pPr>
            <w:r w:rsidRPr="00FD36EB">
              <w:rPr>
                <w:rFonts w:ascii="Calisto MT" w:hAnsi="Calisto MT" w:cs="Times New Roman"/>
                <w:sz w:val="18"/>
                <w:szCs w:val="18"/>
              </w:rPr>
              <w:t>Penelitian ini bertujuan untuk menghasilkan bahan ajar berbasis model pembelajaran inkuiri terbimbing pada materi struktur dan fungsi jaringan tumbuhan</w:t>
            </w:r>
            <w:r w:rsidR="00492724">
              <w:rPr>
                <w:rFonts w:ascii="Calisto MT" w:hAnsi="Calisto MT" w:cs="Times New Roman"/>
                <w:sz w:val="18"/>
                <w:szCs w:val="18"/>
              </w:rPr>
              <w:t xml:space="preserve"> yang valid</w:t>
            </w:r>
            <w:r w:rsidRPr="00FD36EB">
              <w:rPr>
                <w:rFonts w:ascii="Calisto MT" w:hAnsi="Calisto MT" w:cs="Times New Roman"/>
                <w:sz w:val="18"/>
                <w:szCs w:val="18"/>
              </w:rPr>
              <w:t xml:space="preserve">. Pengembangan bahan ajar menggunakan rancangan penelitian </w:t>
            </w:r>
            <w:r w:rsidRPr="00FD36EB">
              <w:rPr>
                <w:rFonts w:ascii="Calisto MT" w:hAnsi="Calisto MT" w:cs="Times New Roman"/>
                <w:i/>
                <w:sz w:val="18"/>
                <w:szCs w:val="18"/>
              </w:rPr>
              <w:t>Research and Development</w:t>
            </w:r>
            <w:r w:rsidRPr="00FD36EB">
              <w:rPr>
                <w:rFonts w:ascii="Calisto MT" w:hAnsi="Calisto MT" w:cs="Times New Roman"/>
                <w:sz w:val="18"/>
                <w:szCs w:val="18"/>
              </w:rPr>
              <w:t xml:space="preserve"> (R&amp;D) sampai pada uji coba terbatas. </w:t>
            </w:r>
            <w:r w:rsidR="00C516A4">
              <w:rPr>
                <w:rFonts w:ascii="Calisto MT" w:hAnsi="Calisto MT" w:cs="Times New Roman"/>
                <w:sz w:val="18"/>
                <w:szCs w:val="18"/>
              </w:rPr>
              <w:t xml:space="preserve">Validitas bahan ajar </w:t>
            </w:r>
            <w:r w:rsidR="00147C23">
              <w:rPr>
                <w:rFonts w:ascii="Calisto MT" w:hAnsi="Calisto MT" w:cs="Times New Roman"/>
                <w:sz w:val="18"/>
                <w:szCs w:val="18"/>
              </w:rPr>
              <w:t xml:space="preserve">ditentukan berdasarkan hasil validasi oleh empat validator terdiri atas tiga orang </w:t>
            </w:r>
            <w:r w:rsidR="00495A66">
              <w:rPr>
                <w:rFonts w:ascii="Calisto MT" w:hAnsi="Calisto MT" w:cs="Times New Roman"/>
                <w:sz w:val="18"/>
                <w:szCs w:val="18"/>
              </w:rPr>
              <w:t>dosen ahli dan satu orang guru IPA. Validitas</w:t>
            </w:r>
            <w:r w:rsidRPr="00FD36EB">
              <w:rPr>
                <w:rFonts w:ascii="Calisto MT" w:hAnsi="Calisto MT" w:cs="Times New Roman"/>
                <w:sz w:val="18"/>
                <w:szCs w:val="18"/>
              </w:rPr>
              <w:t xml:space="preserve"> bahan ajar diperoleh berdasarkan kualitas isi, kebenaran dan kedalaman konsep, kelayakan bahasa serta kualitas kelengkapan. </w:t>
            </w:r>
            <w:r w:rsidR="00820C09">
              <w:rPr>
                <w:rFonts w:ascii="Calisto MT" w:hAnsi="Calisto MT" w:cs="Times New Roman"/>
                <w:sz w:val="18"/>
                <w:szCs w:val="18"/>
              </w:rPr>
              <w:t>B</w:t>
            </w:r>
            <w:r w:rsidR="00820C09" w:rsidRPr="00820C09">
              <w:rPr>
                <w:rFonts w:ascii="Calisto MT" w:hAnsi="Calisto MT" w:cs="Times New Roman"/>
                <w:sz w:val="18"/>
                <w:szCs w:val="18"/>
              </w:rPr>
              <w:t>ahan ajar berbasis inkuiri terbimbing berdasarkan has</w:t>
            </w:r>
            <w:r w:rsidR="00820C09">
              <w:rPr>
                <w:rFonts w:ascii="Calisto MT" w:hAnsi="Calisto MT" w:cs="Times New Roman"/>
                <w:sz w:val="18"/>
                <w:szCs w:val="18"/>
              </w:rPr>
              <w:t>il penilaian oleh validator</w:t>
            </w:r>
            <w:r w:rsidR="00820C09" w:rsidRPr="00820C09">
              <w:rPr>
                <w:rFonts w:ascii="Calisto MT" w:hAnsi="Calisto MT" w:cs="Times New Roman"/>
                <w:sz w:val="18"/>
                <w:szCs w:val="18"/>
              </w:rPr>
              <w:t>, persentase setiap aspek yang diperoleh minimal 81.25% dengan kriteria minimal valid, sehingga lay</w:t>
            </w:r>
            <w:r w:rsidR="00F70CD0">
              <w:rPr>
                <w:rFonts w:ascii="Calisto MT" w:hAnsi="Calisto MT" w:cs="Times New Roman"/>
                <w:sz w:val="18"/>
                <w:szCs w:val="18"/>
              </w:rPr>
              <w:t>ak digunakan dalam pembelajaran</w:t>
            </w:r>
            <w:r w:rsidRPr="00820C09">
              <w:rPr>
                <w:rFonts w:ascii="Calisto MT" w:hAnsi="Calisto MT" w:cs="Times New Roman"/>
                <w:sz w:val="18"/>
                <w:szCs w:val="18"/>
              </w:rPr>
              <w:t>. Berdasarkan hasil penelitian, bahan ajar</w:t>
            </w:r>
            <w:r w:rsidRPr="00FD36EB">
              <w:rPr>
                <w:rFonts w:ascii="Calisto MT" w:hAnsi="Calisto MT" w:cs="Times New Roman"/>
                <w:sz w:val="18"/>
                <w:szCs w:val="18"/>
              </w:rPr>
              <w:t xml:space="preserve"> berbasis model pembelajaran inkuiri terbimbing pada materi struktur dan fun</w:t>
            </w:r>
            <w:r w:rsidRPr="004509CA">
              <w:rPr>
                <w:rFonts w:ascii="Calisto MT" w:hAnsi="Calisto MT" w:cs="Times New Roman"/>
                <w:sz w:val="18"/>
                <w:szCs w:val="18"/>
              </w:rPr>
              <w:t>gsi jaringan tumbuhan telah memenuhi s</w:t>
            </w:r>
            <w:r w:rsidR="00F70CD0" w:rsidRPr="004509CA">
              <w:rPr>
                <w:rFonts w:ascii="Calisto MT" w:hAnsi="Calisto MT" w:cs="Times New Roman"/>
                <w:sz w:val="18"/>
                <w:szCs w:val="18"/>
              </w:rPr>
              <w:t>yarat valid</w:t>
            </w:r>
            <w:r w:rsidRPr="004509CA">
              <w:rPr>
                <w:rFonts w:ascii="Calisto MT" w:hAnsi="Calisto MT" w:cs="Times New Roman"/>
                <w:sz w:val="18"/>
                <w:szCs w:val="18"/>
              </w:rPr>
              <w:t xml:space="preserve"> untuk digunakan dalam pembelajaran.</w:t>
            </w:r>
          </w:p>
          <w:p w:rsidR="004509CA" w:rsidRPr="004509CA" w:rsidRDefault="004509CA" w:rsidP="004509CA">
            <w:pPr>
              <w:spacing w:line="240" w:lineRule="auto"/>
              <w:ind w:left="1530" w:hanging="1530"/>
              <w:jc w:val="both"/>
              <w:rPr>
                <w:rFonts w:ascii="Calisto MT" w:hAnsi="Calisto MT" w:cs="Times New Roman"/>
                <w:sz w:val="18"/>
                <w:szCs w:val="18"/>
              </w:rPr>
            </w:pPr>
            <w:r w:rsidRPr="004509CA">
              <w:rPr>
                <w:rFonts w:ascii="Calisto MT" w:hAnsi="Calisto MT" w:cs="Times New Roman"/>
                <w:b/>
                <w:sz w:val="18"/>
                <w:szCs w:val="18"/>
              </w:rPr>
              <w:t>Kata kunci</w:t>
            </w:r>
            <w:r w:rsidRPr="004509CA">
              <w:rPr>
                <w:rFonts w:ascii="Calisto MT" w:hAnsi="Calisto MT" w:cs="Times New Roman"/>
                <w:sz w:val="18"/>
                <w:szCs w:val="18"/>
              </w:rPr>
              <w:t xml:space="preserve">: </w:t>
            </w:r>
            <w:r w:rsidR="00FA48BF">
              <w:rPr>
                <w:rFonts w:ascii="Calisto MT" w:hAnsi="Calisto MT" w:cs="Times New Roman"/>
                <w:sz w:val="18"/>
                <w:szCs w:val="18"/>
              </w:rPr>
              <w:t xml:space="preserve">Validitas, </w:t>
            </w:r>
            <w:r w:rsidR="00FA48BF">
              <w:rPr>
                <w:rFonts w:ascii="Calisto MT" w:hAnsi="Calisto MT" w:cs="Times New Roman"/>
                <w:i/>
                <w:sz w:val="18"/>
                <w:szCs w:val="18"/>
              </w:rPr>
              <w:t>Bahan Ajar</w:t>
            </w:r>
            <w:r w:rsidRPr="004509CA">
              <w:rPr>
                <w:rFonts w:ascii="Calisto MT" w:hAnsi="Calisto MT" w:cs="Times New Roman"/>
                <w:i/>
                <w:sz w:val="18"/>
                <w:szCs w:val="18"/>
              </w:rPr>
              <w:t>, Inkuiri Terbimbing, Struktur dan Fungsi Jaringan Tumbuhan</w:t>
            </w:r>
          </w:p>
          <w:p w:rsidR="00F213FF" w:rsidRPr="00F764D6" w:rsidRDefault="00F213FF" w:rsidP="00563766">
            <w:pPr>
              <w:spacing w:line="276" w:lineRule="auto"/>
              <w:ind w:firstLine="0"/>
              <w:jc w:val="both"/>
              <w:rPr>
                <w:rFonts w:ascii="Calisto MT" w:hAnsi="Calisto MT" w:cs="Times New Roman"/>
                <w:sz w:val="18"/>
                <w:szCs w:val="18"/>
              </w:rPr>
            </w:pPr>
            <w:r w:rsidRPr="004509CA">
              <w:rPr>
                <w:rFonts w:ascii="Calisto MT" w:eastAsia="Calibri" w:hAnsi="Calisto MT" w:cs="Calibri"/>
                <w:sz w:val="18"/>
                <w:szCs w:val="18"/>
              </w:rPr>
              <w:t xml:space="preserve"> </w:t>
            </w:r>
          </w:p>
        </w:tc>
      </w:tr>
      <w:tr w:rsidR="00F213FF" w:rsidRPr="00FD36EB" w:rsidTr="00F723B4">
        <w:trPr>
          <w:trHeight w:val="208"/>
        </w:trPr>
        <w:tc>
          <w:tcPr>
            <w:tcW w:w="366" w:type="dxa"/>
            <w:vMerge/>
            <w:tcBorders>
              <w:bottom w:val="nil"/>
            </w:tcBorders>
            <w:shd w:val="clear" w:color="auto" w:fill="auto"/>
          </w:tcPr>
          <w:p w:rsidR="00F213FF" w:rsidRPr="00FD36EB" w:rsidRDefault="00F213FF" w:rsidP="00611AD7">
            <w:pPr>
              <w:spacing w:line="240" w:lineRule="auto"/>
              <w:rPr>
                <w:rFonts w:ascii="Calisto MT" w:eastAsia="Calibri" w:hAnsi="Calisto MT" w:cs="Calibri"/>
                <w:sz w:val="18"/>
                <w:szCs w:val="18"/>
              </w:rPr>
            </w:pPr>
          </w:p>
        </w:tc>
        <w:tc>
          <w:tcPr>
            <w:tcW w:w="8094" w:type="dxa"/>
            <w:vMerge/>
            <w:tcBorders>
              <w:top w:val="single" w:sz="8" w:space="0" w:color="auto"/>
              <w:bottom w:val="single" w:sz="4" w:space="0" w:color="auto"/>
            </w:tcBorders>
            <w:shd w:val="clear" w:color="auto" w:fill="auto"/>
          </w:tcPr>
          <w:p w:rsidR="00F213FF" w:rsidRPr="00FD36EB" w:rsidRDefault="00F213FF" w:rsidP="00611AD7">
            <w:pPr>
              <w:spacing w:line="240" w:lineRule="auto"/>
              <w:rPr>
                <w:rFonts w:ascii="Calisto MT" w:eastAsia="Calibri" w:hAnsi="Calisto MT" w:cs="Calibri"/>
                <w:sz w:val="18"/>
                <w:szCs w:val="18"/>
              </w:rPr>
            </w:pPr>
          </w:p>
        </w:tc>
      </w:tr>
      <w:tr w:rsidR="00F213FF" w:rsidRPr="00FD36EB" w:rsidTr="00F723B4">
        <w:trPr>
          <w:trHeight w:val="688"/>
        </w:trPr>
        <w:tc>
          <w:tcPr>
            <w:tcW w:w="366" w:type="dxa"/>
            <w:vMerge/>
            <w:tcBorders>
              <w:bottom w:val="nil"/>
            </w:tcBorders>
            <w:shd w:val="clear" w:color="auto" w:fill="auto"/>
          </w:tcPr>
          <w:p w:rsidR="00F213FF" w:rsidRPr="00FD36EB" w:rsidRDefault="00F213FF" w:rsidP="00611AD7">
            <w:pPr>
              <w:spacing w:line="240" w:lineRule="auto"/>
              <w:rPr>
                <w:rFonts w:ascii="Calisto MT" w:eastAsia="Calibri" w:hAnsi="Calisto MT" w:cs="Calibri"/>
                <w:sz w:val="18"/>
                <w:szCs w:val="18"/>
              </w:rPr>
            </w:pPr>
          </w:p>
        </w:tc>
        <w:tc>
          <w:tcPr>
            <w:tcW w:w="8094" w:type="dxa"/>
            <w:vMerge/>
            <w:tcBorders>
              <w:top w:val="single" w:sz="8" w:space="0" w:color="auto"/>
              <w:bottom w:val="single" w:sz="4" w:space="0" w:color="auto"/>
            </w:tcBorders>
            <w:shd w:val="clear" w:color="auto" w:fill="auto"/>
          </w:tcPr>
          <w:p w:rsidR="00F213FF" w:rsidRPr="00FD36EB" w:rsidRDefault="00F213FF" w:rsidP="00611AD7">
            <w:pPr>
              <w:spacing w:line="240" w:lineRule="auto"/>
              <w:rPr>
                <w:rFonts w:ascii="Calisto MT" w:eastAsia="Calibri" w:hAnsi="Calisto MT" w:cs="Calibri"/>
                <w:sz w:val="18"/>
                <w:szCs w:val="18"/>
              </w:rPr>
            </w:pPr>
          </w:p>
        </w:tc>
      </w:tr>
    </w:tbl>
    <w:p w:rsidR="00813BD5" w:rsidRPr="00FD36EB" w:rsidRDefault="00813BD5" w:rsidP="00813BD5">
      <w:pPr>
        <w:spacing w:line="276" w:lineRule="auto"/>
        <w:ind w:firstLine="0"/>
        <w:rPr>
          <w:rFonts w:ascii="Calisto MT" w:hAnsi="Calisto MT" w:cs="Times New Roman"/>
          <w:b/>
          <w:sz w:val="24"/>
          <w:szCs w:val="24"/>
        </w:rPr>
      </w:pPr>
    </w:p>
    <w:p w:rsidR="00C35CF0" w:rsidRPr="008966E7" w:rsidRDefault="00CC22B2" w:rsidP="00661B3E">
      <w:pPr>
        <w:numPr>
          <w:ilvl w:val="0"/>
          <w:numId w:val="1"/>
        </w:numPr>
        <w:spacing w:line="312" w:lineRule="auto"/>
        <w:ind w:left="360"/>
        <w:rPr>
          <w:rFonts w:ascii="Calisto MT" w:hAnsi="Calisto MT"/>
          <w:b/>
        </w:rPr>
      </w:pPr>
      <w:r w:rsidRPr="008966E7">
        <w:rPr>
          <w:rFonts w:ascii="Calisto MT" w:hAnsi="Calisto MT"/>
          <w:b/>
        </w:rPr>
        <w:t xml:space="preserve">Pendahuluan </w:t>
      </w:r>
    </w:p>
    <w:p w:rsidR="00C35CF0" w:rsidRPr="008966E7" w:rsidRDefault="00C35CF0" w:rsidP="005B2850">
      <w:pPr>
        <w:ind w:firstLine="720"/>
        <w:jc w:val="both"/>
        <w:rPr>
          <w:rFonts w:ascii="Calisto MT" w:hAnsi="Calisto MT" w:cs="Times New Roman"/>
        </w:rPr>
      </w:pPr>
      <w:r w:rsidRPr="008966E7">
        <w:rPr>
          <w:rFonts w:ascii="Calisto MT" w:hAnsi="Calisto MT" w:cs="Times New Roman"/>
        </w:rPr>
        <w:t>Sekolah Menengah Pertama atau SMP adalah pendidikan formal pada jenjang pendidikan dasar. Ditingkat SMP pendidikan dan pembelajaran  memberikan penekanan awal dalam menyiapkan generasi untuk bisa mampu menghadapi revolusi industri. Jika suatu bangsa mengharapkan kemajuan di bidang pendidikan, maka harus ada upaya untuk mengembangkan potensi dan bakat diri peserta didik melalui proses pembelajaran. Proses pembelajaran menentukan keberhasilan belajar siswa yang didukung dengan sumber belajar yang optimal. Kurangnya minat belajar siswa merupakan suatu faktor sumber belajar yang kurang menarik untuk dipelajari.</w:t>
      </w:r>
    </w:p>
    <w:p w:rsidR="00C35CF0" w:rsidRPr="008966E7" w:rsidRDefault="00C35CF0" w:rsidP="005B2850">
      <w:pPr>
        <w:ind w:firstLine="720"/>
        <w:jc w:val="both"/>
        <w:rPr>
          <w:rFonts w:ascii="Calisto MT" w:hAnsi="Calisto MT" w:cs="Times New Roman"/>
        </w:rPr>
      </w:pPr>
      <w:r w:rsidRPr="008966E7">
        <w:rPr>
          <w:rFonts w:ascii="Calisto MT" w:hAnsi="Calisto MT" w:cs="Times New Roman"/>
        </w:rPr>
        <w:lastRenderedPageBreak/>
        <w:t>Mewujudkan terciptanya pembelajaran, maka pendidikan di Indonesia mengalami penyempurnaan kurikulum dari Kurikulum Tingkat Satuan Pendidikan (KTSP) menjadi Kurikulum 2013. Proses pembelajaran pada Kurikulum 2013 lebih menekankan siswa berperan aktif untuk mencari konsep serta mengkonstruksi pengetahuannya melalui pengalaman belajar. Penerapan pendekatan saintifik pada kurikulum 2013 diharapkan dapat menunjang eksistensi kurikulum untuk mencapai tujuan pembelajaran IPA dan pendidikan nasional dalam menciptakan generasi yang unggul.</w:t>
      </w:r>
    </w:p>
    <w:p w:rsidR="00C35CF0" w:rsidRPr="008966E7" w:rsidRDefault="00C35CF0" w:rsidP="005B2850">
      <w:pPr>
        <w:ind w:firstLine="720"/>
        <w:jc w:val="both"/>
        <w:rPr>
          <w:rFonts w:ascii="Calisto MT" w:hAnsi="Calisto MT" w:cs="Times New Roman"/>
        </w:rPr>
      </w:pPr>
      <w:r w:rsidRPr="008966E7">
        <w:rPr>
          <w:rFonts w:ascii="Calisto MT" w:hAnsi="Calisto MT" w:cs="Times New Roman"/>
        </w:rPr>
        <w:t>Berdasarkan hasil wawancara observasi dengan guru IPA  di SMP Negeri 1 Kabila sudah menerapkan kurikulum 2013. Pembelajaran IPA menggunakan kegiatan Tanya-jawab, berdiskusi dan praktikum. Berbagai macam metode masih dianggap tidak efektif karena 50% siswa tidak lulus KKM pada evaluasi pelajaran IPA, khususnya biologi. Hal ini didukung pernyataan oleh siswa 70% siswa bahwa mata pelajaran IPA merupakan mata pelajaran yang sulit dipahami, terutama materi struktur dan fungsi jaringan tumbuhan. Banyaknya siswa yang tidak tuntas pada materi ini dikarenakan banyaknya materi yang perlu dihafalkan dan konsep yang sulit dipahami. Proses pembelajaran dalam penyampaian materi struktur dan fungsi jaringan tumbuhan perlu diperhatikan untuk mencapai kompetensi yang diharapkan.</w:t>
      </w:r>
    </w:p>
    <w:p w:rsidR="00C35CF0" w:rsidRPr="008966E7" w:rsidRDefault="00B808ED" w:rsidP="005B2850">
      <w:pPr>
        <w:tabs>
          <w:tab w:val="left" w:pos="540"/>
        </w:tabs>
        <w:jc w:val="both"/>
        <w:rPr>
          <w:rFonts w:ascii="Calisto MT" w:hAnsi="Calisto MT" w:cs="Times New Roman"/>
        </w:rPr>
      </w:pPr>
      <w:r w:rsidRPr="008966E7">
        <w:rPr>
          <w:rFonts w:ascii="Calisto MT" w:hAnsi="Calisto MT" w:cs="Times New Roman"/>
        </w:rPr>
        <w:tab/>
      </w:r>
      <w:r w:rsidR="00C35CF0" w:rsidRPr="008966E7">
        <w:rPr>
          <w:rFonts w:ascii="Calisto MT" w:hAnsi="Calisto MT" w:cs="Times New Roman"/>
        </w:rPr>
        <w:t xml:space="preserve">Salah satu hal  penting yang berpengaruh dalam proses pembelajaran adalah bahan ajar, sehingga itu dilakukan pengembangan bahan ajar yang berbasis inkuiri pada materi struktur dan fungsi jaringan tumbuhan materi agar menjadi bahan ajar yang mudah dipahami. Hasil penelitian Yuliati (2013) menyimpulkan bahwa penggunaan bahan ajar akan melatih kemampuan berpikir tinggi pada siswa yang menggunakan bahan ajar yang dikembangkan dengan siswa yang menggunakan bahan ajar dalam buku sekolah. </w:t>
      </w:r>
    </w:p>
    <w:p w:rsidR="0052536A" w:rsidRPr="008966E7" w:rsidRDefault="00B808ED" w:rsidP="005B2850">
      <w:pPr>
        <w:tabs>
          <w:tab w:val="left" w:pos="540"/>
        </w:tabs>
        <w:jc w:val="both"/>
        <w:rPr>
          <w:rFonts w:ascii="Calisto MT" w:hAnsi="Calisto MT" w:cs="Times New Roman"/>
        </w:rPr>
      </w:pPr>
      <w:r w:rsidRPr="008966E7">
        <w:rPr>
          <w:rFonts w:ascii="Calisto MT" w:hAnsi="Calisto MT" w:cs="Times New Roman"/>
        </w:rPr>
        <w:tab/>
      </w:r>
      <w:r w:rsidR="00C35CF0" w:rsidRPr="008966E7">
        <w:rPr>
          <w:rFonts w:ascii="Calisto MT" w:hAnsi="Calisto MT" w:cs="Times New Roman"/>
        </w:rPr>
        <w:t xml:space="preserve">Model pembelajaran inkuiri yang dikembangkan dalam bahan ajar ini merupakan model pembelajaran inkuiri terbimbing. Model inkuiri terbimbing merupakan model yang akan membelajarkan peserta didik secara langsung, dimana peran guru mengendalikan keseluruhan proses interaksi dan menjelaskan prosedur yang dilakukan siswa. Kegiatan siswa dalam bahan ajar menggunakan model pembelajaran  inkuiri terbimbing. Peserta didik akan berperan aktif dan dibimbing mengerjakan tugas oleh guru yang mendampingi. Sejalan dengan hal ini, Ikhsan dkk (2016) dalam hasil penelitiannya mengemukakan modul berbasis inkuiri terbimbing efektif untuk meningkatkan hasil belajar siswa dibandingkan kelas yang menggunakan buku pembelajaran disekolah. Bahan ajar yang dikembangkan secara sistematis mengikuti langkah-langkah pembelajaran berdasarkan model pembelajaran yang digunakan diharapkan dapat diaplikasikan secara praktis dan efektif menunjang proses pembelajaran. Berdasarkan permasalahan diatas maka </w:t>
      </w:r>
      <w:r w:rsidR="0083772B" w:rsidRPr="008966E7">
        <w:rPr>
          <w:rFonts w:ascii="Calisto MT" w:hAnsi="Calisto MT" w:cs="Times New Roman"/>
        </w:rPr>
        <w:t xml:space="preserve">tujuan penelitian </w:t>
      </w:r>
      <w:r w:rsidR="0083772B" w:rsidRPr="008966E7">
        <w:rPr>
          <w:rFonts w:ascii="Calisto MT" w:hAnsi="Calisto MT" w:cs="Times New Roman"/>
        </w:rPr>
        <w:lastRenderedPageBreak/>
        <w:t>ini adalah</w:t>
      </w:r>
      <w:r w:rsidR="00C35CF0" w:rsidRPr="008966E7">
        <w:rPr>
          <w:rFonts w:ascii="Calisto MT" w:hAnsi="Calisto MT" w:cs="Times New Roman"/>
        </w:rPr>
        <w:t xml:space="preserve"> </w:t>
      </w:r>
      <w:r w:rsidR="00D173EE" w:rsidRPr="008966E7">
        <w:rPr>
          <w:rFonts w:ascii="Calisto MT" w:hAnsi="Calisto MT" w:cs="Times New Roman"/>
        </w:rPr>
        <w:t>untuk menghasilkan bahan ajar berbasis model pembelajaran inkuiri terbimbing pada materi struktur dan fungsi jaringan tumbuhan yang dikembangkan dilihat dari kevalidan, kepraktisan dan keefektifan</w:t>
      </w:r>
      <w:r w:rsidR="00CA0DED" w:rsidRPr="008966E7">
        <w:rPr>
          <w:rFonts w:ascii="Calisto MT" w:hAnsi="Calisto MT" w:cs="Times New Roman"/>
        </w:rPr>
        <w:t>.</w:t>
      </w:r>
    </w:p>
    <w:p w:rsidR="00CA0DED" w:rsidRPr="008966E7" w:rsidRDefault="00CA0DED" w:rsidP="00661B3E">
      <w:pPr>
        <w:tabs>
          <w:tab w:val="left" w:pos="540"/>
        </w:tabs>
        <w:spacing w:line="312" w:lineRule="auto"/>
        <w:jc w:val="both"/>
        <w:rPr>
          <w:rFonts w:ascii="Calisto MT" w:hAnsi="Calisto MT" w:cs="Times New Roman"/>
        </w:rPr>
      </w:pPr>
    </w:p>
    <w:p w:rsidR="00CA0DED" w:rsidRPr="008966E7" w:rsidRDefault="00CA0DED" w:rsidP="00661B3E">
      <w:pPr>
        <w:numPr>
          <w:ilvl w:val="0"/>
          <w:numId w:val="1"/>
        </w:numPr>
        <w:tabs>
          <w:tab w:val="left" w:pos="540"/>
        </w:tabs>
        <w:spacing w:line="312" w:lineRule="auto"/>
        <w:ind w:left="360"/>
        <w:jc w:val="both"/>
        <w:rPr>
          <w:rFonts w:ascii="Calisto MT" w:hAnsi="Calisto MT"/>
          <w:b/>
        </w:rPr>
      </w:pPr>
      <w:r w:rsidRPr="008966E7">
        <w:rPr>
          <w:rFonts w:ascii="Calisto MT" w:hAnsi="Calisto MT" w:cs="Times New Roman"/>
          <w:b/>
        </w:rPr>
        <w:t>Metodologi</w:t>
      </w:r>
    </w:p>
    <w:p w:rsidR="009113C1" w:rsidRPr="008966E7" w:rsidRDefault="00CA0DED"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t>Jenis Penelitian</w:t>
      </w:r>
    </w:p>
    <w:p w:rsidR="00AD6A58" w:rsidRPr="008966E7" w:rsidRDefault="009B5572" w:rsidP="00661B3E">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AD6A58" w:rsidRPr="008966E7">
        <w:rPr>
          <w:rFonts w:ascii="Calisto MT" w:hAnsi="Calisto MT" w:cs="Times New Roman"/>
        </w:rPr>
        <w:t xml:space="preserve">Jenis penelitian adalah penelitian pengembangan yang mengacu pada desain  penelitian </w:t>
      </w:r>
      <w:r w:rsidR="00AD6A58" w:rsidRPr="008966E7">
        <w:rPr>
          <w:rFonts w:ascii="Calisto MT" w:hAnsi="Calisto MT" w:cs="Times New Roman"/>
          <w:i/>
        </w:rPr>
        <w:t>Research and Developmnt</w:t>
      </w:r>
      <w:r w:rsidR="00AD6A58" w:rsidRPr="008966E7">
        <w:rPr>
          <w:rFonts w:ascii="Calisto MT" w:hAnsi="Calisto MT" w:cs="Times New Roman"/>
        </w:rPr>
        <w:t xml:space="preserve"> (R&amp;D) oleh Sugiyono (2017).</w:t>
      </w:r>
    </w:p>
    <w:p w:rsidR="009113C1" w:rsidRPr="008966E7" w:rsidRDefault="009E4AB4"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t>Tempat dan waktu penelitian</w:t>
      </w:r>
    </w:p>
    <w:p w:rsidR="00F723B4" w:rsidRPr="008966E7" w:rsidRDefault="009B5572" w:rsidP="00661B3E">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9113C1" w:rsidRPr="008966E7">
        <w:rPr>
          <w:rFonts w:ascii="Calisto MT" w:hAnsi="Calisto MT" w:cs="Times New Roman"/>
        </w:rPr>
        <w:t>Penelitian dilaksanakan di SMP Negeri 1 Kabila, pada bu</w:t>
      </w:r>
      <w:r w:rsidR="006A28DB">
        <w:rPr>
          <w:rFonts w:ascii="Calisto MT" w:hAnsi="Calisto MT" w:cs="Times New Roman"/>
        </w:rPr>
        <w:t>lan Agustus – November 2018</w:t>
      </w:r>
      <w:r w:rsidR="009113C1" w:rsidRPr="008966E7">
        <w:rPr>
          <w:rFonts w:ascii="Calisto MT" w:hAnsi="Calisto MT" w:cs="Times New Roman"/>
        </w:rPr>
        <w:t>.</w:t>
      </w:r>
    </w:p>
    <w:p w:rsidR="009113C1" w:rsidRPr="008966E7" w:rsidRDefault="009E4AB4"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t>Sasaran penelitian</w:t>
      </w:r>
    </w:p>
    <w:p w:rsidR="009113C1" w:rsidRPr="008966E7" w:rsidRDefault="009B5572" w:rsidP="00661B3E">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9113C1" w:rsidRPr="008966E7">
        <w:rPr>
          <w:rFonts w:ascii="Calisto MT" w:hAnsi="Calisto MT" w:cs="Times New Roman"/>
        </w:rPr>
        <w:t>Sasaran penelitian dilakukan adalah siswa SMP Negeri 1 Kabila kelas VIII</w:t>
      </w:r>
      <w:r w:rsidR="009113C1" w:rsidRPr="008966E7">
        <w:rPr>
          <w:rFonts w:ascii="Calisto MT" w:hAnsi="Calisto MT" w:cs="Times New Roman"/>
          <w:vertAlign w:val="superscript"/>
        </w:rPr>
        <w:t>E</w:t>
      </w:r>
      <w:r w:rsidR="006A28DB">
        <w:rPr>
          <w:rFonts w:ascii="Calisto MT" w:hAnsi="Calisto MT" w:cs="Times New Roman"/>
        </w:rPr>
        <w:t xml:space="preserve"> berjumlah 10</w:t>
      </w:r>
      <w:r w:rsidR="009113C1" w:rsidRPr="008966E7">
        <w:rPr>
          <w:rFonts w:ascii="Calisto MT" w:hAnsi="Calisto MT" w:cs="Times New Roman"/>
        </w:rPr>
        <w:t xml:space="preserve"> orang untuk uji coba skala terbatas.</w:t>
      </w:r>
    </w:p>
    <w:p w:rsidR="009113C1" w:rsidRPr="008966E7" w:rsidRDefault="009E4AB4"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t>Prosedur penelitian</w:t>
      </w:r>
    </w:p>
    <w:p w:rsidR="00F723B4" w:rsidRDefault="009B5572" w:rsidP="00F723B4">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9113C1" w:rsidRPr="008966E7">
        <w:rPr>
          <w:rFonts w:ascii="Calisto MT" w:hAnsi="Calisto MT" w:cs="Times New Roman"/>
        </w:rPr>
        <w:t xml:space="preserve">Prosedur penelitian ini terdiri atas dua tahapan yaitu tahapan pengembangan dan tahapan uji coba. Kedua tahapan ini mengacu pada prosedur penelitian pengembangan. Tahapan metode </w:t>
      </w:r>
      <w:r w:rsidR="009113C1" w:rsidRPr="008966E7">
        <w:rPr>
          <w:rFonts w:ascii="Calisto MT" w:hAnsi="Calisto MT" w:cs="Times New Roman"/>
          <w:i/>
        </w:rPr>
        <w:t>research and development</w:t>
      </w:r>
      <w:r w:rsidR="009113C1" w:rsidRPr="008966E7">
        <w:rPr>
          <w:rFonts w:ascii="Calisto MT" w:hAnsi="Calisto MT" w:cs="Times New Roman"/>
        </w:rPr>
        <w:t xml:space="preserve"> (R&amp;D) yaitu, potensi masalah, pengumpulan informasi, desain produk, validasi produk, revisi desain, uji coba produk, revisi produk, uji coba pemakaian, bahan ajar. Rancangan penelitian R&amp;D disajikan pada gambar 1</w:t>
      </w:r>
    </w:p>
    <w:p w:rsidR="0055407E" w:rsidRPr="008966E7" w:rsidRDefault="002E12EB" w:rsidP="00F723B4">
      <w:pPr>
        <w:tabs>
          <w:tab w:val="left" w:pos="540"/>
        </w:tabs>
        <w:spacing w:line="312" w:lineRule="auto"/>
        <w:ind w:firstLine="0"/>
        <w:jc w:val="both"/>
        <w:rPr>
          <w:rFonts w:ascii="Calisto MT" w:hAnsi="Calisto MT" w:cs="Times New Roman"/>
        </w:rPr>
      </w:pPr>
      <w:r>
        <w:rPr>
          <w:rFonts w:ascii="Calisto MT" w:hAnsi="Calisto MT" w:cs="Times New Roman"/>
          <w:noProof/>
        </w:rPr>
        <w:drawing>
          <wp:anchor distT="0" distB="0" distL="114300" distR="114300" simplePos="0" relativeHeight="251668480" behindDoc="0" locked="0" layoutInCell="1" allowOverlap="1">
            <wp:simplePos x="0" y="0"/>
            <wp:positionH relativeFrom="column">
              <wp:posOffset>653415</wp:posOffset>
            </wp:positionH>
            <wp:positionV relativeFrom="paragraph">
              <wp:posOffset>4445</wp:posOffset>
            </wp:positionV>
            <wp:extent cx="4076700" cy="39814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42328" t="16928" r="13580"/>
                    <a:stretch>
                      <a:fillRect/>
                    </a:stretch>
                  </pic:blipFill>
                  <pic:spPr bwMode="auto">
                    <a:xfrm>
                      <a:off x="0" y="0"/>
                      <a:ext cx="4076700" cy="3981450"/>
                    </a:xfrm>
                    <a:prstGeom prst="rect">
                      <a:avLst/>
                    </a:prstGeom>
                    <a:noFill/>
                    <a:ln w="9525">
                      <a:noFill/>
                      <a:miter lim="800000"/>
                      <a:headEnd/>
                      <a:tailEnd/>
                    </a:ln>
                  </pic:spPr>
                </pic:pic>
              </a:graphicData>
            </a:graphic>
          </wp:anchor>
        </w:drawing>
      </w:r>
    </w:p>
    <w:p w:rsidR="0055407E" w:rsidRPr="00F723B4" w:rsidRDefault="0055407E" w:rsidP="00F723B4">
      <w:pPr>
        <w:spacing w:line="240" w:lineRule="auto"/>
        <w:rPr>
          <w:rFonts w:ascii="Calisto MT" w:hAnsi="Calisto MT" w:cs="Times New Roman"/>
          <w:vertAlign w:val="superscript"/>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spacing w:line="240" w:lineRule="auto"/>
        <w:rPr>
          <w:rFonts w:ascii="Calisto MT" w:hAnsi="Calisto MT" w:cs="Times New Roman"/>
        </w:rPr>
      </w:pPr>
    </w:p>
    <w:p w:rsidR="0055407E" w:rsidRPr="008966E7" w:rsidRDefault="0055407E" w:rsidP="00F723B4">
      <w:pPr>
        <w:tabs>
          <w:tab w:val="left" w:pos="6525"/>
        </w:tabs>
        <w:spacing w:line="240" w:lineRule="auto"/>
        <w:rPr>
          <w:rFonts w:ascii="Calisto MT" w:hAnsi="Calisto MT" w:cs="Times New Roman"/>
        </w:rPr>
      </w:pPr>
    </w:p>
    <w:p w:rsidR="0055407E" w:rsidRPr="008966E7" w:rsidRDefault="0055407E" w:rsidP="00F723B4">
      <w:pPr>
        <w:tabs>
          <w:tab w:val="left" w:pos="6525"/>
        </w:tabs>
        <w:spacing w:line="240" w:lineRule="auto"/>
        <w:jc w:val="center"/>
        <w:rPr>
          <w:rFonts w:ascii="Calisto MT" w:hAnsi="Calisto MT" w:cs="Times New Roman"/>
        </w:rPr>
      </w:pPr>
    </w:p>
    <w:p w:rsidR="0055407E" w:rsidRPr="008966E7" w:rsidRDefault="0055407E" w:rsidP="00F723B4">
      <w:pPr>
        <w:tabs>
          <w:tab w:val="left" w:pos="6525"/>
        </w:tabs>
        <w:spacing w:line="240" w:lineRule="auto"/>
        <w:jc w:val="center"/>
        <w:rPr>
          <w:rFonts w:ascii="Calisto MT" w:hAnsi="Calisto MT" w:cs="Times New Roman"/>
        </w:rPr>
      </w:pPr>
    </w:p>
    <w:p w:rsidR="00CC630D" w:rsidRDefault="00CC630D" w:rsidP="00CC630D">
      <w:pPr>
        <w:tabs>
          <w:tab w:val="left" w:pos="6525"/>
        </w:tabs>
        <w:spacing w:line="312" w:lineRule="auto"/>
        <w:ind w:firstLine="0"/>
        <w:rPr>
          <w:rFonts w:ascii="Calisto MT" w:hAnsi="Calisto MT" w:cs="Times New Roman"/>
        </w:rPr>
      </w:pPr>
    </w:p>
    <w:p w:rsidR="0055407E" w:rsidRPr="008966E7" w:rsidRDefault="0055407E" w:rsidP="00121182">
      <w:pPr>
        <w:tabs>
          <w:tab w:val="left" w:pos="6525"/>
        </w:tabs>
        <w:spacing w:line="312" w:lineRule="auto"/>
        <w:ind w:firstLine="0"/>
        <w:jc w:val="center"/>
        <w:rPr>
          <w:rFonts w:ascii="Calisto MT" w:hAnsi="Calisto MT" w:cs="Times New Roman"/>
        </w:rPr>
      </w:pPr>
      <w:r w:rsidRPr="008966E7">
        <w:rPr>
          <w:rFonts w:ascii="Calisto MT" w:hAnsi="Calisto MT" w:cs="Times New Roman"/>
        </w:rPr>
        <w:t>Gambar 1. Langkah-lanmgkah Penelitian R&amp;D  (Sugiyono,2017)</w:t>
      </w:r>
    </w:p>
    <w:p w:rsidR="00431CF6" w:rsidRPr="008966E7" w:rsidRDefault="009E4AB4"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lastRenderedPageBreak/>
        <w:t>Instrumen pengumpulan data</w:t>
      </w:r>
    </w:p>
    <w:p w:rsidR="00431CF6" w:rsidRPr="008966E7" w:rsidRDefault="009B5572" w:rsidP="00661B3E">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431CF6" w:rsidRPr="008966E7">
        <w:rPr>
          <w:rFonts w:ascii="Calisto MT" w:hAnsi="Calisto MT" w:cs="Times New Roman"/>
        </w:rPr>
        <w:t>Instrument penelitian yang digunakan untuk pengumpulan data adalah: Lembar valida</w:t>
      </w:r>
      <w:r w:rsidR="00EF6570">
        <w:rPr>
          <w:rFonts w:ascii="Calisto MT" w:hAnsi="Calisto MT" w:cs="Times New Roman"/>
        </w:rPr>
        <w:t xml:space="preserve">si dan </w:t>
      </w:r>
      <w:r w:rsidR="00431CF6" w:rsidRPr="008966E7">
        <w:rPr>
          <w:rFonts w:ascii="Calisto MT" w:hAnsi="Calisto MT" w:cs="Times New Roman"/>
        </w:rPr>
        <w:t>angket</w:t>
      </w:r>
      <w:r w:rsidR="00CC630D">
        <w:rPr>
          <w:rFonts w:ascii="Calisto MT" w:hAnsi="Calisto MT" w:cs="Times New Roman"/>
        </w:rPr>
        <w:t xml:space="preserve"> respon siswa</w:t>
      </w:r>
      <w:r w:rsidR="00EF6570">
        <w:rPr>
          <w:rFonts w:ascii="Calisto MT" w:hAnsi="Calisto MT" w:cs="Times New Roman"/>
        </w:rPr>
        <w:t>.</w:t>
      </w:r>
    </w:p>
    <w:p w:rsidR="009B5572" w:rsidRPr="008966E7" w:rsidRDefault="009B5572" w:rsidP="00661B3E">
      <w:pPr>
        <w:tabs>
          <w:tab w:val="left" w:pos="540"/>
        </w:tabs>
        <w:spacing w:line="312" w:lineRule="auto"/>
        <w:ind w:left="360" w:firstLine="0"/>
        <w:jc w:val="both"/>
        <w:rPr>
          <w:rFonts w:ascii="Calisto MT" w:hAnsi="Calisto MT" w:cs="Times New Roman"/>
        </w:rPr>
      </w:pPr>
    </w:p>
    <w:p w:rsidR="00761A41" w:rsidRPr="008966E7" w:rsidRDefault="009E4AB4" w:rsidP="00661B3E">
      <w:pPr>
        <w:numPr>
          <w:ilvl w:val="1"/>
          <w:numId w:val="1"/>
        </w:numPr>
        <w:tabs>
          <w:tab w:val="left" w:pos="540"/>
        </w:tabs>
        <w:spacing w:line="312" w:lineRule="auto"/>
        <w:ind w:left="360"/>
        <w:jc w:val="both"/>
        <w:rPr>
          <w:rFonts w:ascii="Calisto MT" w:hAnsi="Calisto MT" w:cs="Times New Roman"/>
          <w:b/>
        </w:rPr>
      </w:pPr>
      <w:r w:rsidRPr="008966E7">
        <w:rPr>
          <w:rFonts w:ascii="Calisto MT" w:hAnsi="Calisto MT" w:cs="Times New Roman"/>
          <w:b/>
        </w:rPr>
        <w:t>Teknik analisis data</w:t>
      </w:r>
    </w:p>
    <w:p w:rsidR="00761A41" w:rsidRPr="008966E7" w:rsidRDefault="009B5572" w:rsidP="00661B3E">
      <w:pPr>
        <w:tabs>
          <w:tab w:val="left" w:pos="540"/>
        </w:tabs>
        <w:spacing w:line="312" w:lineRule="auto"/>
        <w:ind w:firstLine="0"/>
        <w:jc w:val="both"/>
        <w:rPr>
          <w:rFonts w:ascii="Calisto MT" w:hAnsi="Calisto MT" w:cs="Times New Roman"/>
        </w:rPr>
      </w:pPr>
      <w:r w:rsidRPr="008966E7">
        <w:rPr>
          <w:rFonts w:ascii="Calisto MT" w:hAnsi="Calisto MT" w:cs="Times New Roman"/>
        </w:rPr>
        <w:tab/>
      </w:r>
      <w:r w:rsidRPr="008966E7">
        <w:rPr>
          <w:rFonts w:ascii="Calisto MT" w:hAnsi="Calisto MT" w:cs="Times New Roman"/>
        </w:rPr>
        <w:tab/>
      </w:r>
      <w:r w:rsidR="00761A41" w:rsidRPr="008966E7">
        <w:rPr>
          <w:rFonts w:ascii="Calisto MT" w:hAnsi="Calisto MT" w:cs="Times New Roman"/>
        </w:rPr>
        <w:t>Teknik analisis data yang digunakan untuk analisis data</w:t>
      </w:r>
      <w:r w:rsidR="00EE31C7" w:rsidRPr="008966E7">
        <w:rPr>
          <w:rFonts w:ascii="Calisto MT" w:hAnsi="Calisto MT" w:cs="Times New Roman"/>
        </w:rPr>
        <w:t xml:space="preserve"> a</w:t>
      </w:r>
      <w:r w:rsidR="00EF6570">
        <w:rPr>
          <w:rFonts w:ascii="Calisto MT" w:hAnsi="Calisto MT" w:cs="Times New Roman"/>
        </w:rPr>
        <w:t xml:space="preserve">dalah: analisis data validasi dan </w:t>
      </w:r>
      <w:r w:rsidR="00EE31C7" w:rsidRPr="008966E7">
        <w:rPr>
          <w:rFonts w:ascii="Calisto MT" w:hAnsi="Calisto MT" w:cs="Times New Roman"/>
        </w:rPr>
        <w:t xml:space="preserve">analisis data </w:t>
      </w:r>
      <w:r w:rsidR="00EF6570">
        <w:rPr>
          <w:rFonts w:ascii="Calisto MT" w:hAnsi="Calisto MT" w:cs="Times New Roman"/>
        </w:rPr>
        <w:t>angket respon siswa;</w:t>
      </w:r>
    </w:p>
    <w:p w:rsidR="00761A41" w:rsidRPr="008966E7" w:rsidRDefault="00761A41" w:rsidP="00661B3E">
      <w:pPr>
        <w:tabs>
          <w:tab w:val="left" w:pos="540"/>
        </w:tabs>
        <w:spacing w:line="312" w:lineRule="auto"/>
        <w:ind w:left="360" w:firstLine="0"/>
        <w:jc w:val="both"/>
        <w:rPr>
          <w:rFonts w:ascii="Calisto MT" w:hAnsi="Calisto MT" w:cs="Times New Roman"/>
        </w:rPr>
      </w:pPr>
    </w:p>
    <w:p w:rsidR="003A0201" w:rsidRPr="008966E7" w:rsidRDefault="009555AB" w:rsidP="00661B3E">
      <w:pPr>
        <w:numPr>
          <w:ilvl w:val="0"/>
          <w:numId w:val="1"/>
        </w:numPr>
        <w:tabs>
          <w:tab w:val="left" w:pos="540"/>
        </w:tabs>
        <w:spacing w:line="312" w:lineRule="auto"/>
        <w:ind w:left="360"/>
        <w:jc w:val="both"/>
        <w:rPr>
          <w:rFonts w:ascii="Calisto MT" w:hAnsi="Calisto MT"/>
          <w:b/>
        </w:rPr>
      </w:pPr>
      <w:r w:rsidRPr="008966E7">
        <w:rPr>
          <w:rFonts w:ascii="Calisto MT" w:hAnsi="Calisto MT" w:cs="Times New Roman"/>
          <w:b/>
        </w:rPr>
        <w:t>Hasil dan Pembahasan</w:t>
      </w:r>
    </w:p>
    <w:p w:rsidR="004D7B6D" w:rsidRPr="008269FD" w:rsidRDefault="00F70ED1" w:rsidP="00661B3E">
      <w:pPr>
        <w:tabs>
          <w:tab w:val="left" w:pos="540"/>
        </w:tabs>
        <w:spacing w:line="312" w:lineRule="auto"/>
        <w:ind w:firstLine="0"/>
        <w:jc w:val="both"/>
        <w:rPr>
          <w:rFonts w:ascii="Calisto MT" w:hAnsi="Calisto MT" w:cs="Times New Roman"/>
          <w:i/>
        </w:rPr>
      </w:pPr>
      <w:r>
        <w:rPr>
          <w:rFonts w:ascii="Calisto MT" w:hAnsi="Calisto MT" w:cs="Times New Roman"/>
        </w:rPr>
        <w:t xml:space="preserve">      </w:t>
      </w:r>
      <w:r w:rsidRPr="00F70ED1">
        <w:rPr>
          <w:rFonts w:ascii="Calisto MT" w:hAnsi="Calisto MT" w:cs="Times New Roman"/>
          <w:i/>
        </w:rPr>
        <w:t>Hasil</w:t>
      </w:r>
    </w:p>
    <w:p w:rsidR="004D7B6D" w:rsidRDefault="004D7B6D" w:rsidP="00661B3E">
      <w:pPr>
        <w:numPr>
          <w:ilvl w:val="1"/>
          <w:numId w:val="1"/>
        </w:numPr>
        <w:tabs>
          <w:tab w:val="left" w:pos="540"/>
        </w:tabs>
        <w:spacing w:line="312" w:lineRule="auto"/>
        <w:ind w:left="360"/>
        <w:jc w:val="both"/>
        <w:rPr>
          <w:rFonts w:ascii="Calisto MT" w:hAnsi="Calisto MT" w:cs="Times New Roman"/>
          <w:i/>
        </w:rPr>
      </w:pPr>
      <w:r w:rsidRPr="008269FD">
        <w:rPr>
          <w:rFonts w:ascii="Calisto MT" w:hAnsi="Calisto MT" w:cs="Times New Roman"/>
          <w:i/>
        </w:rPr>
        <w:t>Hasil analisis validitas bahan ajar berbasis inkuiri terbimbing pada materi struktur dan fungsi jaringan tumbuhan.</w:t>
      </w:r>
    </w:p>
    <w:p w:rsidR="00C7052D" w:rsidRPr="00C7052D" w:rsidRDefault="00C7052D" w:rsidP="00C7052D">
      <w:pPr>
        <w:tabs>
          <w:tab w:val="left" w:pos="540"/>
        </w:tabs>
        <w:spacing w:line="312" w:lineRule="auto"/>
        <w:ind w:left="360" w:firstLine="0"/>
        <w:jc w:val="center"/>
        <w:rPr>
          <w:rFonts w:ascii="Calisto MT" w:hAnsi="Calisto MT" w:cs="Times New Roman"/>
        </w:rPr>
      </w:pPr>
      <w:r>
        <w:rPr>
          <w:rFonts w:ascii="Calisto MT" w:hAnsi="Calisto MT" w:cs="Times New Roman"/>
        </w:rPr>
        <w:t>Tabel 1. Hasil Persentase Validasi Bahan Ajar</w:t>
      </w:r>
    </w:p>
    <w:tbl>
      <w:tblPr>
        <w:tblStyle w:val="LightShading"/>
        <w:tblW w:w="8427" w:type="dxa"/>
        <w:jc w:val="center"/>
        <w:tblLook w:val="04A0"/>
      </w:tblPr>
      <w:tblGrid>
        <w:gridCol w:w="951"/>
        <w:gridCol w:w="2043"/>
        <w:gridCol w:w="510"/>
        <w:gridCol w:w="510"/>
        <w:gridCol w:w="510"/>
        <w:gridCol w:w="510"/>
        <w:gridCol w:w="1028"/>
        <w:gridCol w:w="1309"/>
        <w:gridCol w:w="1056"/>
      </w:tblGrid>
      <w:tr w:rsidR="007B3D67" w:rsidRPr="00CC6FFD" w:rsidTr="004864EB">
        <w:trPr>
          <w:cnfStyle w:val="100000000000"/>
          <w:trHeight w:val="701"/>
          <w:jc w:val="center"/>
        </w:trPr>
        <w:tc>
          <w:tcPr>
            <w:cnfStyle w:val="001000000000"/>
            <w:tcW w:w="951" w:type="dxa"/>
            <w:vMerge w:val="restart"/>
            <w:tcBorders>
              <w:bottom w:val="single" w:sz="4" w:space="0" w:color="auto"/>
            </w:tcBorders>
            <w:shd w:val="clear" w:color="auto" w:fill="auto"/>
            <w:vAlign w:val="center"/>
          </w:tcPr>
          <w:p w:rsidR="00361566" w:rsidRPr="00CC6FFD" w:rsidRDefault="00CC6FFD" w:rsidP="004864EB">
            <w:pPr>
              <w:jc w:val="center"/>
              <w:rPr>
                <w:rFonts w:ascii="Calisto MT" w:hAnsi="Calisto MT" w:cs="Times New Roman"/>
                <w:b w:val="0"/>
                <w:sz w:val="18"/>
                <w:szCs w:val="18"/>
              </w:rPr>
            </w:pPr>
            <w:r w:rsidRPr="00CC6FFD">
              <w:rPr>
                <w:rFonts w:ascii="Calisto MT" w:hAnsi="Calisto MT" w:cs="Times New Roman"/>
                <w:sz w:val="18"/>
                <w:szCs w:val="18"/>
              </w:rPr>
              <w:t>No</w:t>
            </w:r>
          </w:p>
        </w:tc>
        <w:tc>
          <w:tcPr>
            <w:tcW w:w="2043" w:type="dxa"/>
            <w:vMerge w:val="restart"/>
            <w:tcBorders>
              <w:bottom w:val="single" w:sz="4" w:space="0" w:color="auto"/>
            </w:tcBorders>
            <w:shd w:val="clear" w:color="auto" w:fill="auto"/>
            <w:vAlign w:val="center"/>
          </w:tcPr>
          <w:p w:rsidR="00361566" w:rsidRPr="00CC6FFD" w:rsidRDefault="00361566" w:rsidP="004864EB">
            <w:pPr>
              <w:jc w:val="center"/>
              <w:cnfStyle w:val="100000000000"/>
              <w:rPr>
                <w:rFonts w:ascii="Calisto MT" w:hAnsi="Calisto MT" w:cs="Times New Roman"/>
                <w:b w:val="0"/>
                <w:sz w:val="18"/>
                <w:szCs w:val="18"/>
              </w:rPr>
            </w:pPr>
            <w:r w:rsidRPr="00CC6FFD">
              <w:rPr>
                <w:rFonts w:ascii="Calisto MT" w:hAnsi="Calisto MT" w:cs="Times New Roman"/>
                <w:sz w:val="18"/>
                <w:szCs w:val="18"/>
              </w:rPr>
              <w:t>Aspek</w:t>
            </w:r>
          </w:p>
        </w:tc>
        <w:tc>
          <w:tcPr>
            <w:tcW w:w="2040" w:type="dxa"/>
            <w:gridSpan w:val="4"/>
            <w:tcBorders>
              <w:bottom w:val="nil"/>
            </w:tcBorders>
            <w:shd w:val="clear" w:color="auto" w:fill="auto"/>
            <w:vAlign w:val="center"/>
          </w:tcPr>
          <w:p w:rsidR="00361566" w:rsidRPr="00CC6FFD" w:rsidRDefault="00361566" w:rsidP="004864EB">
            <w:pPr>
              <w:ind w:firstLine="0"/>
              <w:jc w:val="center"/>
              <w:cnfStyle w:val="100000000000"/>
              <w:rPr>
                <w:rFonts w:ascii="Calisto MT" w:hAnsi="Calisto MT" w:cs="Times New Roman"/>
                <w:b w:val="0"/>
                <w:sz w:val="18"/>
                <w:szCs w:val="18"/>
              </w:rPr>
            </w:pPr>
            <w:r w:rsidRPr="00CC6FFD">
              <w:rPr>
                <w:rFonts w:ascii="Calisto MT" w:hAnsi="Calisto MT" w:cs="Times New Roman"/>
                <w:sz w:val="18"/>
                <w:szCs w:val="18"/>
              </w:rPr>
              <w:t>Hasil Skor Validator</w:t>
            </w:r>
          </w:p>
        </w:tc>
        <w:tc>
          <w:tcPr>
            <w:tcW w:w="1028" w:type="dxa"/>
            <w:vMerge w:val="restart"/>
            <w:tcBorders>
              <w:bottom w:val="single" w:sz="4" w:space="0" w:color="auto"/>
            </w:tcBorders>
            <w:shd w:val="clear" w:color="auto" w:fill="auto"/>
            <w:vAlign w:val="center"/>
          </w:tcPr>
          <w:p w:rsidR="00361566" w:rsidRPr="00CC6FFD" w:rsidRDefault="00361566" w:rsidP="004864EB">
            <w:pPr>
              <w:ind w:firstLine="0"/>
              <w:jc w:val="center"/>
              <w:cnfStyle w:val="100000000000"/>
              <w:rPr>
                <w:rFonts w:ascii="Calisto MT" w:hAnsi="Calisto MT" w:cs="Times New Roman"/>
                <w:b w:val="0"/>
                <w:sz w:val="18"/>
                <w:szCs w:val="18"/>
              </w:rPr>
            </w:pPr>
            <w:r w:rsidRPr="00CC6FFD">
              <w:rPr>
                <w:rFonts w:ascii="Calisto MT" w:hAnsi="Calisto MT" w:cs="Times New Roman"/>
                <w:sz w:val="18"/>
                <w:szCs w:val="18"/>
              </w:rPr>
              <w:t>Jumlah</w:t>
            </w:r>
          </w:p>
        </w:tc>
        <w:tc>
          <w:tcPr>
            <w:tcW w:w="1309" w:type="dxa"/>
            <w:vMerge w:val="restart"/>
            <w:tcBorders>
              <w:bottom w:val="single" w:sz="4" w:space="0" w:color="auto"/>
            </w:tcBorders>
            <w:shd w:val="clear" w:color="auto" w:fill="auto"/>
            <w:vAlign w:val="center"/>
          </w:tcPr>
          <w:p w:rsidR="00361566" w:rsidRPr="00CC6FFD" w:rsidRDefault="00361566" w:rsidP="004864EB">
            <w:pPr>
              <w:ind w:firstLine="0"/>
              <w:jc w:val="center"/>
              <w:cnfStyle w:val="100000000000"/>
              <w:rPr>
                <w:rFonts w:ascii="Calisto MT" w:hAnsi="Calisto MT" w:cs="Times New Roman"/>
                <w:b w:val="0"/>
                <w:sz w:val="18"/>
                <w:szCs w:val="18"/>
              </w:rPr>
            </w:pPr>
            <w:r w:rsidRPr="00CC6FFD">
              <w:rPr>
                <w:rFonts w:ascii="Calisto MT" w:hAnsi="Calisto MT" w:cs="Times New Roman"/>
                <w:sz w:val="18"/>
                <w:szCs w:val="18"/>
              </w:rPr>
              <w:t>Persentase</w:t>
            </w:r>
          </w:p>
          <w:p w:rsidR="00361566" w:rsidRPr="00CC6FFD" w:rsidRDefault="00361566" w:rsidP="004864EB">
            <w:pPr>
              <w:jc w:val="center"/>
              <w:cnfStyle w:val="100000000000"/>
              <w:rPr>
                <w:rFonts w:ascii="Calisto MT" w:hAnsi="Calisto MT" w:cs="Times New Roman"/>
                <w:b w:val="0"/>
                <w:sz w:val="18"/>
                <w:szCs w:val="18"/>
              </w:rPr>
            </w:pPr>
            <w:r w:rsidRPr="00CC6FFD">
              <w:rPr>
                <w:rFonts w:ascii="Calisto MT" w:hAnsi="Calisto MT" w:cs="Times New Roman"/>
                <w:sz w:val="18"/>
                <w:szCs w:val="18"/>
              </w:rPr>
              <w:t>(%)</w:t>
            </w:r>
          </w:p>
        </w:tc>
        <w:tc>
          <w:tcPr>
            <w:tcW w:w="1056" w:type="dxa"/>
            <w:vMerge w:val="restart"/>
            <w:tcBorders>
              <w:bottom w:val="single" w:sz="4" w:space="0" w:color="auto"/>
            </w:tcBorders>
            <w:shd w:val="clear" w:color="auto" w:fill="auto"/>
            <w:vAlign w:val="center"/>
          </w:tcPr>
          <w:p w:rsidR="00361566" w:rsidRPr="00CC6FFD" w:rsidRDefault="00361566" w:rsidP="004864EB">
            <w:pPr>
              <w:ind w:firstLine="0"/>
              <w:jc w:val="center"/>
              <w:cnfStyle w:val="100000000000"/>
              <w:rPr>
                <w:rFonts w:ascii="Calisto MT" w:hAnsi="Calisto MT" w:cs="Times New Roman"/>
                <w:b w:val="0"/>
                <w:sz w:val="18"/>
                <w:szCs w:val="18"/>
              </w:rPr>
            </w:pPr>
            <w:r w:rsidRPr="00CC6FFD">
              <w:rPr>
                <w:rFonts w:ascii="Calisto MT" w:hAnsi="Calisto MT" w:cs="Times New Roman"/>
                <w:sz w:val="18"/>
                <w:szCs w:val="18"/>
              </w:rPr>
              <w:t>Kriteria</w:t>
            </w:r>
          </w:p>
        </w:tc>
      </w:tr>
      <w:tr w:rsidR="00CC6FFD" w:rsidRPr="00CC6FFD" w:rsidTr="007B3D67">
        <w:trPr>
          <w:cnfStyle w:val="000000100000"/>
          <w:trHeight w:val="476"/>
          <w:jc w:val="center"/>
        </w:trPr>
        <w:tc>
          <w:tcPr>
            <w:cnfStyle w:val="001000000000"/>
            <w:tcW w:w="951" w:type="dxa"/>
            <w:vMerge/>
            <w:tcBorders>
              <w:top w:val="nil"/>
              <w:bottom w:val="single" w:sz="4" w:space="0" w:color="auto"/>
            </w:tcBorders>
            <w:shd w:val="clear" w:color="auto" w:fill="auto"/>
            <w:vAlign w:val="center"/>
          </w:tcPr>
          <w:p w:rsidR="00361566" w:rsidRPr="00CC6FFD" w:rsidRDefault="00361566" w:rsidP="00A61100">
            <w:pPr>
              <w:rPr>
                <w:rFonts w:ascii="Calisto MT" w:hAnsi="Calisto MT" w:cs="Times New Roman"/>
                <w:b w:val="0"/>
                <w:sz w:val="18"/>
                <w:szCs w:val="18"/>
              </w:rPr>
            </w:pPr>
          </w:p>
        </w:tc>
        <w:tc>
          <w:tcPr>
            <w:tcW w:w="2043" w:type="dxa"/>
            <w:vMerge/>
            <w:tcBorders>
              <w:top w:val="nil"/>
              <w:bottom w:val="single" w:sz="4" w:space="0" w:color="auto"/>
            </w:tcBorders>
            <w:shd w:val="clear" w:color="auto" w:fill="auto"/>
            <w:vAlign w:val="center"/>
          </w:tcPr>
          <w:p w:rsidR="00361566" w:rsidRPr="00CC6FFD" w:rsidRDefault="00361566" w:rsidP="00A61100">
            <w:pPr>
              <w:cnfStyle w:val="000000100000"/>
              <w:rPr>
                <w:rFonts w:ascii="Calisto MT" w:hAnsi="Calisto MT" w:cs="Times New Roman"/>
                <w:b/>
                <w:sz w:val="18"/>
                <w:szCs w:val="18"/>
              </w:rPr>
            </w:pPr>
          </w:p>
        </w:tc>
        <w:tc>
          <w:tcPr>
            <w:tcW w:w="510" w:type="dxa"/>
            <w:tcBorders>
              <w:top w:val="nil"/>
              <w:bottom w:val="single" w:sz="4" w:space="0" w:color="auto"/>
            </w:tcBorders>
            <w:shd w:val="clear" w:color="auto" w:fill="auto"/>
            <w:vAlign w:val="center"/>
          </w:tcPr>
          <w:p w:rsidR="00361566" w:rsidRPr="00CC6FFD" w:rsidRDefault="00361566" w:rsidP="00A61100">
            <w:pPr>
              <w:ind w:firstLine="0"/>
              <w:cnfStyle w:val="000000100000"/>
              <w:rPr>
                <w:rFonts w:ascii="Calisto MT" w:hAnsi="Calisto MT" w:cs="Times New Roman"/>
                <w:b/>
                <w:sz w:val="18"/>
                <w:szCs w:val="18"/>
              </w:rPr>
            </w:pPr>
            <w:r w:rsidRPr="00CC6FFD">
              <w:rPr>
                <w:rFonts w:ascii="Calisto MT" w:hAnsi="Calisto MT" w:cs="Times New Roman"/>
                <w:b/>
                <w:sz w:val="18"/>
                <w:szCs w:val="18"/>
              </w:rPr>
              <w:t>V1</w:t>
            </w:r>
          </w:p>
        </w:tc>
        <w:tc>
          <w:tcPr>
            <w:tcW w:w="510" w:type="dxa"/>
            <w:tcBorders>
              <w:top w:val="nil"/>
              <w:bottom w:val="single" w:sz="4" w:space="0" w:color="auto"/>
            </w:tcBorders>
            <w:shd w:val="clear" w:color="auto" w:fill="auto"/>
            <w:vAlign w:val="center"/>
          </w:tcPr>
          <w:p w:rsidR="00361566" w:rsidRPr="00CC6FFD" w:rsidRDefault="00361566" w:rsidP="00A61100">
            <w:pPr>
              <w:ind w:firstLine="0"/>
              <w:cnfStyle w:val="000000100000"/>
              <w:rPr>
                <w:rFonts w:ascii="Calisto MT" w:hAnsi="Calisto MT" w:cs="Times New Roman"/>
                <w:b/>
                <w:sz w:val="18"/>
                <w:szCs w:val="18"/>
              </w:rPr>
            </w:pPr>
            <w:r w:rsidRPr="00CC6FFD">
              <w:rPr>
                <w:rFonts w:ascii="Calisto MT" w:hAnsi="Calisto MT" w:cs="Times New Roman"/>
                <w:b/>
                <w:sz w:val="18"/>
                <w:szCs w:val="18"/>
              </w:rPr>
              <w:t>V2</w:t>
            </w:r>
          </w:p>
        </w:tc>
        <w:tc>
          <w:tcPr>
            <w:tcW w:w="510" w:type="dxa"/>
            <w:tcBorders>
              <w:top w:val="nil"/>
              <w:bottom w:val="single" w:sz="4" w:space="0" w:color="auto"/>
            </w:tcBorders>
            <w:shd w:val="clear" w:color="auto" w:fill="auto"/>
            <w:vAlign w:val="center"/>
          </w:tcPr>
          <w:p w:rsidR="00361566" w:rsidRPr="00CC6FFD" w:rsidRDefault="00361566" w:rsidP="00A61100">
            <w:pPr>
              <w:ind w:firstLine="0"/>
              <w:cnfStyle w:val="000000100000"/>
              <w:rPr>
                <w:rFonts w:ascii="Calisto MT" w:hAnsi="Calisto MT" w:cs="Times New Roman"/>
                <w:b/>
                <w:sz w:val="18"/>
                <w:szCs w:val="18"/>
              </w:rPr>
            </w:pPr>
            <w:r w:rsidRPr="00CC6FFD">
              <w:rPr>
                <w:rFonts w:ascii="Calisto MT" w:hAnsi="Calisto MT" w:cs="Times New Roman"/>
                <w:b/>
                <w:sz w:val="18"/>
                <w:szCs w:val="18"/>
              </w:rPr>
              <w:t>V3</w:t>
            </w:r>
          </w:p>
        </w:tc>
        <w:tc>
          <w:tcPr>
            <w:tcW w:w="510" w:type="dxa"/>
            <w:tcBorders>
              <w:top w:val="nil"/>
              <w:bottom w:val="single" w:sz="4" w:space="0" w:color="auto"/>
            </w:tcBorders>
            <w:shd w:val="clear" w:color="auto" w:fill="auto"/>
            <w:vAlign w:val="center"/>
          </w:tcPr>
          <w:p w:rsidR="00361566" w:rsidRPr="00CC6FFD" w:rsidRDefault="00361566" w:rsidP="00A61100">
            <w:pPr>
              <w:ind w:firstLine="0"/>
              <w:cnfStyle w:val="000000100000"/>
              <w:rPr>
                <w:rFonts w:ascii="Calisto MT" w:hAnsi="Calisto MT" w:cs="Times New Roman"/>
                <w:b/>
                <w:sz w:val="18"/>
                <w:szCs w:val="18"/>
              </w:rPr>
            </w:pPr>
            <w:r w:rsidRPr="00CC6FFD">
              <w:rPr>
                <w:rFonts w:ascii="Calisto MT" w:hAnsi="Calisto MT" w:cs="Times New Roman"/>
                <w:b/>
                <w:sz w:val="18"/>
                <w:szCs w:val="18"/>
              </w:rPr>
              <w:t>V4</w:t>
            </w:r>
          </w:p>
        </w:tc>
        <w:tc>
          <w:tcPr>
            <w:tcW w:w="1028" w:type="dxa"/>
            <w:vMerge/>
            <w:tcBorders>
              <w:top w:val="nil"/>
              <w:bottom w:val="single" w:sz="4" w:space="0" w:color="auto"/>
            </w:tcBorders>
            <w:shd w:val="clear" w:color="auto" w:fill="auto"/>
            <w:vAlign w:val="center"/>
          </w:tcPr>
          <w:p w:rsidR="00361566" w:rsidRPr="00CC6FFD" w:rsidRDefault="00361566" w:rsidP="00A61100">
            <w:pPr>
              <w:cnfStyle w:val="000000100000"/>
              <w:rPr>
                <w:rFonts w:ascii="Calisto MT" w:hAnsi="Calisto MT" w:cs="Times New Roman"/>
                <w:b/>
                <w:sz w:val="18"/>
                <w:szCs w:val="18"/>
              </w:rPr>
            </w:pPr>
          </w:p>
        </w:tc>
        <w:tc>
          <w:tcPr>
            <w:tcW w:w="1309" w:type="dxa"/>
            <w:vMerge/>
            <w:tcBorders>
              <w:top w:val="nil"/>
              <w:bottom w:val="single" w:sz="4" w:space="0" w:color="auto"/>
            </w:tcBorders>
            <w:shd w:val="clear" w:color="auto" w:fill="auto"/>
            <w:vAlign w:val="center"/>
          </w:tcPr>
          <w:p w:rsidR="00361566" w:rsidRPr="00CC6FFD" w:rsidRDefault="00361566" w:rsidP="00A61100">
            <w:pPr>
              <w:cnfStyle w:val="000000100000"/>
              <w:rPr>
                <w:rFonts w:ascii="Calisto MT" w:hAnsi="Calisto MT" w:cs="Times New Roman"/>
                <w:b/>
                <w:sz w:val="18"/>
                <w:szCs w:val="18"/>
              </w:rPr>
            </w:pPr>
          </w:p>
        </w:tc>
        <w:tc>
          <w:tcPr>
            <w:tcW w:w="1056" w:type="dxa"/>
            <w:vMerge/>
            <w:tcBorders>
              <w:top w:val="nil"/>
              <w:bottom w:val="single" w:sz="4" w:space="0" w:color="auto"/>
            </w:tcBorders>
            <w:shd w:val="clear" w:color="auto" w:fill="auto"/>
            <w:vAlign w:val="center"/>
          </w:tcPr>
          <w:p w:rsidR="00361566" w:rsidRPr="00CC6FFD" w:rsidRDefault="00361566" w:rsidP="00A61100">
            <w:pPr>
              <w:cnfStyle w:val="000000100000"/>
              <w:rPr>
                <w:rFonts w:ascii="Calisto MT" w:hAnsi="Calisto MT" w:cs="Times New Roman"/>
                <w:b/>
                <w:sz w:val="18"/>
                <w:szCs w:val="18"/>
              </w:rPr>
            </w:pPr>
          </w:p>
        </w:tc>
      </w:tr>
      <w:tr w:rsidR="00361566" w:rsidRPr="00CC6FFD" w:rsidTr="004864EB">
        <w:trPr>
          <w:jc w:val="center"/>
        </w:trPr>
        <w:tc>
          <w:tcPr>
            <w:cnfStyle w:val="001000000000"/>
            <w:tcW w:w="951" w:type="dxa"/>
            <w:tcBorders>
              <w:top w:val="single" w:sz="4" w:space="0" w:color="auto"/>
            </w:tcBorders>
            <w:shd w:val="clear" w:color="auto" w:fill="auto"/>
            <w:vAlign w:val="center"/>
          </w:tcPr>
          <w:p w:rsidR="00361566" w:rsidRPr="004864EB" w:rsidRDefault="00361566" w:rsidP="00A61100">
            <w:pPr>
              <w:rPr>
                <w:rFonts w:ascii="Calisto MT" w:hAnsi="Calisto MT" w:cs="Times New Roman"/>
                <w:b w:val="0"/>
                <w:sz w:val="18"/>
                <w:szCs w:val="18"/>
              </w:rPr>
            </w:pPr>
            <w:r w:rsidRPr="004864EB">
              <w:rPr>
                <w:rFonts w:ascii="Calisto MT" w:hAnsi="Calisto MT" w:cs="Times New Roman"/>
                <w:b w:val="0"/>
                <w:sz w:val="18"/>
                <w:szCs w:val="18"/>
              </w:rPr>
              <w:t>1</w:t>
            </w:r>
          </w:p>
        </w:tc>
        <w:tc>
          <w:tcPr>
            <w:tcW w:w="2043" w:type="dxa"/>
            <w:tcBorders>
              <w:top w:val="single" w:sz="4" w:space="0" w:color="auto"/>
            </w:tcBorders>
            <w:shd w:val="clear" w:color="auto" w:fill="auto"/>
            <w:vAlign w:val="center"/>
          </w:tcPr>
          <w:p w:rsidR="00361566" w:rsidRPr="00CC6FFD" w:rsidRDefault="00361566" w:rsidP="00E51164">
            <w:pPr>
              <w:ind w:firstLine="0"/>
              <w:cnfStyle w:val="000000000000"/>
              <w:rPr>
                <w:rFonts w:ascii="Calisto MT" w:hAnsi="Calisto MT" w:cs="Times New Roman"/>
                <w:sz w:val="18"/>
                <w:szCs w:val="18"/>
              </w:rPr>
            </w:pPr>
            <w:r w:rsidRPr="00CC6FFD">
              <w:rPr>
                <w:rFonts w:ascii="Calisto MT" w:hAnsi="Calisto MT" w:cs="Times New Roman"/>
                <w:sz w:val="18"/>
                <w:szCs w:val="18"/>
              </w:rPr>
              <w:t>Kualitas isi</w:t>
            </w:r>
          </w:p>
        </w:tc>
        <w:tc>
          <w:tcPr>
            <w:tcW w:w="510" w:type="dxa"/>
            <w:tcBorders>
              <w:top w:val="single" w:sz="4" w:space="0" w:color="auto"/>
            </w:tcBorders>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4</w:t>
            </w:r>
          </w:p>
        </w:tc>
        <w:tc>
          <w:tcPr>
            <w:tcW w:w="510" w:type="dxa"/>
            <w:tcBorders>
              <w:top w:val="single" w:sz="4" w:space="0" w:color="auto"/>
            </w:tcBorders>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tcBorders>
              <w:top w:val="single" w:sz="4" w:space="0" w:color="auto"/>
            </w:tcBorders>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tcBorders>
              <w:top w:val="single" w:sz="4" w:space="0" w:color="auto"/>
            </w:tcBorders>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4</w:t>
            </w:r>
          </w:p>
        </w:tc>
        <w:tc>
          <w:tcPr>
            <w:tcW w:w="1028" w:type="dxa"/>
            <w:tcBorders>
              <w:top w:val="single" w:sz="4" w:space="0" w:color="auto"/>
            </w:tcBorders>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14</w:t>
            </w:r>
          </w:p>
        </w:tc>
        <w:tc>
          <w:tcPr>
            <w:tcW w:w="1309" w:type="dxa"/>
            <w:tcBorders>
              <w:top w:val="single" w:sz="4" w:space="0" w:color="auto"/>
            </w:tcBorders>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87.5</w:t>
            </w:r>
          </w:p>
        </w:tc>
        <w:tc>
          <w:tcPr>
            <w:tcW w:w="1056" w:type="dxa"/>
            <w:tcBorders>
              <w:top w:val="single" w:sz="4" w:space="0" w:color="auto"/>
            </w:tcBorders>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Sangat valid</w:t>
            </w:r>
          </w:p>
        </w:tc>
      </w:tr>
      <w:tr w:rsidR="00CC6FFD" w:rsidRPr="00CC6FFD" w:rsidTr="004864EB">
        <w:trPr>
          <w:cnfStyle w:val="000000100000"/>
          <w:jc w:val="center"/>
        </w:trPr>
        <w:tc>
          <w:tcPr>
            <w:cnfStyle w:val="001000000000"/>
            <w:tcW w:w="951" w:type="dxa"/>
            <w:shd w:val="clear" w:color="auto" w:fill="auto"/>
            <w:vAlign w:val="center"/>
          </w:tcPr>
          <w:p w:rsidR="00361566" w:rsidRPr="004864EB" w:rsidRDefault="00361566" w:rsidP="00A61100">
            <w:pPr>
              <w:rPr>
                <w:rFonts w:ascii="Calisto MT" w:hAnsi="Calisto MT" w:cs="Times New Roman"/>
                <w:b w:val="0"/>
                <w:sz w:val="18"/>
                <w:szCs w:val="18"/>
              </w:rPr>
            </w:pPr>
            <w:r w:rsidRPr="004864EB">
              <w:rPr>
                <w:rFonts w:ascii="Calisto MT" w:hAnsi="Calisto MT" w:cs="Times New Roman"/>
                <w:b w:val="0"/>
                <w:sz w:val="18"/>
                <w:szCs w:val="18"/>
              </w:rPr>
              <w:t>2</w:t>
            </w:r>
          </w:p>
        </w:tc>
        <w:tc>
          <w:tcPr>
            <w:tcW w:w="2043" w:type="dxa"/>
            <w:shd w:val="clear" w:color="auto" w:fill="auto"/>
            <w:vAlign w:val="center"/>
          </w:tcPr>
          <w:p w:rsidR="00361566" w:rsidRPr="00CC6FFD" w:rsidRDefault="00361566" w:rsidP="00E51164">
            <w:pPr>
              <w:ind w:firstLine="0"/>
              <w:cnfStyle w:val="000000100000"/>
              <w:rPr>
                <w:rFonts w:ascii="Calisto MT" w:hAnsi="Calisto MT" w:cs="Times New Roman"/>
                <w:sz w:val="18"/>
                <w:szCs w:val="18"/>
              </w:rPr>
            </w:pPr>
            <w:r w:rsidRPr="00CC6FFD">
              <w:rPr>
                <w:rFonts w:ascii="Calisto MT" w:hAnsi="Calisto MT" w:cs="Times New Roman"/>
                <w:sz w:val="18"/>
                <w:szCs w:val="18"/>
              </w:rPr>
              <w:t>Kebenaran konsep</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4</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4</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4</w:t>
            </w:r>
          </w:p>
        </w:tc>
        <w:tc>
          <w:tcPr>
            <w:tcW w:w="1028" w:type="dxa"/>
            <w:shd w:val="clear" w:color="auto" w:fill="auto"/>
            <w:vAlign w:val="center"/>
          </w:tcPr>
          <w:p w:rsidR="00361566" w:rsidRPr="00CC6FFD" w:rsidRDefault="00361566" w:rsidP="004864EB">
            <w:pPr>
              <w:jc w:val="center"/>
              <w:cnfStyle w:val="000000100000"/>
              <w:rPr>
                <w:rFonts w:ascii="Calisto MT" w:hAnsi="Calisto MT" w:cs="Times New Roman"/>
                <w:sz w:val="18"/>
                <w:szCs w:val="18"/>
              </w:rPr>
            </w:pPr>
            <w:r w:rsidRPr="00CC6FFD">
              <w:rPr>
                <w:rFonts w:ascii="Calisto MT" w:hAnsi="Calisto MT" w:cs="Times New Roman"/>
                <w:sz w:val="18"/>
                <w:szCs w:val="18"/>
              </w:rPr>
              <w:t>15</w:t>
            </w:r>
          </w:p>
        </w:tc>
        <w:tc>
          <w:tcPr>
            <w:tcW w:w="1309" w:type="dxa"/>
            <w:shd w:val="clear" w:color="auto" w:fill="auto"/>
            <w:vAlign w:val="center"/>
          </w:tcPr>
          <w:p w:rsidR="00361566" w:rsidRPr="00CC6FFD" w:rsidRDefault="00361566" w:rsidP="004864EB">
            <w:pPr>
              <w:jc w:val="center"/>
              <w:cnfStyle w:val="000000100000"/>
              <w:rPr>
                <w:rFonts w:ascii="Calisto MT" w:hAnsi="Calisto MT" w:cs="Times New Roman"/>
                <w:sz w:val="18"/>
                <w:szCs w:val="18"/>
              </w:rPr>
            </w:pPr>
            <w:r w:rsidRPr="00CC6FFD">
              <w:rPr>
                <w:rFonts w:ascii="Calisto MT" w:hAnsi="Calisto MT" w:cs="Times New Roman"/>
                <w:sz w:val="18"/>
                <w:szCs w:val="18"/>
              </w:rPr>
              <w:t>93.75</w:t>
            </w:r>
          </w:p>
        </w:tc>
        <w:tc>
          <w:tcPr>
            <w:tcW w:w="1056"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Sangat valid</w:t>
            </w:r>
          </w:p>
        </w:tc>
      </w:tr>
      <w:tr w:rsidR="00361566" w:rsidRPr="00CC6FFD" w:rsidTr="004864EB">
        <w:trPr>
          <w:jc w:val="center"/>
        </w:trPr>
        <w:tc>
          <w:tcPr>
            <w:cnfStyle w:val="001000000000"/>
            <w:tcW w:w="951" w:type="dxa"/>
            <w:shd w:val="clear" w:color="auto" w:fill="auto"/>
            <w:vAlign w:val="center"/>
          </w:tcPr>
          <w:p w:rsidR="00361566" w:rsidRPr="004864EB" w:rsidRDefault="00361566" w:rsidP="00A61100">
            <w:pPr>
              <w:rPr>
                <w:rFonts w:ascii="Calisto MT" w:hAnsi="Calisto MT" w:cs="Times New Roman"/>
                <w:b w:val="0"/>
                <w:sz w:val="18"/>
                <w:szCs w:val="18"/>
              </w:rPr>
            </w:pPr>
            <w:r w:rsidRPr="004864EB">
              <w:rPr>
                <w:rFonts w:ascii="Calisto MT" w:hAnsi="Calisto MT" w:cs="Times New Roman"/>
                <w:b w:val="0"/>
                <w:sz w:val="18"/>
                <w:szCs w:val="18"/>
              </w:rPr>
              <w:t>3</w:t>
            </w:r>
          </w:p>
        </w:tc>
        <w:tc>
          <w:tcPr>
            <w:tcW w:w="2043" w:type="dxa"/>
            <w:shd w:val="clear" w:color="auto" w:fill="auto"/>
            <w:vAlign w:val="center"/>
          </w:tcPr>
          <w:p w:rsidR="005A28F9" w:rsidRPr="00CC6FFD" w:rsidRDefault="005A28F9" w:rsidP="00A61100">
            <w:pPr>
              <w:cnfStyle w:val="000000000000"/>
              <w:rPr>
                <w:rFonts w:ascii="Calisto MT" w:hAnsi="Calisto MT" w:cs="Times New Roman"/>
                <w:sz w:val="18"/>
                <w:szCs w:val="18"/>
              </w:rPr>
            </w:pPr>
          </w:p>
          <w:p w:rsidR="00361566" w:rsidRPr="00CC6FFD" w:rsidRDefault="00361566" w:rsidP="00E51164">
            <w:pPr>
              <w:ind w:firstLine="0"/>
              <w:cnfStyle w:val="000000000000"/>
              <w:rPr>
                <w:rFonts w:ascii="Calisto MT" w:hAnsi="Calisto MT" w:cs="Times New Roman"/>
                <w:sz w:val="18"/>
                <w:szCs w:val="18"/>
              </w:rPr>
            </w:pPr>
            <w:r w:rsidRPr="00CC6FFD">
              <w:rPr>
                <w:rFonts w:ascii="Calisto MT" w:hAnsi="Calisto MT" w:cs="Times New Roman"/>
                <w:sz w:val="18"/>
                <w:szCs w:val="18"/>
              </w:rPr>
              <w:t>Kedalaman konsep</w:t>
            </w:r>
          </w:p>
          <w:p w:rsidR="005A28F9" w:rsidRPr="00CC6FFD" w:rsidRDefault="005A28F9" w:rsidP="00A61100">
            <w:pPr>
              <w:ind w:firstLine="0"/>
              <w:cnfStyle w:val="000000000000"/>
              <w:rPr>
                <w:rFonts w:ascii="Calisto MT" w:hAnsi="Calisto MT" w:cs="Times New Roman"/>
                <w:sz w:val="18"/>
                <w:szCs w:val="18"/>
              </w:rPr>
            </w:pP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4</w:t>
            </w:r>
          </w:p>
        </w:tc>
        <w:tc>
          <w:tcPr>
            <w:tcW w:w="1028" w:type="dxa"/>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13</w:t>
            </w:r>
          </w:p>
        </w:tc>
        <w:tc>
          <w:tcPr>
            <w:tcW w:w="1309" w:type="dxa"/>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81.25</w:t>
            </w:r>
          </w:p>
        </w:tc>
        <w:tc>
          <w:tcPr>
            <w:tcW w:w="1056"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Valid</w:t>
            </w:r>
          </w:p>
        </w:tc>
      </w:tr>
      <w:tr w:rsidR="00CC6FFD" w:rsidRPr="00CC6FFD" w:rsidTr="004864EB">
        <w:trPr>
          <w:cnfStyle w:val="000000100000"/>
          <w:trHeight w:val="20"/>
          <w:jc w:val="center"/>
        </w:trPr>
        <w:tc>
          <w:tcPr>
            <w:cnfStyle w:val="001000000000"/>
            <w:tcW w:w="951" w:type="dxa"/>
            <w:shd w:val="clear" w:color="auto" w:fill="auto"/>
            <w:vAlign w:val="center"/>
          </w:tcPr>
          <w:p w:rsidR="00361566" w:rsidRPr="004864EB" w:rsidRDefault="00361566" w:rsidP="00E51164">
            <w:pPr>
              <w:rPr>
                <w:rFonts w:ascii="Calisto MT" w:hAnsi="Calisto MT" w:cs="Times New Roman"/>
                <w:b w:val="0"/>
                <w:sz w:val="18"/>
                <w:szCs w:val="18"/>
              </w:rPr>
            </w:pPr>
            <w:r w:rsidRPr="004864EB">
              <w:rPr>
                <w:rFonts w:ascii="Calisto MT" w:hAnsi="Calisto MT" w:cs="Times New Roman"/>
                <w:b w:val="0"/>
                <w:sz w:val="18"/>
                <w:szCs w:val="18"/>
              </w:rPr>
              <w:t>4</w:t>
            </w:r>
          </w:p>
        </w:tc>
        <w:tc>
          <w:tcPr>
            <w:tcW w:w="2043" w:type="dxa"/>
            <w:shd w:val="clear" w:color="auto" w:fill="auto"/>
            <w:vAlign w:val="center"/>
          </w:tcPr>
          <w:p w:rsidR="00361566" w:rsidRPr="00CC6FFD" w:rsidRDefault="00361566" w:rsidP="00E51164">
            <w:pPr>
              <w:ind w:firstLine="0"/>
              <w:cnfStyle w:val="000000100000"/>
              <w:rPr>
                <w:rFonts w:ascii="Calisto MT" w:hAnsi="Calisto MT" w:cs="Times New Roman"/>
                <w:sz w:val="18"/>
                <w:szCs w:val="18"/>
              </w:rPr>
            </w:pPr>
            <w:r w:rsidRPr="00CC6FFD">
              <w:rPr>
                <w:rFonts w:ascii="Calisto MT" w:hAnsi="Calisto MT" w:cs="Times New Roman"/>
                <w:sz w:val="18"/>
                <w:szCs w:val="18"/>
              </w:rPr>
              <w:t>Kelayakan bahas</w:t>
            </w:r>
            <w:r w:rsidR="00E51164">
              <w:rPr>
                <w:rFonts w:ascii="Calisto MT" w:hAnsi="Calisto MT" w:cs="Times New Roman"/>
                <w:sz w:val="18"/>
                <w:szCs w:val="18"/>
              </w:rPr>
              <w:t>a</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4</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4</w:t>
            </w:r>
          </w:p>
        </w:tc>
        <w:tc>
          <w:tcPr>
            <w:tcW w:w="1028" w:type="dxa"/>
            <w:shd w:val="clear" w:color="auto" w:fill="auto"/>
            <w:vAlign w:val="center"/>
          </w:tcPr>
          <w:p w:rsidR="00361566" w:rsidRPr="00CC6FFD" w:rsidRDefault="00361566" w:rsidP="004864EB">
            <w:pPr>
              <w:jc w:val="center"/>
              <w:cnfStyle w:val="000000100000"/>
              <w:rPr>
                <w:rFonts w:ascii="Calisto MT" w:hAnsi="Calisto MT" w:cs="Times New Roman"/>
                <w:sz w:val="18"/>
                <w:szCs w:val="18"/>
              </w:rPr>
            </w:pPr>
            <w:r w:rsidRPr="00CC6FFD">
              <w:rPr>
                <w:rFonts w:ascii="Calisto MT" w:hAnsi="Calisto MT" w:cs="Times New Roman"/>
                <w:sz w:val="18"/>
                <w:szCs w:val="18"/>
              </w:rPr>
              <w:t>14</w:t>
            </w:r>
          </w:p>
        </w:tc>
        <w:tc>
          <w:tcPr>
            <w:tcW w:w="1309" w:type="dxa"/>
            <w:shd w:val="clear" w:color="auto" w:fill="auto"/>
            <w:vAlign w:val="center"/>
          </w:tcPr>
          <w:p w:rsidR="00361566" w:rsidRPr="00CC6FFD" w:rsidRDefault="00361566" w:rsidP="004864EB">
            <w:pPr>
              <w:jc w:val="center"/>
              <w:cnfStyle w:val="000000100000"/>
              <w:rPr>
                <w:rFonts w:ascii="Calisto MT" w:hAnsi="Calisto MT" w:cs="Times New Roman"/>
                <w:sz w:val="18"/>
                <w:szCs w:val="18"/>
              </w:rPr>
            </w:pPr>
            <w:r w:rsidRPr="00CC6FFD">
              <w:rPr>
                <w:rFonts w:ascii="Calisto MT" w:hAnsi="Calisto MT" w:cs="Times New Roman"/>
                <w:sz w:val="18"/>
                <w:szCs w:val="18"/>
              </w:rPr>
              <w:t>87.5</w:t>
            </w:r>
          </w:p>
        </w:tc>
        <w:tc>
          <w:tcPr>
            <w:tcW w:w="1056" w:type="dxa"/>
            <w:shd w:val="clear" w:color="auto" w:fill="auto"/>
            <w:vAlign w:val="center"/>
          </w:tcPr>
          <w:p w:rsidR="00361566" w:rsidRPr="00CC6FFD" w:rsidRDefault="00361566" w:rsidP="004864EB">
            <w:pPr>
              <w:ind w:firstLine="0"/>
              <w:jc w:val="center"/>
              <w:cnfStyle w:val="000000100000"/>
              <w:rPr>
                <w:rFonts w:ascii="Calisto MT" w:hAnsi="Calisto MT" w:cs="Times New Roman"/>
                <w:sz w:val="18"/>
                <w:szCs w:val="18"/>
              </w:rPr>
            </w:pPr>
            <w:r w:rsidRPr="00CC6FFD">
              <w:rPr>
                <w:rFonts w:ascii="Calisto MT" w:hAnsi="Calisto MT" w:cs="Times New Roman"/>
                <w:sz w:val="18"/>
                <w:szCs w:val="18"/>
              </w:rPr>
              <w:t>Sangat valid</w:t>
            </w:r>
          </w:p>
        </w:tc>
      </w:tr>
      <w:tr w:rsidR="00361566" w:rsidRPr="00CC6FFD" w:rsidTr="004864EB">
        <w:trPr>
          <w:jc w:val="center"/>
        </w:trPr>
        <w:tc>
          <w:tcPr>
            <w:cnfStyle w:val="001000000000"/>
            <w:tcW w:w="951" w:type="dxa"/>
            <w:shd w:val="clear" w:color="auto" w:fill="auto"/>
            <w:vAlign w:val="center"/>
          </w:tcPr>
          <w:p w:rsidR="00361566" w:rsidRPr="004864EB" w:rsidRDefault="00361566" w:rsidP="00E51164">
            <w:pPr>
              <w:rPr>
                <w:rFonts w:ascii="Calisto MT" w:hAnsi="Calisto MT" w:cs="Times New Roman"/>
                <w:b w:val="0"/>
                <w:sz w:val="18"/>
                <w:szCs w:val="18"/>
              </w:rPr>
            </w:pPr>
            <w:r w:rsidRPr="004864EB">
              <w:rPr>
                <w:rFonts w:ascii="Calisto MT" w:hAnsi="Calisto MT" w:cs="Times New Roman"/>
                <w:b w:val="0"/>
                <w:sz w:val="18"/>
                <w:szCs w:val="18"/>
              </w:rPr>
              <w:t>5</w:t>
            </w:r>
          </w:p>
        </w:tc>
        <w:tc>
          <w:tcPr>
            <w:tcW w:w="2043" w:type="dxa"/>
            <w:shd w:val="clear" w:color="auto" w:fill="auto"/>
            <w:vAlign w:val="center"/>
          </w:tcPr>
          <w:p w:rsidR="00361566" w:rsidRPr="00CC6FFD" w:rsidRDefault="00361566" w:rsidP="00E51164">
            <w:pPr>
              <w:ind w:firstLine="0"/>
              <w:cnfStyle w:val="000000000000"/>
              <w:rPr>
                <w:rFonts w:ascii="Calisto MT" w:hAnsi="Calisto MT" w:cs="Times New Roman"/>
                <w:sz w:val="18"/>
                <w:szCs w:val="18"/>
              </w:rPr>
            </w:pPr>
            <w:r w:rsidRPr="00CC6FFD">
              <w:rPr>
                <w:rFonts w:ascii="Calisto MT" w:hAnsi="Calisto MT" w:cs="Times New Roman"/>
                <w:sz w:val="18"/>
                <w:szCs w:val="18"/>
              </w:rPr>
              <w:t>Kualitas kelengkapan/bahan penunjangi</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3</w:t>
            </w:r>
          </w:p>
        </w:tc>
        <w:tc>
          <w:tcPr>
            <w:tcW w:w="510"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4</w:t>
            </w:r>
          </w:p>
        </w:tc>
        <w:tc>
          <w:tcPr>
            <w:tcW w:w="1028" w:type="dxa"/>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13</w:t>
            </w:r>
          </w:p>
        </w:tc>
        <w:tc>
          <w:tcPr>
            <w:tcW w:w="1309" w:type="dxa"/>
            <w:shd w:val="clear" w:color="auto" w:fill="auto"/>
            <w:vAlign w:val="center"/>
          </w:tcPr>
          <w:p w:rsidR="00361566" w:rsidRPr="00CC6FFD" w:rsidRDefault="00361566" w:rsidP="004864EB">
            <w:pPr>
              <w:jc w:val="center"/>
              <w:cnfStyle w:val="000000000000"/>
              <w:rPr>
                <w:rFonts w:ascii="Calisto MT" w:hAnsi="Calisto MT" w:cs="Times New Roman"/>
                <w:sz w:val="18"/>
                <w:szCs w:val="18"/>
              </w:rPr>
            </w:pPr>
            <w:r w:rsidRPr="00CC6FFD">
              <w:rPr>
                <w:rFonts w:ascii="Calisto MT" w:hAnsi="Calisto MT" w:cs="Times New Roman"/>
                <w:sz w:val="18"/>
                <w:szCs w:val="18"/>
              </w:rPr>
              <w:t>81.25</w:t>
            </w:r>
          </w:p>
        </w:tc>
        <w:tc>
          <w:tcPr>
            <w:tcW w:w="1056" w:type="dxa"/>
            <w:shd w:val="clear" w:color="auto" w:fill="auto"/>
            <w:vAlign w:val="center"/>
          </w:tcPr>
          <w:p w:rsidR="00361566" w:rsidRPr="00CC6FFD" w:rsidRDefault="00361566" w:rsidP="004864EB">
            <w:pPr>
              <w:ind w:firstLine="0"/>
              <w:jc w:val="center"/>
              <w:cnfStyle w:val="000000000000"/>
              <w:rPr>
                <w:rFonts w:ascii="Calisto MT" w:hAnsi="Calisto MT" w:cs="Times New Roman"/>
                <w:sz w:val="18"/>
                <w:szCs w:val="18"/>
              </w:rPr>
            </w:pPr>
            <w:r w:rsidRPr="00CC6FFD">
              <w:rPr>
                <w:rFonts w:ascii="Calisto MT" w:hAnsi="Calisto MT" w:cs="Times New Roman"/>
                <w:sz w:val="18"/>
                <w:szCs w:val="18"/>
              </w:rPr>
              <w:t>Valid</w:t>
            </w:r>
          </w:p>
        </w:tc>
      </w:tr>
    </w:tbl>
    <w:p w:rsidR="00045C4F" w:rsidRPr="00137091" w:rsidRDefault="00045C4F" w:rsidP="00045C4F">
      <w:pPr>
        <w:pStyle w:val="ListParagraph"/>
        <w:tabs>
          <w:tab w:val="left" w:pos="971"/>
          <w:tab w:val="left" w:pos="1942"/>
        </w:tabs>
        <w:spacing w:after="160" w:line="240" w:lineRule="auto"/>
        <w:ind w:left="0"/>
        <w:jc w:val="both"/>
        <w:rPr>
          <w:rFonts w:ascii="Times New Roman" w:hAnsi="Times New Roman" w:cs="Times New Roman"/>
        </w:rPr>
      </w:pPr>
    </w:p>
    <w:p w:rsidR="00045C4F" w:rsidRPr="00045C4F" w:rsidRDefault="00045C4F" w:rsidP="005B2850">
      <w:pPr>
        <w:jc w:val="both"/>
        <w:rPr>
          <w:rFonts w:ascii="Calisto MT" w:hAnsi="Calisto MT" w:cs="Times New Roman"/>
        </w:rPr>
      </w:pPr>
      <w:r>
        <w:rPr>
          <w:rFonts w:ascii="Times New Roman" w:hAnsi="Times New Roman" w:cs="Times New Roman"/>
          <w:sz w:val="24"/>
          <w:szCs w:val="24"/>
        </w:rPr>
        <w:tab/>
      </w:r>
      <w:r>
        <w:rPr>
          <w:rFonts w:ascii="Calisto MT" w:hAnsi="Calisto MT" w:cs="Times New Roman"/>
        </w:rPr>
        <w:t>Tabel 1</w:t>
      </w:r>
      <w:r w:rsidRPr="00045C4F">
        <w:rPr>
          <w:rFonts w:ascii="Calisto MT" w:hAnsi="Calisto MT" w:cs="Times New Roman"/>
        </w:rPr>
        <w:t xml:space="preserve"> menunjukkan hasil validasi bahan ajar oleh dosen ahli bahwa pada aspek 1 kualitas isi, aspek 2 kebenaran konsep, aspek 4 kelayakan bahasa bahan ajar memperoleh kriteria sangat valid pada rentang skor 86%-100% sedangkan pada aspek 3 kedalaman konsep dan as</w:t>
      </w:r>
      <w:r w:rsidRPr="007D0DA5">
        <w:rPr>
          <w:rFonts w:ascii="Calisto MT" w:hAnsi="Calisto MT" w:cs="Times New Roman"/>
        </w:rPr>
        <w:t>pek 5 kualitas kelengkapan memperoleh kriteria valid pada rentang skor 71%-85%.</w:t>
      </w:r>
      <w:r w:rsidR="007D0DA5" w:rsidRPr="007D0DA5">
        <w:rPr>
          <w:rFonts w:ascii="Calisto MT" w:hAnsi="Calisto MT" w:cs="Times New Roman"/>
        </w:rPr>
        <w:t xml:space="preserve"> Hasil validasi bahan ajar berbasis inkuiri terbimbing oleh validator, pengembangan produk ini mendapatkan nilai tertinggi karena dikembangkan sesuai dengan kompetensi peserta didik dan pemilihan model pembelajaran yang sesuai yaitu berbasis inkuiri terbimbing. Hasil penilaian oleh 4 orang validator yaitu dosen ahli 1, dosen ahli 2, dosen ahli 3 dan Praktisi memperoleh skor setiap aspek berkisar antara 81.25% - 93.75%. Sko</w:t>
      </w:r>
      <w:r w:rsidR="00EA55C1">
        <w:rPr>
          <w:rFonts w:ascii="Calisto MT" w:hAnsi="Calisto MT" w:cs="Times New Roman"/>
        </w:rPr>
        <w:t>r ini jika dikonversi pada r</w:t>
      </w:r>
      <w:r w:rsidR="007D0DA5" w:rsidRPr="007D0DA5">
        <w:rPr>
          <w:rFonts w:ascii="Calisto MT" w:hAnsi="Calisto MT" w:cs="Times New Roman"/>
        </w:rPr>
        <w:t>entang skor kriteria bahan ajar menunjukkan bahwa produk bahan ajar berbasis inkuiri yang dikembangkan memperoleh kriteria minimal valid.</w:t>
      </w:r>
    </w:p>
    <w:p w:rsidR="00097CD2" w:rsidRPr="008966E7" w:rsidRDefault="00097CD2" w:rsidP="005B2850">
      <w:pPr>
        <w:ind w:firstLine="720"/>
        <w:jc w:val="both"/>
        <w:rPr>
          <w:rFonts w:ascii="Calisto MT" w:hAnsi="Calisto MT" w:cs="Times New Roman"/>
        </w:rPr>
      </w:pPr>
    </w:p>
    <w:p w:rsidR="00367BB2" w:rsidRPr="00EA55C1" w:rsidRDefault="00367BB2" w:rsidP="00EA55C1">
      <w:pPr>
        <w:numPr>
          <w:ilvl w:val="1"/>
          <w:numId w:val="1"/>
        </w:numPr>
        <w:spacing w:line="312" w:lineRule="auto"/>
        <w:ind w:left="360"/>
        <w:jc w:val="both"/>
        <w:rPr>
          <w:rFonts w:ascii="Calisto MT" w:hAnsi="Calisto MT" w:cs="Times New Roman"/>
          <w:i/>
        </w:rPr>
      </w:pPr>
      <w:r w:rsidRPr="00EA55C1">
        <w:rPr>
          <w:rFonts w:ascii="Calisto MT" w:hAnsi="Calisto MT" w:cs="Times New Roman"/>
          <w:i/>
        </w:rPr>
        <w:t>Penilaian observer terhadap respon siswa</w:t>
      </w:r>
    </w:p>
    <w:p w:rsidR="00367BB2" w:rsidRPr="008966E7" w:rsidRDefault="00604165" w:rsidP="00661B3E">
      <w:pPr>
        <w:spacing w:line="312" w:lineRule="auto"/>
        <w:ind w:left="1080"/>
        <w:jc w:val="both"/>
        <w:rPr>
          <w:rFonts w:ascii="Calisto MT" w:hAnsi="Calisto MT" w:cs="Times New Roman"/>
        </w:rPr>
      </w:pPr>
      <w:r>
        <w:rPr>
          <w:rFonts w:ascii="Calisto MT" w:hAnsi="Calisto MT" w:cs="Times New Roman"/>
          <w:noProof/>
        </w:rPr>
        <w:lastRenderedPageBreak/>
        <w:drawing>
          <wp:anchor distT="0" distB="0" distL="114300" distR="114300" simplePos="0" relativeHeight="251667456" behindDoc="0" locked="0" layoutInCell="1" allowOverlap="1">
            <wp:simplePos x="0" y="0"/>
            <wp:positionH relativeFrom="column">
              <wp:posOffset>205740</wp:posOffset>
            </wp:positionH>
            <wp:positionV relativeFrom="paragraph">
              <wp:posOffset>24765</wp:posOffset>
            </wp:positionV>
            <wp:extent cx="5145405" cy="2219325"/>
            <wp:effectExtent l="19050" t="0" r="1714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67BB2" w:rsidRPr="008966E7" w:rsidRDefault="00367BB2"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both"/>
        <w:rPr>
          <w:rFonts w:ascii="Calisto MT" w:hAnsi="Calisto MT" w:cs="Times New Roman"/>
        </w:rPr>
      </w:pPr>
    </w:p>
    <w:p w:rsidR="00367BB2" w:rsidRDefault="00367BB2" w:rsidP="00661B3E">
      <w:pPr>
        <w:spacing w:line="312" w:lineRule="auto"/>
        <w:ind w:left="1080"/>
        <w:jc w:val="both"/>
        <w:rPr>
          <w:rFonts w:ascii="Calisto MT" w:hAnsi="Calisto MT" w:cs="Times New Roman"/>
        </w:rPr>
      </w:pPr>
    </w:p>
    <w:p w:rsidR="00670AB6" w:rsidRPr="008966E7" w:rsidRDefault="00670AB6"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both"/>
        <w:rPr>
          <w:rFonts w:ascii="Calisto MT" w:hAnsi="Calisto MT" w:cs="Times New Roman"/>
        </w:rPr>
      </w:pPr>
    </w:p>
    <w:p w:rsidR="00367BB2" w:rsidRPr="008966E7" w:rsidRDefault="00367BB2" w:rsidP="00661B3E">
      <w:pPr>
        <w:spacing w:line="312" w:lineRule="auto"/>
        <w:ind w:left="1080"/>
        <w:jc w:val="right"/>
        <w:rPr>
          <w:rFonts w:ascii="Calisto MT" w:hAnsi="Calisto MT" w:cs="Times New Roman"/>
        </w:rPr>
      </w:pPr>
    </w:p>
    <w:p w:rsidR="00367BB2" w:rsidRPr="008966E7" w:rsidRDefault="00367BB2" w:rsidP="00661B3E">
      <w:pPr>
        <w:spacing w:line="312" w:lineRule="auto"/>
        <w:ind w:left="360"/>
        <w:jc w:val="center"/>
        <w:rPr>
          <w:rFonts w:ascii="Calisto MT" w:hAnsi="Calisto MT" w:cs="Times New Roman"/>
        </w:rPr>
      </w:pPr>
    </w:p>
    <w:p w:rsidR="00367BB2" w:rsidRPr="008966E7" w:rsidRDefault="00610137" w:rsidP="00661B3E">
      <w:pPr>
        <w:spacing w:line="312" w:lineRule="auto"/>
        <w:ind w:left="360"/>
        <w:jc w:val="center"/>
        <w:rPr>
          <w:rFonts w:ascii="Calisto MT" w:hAnsi="Calisto MT" w:cs="Times New Roman"/>
        </w:rPr>
      </w:pPr>
      <w:r>
        <w:rPr>
          <w:rFonts w:ascii="Calisto MT" w:hAnsi="Calisto MT" w:cs="Times New Roman"/>
        </w:rPr>
        <w:t>Gambar 2</w:t>
      </w:r>
      <w:r w:rsidR="00367BB2" w:rsidRPr="008966E7">
        <w:rPr>
          <w:rFonts w:ascii="Calisto MT" w:hAnsi="Calisto MT" w:cs="Times New Roman"/>
        </w:rPr>
        <w:t xml:space="preserve"> Hasil Analisis Respon Siswa</w:t>
      </w:r>
    </w:p>
    <w:p w:rsidR="00367BB2" w:rsidRPr="008966E7" w:rsidRDefault="00367BB2" w:rsidP="00670AB6">
      <w:pPr>
        <w:tabs>
          <w:tab w:val="left" w:pos="971"/>
          <w:tab w:val="left" w:pos="1942"/>
        </w:tabs>
        <w:spacing w:line="240" w:lineRule="auto"/>
        <w:ind w:firstLine="900"/>
        <w:jc w:val="both"/>
        <w:rPr>
          <w:rFonts w:ascii="Calisto MT" w:hAnsi="Calisto MT" w:cs="Times New Roman"/>
        </w:rPr>
      </w:pPr>
      <w:r w:rsidRPr="008966E7">
        <w:rPr>
          <w:rFonts w:ascii="Calisto MT" w:hAnsi="Calisto MT" w:cs="Times New Roman"/>
        </w:rPr>
        <w:t>*Keterangan:</w:t>
      </w:r>
    </w:p>
    <w:tbl>
      <w:tblPr>
        <w:tblStyle w:val="TableGrid"/>
        <w:tblW w:w="7470"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6930"/>
      </w:tblGrid>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1</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Secara keseluruhan cara mengajar guru pada materi struktur dan fungsi jaringan tumbuhan adalah cara yang baru dari pada sebelumnya</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2</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Saya lebih tertarik dengan kegiatan pembelajaran berdasarkan masalah dan berbagai tugas dari pada kegiatan sebelumnya</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3</w:t>
            </w:r>
          </w:p>
        </w:tc>
        <w:tc>
          <w:tcPr>
            <w:tcW w:w="6930" w:type="dxa"/>
          </w:tcPr>
          <w:p w:rsidR="00367BB2" w:rsidRPr="008966E7" w:rsidRDefault="00367BB2" w:rsidP="00670AB6">
            <w:pPr>
              <w:tabs>
                <w:tab w:val="left" w:pos="330"/>
              </w:tabs>
              <w:rPr>
                <w:rFonts w:ascii="Calisto MT" w:hAnsi="Calisto MT" w:cs="Times New Roman"/>
              </w:rPr>
            </w:pPr>
            <w:r w:rsidRPr="008966E7">
              <w:rPr>
                <w:rFonts w:ascii="Calisto MT" w:hAnsi="Calisto MT" w:cs="Times New Roman"/>
              </w:rPr>
              <w:t>Cara mengajar guru pada materi struktur dan fungsi jaringan tumbuhan berbeda seperti cara mengajar guru sebelumnya</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4</w:t>
            </w:r>
          </w:p>
        </w:tc>
        <w:tc>
          <w:tcPr>
            <w:tcW w:w="6930" w:type="dxa"/>
          </w:tcPr>
          <w:p w:rsidR="00367BB2" w:rsidRPr="008966E7" w:rsidRDefault="00367BB2" w:rsidP="00670AB6">
            <w:pPr>
              <w:tabs>
                <w:tab w:val="left" w:pos="330"/>
              </w:tabs>
              <w:rPr>
                <w:rFonts w:ascii="Calisto MT" w:hAnsi="Calisto MT" w:cs="Times New Roman"/>
              </w:rPr>
            </w:pPr>
            <w:r w:rsidRPr="008966E7">
              <w:rPr>
                <w:rFonts w:ascii="Calisto MT" w:hAnsi="Calisto MT" w:cs="Times New Roman"/>
              </w:rPr>
              <w:t>Saya lebih termotivasi dengan cara mengajar guru menampilkan gambar-gambar yang menarik dalam bahan ajar.</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5</w:t>
            </w:r>
          </w:p>
        </w:tc>
        <w:tc>
          <w:tcPr>
            <w:tcW w:w="6930" w:type="dxa"/>
          </w:tcPr>
          <w:p w:rsidR="00367BB2" w:rsidRPr="008966E7" w:rsidRDefault="00367BB2" w:rsidP="00670AB6">
            <w:pPr>
              <w:tabs>
                <w:tab w:val="left" w:pos="330"/>
              </w:tabs>
              <w:rPr>
                <w:rFonts w:ascii="Calisto MT" w:hAnsi="Calisto MT" w:cs="Times New Roman"/>
              </w:rPr>
            </w:pPr>
            <w:r w:rsidRPr="008966E7">
              <w:rPr>
                <w:rFonts w:ascii="Calisto MT" w:hAnsi="Calisto MT" w:cs="Times New Roman"/>
              </w:rPr>
              <w:t>Saya lebih mendapatkan banyak ilmu dengan pembelajaran yang dilakukan oleh guru sekarang</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6</w:t>
            </w:r>
          </w:p>
        </w:tc>
        <w:tc>
          <w:tcPr>
            <w:tcW w:w="6930" w:type="dxa"/>
          </w:tcPr>
          <w:p w:rsidR="00367BB2" w:rsidRPr="008966E7" w:rsidRDefault="00367BB2" w:rsidP="00670AB6">
            <w:pPr>
              <w:jc w:val="both"/>
              <w:rPr>
                <w:rFonts w:ascii="Calisto MT" w:hAnsi="Calisto MT" w:cs="Times New Roman"/>
              </w:rPr>
            </w:pPr>
            <w:r w:rsidRPr="008966E7">
              <w:rPr>
                <w:rFonts w:ascii="Calisto MT" w:hAnsi="Calisto MT" w:cs="Times New Roman"/>
              </w:rPr>
              <w:t>Saya dapat lebih memahami materi dengan cara mengajar yang diterapkan guru</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7</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Saya sangat tertarik dan menyukai pembelajaran seperti yang diterapkan guru</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8</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Saya  mengerti cara merumuskan masalah</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9</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Saya  mengerti cara mengajukan pertanyaan dari sebuah masalah yang diberikan guru</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10</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Saya senang sekali karena dalam pembelajaran ini saya dapat menghasilkan karya dalam menyelesaikan masalah</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11</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Kegiatan menyelesaikan masalah yang ditugaskan oleh guru membuat saya lebih termotivasi untuk terus belajar</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12</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 xml:space="preserve"> Bahasa yang digunakan guru mudah dipahami</w:t>
            </w:r>
          </w:p>
        </w:tc>
      </w:tr>
      <w:tr w:rsidR="00367BB2" w:rsidRPr="008966E7" w:rsidTr="00611AD7">
        <w:tc>
          <w:tcPr>
            <w:tcW w:w="540" w:type="dxa"/>
          </w:tcPr>
          <w:p w:rsidR="00367BB2" w:rsidRPr="008966E7" w:rsidRDefault="00367BB2" w:rsidP="00670AB6">
            <w:pPr>
              <w:jc w:val="center"/>
              <w:rPr>
                <w:rFonts w:ascii="Calisto MT" w:hAnsi="Calisto MT" w:cs="Times New Roman"/>
              </w:rPr>
            </w:pPr>
            <w:r w:rsidRPr="008966E7">
              <w:rPr>
                <w:rFonts w:ascii="Calisto MT" w:hAnsi="Calisto MT" w:cs="Times New Roman"/>
              </w:rPr>
              <w:t>13</w:t>
            </w:r>
          </w:p>
        </w:tc>
        <w:tc>
          <w:tcPr>
            <w:tcW w:w="6930" w:type="dxa"/>
          </w:tcPr>
          <w:p w:rsidR="00367BB2" w:rsidRPr="008966E7" w:rsidRDefault="00367BB2" w:rsidP="00670AB6">
            <w:pPr>
              <w:rPr>
                <w:rFonts w:ascii="Calisto MT" w:hAnsi="Calisto MT" w:cs="Times New Roman"/>
              </w:rPr>
            </w:pPr>
            <w:r w:rsidRPr="008966E7">
              <w:rPr>
                <w:rFonts w:ascii="Calisto MT" w:hAnsi="Calisto MT" w:cs="Times New Roman"/>
              </w:rPr>
              <w:t>Istilah-istilah ilmiah yang ada dalam bahan ajar yang digunakan guru  ini mudah dipahami</w:t>
            </w:r>
          </w:p>
        </w:tc>
      </w:tr>
    </w:tbl>
    <w:p w:rsidR="00367BB2" w:rsidRPr="008966E7" w:rsidRDefault="00367BB2" w:rsidP="00661B3E">
      <w:pPr>
        <w:tabs>
          <w:tab w:val="left" w:pos="540"/>
        </w:tabs>
        <w:spacing w:line="312" w:lineRule="auto"/>
        <w:ind w:firstLine="0"/>
        <w:jc w:val="both"/>
        <w:rPr>
          <w:rFonts w:ascii="Calisto MT" w:hAnsi="Calisto MT" w:cs="Times New Roman"/>
        </w:rPr>
      </w:pPr>
    </w:p>
    <w:p w:rsidR="00670030" w:rsidRPr="00DB6E17" w:rsidRDefault="00670030" w:rsidP="00DB6E17">
      <w:pPr>
        <w:ind w:firstLine="720"/>
        <w:jc w:val="both"/>
        <w:rPr>
          <w:rFonts w:ascii="Calisto MT" w:hAnsi="Calisto MT" w:cs="Times New Roman"/>
        </w:rPr>
      </w:pPr>
      <w:r w:rsidRPr="00DB6E17">
        <w:rPr>
          <w:rFonts w:ascii="Calisto MT" w:hAnsi="Calisto MT" w:cs="Times New Roman"/>
        </w:rPr>
        <w:t>Gambar 1 menunjukkan hasil pengelolaan kelas oleh guru pertemuan 4 pada aspek 1,2,4,5,6,7,8,9,10,11,12 dan 13 memperoleh kriteria  sangat baik pada rentang skor persentase 81%-100% sedangkan pada aspek 3 memperoleh kriteria cukup pada rentang skor persentase 41%-60%. Tetapi ada salah satu aspek pernyataan menghasilkan respon yang kurang dari siswa yaitu pernyataan 3 yaitu “cara mengajar guru pada materi struktur dan fungsi jaringan tumbuhan berbeda seperti cara mengajar guru sebelumnya” memperoleh respon 51.8%.</w:t>
      </w:r>
      <w:r w:rsidR="005B2850" w:rsidRPr="00DB6E17">
        <w:rPr>
          <w:rFonts w:ascii="Calisto MT" w:hAnsi="Calisto MT" w:cs="Times New Roman"/>
        </w:rPr>
        <w:t xml:space="preserve"> Pernyataan 6 yaitu “ saya dapat lebih memahami materi </w:t>
      </w:r>
      <w:r w:rsidR="005B2850" w:rsidRPr="00DB6E17">
        <w:rPr>
          <w:rFonts w:ascii="Calisto MT" w:hAnsi="Calisto MT" w:cs="Times New Roman"/>
        </w:rPr>
        <w:lastRenderedPageBreak/>
        <w:t>dengan cara mengajar yang diterapkan guru” memperoleh respon 100% hal ini menunjukkan seluruh peserta didik lebih tertarik dan lebih mudah memahami materi yang diajarkan menggunakan model pembelajaran inkuri terbimbing dan diharapkan akan dilanjutkan pada materi selanjutnya menggunakan model-model pembelajaran yang menarik untuk siswa.</w:t>
      </w:r>
    </w:p>
    <w:p w:rsidR="000C0CAA" w:rsidRDefault="000C0CAA" w:rsidP="00661B3E">
      <w:pPr>
        <w:spacing w:line="312" w:lineRule="auto"/>
        <w:ind w:firstLine="720"/>
        <w:jc w:val="both"/>
        <w:rPr>
          <w:rFonts w:ascii="Calisto MT" w:hAnsi="Calisto MT" w:cs="Times New Roman"/>
        </w:rPr>
      </w:pPr>
    </w:p>
    <w:p w:rsidR="00367BB2" w:rsidRDefault="00367BB2" w:rsidP="00661B3E">
      <w:pPr>
        <w:tabs>
          <w:tab w:val="left" w:pos="540"/>
        </w:tabs>
        <w:spacing w:line="312" w:lineRule="auto"/>
        <w:ind w:firstLine="0"/>
        <w:jc w:val="both"/>
        <w:rPr>
          <w:rFonts w:ascii="Calisto MT" w:hAnsi="Calisto MT" w:cs="Times New Roman"/>
          <w:sz w:val="24"/>
          <w:szCs w:val="24"/>
        </w:rPr>
      </w:pPr>
    </w:p>
    <w:p w:rsidR="00F46ADA" w:rsidRDefault="00F46ADA" w:rsidP="00F46ADA">
      <w:pPr>
        <w:ind w:firstLine="0"/>
        <w:jc w:val="both"/>
        <w:rPr>
          <w:rFonts w:ascii="Calisto MT" w:hAnsi="Calisto MT"/>
          <w:i/>
        </w:rPr>
      </w:pPr>
      <w:r w:rsidRPr="00C40EEB">
        <w:rPr>
          <w:rFonts w:ascii="Calisto MT" w:hAnsi="Calisto MT"/>
          <w:i/>
        </w:rPr>
        <w:t>Pembahasan</w:t>
      </w:r>
    </w:p>
    <w:p w:rsidR="00181699" w:rsidRPr="00567D15" w:rsidRDefault="006A6B91" w:rsidP="00567D15">
      <w:pPr>
        <w:ind w:firstLine="720"/>
        <w:jc w:val="both"/>
        <w:rPr>
          <w:rFonts w:ascii="Calisto MT" w:hAnsi="Calisto MT" w:cs="Times New Roman"/>
        </w:rPr>
      </w:pPr>
      <w:r>
        <w:rPr>
          <w:rFonts w:ascii="Times New Roman" w:hAnsi="Times New Roman" w:cs="Times New Roman"/>
          <w:sz w:val="24"/>
          <w:szCs w:val="24"/>
        </w:rPr>
        <w:t xml:space="preserve">Bahan ajar yang dikembangkan sudah melalui observasi awal pada guru dan siswa SMP Negeri 1 Kabila. Observasi awal dilakukan untuk mengetahui potensi dan permasalahan yang ada disekolah khususnya pada mata pelajaran IPA belum mempunyai bahan ajar masih dalam bentuk buku paket dan ketersediaanya hanya pada satu buku tersebut. Hasil wawancara siswa kelas IX yang telah menerima materi struktur dan fungsi jaringan tumbuhan kelas VIII belum sepenuhnya mengerti gambar yang dicantumkan dalam buku paket dan kurangnya sumber bacaan pada buku lainnya. </w:t>
      </w:r>
      <w:r w:rsidRPr="00F333C6">
        <w:rPr>
          <w:rFonts w:ascii="Times New Roman" w:hAnsi="Times New Roman" w:cs="Times New Roman"/>
          <w:sz w:val="24"/>
          <w:szCs w:val="24"/>
        </w:rPr>
        <w:t>Penulis</w:t>
      </w:r>
      <w:r>
        <w:rPr>
          <w:rFonts w:ascii="Times New Roman" w:hAnsi="Times New Roman" w:cs="Times New Roman"/>
          <w:sz w:val="24"/>
          <w:szCs w:val="24"/>
        </w:rPr>
        <w:t xml:space="preserve"> melakukan studi literatur yang berkaitan dengan hasil penelitian dan buku teks pengembangan bahan ajar yang valid, praktis dan efektif. </w:t>
      </w:r>
      <w:r w:rsidR="00181699" w:rsidRPr="00567D15">
        <w:rPr>
          <w:rFonts w:ascii="Calisto MT" w:hAnsi="Calisto MT" w:cs="Times New Roman"/>
        </w:rPr>
        <w:t>Suatu produk dapat digunakan sesuai dengan tujuannya memerlukan uji validitas. Validitas merupakan penilaian terhadap rancangan suatu produk. Menurut Sugiyono  (2016) “Validasi produk dapat dilakukan oleh beberapa pakar atau tenaga ahli yang sudah berpengalaman untuk menilai kelemahan dan kekuatan produk yang dihasilkan”. Oleh karena itu, kelayakan produk (bahan ajar) yang dikembangkan tidak dapat digunakan dalam proses pembelajaran jika belum melalui proses validasi oleh validator. Produk yang telah divalidasi lalu dihitung dan dianalisis menentukan apakah memenuhi kriteria atau tidak.</w:t>
      </w:r>
      <w:r>
        <w:rPr>
          <w:rFonts w:ascii="Times New Roman" w:hAnsi="Times New Roman" w:cs="Times New Roman"/>
          <w:sz w:val="24"/>
          <w:szCs w:val="24"/>
        </w:rPr>
        <w:t xml:space="preserve"> </w:t>
      </w:r>
    </w:p>
    <w:p w:rsidR="00567D15" w:rsidRPr="00567D15" w:rsidRDefault="00567D15" w:rsidP="00567D15">
      <w:pPr>
        <w:ind w:firstLine="720"/>
        <w:jc w:val="both"/>
        <w:rPr>
          <w:rFonts w:ascii="Calisto MT" w:hAnsi="Calisto MT" w:cs="Times New Roman"/>
        </w:rPr>
      </w:pPr>
      <w:r w:rsidRPr="00567D15">
        <w:rPr>
          <w:rFonts w:ascii="Calisto MT" w:hAnsi="Calisto MT" w:cs="Times New Roman"/>
        </w:rPr>
        <w:t>Gambar</w:t>
      </w:r>
      <w:r>
        <w:rPr>
          <w:rFonts w:ascii="Calisto MT" w:hAnsi="Calisto MT" w:cs="Times New Roman"/>
        </w:rPr>
        <w:t xml:space="preserve"> 1</w:t>
      </w:r>
      <w:r w:rsidRPr="00567D15">
        <w:rPr>
          <w:rFonts w:ascii="Calisto MT" w:hAnsi="Calisto MT" w:cs="Times New Roman"/>
        </w:rPr>
        <w:t xml:space="preserve"> menunjukkan hasil respon siswa siswa terhadap kegiatan pembelajaran menggunakan bahan ajar inkuri terbimbing pada setiap pernyataan memperoleh persentase berkisar antara 51.8% - 100%. Tetapi ada beberapa pernyataan menghasilkan respon yang kurang dari siswa yaitu pernyataan 3 yaitu “cara mengajar guru pada materi struktur dan fungsi jaringan tumbuhan berbeda seperti cara mengajar guru sebelumnya” memperoleh respon 51.8%. hal ini berarti sebagian siswa mengatakan bahwa cara mengajar guru materi struktur dan fungsi jaringan tumbuhan menggunakan model pembelajaran inkuiri terbimbing berbeda dengan cara mengajar guru sebelumnya dan sebagian siswa memberikan respon tidak berbeda dengan cara guru mengajar sebelumnya. Tetapi, pada pernyataan 6 yaitu “ saya dapat lebih memahami materi dengan cara mengajar yang diterapkan guru” memperoleh respon 100%, hal ini menunjukkan model pembelajaran </w:t>
      </w:r>
      <w:r w:rsidRPr="00567D15">
        <w:rPr>
          <w:rFonts w:ascii="Calisto MT" w:hAnsi="Calisto MT" w:cs="Times New Roman"/>
        </w:rPr>
        <w:lastRenderedPageBreak/>
        <w:t>yang diterapkan oleh guru pada materi struktur dan fungsi jaringan tumbuhan memudahkan siswa untuk memahami materi yang diajarkan.</w:t>
      </w:r>
    </w:p>
    <w:p w:rsidR="00595E24" w:rsidRPr="008966E7" w:rsidRDefault="00595E24" w:rsidP="00661B3E">
      <w:pPr>
        <w:tabs>
          <w:tab w:val="left" w:pos="540"/>
        </w:tabs>
        <w:spacing w:line="312" w:lineRule="auto"/>
        <w:ind w:firstLine="0"/>
        <w:jc w:val="both"/>
        <w:rPr>
          <w:rFonts w:ascii="Calisto MT" w:hAnsi="Calisto MT" w:cs="Times New Roman"/>
          <w:b/>
        </w:rPr>
      </w:pPr>
    </w:p>
    <w:p w:rsidR="00A66D93" w:rsidRPr="008966E7" w:rsidRDefault="00A66D93" w:rsidP="00661B3E">
      <w:pPr>
        <w:numPr>
          <w:ilvl w:val="0"/>
          <w:numId w:val="1"/>
        </w:numPr>
        <w:tabs>
          <w:tab w:val="left" w:pos="540"/>
        </w:tabs>
        <w:spacing w:line="312" w:lineRule="auto"/>
        <w:ind w:left="360"/>
        <w:jc w:val="both"/>
        <w:rPr>
          <w:rFonts w:ascii="Calisto MT" w:hAnsi="Calisto MT"/>
          <w:b/>
        </w:rPr>
      </w:pPr>
      <w:r w:rsidRPr="008966E7">
        <w:rPr>
          <w:rFonts w:ascii="Calisto MT" w:hAnsi="Calisto MT" w:cs="Times New Roman"/>
          <w:b/>
        </w:rPr>
        <w:t>Kesimpulan</w:t>
      </w:r>
    </w:p>
    <w:p w:rsidR="00A66D93" w:rsidRPr="008966E7" w:rsidRDefault="00A66D93" w:rsidP="005B2850">
      <w:pPr>
        <w:ind w:firstLine="720"/>
        <w:jc w:val="both"/>
        <w:rPr>
          <w:rFonts w:ascii="Calisto MT" w:hAnsi="Calisto MT" w:cs="Times New Roman"/>
        </w:rPr>
      </w:pPr>
      <w:r w:rsidRPr="008966E7">
        <w:rPr>
          <w:rFonts w:ascii="Calisto MT" w:hAnsi="Calisto MT" w:cs="Times New Roman"/>
        </w:rPr>
        <w:t>Berdasarkan hasil dan pembahasan dapat disimpulkan bahwa Bahan Ajar berbasis Inkuiri Terbimbing materi Struktur dan Fungsi Jaringan Tumbuhan pada kelas VIII</w:t>
      </w:r>
      <w:r w:rsidRPr="008966E7">
        <w:rPr>
          <w:rFonts w:ascii="Calisto MT" w:hAnsi="Calisto MT" w:cs="Times New Roman"/>
          <w:vertAlign w:val="superscript"/>
        </w:rPr>
        <w:t>E</w:t>
      </w:r>
      <w:r w:rsidRPr="008966E7">
        <w:rPr>
          <w:rFonts w:ascii="Calisto MT" w:hAnsi="Calisto MT" w:cs="Times New Roman"/>
        </w:rPr>
        <w:t xml:space="preserve"> SMP Negeri 1 Kabila sudah memenuhi kelayakan dan dapat digunakan dalam kelas berdasarkan aspek kevalidan, kepraktisan dan keefektifan. Pengembangan bahan ajar berbasis inkuiri terbimbing berdasarkan hasil penilaian oleh validator ahli, persentase setiap aspek yang diperoleh hasil antara 81.25% - 93.75%  dengan kriteria minimal valid, sehingga layak digunakan dalam pembelajaran.</w:t>
      </w:r>
    </w:p>
    <w:p w:rsidR="009466E5" w:rsidRPr="00604165" w:rsidRDefault="009466E5" w:rsidP="009466E5">
      <w:pPr>
        <w:pStyle w:val="ListParagraph"/>
        <w:spacing w:after="0" w:line="312" w:lineRule="auto"/>
        <w:ind w:left="0" w:firstLine="432"/>
        <w:jc w:val="both"/>
        <w:rPr>
          <w:rFonts w:ascii="Calisto MT" w:hAnsi="Calisto MT" w:cs="Times New Roman"/>
        </w:rPr>
      </w:pPr>
      <w:bookmarkStart w:id="0" w:name="_Hlk529192950"/>
    </w:p>
    <w:bookmarkEnd w:id="0"/>
    <w:p w:rsidR="007348CC" w:rsidRPr="007348CC" w:rsidRDefault="00FD36EB" w:rsidP="007348CC">
      <w:pPr>
        <w:numPr>
          <w:ilvl w:val="0"/>
          <w:numId w:val="1"/>
        </w:numPr>
        <w:spacing w:line="312" w:lineRule="auto"/>
        <w:ind w:left="360"/>
        <w:jc w:val="both"/>
        <w:rPr>
          <w:rFonts w:ascii="Calisto MT" w:hAnsi="Calisto MT" w:cs="Times New Roman"/>
        </w:rPr>
      </w:pPr>
      <w:r w:rsidRPr="00604165">
        <w:rPr>
          <w:rFonts w:ascii="Calisto MT" w:hAnsi="Calisto MT" w:cs="Calibri"/>
          <w:b/>
        </w:rPr>
        <w:t xml:space="preserve">Referensi  </w:t>
      </w:r>
    </w:p>
    <w:p w:rsidR="007348CC" w:rsidRPr="00604165" w:rsidRDefault="007348CC" w:rsidP="00EF1D63">
      <w:pPr>
        <w:autoSpaceDE w:val="0"/>
        <w:autoSpaceDN w:val="0"/>
        <w:adjustRightInd w:val="0"/>
        <w:spacing w:before="240" w:after="120" w:line="240" w:lineRule="auto"/>
        <w:ind w:left="720" w:hanging="720"/>
        <w:jc w:val="both"/>
        <w:rPr>
          <w:rFonts w:ascii="Calisto MT" w:hAnsi="Calisto MT" w:cs="Times New Roman"/>
          <w:color w:val="000000" w:themeColor="text1"/>
        </w:rPr>
      </w:pPr>
      <w:r w:rsidRPr="00604165">
        <w:rPr>
          <w:rFonts w:ascii="Calisto MT" w:hAnsi="Calisto MT" w:cs="Times New Roman"/>
          <w:color w:val="000000" w:themeColor="text1"/>
        </w:rPr>
        <w:t xml:space="preserve">Azizah, Ika Nurdiana dan Estiastuti, Arini. 2017. Keterampilan Guru dalam Pengelolaan Kelas Rendah Pada Pembelajaran Tematik di SD. </w:t>
      </w:r>
      <w:r w:rsidRPr="00604165">
        <w:rPr>
          <w:rFonts w:ascii="Calisto MT" w:hAnsi="Calisto MT" w:cs="Times New Roman"/>
          <w:i/>
          <w:color w:val="000000" w:themeColor="text1"/>
        </w:rPr>
        <w:t>Joyful Learning Journal</w:t>
      </w:r>
      <w:r w:rsidRPr="00604165">
        <w:rPr>
          <w:rFonts w:ascii="Calisto MT" w:hAnsi="Calisto MT" w:cs="Times New Roman"/>
          <w:color w:val="000000" w:themeColor="text1"/>
        </w:rPr>
        <w:t>. Vol 6(2).</w:t>
      </w:r>
    </w:p>
    <w:p w:rsidR="007348CC" w:rsidRDefault="007348CC" w:rsidP="007348CC">
      <w:pPr>
        <w:spacing w:before="24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Hafshoh, Siti. 2017. Pengembangan Bahan Ajar Berupa LKS dengan Metode Inkuiri Terbimbing pada Pembelajaran IPA Materi Interaksi Mkahluk Hidup dan Lingkungannya Kelas VII Semester Genap di MTs Negeri Kendal. </w:t>
      </w:r>
      <w:r w:rsidRPr="000F4C8C">
        <w:rPr>
          <w:rFonts w:ascii="Times New Roman" w:hAnsi="Times New Roman" w:cs="Times New Roman"/>
          <w:i/>
          <w:sz w:val="24"/>
          <w:szCs w:val="24"/>
        </w:rPr>
        <w:t>Skripsi</w:t>
      </w:r>
      <w:r>
        <w:rPr>
          <w:rFonts w:ascii="Times New Roman" w:hAnsi="Times New Roman" w:cs="Times New Roman"/>
          <w:sz w:val="24"/>
          <w:szCs w:val="24"/>
        </w:rPr>
        <w:t>. Semarang: Universitas Islam Negeri Walisongo.</w:t>
      </w:r>
    </w:p>
    <w:p w:rsidR="007348CC" w:rsidRDefault="007348CC" w:rsidP="007348CC">
      <w:pPr>
        <w:spacing w:before="240" w:line="240" w:lineRule="auto"/>
        <w:ind w:left="900" w:hanging="900"/>
        <w:jc w:val="both"/>
        <w:rPr>
          <w:rFonts w:ascii="Times New Roman" w:hAnsi="Times New Roman" w:cs="Times New Roman"/>
          <w:sz w:val="24"/>
          <w:szCs w:val="24"/>
        </w:rPr>
      </w:pPr>
      <w:r>
        <w:rPr>
          <w:rFonts w:ascii="Times New Roman" w:eastAsia="Times New Roman" w:hAnsi="Times New Roman" w:cs="Times New Roman"/>
          <w:sz w:val="24"/>
        </w:rPr>
        <w:t>Hamalik. 2010</w:t>
      </w:r>
      <w:r w:rsidRPr="00583CF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583CF3">
        <w:rPr>
          <w:rFonts w:ascii="Times New Roman" w:eastAsia="Times New Roman" w:hAnsi="Times New Roman" w:cs="Times New Roman"/>
          <w:i/>
          <w:sz w:val="24"/>
        </w:rPr>
        <w:t>Perencanaan Pengajaran Berdasarkan Pendekatan Sistem</w:t>
      </w:r>
      <w:r w:rsidRPr="00583CF3">
        <w:rPr>
          <w:rFonts w:ascii="Times New Roman" w:eastAsia="Times New Roman" w:hAnsi="Times New Roman" w:cs="Times New Roman"/>
          <w:sz w:val="24"/>
        </w:rPr>
        <w:t>. Jakarta: PT Bumi Aksara</w:t>
      </w:r>
      <w:r w:rsidRPr="00583CF3">
        <w:rPr>
          <w:rFonts w:ascii="Times New Roman" w:eastAsia="Times New Roman" w:hAnsi="Times New Roman" w:cs="Times New Roman"/>
        </w:rPr>
        <w:t>.</w:t>
      </w:r>
    </w:p>
    <w:p w:rsidR="007348CC" w:rsidRPr="00604165" w:rsidRDefault="007348CC" w:rsidP="00F23DBB">
      <w:pPr>
        <w:autoSpaceDE w:val="0"/>
        <w:autoSpaceDN w:val="0"/>
        <w:adjustRightInd w:val="0"/>
        <w:spacing w:after="120" w:line="240" w:lineRule="auto"/>
        <w:ind w:left="720" w:hanging="720"/>
        <w:jc w:val="both"/>
        <w:rPr>
          <w:rFonts w:ascii="Calisto MT" w:eastAsia="Times New Roman" w:hAnsi="Calisto MT" w:cs="Times New Roman"/>
        </w:rPr>
      </w:pPr>
      <w:r w:rsidRPr="00604165">
        <w:rPr>
          <w:rFonts w:ascii="Calisto MT" w:eastAsia="Times New Roman" w:hAnsi="Calisto MT" w:cs="Times New Roman"/>
        </w:rPr>
        <w:t xml:space="preserve">Hamalik. 2010. </w:t>
      </w:r>
      <w:r w:rsidRPr="00604165">
        <w:rPr>
          <w:rFonts w:ascii="Calisto MT" w:eastAsia="Times New Roman" w:hAnsi="Calisto MT" w:cs="Times New Roman"/>
          <w:i/>
        </w:rPr>
        <w:t>Perencanaan Pengajaran Berdasarkan Pendekatan Sistem</w:t>
      </w:r>
      <w:r w:rsidRPr="00604165">
        <w:rPr>
          <w:rFonts w:ascii="Calisto MT" w:eastAsia="Times New Roman" w:hAnsi="Calisto MT" w:cs="Times New Roman"/>
        </w:rPr>
        <w:t>. Jakarta: PT Bumi Aksara.</w:t>
      </w:r>
    </w:p>
    <w:p w:rsidR="007348CC" w:rsidRPr="00604165" w:rsidRDefault="007348CC" w:rsidP="00F23DBB">
      <w:pPr>
        <w:autoSpaceDE w:val="0"/>
        <w:autoSpaceDN w:val="0"/>
        <w:adjustRightInd w:val="0"/>
        <w:spacing w:after="120" w:line="240" w:lineRule="auto"/>
        <w:ind w:left="720" w:hanging="720"/>
        <w:jc w:val="both"/>
        <w:rPr>
          <w:rFonts w:ascii="Calisto MT" w:hAnsi="Calisto MT" w:cs="Times New Roman"/>
          <w:i/>
        </w:rPr>
      </w:pPr>
      <w:r w:rsidRPr="00604165">
        <w:rPr>
          <w:rFonts w:ascii="Calisto MT" w:eastAsia="Times New Roman" w:hAnsi="Calisto MT" w:cs="Times New Roman"/>
        </w:rPr>
        <w:t xml:space="preserve">Ikhsan, Muhamad dan Prayitno, Baskoro. 2016. Pengembangan Modul Berbasis Inkuiri Terbimbing pada Materi Sistem Gerak Manusia Untuk Meningkatkan Hasil Belajar Siswa Kelas XI MIA SMA Negeri 1 Wera Kabupaten Bima Nusa Tenggara Barat. </w:t>
      </w:r>
      <w:r w:rsidRPr="00604165">
        <w:rPr>
          <w:rFonts w:ascii="Calisto MT" w:eastAsia="Times New Roman" w:hAnsi="Calisto MT" w:cs="Times New Roman"/>
          <w:i/>
        </w:rPr>
        <w:t>Jurnal Inkuiri</w:t>
      </w:r>
      <w:r w:rsidRPr="00604165">
        <w:rPr>
          <w:rFonts w:ascii="Calisto MT" w:eastAsia="Times New Roman" w:hAnsi="Calisto MT" w:cs="Times New Roman"/>
        </w:rPr>
        <w:t xml:space="preserve">. Vol 5(1): 133-142.  </w:t>
      </w:r>
    </w:p>
    <w:p w:rsidR="007348CC" w:rsidRPr="005659F2" w:rsidRDefault="007348CC" w:rsidP="007348CC">
      <w:pPr>
        <w:spacing w:before="24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Ilma , D. M. Azkiya dan Yuliani. 2017. Pengembangan Media Memo Visualisasi  Struktur Fungsi Tumbuhan dengan Strategi Think Group Share Untuk Meningkatkan Pemahaman Konsep dan Keterampilan Berpikir Kritis Siswa SMP Kelas VIII. </w:t>
      </w:r>
      <w:r w:rsidRPr="00E00314">
        <w:rPr>
          <w:rFonts w:ascii="Times New Roman" w:hAnsi="Times New Roman" w:cs="Times New Roman"/>
          <w:i/>
          <w:sz w:val="24"/>
          <w:szCs w:val="24"/>
        </w:rPr>
        <w:t>E-Journal Unesa</w:t>
      </w:r>
      <w:r>
        <w:rPr>
          <w:rFonts w:ascii="Times New Roman" w:hAnsi="Times New Roman" w:cs="Times New Roman"/>
          <w:sz w:val="24"/>
          <w:szCs w:val="24"/>
        </w:rPr>
        <w:t>, Hal: 159-169</w:t>
      </w:r>
    </w:p>
    <w:p w:rsidR="007348CC" w:rsidRDefault="007348CC" w:rsidP="007348CC">
      <w:pPr>
        <w:autoSpaceDE w:val="0"/>
        <w:autoSpaceDN w:val="0"/>
        <w:adjustRightInd w:val="0"/>
        <w:spacing w:after="120" w:line="240" w:lineRule="auto"/>
        <w:ind w:left="720" w:hanging="720"/>
        <w:jc w:val="both"/>
        <w:rPr>
          <w:rFonts w:ascii="Calisto MT" w:eastAsia="Times New Roman" w:hAnsi="Calisto MT" w:cs="Times New Roman"/>
        </w:rPr>
      </w:pPr>
      <w:r>
        <w:rPr>
          <w:rFonts w:ascii="Times New Roman" w:hAnsi="Times New Roman" w:cs="Times New Roman"/>
          <w:sz w:val="24"/>
          <w:szCs w:val="24"/>
        </w:rPr>
        <w:t xml:space="preserve">Limbach, Barbara dan Waugh Wendy. </w:t>
      </w:r>
      <w:r w:rsidRPr="002C2428">
        <w:rPr>
          <w:rFonts w:ascii="Times New Roman" w:hAnsi="Times New Roman" w:cs="Times New Roman"/>
          <w:i/>
          <w:sz w:val="24"/>
          <w:szCs w:val="24"/>
        </w:rPr>
        <w:t xml:space="preserve">Developing Higher Level </w:t>
      </w:r>
      <w:r>
        <w:rPr>
          <w:rFonts w:ascii="Times New Roman" w:hAnsi="Times New Roman" w:cs="Times New Roman"/>
          <w:i/>
          <w:sz w:val="24"/>
          <w:szCs w:val="24"/>
        </w:rPr>
        <w:t>Thinking. Jurnal of Instructional </w:t>
      </w:r>
      <w:r w:rsidRPr="002C2428">
        <w:rPr>
          <w:rFonts w:ascii="Times New Roman" w:hAnsi="Times New Roman" w:cs="Times New Roman"/>
          <w:i/>
          <w:sz w:val="24"/>
          <w:szCs w:val="24"/>
        </w:rPr>
        <w:t>Pedagogie</w:t>
      </w:r>
    </w:p>
    <w:p w:rsidR="007348CC" w:rsidRPr="00604165" w:rsidRDefault="007348CC" w:rsidP="00F958E1">
      <w:pPr>
        <w:spacing w:line="240" w:lineRule="auto"/>
        <w:ind w:left="900" w:hanging="900"/>
        <w:jc w:val="both"/>
        <w:rPr>
          <w:rFonts w:ascii="Calisto MT" w:hAnsi="Calisto MT" w:cs="Times New Roman"/>
        </w:rPr>
      </w:pPr>
      <w:r w:rsidRPr="00604165">
        <w:rPr>
          <w:rFonts w:ascii="Calisto MT" w:hAnsi="Calisto MT" w:cs="Times New Roman"/>
        </w:rPr>
        <w:t xml:space="preserve">Limbach, Barbara dan Waugh Wendy. </w:t>
      </w:r>
      <w:r w:rsidRPr="00604165">
        <w:rPr>
          <w:rFonts w:ascii="Calisto MT" w:hAnsi="Calisto MT" w:cs="Times New Roman"/>
          <w:i/>
        </w:rPr>
        <w:t>Developing Higher Level Thinking. Jurnal of Instructional Pedagogie</w:t>
      </w:r>
    </w:p>
    <w:p w:rsidR="007348CC" w:rsidRPr="00604165" w:rsidRDefault="007348CC" w:rsidP="00F23DBB">
      <w:pPr>
        <w:autoSpaceDE w:val="0"/>
        <w:autoSpaceDN w:val="0"/>
        <w:adjustRightInd w:val="0"/>
        <w:spacing w:before="240" w:after="120" w:line="240" w:lineRule="auto"/>
        <w:ind w:left="720" w:hanging="720"/>
        <w:jc w:val="both"/>
        <w:rPr>
          <w:rFonts w:ascii="Calisto MT" w:hAnsi="Calisto MT" w:cs="Times New Roman"/>
          <w:color w:val="000000" w:themeColor="text1"/>
        </w:rPr>
      </w:pPr>
      <w:r w:rsidRPr="00604165">
        <w:rPr>
          <w:rFonts w:ascii="Calisto MT" w:hAnsi="Calisto MT" w:cs="Times New Roman"/>
          <w:color w:val="000000" w:themeColor="text1"/>
        </w:rPr>
        <w:t xml:space="preserve">Sugiyono. 2017. </w:t>
      </w:r>
      <w:r w:rsidRPr="00604165">
        <w:rPr>
          <w:rFonts w:ascii="Calisto MT" w:hAnsi="Calisto MT" w:cs="Times New Roman"/>
          <w:i/>
          <w:color w:val="000000" w:themeColor="text1"/>
        </w:rPr>
        <w:t>Metode Penelitian dan Pengembangan Research and Development (R&amp;D)</w:t>
      </w:r>
      <w:r w:rsidRPr="00604165">
        <w:rPr>
          <w:rFonts w:ascii="Calisto MT" w:hAnsi="Calisto MT" w:cs="Times New Roman"/>
          <w:color w:val="000000" w:themeColor="text1"/>
        </w:rPr>
        <w:t>. Bandung: Alfabeta</w:t>
      </w:r>
    </w:p>
    <w:p w:rsidR="007348CC" w:rsidRPr="00604165" w:rsidRDefault="007348CC" w:rsidP="00EF1D63">
      <w:pPr>
        <w:autoSpaceDE w:val="0"/>
        <w:autoSpaceDN w:val="0"/>
        <w:adjustRightInd w:val="0"/>
        <w:spacing w:before="240" w:after="120" w:line="240" w:lineRule="auto"/>
        <w:ind w:left="720" w:hanging="720"/>
        <w:jc w:val="both"/>
        <w:rPr>
          <w:rFonts w:ascii="Calisto MT" w:hAnsi="Calisto MT" w:cs="Times New Roman"/>
          <w:color w:val="000000" w:themeColor="text1"/>
        </w:rPr>
      </w:pPr>
      <w:r w:rsidRPr="00604165">
        <w:rPr>
          <w:rFonts w:ascii="Calisto MT" w:hAnsi="Calisto MT" w:cs="Times New Roman"/>
        </w:rPr>
        <w:lastRenderedPageBreak/>
        <w:t xml:space="preserve">Winarni, suparmi, dan Surwanto. Pengembangan Modul Berbasis Inkuiri Terbimbing Pada Pokok Bahasan Kalor Untuk SMA/MA Kelas X. </w:t>
      </w:r>
      <w:r w:rsidRPr="00604165">
        <w:rPr>
          <w:rFonts w:ascii="Calisto MT" w:hAnsi="Calisto MT" w:cs="Times New Roman"/>
          <w:i/>
        </w:rPr>
        <w:t>Jurnal</w:t>
      </w:r>
      <w:r w:rsidRPr="00604165">
        <w:rPr>
          <w:rFonts w:ascii="Calisto MT" w:hAnsi="Calisto MT" w:cs="Times New Roman"/>
        </w:rPr>
        <w:t>. Pascasarjana Universitas Sebelas Maret.</w:t>
      </w:r>
    </w:p>
    <w:p w:rsidR="00A66D93" w:rsidRPr="007348CC" w:rsidRDefault="007348CC" w:rsidP="007348CC">
      <w:pPr>
        <w:autoSpaceDE w:val="0"/>
        <w:autoSpaceDN w:val="0"/>
        <w:adjustRightInd w:val="0"/>
        <w:spacing w:before="240" w:after="120" w:line="240" w:lineRule="auto"/>
        <w:ind w:left="720" w:hanging="720"/>
        <w:jc w:val="both"/>
        <w:rPr>
          <w:rFonts w:ascii="Calisto MT" w:hAnsi="Calisto MT" w:cs="Times New Roman"/>
          <w:color w:val="000000" w:themeColor="text1"/>
        </w:rPr>
        <w:sectPr w:rsidR="00A66D93" w:rsidRPr="007348CC" w:rsidSect="00F723B4">
          <w:footerReference w:type="default" r:id="rId13"/>
          <w:footerReference w:type="first" r:id="rId14"/>
          <w:pgSz w:w="11907" w:h="16839" w:code="9"/>
          <w:pgMar w:top="1701" w:right="1701" w:bottom="1701" w:left="1701" w:header="720" w:footer="720" w:gutter="0"/>
          <w:cols w:space="720"/>
          <w:titlePg/>
          <w:docGrid w:linePitch="360"/>
        </w:sectPr>
      </w:pPr>
      <w:r w:rsidRPr="00604165">
        <w:rPr>
          <w:rFonts w:ascii="Calisto MT" w:hAnsi="Calisto MT" w:cs="Times New Roman"/>
          <w:color w:val="000000" w:themeColor="text1"/>
        </w:rPr>
        <w:t xml:space="preserve">Yuliati, L. 2013. Efektivitas Bahan Ajar Ipa Terpadu terhadap Kemampuan Berpikir Tingkat Tinggi Siswa SMP. </w:t>
      </w:r>
      <w:r w:rsidRPr="00604165">
        <w:rPr>
          <w:rFonts w:ascii="Calisto MT" w:hAnsi="Calisto MT" w:cs="Times New Roman"/>
          <w:i/>
          <w:color w:val="000000" w:themeColor="text1"/>
        </w:rPr>
        <w:t>Jurnal Pendidikan Fisika Indonesia</w:t>
      </w:r>
      <w:r>
        <w:rPr>
          <w:rFonts w:ascii="Calisto MT" w:hAnsi="Calisto MT" w:cs="Times New Roman"/>
          <w:color w:val="000000" w:themeColor="text1"/>
        </w:rPr>
        <w:t>. Vol 9: 53-5</w:t>
      </w:r>
    </w:p>
    <w:p w:rsidR="000A44D0" w:rsidRPr="00604165" w:rsidRDefault="000A44D0" w:rsidP="00BD42D7">
      <w:pPr>
        <w:spacing w:line="240" w:lineRule="auto"/>
        <w:ind w:firstLine="0"/>
        <w:jc w:val="both"/>
        <w:rPr>
          <w:rFonts w:ascii="Calisto MT" w:hAnsi="Calisto MT" w:cs="Times New Roman"/>
        </w:rPr>
      </w:pPr>
    </w:p>
    <w:sectPr w:rsidR="000A44D0" w:rsidRPr="00604165" w:rsidSect="003C49E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014" w:rsidRDefault="00F44014" w:rsidP="00020D13">
      <w:pPr>
        <w:spacing w:line="240" w:lineRule="auto"/>
      </w:pPr>
      <w:r>
        <w:separator/>
      </w:r>
    </w:p>
  </w:endnote>
  <w:endnote w:type="continuationSeparator" w:id="1">
    <w:p w:rsidR="00F44014" w:rsidRDefault="00F44014" w:rsidP="00020D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sto MT" w:hAnsi="Calisto MT"/>
      </w:rPr>
      <w:id w:val="6622994"/>
      <w:docPartObj>
        <w:docPartGallery w:val="Page Numbers (Bottom of Page)"/>
        <w:docPartUnique/>
      </w:docPartObj>
    </w:sdtPr>
    <w:sdtContent>
      <w:p w:rsidR="008B5726" w:rsidRPr="008B5726" w:rsidRDefault="008D375C">
        <w:pPr>
          <w:pStyle w:val="Footer"/>
          <w:jc w:val="right"/>
          <w:rPr>
            <w:rFonts w:ascii="Calisto MT" w:hAnsi="Calisto MT"/>
          </w:rPr>
        </w:pPr>
        <w:r w:rsidRPr="008B5726">
          <w:rPr>
            <w:rFonts w:ascii="Calisto MT" w:hAnsi="Calisto MT"/>
          </w:rPr>
          <w:fldChar w:fldCharType="begin"/>
        </w:r>
        <w:r w:rsidR="008B5726" w:rsidRPr="008B5726">
          <w:rPr>
            <w:rFonts w:ascii="Calisto MT" w:hAnsi="Calisto MT"/>
          </w:rPr>
          <w:instrText xml:space="preserve"> PAGE   \* MERGEFORMAT </w:instrText>
        </w:r>
        <w:r w:rsidRPr="008B5726">
          <w:rPr>
            <w:rFonts w:ascii="Calisto MT" w:hAnsi="Calisto MT"/>
          </w:rPr>
          <w:fldChar w:fldCharType="separate"/>
        </w:r>
        <w:r w:rsidR="00DB41E3">
          <w:rPr>
            <w:rFonts w:ascii="Calisto MT" w:hAnsi="Calisto MT"/>
            <w:noProof/>
          </w:rPr>
          <w:t>2</w:t>
        </w:r>
        <w:r w:rsidRPr="008B5726">
          <w:rPr>
            <w:rFonts w:ascii="Calisto MT" w:hAnsi="Calisto MT"/>
          </w:rPr>
          <w:fldChar w:fldCharType="end"/>
        </w:r>
      </w:p>
    </w:sdtContent>
  </w:sdt>
  <w:p w:rsidR="008B5726" w:rsidRDefault="008B57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sto MT" w:hAnsi="Calisto MT"/>
      </w:rPr>
      <w:id w:val="25080206"/>
      <w:docPartObj>
        <w:docPartGallery w:val="Page Numbers (Bottom of Page)"/>
        <w:docPartUnique/>
      </w:docPartObj>
    </w:sdtPr>
    <w:sdtContent>
      <w:p w:rsidR="00F723B4" w:rsidRPr="00F723B4" w:rsidRDefault="008D375C">
        <w:pPr>
          <w:pStyle w:val="Footer"/>
          <w:jc w:val="right"/>
          <w:rPr>
            <w:rFonts w:ascii="Calisto MT" w:hAnsi="Calisto MT"/>
          </w:rPr>
        </w:pPr>
        <w:r w:rsidRPr="00F723B4">
          <w:rPr>
            <w:rFonts w:ascii="Calisto MT" w:hAnsi="Calisto MT"/>
          </w:rPr>
          <w:fldChar w:fldCharType="begin"/>
        </w:r>
        <w:r w:rsidR="00F723B4" w:rsidRPr="00F723B4">
          <w:rPr>
            <w:rFonts w:ascii="Calisto MT" w:hAnsi="Calisto MT"/>
          </w:rPr>
          <w:instrText xml:space="preserve"> PAGE   \* MERGEFORMAT </w:instrText>
        </w:r>
        <w:r w:rsidRPr="00F723B4">
          <w:rPr>
            <w:rFonts w:ascii="Calisto MT" w:hAnsi="Calisto MT"/>
          </w:rPr>
          <w:fldChar w:fldCharType="separate"/>
        </w:r>
        <w:r w:rsidR="00DB41E3">
          <w:rPr>
            <w:rFonts w:ascii="Calisto MT" w:hAnsi="Calisto MT"/>
            <w:noProof/>
          </w:rPr>
          <w:t>1</w:t>
        </w:r>
        <w:r w:rsidRPr="00F723B4">
          <w:rPr>
            <w:rFonts w:ascii="Calisto MT" w:hAnsi="Calisto MT"/>
          </w:rPr>
          <w:fldChar w:fldCharType="end"/>
        </w:r>
      </w:p>
    </w:sdtContent>
  </w:sdt>
  <w:p w:rsidR="00F723B4" w:rsidRDefault="00F723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014" w:rsidRDefault="00F44014" w:rsidP="00020D13">
      <w:pPr>
        <w:spacing w:line="240" w:lineRule="auto"/>
      </w:pPr>
      <w:r>
        <w:separator/>
      </w:r>
    </w:p>
  </w:footnote>
  <w:footnote w:type="continuationSeparator" w:id="1">
    <w:p w:rsidR="00F44014" w:rsidRDefault="00F44014" w:rsidP="00020D1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797"/>
    <w:multiLevelType w:val="hybridMultilevel"/>
    <w:tmpl w:val="8ED61DC0"/>
    <w:lvl w:ilvl="0" w:tplc="ED2C4A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93DB1"/>
    <w:multiLevelType w:val="hybridMultilevel"/>
    <w:tmpl w:val="D9D2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A6803"/>
    <w:multiLevelType w:val="hybridMultilevel"/>
    <w:tmpl w:val="5930DC2A"/>
    <w:lvl w:ilvl="0" w:tplc="B9EAF0F4">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nsid w:val="2502073B"/>
    <w:multiLevelType w:val="hybridMultilevel"/>
    <w:tmpl w:val="0744369E"/>
    <w:lvl w:ilvl="0" w:tplc="D7904DC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00D60"/>
    <w:multiLevelType w:val="multilevel"/>
    <w:tmpl w:val="555E4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7A50160"/>
    <w:multiLevelType w:val="multilevel"/>
    <w:tmpl w:val="E60E5F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763F1C5D"/>
    <w:multiLevelType w:val="multilevel"/>
    <w:tmpl w:val="AEE867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733267D"/>
    <w:multiLevelType w:val="hybridMultilevel"/>
    <w:tmpl w:val="D9D2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A1C87"/>
    <w:multiLevelType w:val="hybridMultilevel"/>
    <w:tmpl w:val="D9D2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E75041"/>
    <w:multiLevelType w:val="hybridMultilevel"/>
    <w:tmpl w:val="85FEC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0"/>
  </w:num>
  <w:num w:numId="5">
    <w:abstractNumId w:val="7"/>
  </w:num>
  <w:num w:numId="6">
    <w:abstractNumId w:val="3"/>
  </w:num>
  <w:num w:numId="7">
    <w:abstractNumId w:val="1"/>
  </w:num>
  <w:num w:numId="8">
    <w:abstractNumId w:val="2"/>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03C75"/>
    <w:rsid w:val="00020D13"/>
    <w:rsid w:val="000217F0"/>
    <w:rsid w:val="00030D4A"/>
    <w:rsid w:val="00040EA8"/>
    <w:rsid w:val="00045C4F"/>
    <w:rsid w:val="00097CD2"/>
    <w:rsid w:val="000A44D0"/>
    <w:rsid w:val="000C0CAA"/>
    <w:rsid w:val="000C6EC0"/>
    <w:rsid w:val="00121182"/>
    <w:rsid w:val="001233E6"/>
    <w:rsid w:val="00147C23"/>
    <w:rsid w:val="00181699"/>
    <w:rsid w:val="001C7470"/>
    <w:rsid w:val="001E2FE9"/>
    <w:rsid w:val="0021775B"/>
    <w:rsid w:val="00224B83"/>
    <w:rsid w:val="002351EE"/>
    <w:rsid w:val="002C3CEE"/>
    <w:rsid w:val="002E12EB"/>
    <w:rsid w:val="003555AF"/>
    <w:rsid w:val="00361566"/>
    <w:rsid w:val="00367BB2"/>
    <w:rsid w:val="003A0201"/>
    <w:rsid w:val="003A2E72"/>
    <w:rsid w:val="003C49E3"/>
    <w:rsid w:val="00403C75"/>
    <w:rsid w:val="00412A79"/>
    <w:rsid w:val="004134A6"/>
    <w:rsid w:val="00425742"/>
    <w:rsid w:val="00431CF6"/>
    <w:rsid w:val="004509CA"/>
    <w:rsid w:val="004608C2"/>
    <w:rsid w:val="004864EB"/>
    <w:rsid w:val="0049073C"/>
    <w:rsid w:val="00492724"/>
    <w:rsid w:val="00495A66"/>
    <w:rsid w:val="004B4789"/>
    <w:rsid w:val="004C186E"/>
    <w:rsid w:val="004D7B6D"/>
    <w:rsid w:val="0052536A"/>
    <w:rsid w:val="00535BE0"/>
    <w:rsid w:val="005464D4"/>
    <w:rsid w:val="00553943"/>
    <w:rsid w:val="0055407E"/>
    <w:rsid w:val="00563766"/>
    <w:rsid w:val="00567D15"/>
    <w:rsid w:val="00595E24"/>
    <w:rsid w:val="005A28F9"/>
    <w:rsid w:val="005B0E1D"/>
    <w:rsid w:val="005B2850"/>
    <w:rsid w:val="00604165"/>
    <w:rsid w:val="00610137"/>
    <w:rsid w:val="00611AD7"/>
    <w:rsid w:val="0062067A"/>
    <w:rsid w:val="0064547D"/>
    <w:rsid w:val="00661B3E"/>
    <w:rsid w:val="00664EDC"/>
    <w:rsid w:val="00670030"/>
    <w:rsid w:val="00670AB6"/>
    <w:rsid w:val="00671777"/>
    <w:rsid w:val="0068257A"/>
    <w:rsid w:val="006A28DB"/>
    <w:rsid w:val="006A60DE"/>
    <w:rsid w:val="006A6B91"/>
    <w:rsid w:val="006E4173"/>
    <w:rsid w:val="0072269E"/>
    <w:rsid w:val="007348CC"/>
    <w:rsid w:val="00755297"/>
    <w:rsid w:val="00761A41"/>
    <w:rsid w:val="00771144"/>
    <w:rsid w:val="007B3D67"/>
    <w:rsid w:val="007D0DA5"/>
    <w:rsid w:val="007E722D"/>
    <w:rsid w:val="00813BD5"/>
    <w:rsid w:val="00820C09"/>
    <w:rsid w:val="008269FD"/>
    <w:rsid w:val="0083772B"/>
    <w:rsid w:val="00840E5C"/>
    <w:rsid w:val="008966E7"/>
    <w:rsid w:val="008B5726"/>
    <w:rsid w:val="008D2BCE"/>
    <w:rsid w:val="008D375C"/>
    <w:rsid w:val="008E755B"/>
    <w:rsid w:val="009113C1"/>
    <w:rsid w:val="009466E5"/>
    <w:rsid w:val="00954F22"/>
    <w:rsid w:val="009555AB"/>
    <w:rsid w:val="009A0B0F"/>
    <w:rsid w:val="009B5572"/>
    <w:rsid w:val="009E4AB4"/>
    <w:rsid w:val="00A47F84"/>
    <w:rsid w:val="00A61100"/>
    <w:rsid w:val="00A66D93"/>
    <w:rsid w:val="00AC3209"/>
    <w:rsid w:val="00AD6A58"/>
    <w:rsid w:val="00AF0DAF"/>
    <w:rsid w:val="00B21676"/>
    <w:rsid w:val="00B808ED"/>
    <w:rsid w:val="00B95AC5"/>
    <w:rsid w:val="00BA2973"/>
    <w:rsid w:val="00BD06BD"/>
    <w:rsid w:val="00BD42D7"/>
    <w:rsid w:val="00C23D66"/>
    <w:rsid w:val="00C35CF0"/>
    <w:rsid w:val="00C516A4"/>
    <w:rsid w:val="00C7052D"/>
    <w:rsid w:val="00CA0DED"/>
    <w:rsid w:val="00CC22B2"/>
    <w:rsid w:val="00CC630D"/>
    <w:rsid w:val="00CC6FFD"/>
    <w:rsid w:val="00D04F6E"/>
    <w:rsid w:val="00D173EE"/>
    <w:rsid w:val="00D26D09"/>
    <w:rsid w:val="00D66D1B"/>
    <w:rsid w:val="00DB41E3"/>
    <w:rsid w:val="00DB6E17"/>
    <w:rsid w:val="00DE2B84"/>
    <w:rsid w:val="00E346F0"/>
    <w:rsid w:val="00E51164"/>
    <w:rsid w:val="00E57834"/>
    <w:rsid w:val="00EA55C1"/>
    <w:rsid w:val="00EC3280"/>
    <w:rsid w:val="00EE31C7"/>
    <w:rsid w:val="00EF1D63"/>
    <w:rsid w:val="00EF6570"/>
    <w:rsid w:val="00EF7E31"/>
    <w:rsid w:val="00F213FF"/>
    <w:rsid w:val="00F23DBB"/>
    <w:rsid w:val="00F44014"/>
    <w:rsid w:val="00F46ADA"/>
    <w:rsid w:val="00F53FCE"/>
    <w:rsid w:val="00F70CD0"/>
    <w:rsid w:val="00F70ED1"/>
    <w:rsid w:val="00F723B4"/>
    <w:rsid w:val="00F764D6"/>
    <w:rsid w:val="00F958E1"/>
    <w:rsid w:val="00FA48BF"/>
    <w:rsid w:val="00FB139E"/>
    <w:rsid w:val="00FD3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rsid w:val="00F213FF"/>
    <w:pPr>
      <w:keepNext/>
      <w:suppressAutoHyphens/>
      <w:spacing w:before="440" w:after="200" w:line="240" w:lineRule="auto"/>
      <w:ind w:firstLine="0"/>
    </w:pPr>
    <w:rPr>
      <w:rFonts w:ascii="Times New Roman" w:eastAsia="SimSun" w:hAnsi="Times New Roman" w:cs="Times New Roman"/>
      <w:b/>
      <w:sz w:val="18"/>
      <w:szCs w:val="20"/>
    </w:rPr>
  </w:style>
  <w:style w:type="paragraph" w:styleId="Header">
    <w:name w:val="header"/>
    <w:aliases w:val="page-number"/>
    <w:basedOn w:val="Normal"/>
    <w:link w:val="HeaderChar"/>
    <w:unhideWhenUsed/>
    <w:rsid w:val="003A0201"/>
    <w:pPr>
      <w:tabs>
        <w:tab w:val="center" w:pos="4513"/>
        <w:tab w:val="right" w:pos="9026"/>
      </w:tabs>
      <w:spacing w:line="240" w:lineRule="auto"/>
      <w:ind w:firstLine="0"/>
    </w:pPr>
    <w:rPr>
      <w:lang w:val="id-ID"/>
    </w:rPr>
  </w:style>
  <w:style w:type="character" w:customStyle="1" w:styleId="HeaderChar">
    <w:name w:val="Header Char"/>
    <w:aliases w:val="page-number Char"/>
    <w:basedOn w:val="DefaultParagraphFont"/>
    <w:link w:val="Header"/>
    <w:rsid w:val="003A0201"/>
    <w:rPr>
      <w:lang w:val="id-ID"/>
    </w:rPr>
  </w:style>
  <w:style w:type="paragraph" w:styleId="ListParagraph">
    <w:name w:val="List Paragraph"/>
    <w:aliases w:val="Body of text,List Paragraph1,Body of text+1,Body of text+2,Body of text+3,List Paragraph11,Medium Grid 1 - Accent 21,Colorful List - Accent 11,kepala 1,KEPALA 3,04. Sub sub judul"/>
    <w:basedOn w:val="Normal"/>
    <w:link w:val="ListParagraphChar"/>
    <w:uiPriority w:val="34"/>
    <w:qFormat/>
    <w:rsid w:val="0068257A"/>
    <w:pPr>
      <w:spacing w:after="200" w:line="276" w:lineRule="auto"/>
      <w:ind w:left="720" w:firstLine="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04. Sub sub judul Char"/>
    <w:link w:val="ListParagraph"/>
    <w:uiPriority w:val="34"/>
    <w:locked/>
    <w:rsid w:val="0068257A"/>
  </w:style>
  <w:style w:type="table" w:styleId="TableGrid">
    <w:name w:val="Table Grid"/>
    <w:basedOn w:val="TableNormal"/>
    <w:uiPriority w:val="39"/>
    <w:rsid w:val="001C7470"/>
    <w:pPr>
      <w:spacing w:line="240" w:lineRule="auto"/>
      <w:ind w:firstLine="0"/>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F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F6E"/>
    <w:rPr>
      <w:rFonts w:ascii="Tahoma" w:hAnsi="Tahoma" w:cs="Tahoma"/>
      <w:sz w:val="16"/>
      <w:szCs w:val="16"/>
    </w:rPr>
  </w:style>
  <w:style w:type="paragraph" w:styleId="Footer">
    <w:name w:val="footer"/>
    <w:basedOn w:val="Normal"/>
    <w:link w:val="FooterChar"/>
    <w:uiPriority w:val="99"/>
    <w:unhideWhenUsed/>
    <w:rsid w:val="008B5726"/>
    <w:pPr>
      <w:tabs>
        <w:tab w:val="center" w:pos="4680"/>
        <w:tab w:val="right" w:pos="9360"/>
      </w:tabs>
      <w:spacing w:line="240" w:lineRule="auto"/>
    </w:pPr>
  </w:style>
  <w:style w:type="character" w:customStyle="1" w:styleId="FooterChar">
    <w:name w:val="Footer Char"/>
    <w:basedOn w:val="DefaultParagraphFont"/>
    <w:link w:val="Footer"/>
    <w:uiPriority w:val="99"/>
    <w:rsid w:val="008B5726"/>
  </w:style>
  <w:style w:type="character" w:styleId="Hyperlink">
    <w:name w:val="Hyperlink"/>
    <w:uiPriority w:val="99"/>
    <w:unhideWhenUsed/>
    <w:rsid w:val="00224B83"/>
    <w:rPr>
      <w:color w:val="0563C1"/>
      <w:u w:val="single"/>
    </w:rPr>
  </w:style>
  <w:style w:type="table" w:styleId="LightShading">
    <w:name w:val="Light Shading"/>
    <w:basedOn w:val="TableNormal"/>
    <w:uiPriority w:val="60"/>
    <w:rsid w:val="00CC6FFD"/>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mailsukrin98@gmail.com" TargetMode="External"/><Relationship Id="rId4" Type="http://schemas.openxmlformats.org/officeDocument/2006/relationships/settings" Target="settings.xml"/><Relationship Id="rId9" Type="http://schemas.openxmlformats.org/officeDocument/2006/relationships/hyperlink" Target="mailto:fridamaryati@ung.ac.i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AngAx val="1"/>
    </c:view3D>
    <c:plotArea>
      <c:layout/>
      <c:bar3DChart>
        <c:barDir val="col"/>
        <c:grouping val="clustered"/>
        <c:ser>
          <c:idx val="0"/>
          <c:order val="0"/>
          <c:tx>
            <c:strRef>
              <c:f>Sheet1!$B$1</c:f>
              <c:strCache>
                <c:ptCount val="1"/>
                <c:pt idx="0">
                  <c:v>Persentase (%)</c:v>
                </c:pt>
              </c:strCache>
            </c:strRef>
          </c:tx>
          <c:cat>
            <c:strRef>
              <c:f>Sheet1!$A$2:$A$14</c:f>
              <c:strCache>
                <c:ptCount val="13"/>
                <c:pt idx="0">
                  <c:v>Pernyataan 1</c:v>
                </c:pt>
                <c:pt idx="1">
                  <c:v>Pernyataan 2</c:v>
                </c:pt>
                <c:pt idx="2">
                  <c:v>Pernyataan 3</c:v>
                </c:pt>
                <c:pt idx="3">
                  <c:v>Pernyataan 4</c:v>
                </c:pt>
                <c:pt idx="4">
                  <c:v>Pernyataan 5</c:v>
                </c:pt>
                <c:pt idx="5">
                  <c:v>Pernyataan 6</c:v>
                </c:pt>
                <c:pt idx="6">
                  <c:v>Pernyataan 7</c:v>
                </c:pt>
                <c:pt idx="7">
                  <c:v>Pernyataan 8</c:v>
                </c:pt>
                <c:pt idx="8">
                  <c:v>Pernyataan 9</c:v>
                </c:pt>
                <c:pt idx="9">
                  <c:v>Pernyataan 10</c:v>
                </c:pt>
                <c:pt idx="10">
                  <c:v>Pernyataan 11</c:v>
                </c:pt>
                <c:pt idx="11">
                  <c:v>Pernyataan 12</c:v>
                </c:pt>
                <c:pt idx="12">
                  <c:v>Pernyataan 13</c:v>
                </c:pt>
              </c:strCache>
            </c:strRef>
          </c:cat>
          <c:val>
            <c:numRef>
              <c:f>Sheet1!$B$2:$B$14</c:f>
              <c:numCache>
                <c:formatCode>General</c:formatCode>
                <c:ptCount val="13"/>
                <c:pt idx="0">
                  <c:v>92.5</c:v>
                </c:pt>
                <c:pt idx="1">
                  <c:v>96.2</c:v>
                </c:pt>
                <c:pt idx="2">
                  <c:v>51.8</c:v>
                </c:pt>
                <c:pt idx="3">
                  <c:v>92.5</c:v>
                </c:pt>
                <c:pt idx="4">
                  <c:v>96.2</c:v>
                </c:pt>
                <c:pt idx="5">
                  <c:v>100</c:v>
                </c:pt>
                <c:pt idx="6">
                  <c:v>96.2</c:v>
                </c:pt>
                <c:pt idx="7">
                  <c:v>77.7</c:v>
                </c:pt>
                <c:pt idx="8">
                  <c:v>92.5</c:v>
                </c:pt>
                <c:pt idx="9">
                  <c:v>85.1</c:v>
                </c:pt>
                <c:pt idx="10">
                  <c:v>92.5</c:v>
                </c:pt>
                <c:pt idx="11">
                  <c:v>96.2</c:v>
                </c:pt>
                <c:pt idx="12">
                  <c:v>92.5</c:v>
                </c:pt>
              </c:numCache>
            </c:numRef>
          </c:val>
          <c:extLst xmlns:c16r2="http://schemas.microsoft.com/office/drawing/2015/06/chart">
            <c:ext xmlns:c16="http://schemas.microsoft.com/office/drawing/2014/chart" uri="{C3380CC4-5D6E-409C-BE32-E72D297353CC}">
              <c16:uniqueId val="{00000000-EE5D-4F1C-B035-91FE67B281DC}"/>
            </c:ext>
          </c:extLst>
        </c:ser>
        <c:shape val="cylinder"/>
        <c:axId val="70838912"/>
        <c:axId val="75387648"/>
        <c:axId val="0"/>
      </c:bar3DChart>
      <c:catAx>
        <c:axId val="70838912"/>
        <c:scaling>
          <c:orientation val="minMax"/>
        </c:scaling>
        <c:axPos val="b"/>
        <c:numFmt formatCode="General" sourceLinked="0"/>
        <c:majorTickMark val="none"/>
        <c:tickLblPos val="nextTo"/>
        <c:txPr>
          <a:bodyPr/>
          <a:lstStyle/>
          <a:p>
            <a:pPr>
              <a:defRPr sz="1100">
                <a:solidFill>
                  <a:sysClr val="windowText" lastClr="000000"/>
                </a:solidFill>
                <a:latin typeface="Times New Roman" pitchFamily="18" charset="0"/>
                <a:cs typeface="Times New Roman" pitchFamily="18" charset="0"/>
              </a:defRPr>
            </a:pPr>
            <a:endParaRPr lang="en-US"/>
          </a:p>
        </c:txPr>
        <c:crossAx val="75387648"/>
        <c:crosses val="autoZero"/>
        <c:auto val="1"/>
        <c:lblAlgn val="ctr"/>
        <c:lblOffset val="100"/>
      </c:catAx>
      <c:valAx>
        <c:axId val="75387648"/>
        <c:scaling>
          <c:orientation val="minMax"/>
        </c:scaling>
        <c:axPos val="l"/>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Persentase (%)</a:t>
                </a:r>
              </a:p>
            </c:rich>
          </c:tx>
        </c:title>
        <c:numFmt formatCode="General" sourceLinked="1"/>
        <c:tickLblPos val="nextTo"/>
        <c:txPr>
          <a:bodyPr/>
          <a:lstStyle/>
          <a:p>
            <a:pPr>
              <a:defRPr sz="1100">
                <a:latin typeface="Times New Roman" pitchFamily="18" charset="0"/>
                <a:cs typeface="Times New Roman" pitchFamily="18" charset="0"/>
              </a:defRPr>
            </a:pPr>
            <a:endParaRPr lang="en-US"/>
          </a:p>
        </c:txPr>
        <c:crossAx val="70838912"/>
        <c:crosses val="autoZero"/>
        <c:crossBetween val="between"/>
      </c:valAx>
    </c:plotArea>
    <c:plotVisOnly val="1"/>
    <c:dispBlanksAs val="gap"/>
  </c:chart>
  <c:spPr>
    <a:solidFill>
      <a:schemeClr val="lt1"/>
    </a:solidFill>
    <a:ln w="25400" cap="flat" cmpd="sng" algn="ctr">
      <a:solidFill>
        <a:schemeClr val="accent5"/>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6BC23-75D5-4B7E-9EC7-01A69053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cp:lastPrinted>2019-04-02T06:57:00Z</cp:lastPrinted>
  <dcterms:created xsi:type="dcterms:W3CDTF">2019-07-04T06:27:00Z</dcterms:created>
  <dcterms:modified xsi:type="dcterms:W3CDTF">2019-07-10T01:46:00Z</dcterms:modified>
</cp:coreProperties>
</file>