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A3B" w:rsidRPr="00930113" w:rsidRDefault="002E6A3B" w:rsidP="005726C3">
      <w:pPr>
        <w:pStyle w:val="western"/>
        <w:jc w:val="center"/>
        <w:rPr>
          <w:rFonts w:ascii="Times New Roman" w:hAnsi="Times New Roman"/>
          <w:b/>
          <w:color w:val="000000"/>
          <w:sz w:val="24"/>
          <w:szCs w:val="24"/>
        </w:rPr>
      </w:pPr>
      <w:r>
        <w:rPr>
          <w:rFonts w:ascii="Times New Roman" w:hAnsi="Times New Roman"/>
          <w:b/>
          <w:bCs/>
          <w:color w:val="000000"/>
          <w:sz w:val="24"/>
          <w:szCs w:val="24"/>
        </w:rPr>
        <w:t xml:space="preserve">Risk Factors </w:t>
      </w:r>
      <w:r w:rsidR="00A27B25">
        <w:rPr>
          <w:rFonts w:ascii="Times New Roman" w:hAnsi="Times New Roman"/>
          <w:b/>
          <w:bCs/>
          <w:noProof/>
          <w:color w:val="000000"/>
          <w:sz w:val="24"/>
          <w:szCs w:val="24"/>
        </w:rPr>
        <w:t>for</w:t>
      </w:r>
      <w:r>
        <w:rPr>
          <w:rFonts w:ascii="Times New Roman" w:hAnsi="Times New Roman"/>
          <w:b/>
          <w:bCs/>
          <w:color w:val="000000"/>
          <w:sz w:val="24"/>
          <w:szCs w:val="24"/>
        </w:rPr>
        <w:t xml:space="preserve"> Sexually Transmitted Disease and HIV/AIDS towards Males Sex Males </w:t>
      </w:r>
      <w:proofErr w:type="gramStart"/>
      <w:r>
        <w:rPr>
          <w:rFonts w:ascii="Times New Roman" w:hAnsi="Times New Roman"/>
          <w:b/>
          <w:bCs/>
          <w:color w:val="000000"/>
          <w:sz w:val="24"/>
          <w:szCs w:val="24"/>
        </w:rPr>
        <w:t xml:space="preserve">in  </w:t>
      </w:r>
      <w:proofErr w:type="spellStart"/>
      <w:r>
        <w:rPr>
          <w:rFonts w:ascii="Times New Roman" w:hAnsi="Times New Roman"/>
          <w:b/>
          <w:bCs/>
          <w:color w:val="000000"/>
          <w:sz w:val="24"/>
          <w:szCs w:val="24"/>
        </w:rPr>
        <w:t>Gorontalo</w:t>
      </w:r>
      <w:proofErr w:type="spellEnd"/>
      <w:proofErr w:type="gramEnd"/>
      <w:r>
        <w:rPr>
          <w:rFonts w:ascii="Times New Roman" w:hAnsi="Times New Roman"/>
          <w:b/>
          <w:bCs/>
          <w:color w:val="000000"/>
          <w:sz w:val="24"/>
          <w:szCs w:val="24"/>
        </w:rPr>
        <w:t xml:space="preserve"> City</w:t>
      </w:r>
    </w:p>
    <w:p w:rsidR="002E6A3B" w:rsidRPr="00930113" w:rsidRDefault="002E6A3B" w:rsidP="005726C3">
      <w:pPr>
        <w:pStyle w:val="western"/>
        <w:jc w:val="center"/>
        <w:rPr>
          <w:rFonts w:ascii="Times New Roman" w:hAnsi="Times New Roman"/>
          <w:bCs/>
          <w:color w:val="000000"/>
          <w:sz w:val="24"/>
          <w:szCs w:val="24"/>
          <w:vertAlign w:val="superscript"/>
        </w:rPr>
      </w:pPr>
    </w:p>
    <w:p w:rsidR="002E6A3B" w:rsidRPr="001B75B0" w:rsidRDefault="002E6A3B" w:rsidP="005726C3">
      <w:pPr>
        <w:pStyle w:val="western"/>
        <w:jc w:val="center"/>
        <w:rPr>
          <w:rFonts w:ascii="Times New Roman" w:hAnsi="Times New Roman"/>
          <w:color w:val="000000"/>
          <w:sz w:val="24"/>
          <w:szCs w:val="24"/>
          <w:lang w:val="id-ID"/>
        </w:rPr>
      </w:pPr>
      <w:r>
        <w:rPr>
          <w:rFonts w:ascii="Times New Roman" w:hAnsi="Times New Roman"/>
          <w:color w:val="000000"/>
          <w:sz w:val="24"/>
          <w:szCs w:val="24"/>
          <w:vertAlign w:val="superscript"/>
        </w:rPr>
        <w:t>1.</w:t>
      </w:r>
      <w:r>
        <w:rPr>
          <w:rFonts w:ascii="Times New Roman" w:hAnsi="Times New Roman"/>
          <w:color w:val="000000"/>
          <w:sz w:val="24"/>
          <w:szCs w:val="24"/>
        </w:rPr>
        <w:t xml:space="preserve"> </w:t>
      </w:r>
      <w:proofErr w:type="spellStart"/>
      <w:r>
        <w:rPr>
          <w:rFonts w:ascii="Times New Roman" w:hAnsi="Times New Roman"/>
          <w:color w:val="000000"/>
          <w:sz w:val="24"/>
          <w:szCs w:val="24"/>
        </w:rPr>
        <w:t>Irwan</w:t>
      </w:r>
      <w:proofErr w:type="spellEnd"/>
      <w:r>
        <w:rPr>
          <w:rFonts w:ascii="Times New Roman" w:hAnsi="Times New Roman"/>
          <w:color w:val="000000"/>
          <w:sz w:val="24"/>
          <w:szCs w:val="24"/>
        </w:rPr>
        <w:t xml:space="preserve"> </w:t>
      </w:r>
    </w:p>
    <w:p w:rsidR="002E6A3B" w:rsidRDefault="005726C3" w:rsidP="005726C3">
      <w:pPr>
        <w:pStyle w:val="western"/>
        <w:jc w:val="center"/>
        <w:rPr>
          <w:lang w:val="id-ID"/>
        </w:rPr>
      </w:pPr>
      <w:r>
        <w:rPr>
          <w:rFonts w:ascii="Times New Roman" w:hAnsi="Times New Roman"/>
          <w:color w:val="000000"/>
          <w:sz w:val="24"/>
          <w:szCs w:val="24"/>
          <w:vertAlign w:val="superscript"/>
        </w:rPr>
        <w:t>1</w:t>
      </w:r>
      <w:hyperlink r:id="rId6" w:history="1">
        <w:r w:rsidR="001B75B0" w:rsidRPr="00AF3690">
          <w:rPr>
            <w:rStyle w:val="Hyperlink"/>
            <w:rFonts w:ascii="Times New Roman" w:hAnsi="Times New Roman"/>
            <w:bCs/>
            <w:sz w:val="24"/>
            <w:szCs w:val="24"/>
            <w:lang w:val="id-ID"/>
          </w:rPr>
          <w:t>irwandel@yahoo.com</w:t>
        </w:r>
      </w:hyperlink>
    </w:p>
    <w:p w:rsidR="001B75B0" w:rsidRPr="001B75B0" w:rsidRDefault="001B75B0" w:rsidP="00D86377">
      <w:pPr>
        <w:pStyle w:val="western"/>
        <w:spacing w:line="360" w:lineRule="auto"/>
        <w:jc w:val="center"/>
        <w:rPr>
          <w:rFonts w:ascii="Times New Roman" w:hAnsi="Times New Roman"/>
          <w:bCs/>
          <w:color w:val="000000"/>
          <w:sz w:val="24"/>
          <w:szCs w:val="24"/>
          <w:lang w:val="id-ID"/>
        </w:rPr>
      </w:pPr>
    </w:p>
    <w:p w:rsidR="001B75B0" w:rsidRDefault="00D86377" w:rsidP="005726C3">
      <w:pPr>
        <w:pStyle w:val="western"/>
        <w:jc w:val="center"/>
        <w:rPr>
          <w:rFonts w:ascii="Times New Roman" w:hAnsi="Times New Roman"/>
          <w:color w:val="000000"/>
          <w:sz w:val="24"/>
          <w:szCs w:val="24"/>
          <w:lang w:val="id-ID"/>
        </w:rPr>
      </w:pPr>
      <w:r>
        <w:rPr>
          <w:rFonts w:ascii="Times New Roman" w:hAnsi="Times New Roman"/>
          <w:color w:val="000000"/>
          <w:sz w:val="24"/>
          <w:szCs w:val="24"/>
          <w:vertAlign w:val="superscript"/>
        </w:rPr>
        <w:t>1</w:t>
      </w:r>
      <w:r w:rsidR="001B75B0">
        <w:rPr>
          <w:rFonts w:ascii="Times New Roman" w:hAnsi="Times New Roman"/>
          <w:color w:val="000000"/>
          <w:sz w:val="24"/>
          <w:szCs w:val="24"/>
          <w:vertAlign w:val="superscript"/>
          <w:lang w:val="id-ID"/>
        </w:rPr>
        <w:t xml:space="preserve">, </w:t>
      </w:r>
      <w:r w:rsidR="002E6A3B">
        <w:rPr>
          <w:rFonts w:ascii="Times New Roman" w:hAnsi="Times New Roman"/>
          <w:color w:val="000000"/>
          <w:sz w:val="24"/>
          <w:szCs w:val="24"/>
        </w:rPr>
        <w:t xml:space="preserve">Department of Public Health, </w:t>
      </w:r>
      <w:proofErr w:type="spellStart"/>
      <w:r w:rsidR="002E6A3B">
        <w:rPr>
          <w:rFonts w:ascii="Times New Roman" w:hAnsi="Times New Roman"/>
          <w:color w:val="000000"/>
          <w:sz w:val="24"/>
          <w:szCs w:val="24"/>
        </w:rPr>
        <w:t>Universitas</w:t>
      </w:r>
      <w:proofErr w:type="spellEnd"/>
      <w:r w:rsidR="002E6A3B">
        <w:rPr>
          <w:rFonts w:ascii="Times New Roman" w:hAnsi="Times New Roman"/>
          <w:color w:val="000000"/>
          <w:sz w:val="24"/>
          <w:szCs w:val="24"/>
        </w:rPr>
        <w:t xml:space="preserve"> </w:t>
      </w:r>
      <w:proofErr w:type="spellStart"/>
      <w:r w:rsidR="002E6A3B">
        <w:rPr>
          <w:rFonts w:ascii="Times New Roman" w:hAnsi="Times New Roman"/>
          <w:color w:val="000000"/>
          <w:sz w:val="24"/>
          <w:szCs w:val="24"/>
        </w:rPr>
        <w:t>Negeri</w:t>
      </w:r>
      <w:proofErr w:type="spellEnd"/>
      <w:r w:rsidR="002E6A3B">
        <w:rPr>
          <w:rFonts w:ascii="Times New Roman" w:hAnsi="Times New Roman"/>
          <w:color w:val="000000"/>
          <w:sz w:val="24"/>
          <w:szCs w:val="24"/>
        </w:rPr>
        <w:t xml:space="preserve"> </w:t>
      </w:r>
      <w:proofErr w:type="spellStart"/>
      <w:r w:rsidR="002E6A3B">
        <w:rPr>
          <w:rFonts w:ascii="Times New Roman" w:hAnsi="Times New Roman"/>
          <w:color w:val="000000"/>
          <w:sz w:val="24"/>
          <w:szCs w:val="24"/>
        </w:rPr>
        <w:t>Gorontalo</w:t>
      </w:r>
      <w:proofErr w:type="spellEnd"/>
      <w:r w:rsidR="002E6A3B">
        <w:rPr>
          <w:rFonts w:ascii="Times New Roman" w:hAnsi="Times New Roman"/>
          <w:color w:val="000000"/>
          <w:sz w:val="24"/>
          <w:szCs w:val="24"/>
        </w:rPr>
        <w:t xml:space="preserve">, </w:t>
      </w:r>
    </w:p>
    <w:p w:rsidR="002E6A3B" w:rsidRPr="00930113" w:rsidRDefault="002E6A3B" w:rsidP="005726C3">
      <w:pPr>
        <w:pStyle w:val="western"/>
        <w:jc w:val="center"/>
        <w:rPr>
          <w:rFonts w:ascii="Times New Roman" w:hAnsi="Times New Roman"/>
          <w:color w:val="000000"/>
          <w:sz w:val="24"/>
          <w:szCs w:val="24"/>
        </w:rPr>
      </w:pPr>
      <w:proofErr w:type="spellStart"/>
      <w:r>
        <w:rPr>
          <w:rFonts w:ascii="Times New Roman" w:hAnsi="Times New Roman"/>
          <w:color w:val="000000"/>
          <w:sz w:val="24"/>
          <w:szCs w:val="24"/>
        </w:rPr>
        <w:t>Gorontalo</w:t>
      </w:r>
      <w:proofErr w:type="spellEnd"/>
      <w:r>
        <w:rPr>
          <w:rFonts w:ascii="Times New Roman" w:hAnsi="Times New Roman"/>
          <w:color w:val="000000"/>
          <w:sz w:val="24"/>
          <w:szCs w:val="24"/>
        </w:rPr>
        <w:t>, Indonesia</w:t>
      </w:r>
    </w:p>
    <w:p w:rsidR="002E6A3B" w:rsidRPr="00930113" w:rsidRDefault="002E6A3B" w:rsidP="00D86377">
      <w:pPr>
        <w:pStyle w:val="western"/>
        <w:spacing w:line="360" w:lineRule="auto"/>
        <w:jc w:val="center"/>
        <w:rPr>
          <w:rFonts w:ascii="Times New Roman" w:hAnsi="Times New Roman"/>
          <w:b/>
          <w:color w:val="000000"/>
          <w:sz w:val="24"/>
          <w:szCs w:val="24"/>
        </w:rPr>
      </w:pPr>
    </w:p>
    <w:p w:rsidR="002E6A3B" w:rsidRPr="00930113" w:rsidRDefault="002E6A3B" w:rsidP="00D86377">
      <w:pPr>
        <w:pStyle w:val="western"/>
        <w:spacing w:line="360" w:lineRule="auto"/>
        <w:jc w:val="center"/>
        <w:rPr>
          <w:rFonts w:ascii="Times New Roman" w:hAnsi="Times New Roman"/>
          <w:color w:val="000000"/>
          <w:sz w:val="24"/>
          <w:szCs w:val="24"/>
        </w:rPr>
      </w:pPr>
      <w:r>
        <w:rPr>
          <w:rFonts w:ascii="Times New Roman" w:hAnsi="Times New Roman"/>
          <w:b/>
          <w:bCs/>
          <w:color w:val="000000"/>
          <w:sz w:val="24"/>
          <w:szCs w:val="24"/>
        </w:rPr>
        <w:t>ABSTRACT</w:t>
      </w:r>
    </w:p>
    <w:p w:rsidR="002E6A3B" w:rsidRPr="00930113" w:rsidRDefault="002E6A3B" w:rsidP="00D86377">
      <w:pPr>
        <w:pStyle w:val="western"/>
        <w:spacing w:line="360" w:lineRule="auto"/>
        <w:ind w:firstLine="590"/>
        <w:jc w:val="both"/>
        <w:rPr>
          <w:rFonts w:ascii="Times New Roman" w:hAnsi="Times New Roman"/>
          <w:color w:val="000000"/>
          <w:sz w:val="24"/>
          <w:szCs w:val="24"/>
        </w:rPr>
      </w:pPr>
      <w:r>
        <w:rPr>
          <w:rFonts w:ascii="Times New Roman" w:hAnsi="Times New Roman"/>
          <w:color w:val="000000"/>
          <w:sz w:val="24"/>
          <w:szCs w:val="24"/>
        </w:rPr>
        <w:t xml:space="preserve">Sexually transmitted diseases (henceforth called STD) are infections that are passed through sexual contact, i.e., vaginal, anal, and oral intercourse. The purpose of this research is to analyze contributing factors of the transmission of HIV/AIDS in the behavior of </w:t>
      </w:r>
      <w:proofErr w:type="gramStart"/>
      <w:r>
        <w:rPr>
          <w:rFonts w:ascii="Times New Roman" w:hAnsi="Times New Roman"/>
          <w:color w:val="000000"/>
          <w:sz w:val="24"/>
          <w:szCs w:val="24"/>
        </w:rPr>
        <w:t>males</w:t>
      </w:r>
      <w:proofErr w:type="gramEnd"/>
      <w:r>
        <w:rPr>
          <w:rFonts w:ascii="Times New Roman" w:hAnsi="Times New Roman"/>
          <w:color w:val="000000"/>
          <w:sz w:val="24"/>
          <w:szCs w:val="24"/>
        </w:rPr>
        <w:t xml:space="preserve"> sex males.</w:t>
      </w:r>
    </w:p>
    <w:p w:rsidR="002E6A3B" w:rsidRPr="00930113" w:rsidRDefault="002E6A3B" w:rsidP="00D86377">
      <w:pPr>
        <w:pStyle w:val="western"/>
        <w:spacing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This observational analytic research employed the </w:t>
      </w:r>
      <w:r>
        <w:rPr>
          <w:rFonts w:ascii="Times New Roman" w:hAnsi="Times New Roman"/>
          <w:i/>
          <w:iCs/>
          <w:color w:val="000000"/>
          <w:sz w:val="24"/>
          <w:szCs w:val="24"/>
        </w:rPr>
        <w:t xml:space="preserve">cross-sectional study </w:t>
      </w:r>
      <w:r>
        <w:rPr>
          <w:rFonts w:ascii="Times New Roman" w:hAnsi="Times New Roman"/>
          <w:color w:val="000000"/>
          <w:sz w:val="24"/>
          <w:szCs w:val="24"/>
        </w:rPr>
        <w:t xml:space="preserve">approach. It involved </w:t>
      </w:r>
      <w:commentRangeStart w:id="0"/>
      <w:r>
        <w:rPr>
          <w:rFonts w:ascii="Times New Roman" w:hAnsi="Times New Roman"/>
          <w:color w:val="000000"/>
          <w:sz w:val="24"/>
          <w:szCs w:val="24"/>
        </w:rPr>
        <w:t xml:space="preserve">148 males who have sex with males; 30 </w:t>
      </w:r>
      <w:commentRangeEnd w:id="0"/>
      <w:r w:rsidR="00034C6E">
        <w:rPr>
          <w:rStyle w:val="CommentReference"/>
        </w:rPr>
        <w:commentReference w:id="0"/>
      </w:r>
      <w:r>
        <w:rPr>
          <w:rFonts w:ascii="Times New Roman" w:hAnsi="Times New Roman"/>
          <w:color w:val="000000"/>
          <w:sz w:val="24"/>
          <w:szCs w:val="24"/>
        </w:rPr>
        <w:t xml:space="preserve">of them were selected as the sample. The data were analyzed by using </w:t>
      </w:r>
      <w:proofErr w:type="spellStart"/>
      <w:r>
        <w:rPr>
          <w:rFonts w:ascii="Times New Roman" w:hAnsi="Times New Roman"/>
          <w:i/>
          <w:iCs/>
          <w:color w:val="000000"/>
          <w:sz w:val="24"/>
          <w:szCs w:val="24"/>
        </w:rPr>
        <w:t>Kolmogorov</w:t>
      </w:r>
      <w:proofErr w:type="spellEnd"/>
      <w:r>
        <w:rPr>
          <w:rFonts w:ascii="Times New Roman" w:hAnsi="Times New Roman"/>
          <w:i/>
          <w:iCs/>
          <w:color w:val="000000"/>
          <w:sz w:val="24"/>
          <w:szCs w:val="24"/>
        </w:rPr>
        <w:t xml:space="preserve"> Smirnov </w:t>
      </w:r>
      <w:r>
        <w:rPr>
          <w:rFonts w:ascii="Times New Roman" w:hAnsi="Times New Roman"/>
          <w:color w:val="000000"/>
          <w:sz w:val="24"/>
          <w:szCs w:val="24"/>
        </w:rPr>
        <w:t>and</w:t>
      </w:r>
      <w:r>
        <w:rPr>
          <w:rFonts w:ascii="Times New Roman" w:hAnsi="Times New Roman"/>
          <w:i/>
          <w:iCs/>
          <w:color w:val="000000"/>
          <w:sz w:val="24"/>
          <w:szCs w:val="24"/>
        </w:rPr>
        <w:t xml:space="preserve"> Fisher Exact </w:t>
      </w:r>
      <w:r>
        <w:rPr>
          <w:rFonts w:ascii="Times New Roman" w:hAnsi="Times New Roman"/>
          <w:color w:val="000000"/>
          <w:sz w:val="24"/>
          <w:szCs w:val="24"/>
        </w:rPr>
        <w:t>method</w:t>
      </w:r>
      <w:r>
        <w:rPr>
          <w:rFonts w:ascii="Times New Roman" w:hAnsi="Times New Roman"/>
          <w:i/>
          <w:iCs/>
          <w:color w:val="000000"/>
          <w:sz w:val="24"/>
          <w:szCs w:val="24"/>
        </w:rPr>
        <w:t>.</w:t>
      </w:r>
    </w:p>
    <w:p w:rsidR="002E6A3B" w:rsidRPr="00930113" w:rsidRDefault="002E6A3B" w:rsidP="00D86377">
      <w:pPr>
        <w:pStyle w:val="NormalWeb"/>
        <w:spacing w:before="0" w:beforeAutospacing="0" w:after="0" w:line="360" w:lineRule="auto"/>
        <w:ind w:firstLine="720"/>
        <w:jc w:val="both"/>
      </w:pPr>
      <w:r>
        <w:t xml:space="preserve">A number of studies focusing on males who have sex with males in areas with </w:t>
      </w:r>
      <w:r w:rsidR="00A27B25">
        <w:t xml:space="preserve">a </w:t>
      </w:r>
      <w:r w:rsidRPr="00A27B25">
        <w:rPr>
          <w:noProof/>
        </w:rPr>
        <w:t>low</w:t>
      </w:r>
      <w:r>
        <w:t xml:space="preserve"> number of HIV case, </w:t>
      </w:r>
      <w:r w:rsidRPr="00A27B25">
        <w:rPr>
          <w:noProof/>
        </w:rPr>
        <w:t>i.e.</w:t>
      </w:r>
      <w:r w:rsidR="00A27B25">
        <w:rPr>
          <w:noProof/>
        </w:rPr>
        <w:t>,</w:t>
      </w:r>
      <w:r>
        <w:t xml:space="preserve"> in </w:t>
      </w:r>
      <w:proofErr w:type="spellStart"/>
      <w:r>
        <w:t>Gorontalo</w:t>
      </w:r>
      <w:proofErr w:type="spellEnd"/>
      <w:r>
        <w:t xml:space="preserve">, are limited; most research examines the risk of STD or HIV/AIDS in </w:t>
      </w:r>
      <w:r w:rsidR="00A27B25">
        <w:t xml:space="preserve">a </w:t>
      </w:r>
      <w:r w:rsidRPr="00A27B25">
        <w:rPr>
          <w:noProof/>
        </w:rPr>
        <w:t>prostitution</w:t>
      </w:r>
      <w:r>
        <w:t xml:space="preserve"> case. The result shows that maintaining reproductive organs by males sex males does not significantly influence the risk of being infected with STD and HIV/AIDS (P=0.586). This is different </w:t>
      </w:r>
      <w:r w:rsidR="00A27B25">
        <w:rPr>
          <w:noProof/>
        </w:rPr>
        <w:t>from</w:t>
      </w:r>
      <w:r>
        <w:t xml:space="preserve"> the variable of sexual behavior and understanding of the risk of the transmission of the disease. Such factors significantly contribute to the risk of STD with the </w:t>
      </w:r>
      <w:r w:rsidRPr="00A27B25">
        <w:rPr>
          <w:noProof/>
        </w:rPr>
        <w:t>p</w:t>
      </w:r>
      <w:r w:rsidR="00A27B25">
        <w:rPr>
          <w:noProof/>
        </w:rPr>
        <w:t>-</w:t>
      </w:r>
      <w:r w:rsidRPr="00A27B25">
        <w:rPr>
          <w:noProof/>
        </w:rPr>
        <w:t>value</w:t>
      </w:r>
      <w:r>
        <w:t xml:space="preserve"> p=0.005 and P=0.007 respectively. </w:t>
      </w:r>
    </w:p>
    <w:p w:rsidR="002E6A3B" w:rsidRPr="00930113" w:rsidRDefault="002E6A3B" w:rsidP="00D86377">
      <w:pPr>
        <w:pStyle w:val="NormalWeb"/>
        <w:spacing w:before="0" w:beforeAutospacing="0" w:after="0" w:line="360" w:lineRule="auto"/>
        <w:ind w:firstLine="720"/>
        <w:jc w:val="both"/>
      </w:pPr>
    </w:p>
    <w:p w:rsidR="002E6A3B" w:rsidRPr="00930113" w:rsidRDefault="002E6A3B" w:rsidP="00D86377">
      <w:pPr>
        <w:pStyle w:val="western"/>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Keywords: </w:t>
      </w:r>
      <w:commentRangeStart w:id="1"/>
      <w:r>
        <w:rPr>
          <w:rFonts w:ascii="Times New Roman" w:hAnsi="Times New Roman"/>
          <w:color w:val="000000"/>
          <w:sz w:val="24"/>
          <w:szCs w:val="24"/>
        </w:rPr>
        <w:t>Males Sex Males, Reproductive Health</w:t>
      </w:r>
      <w:commentRangeEnd w:id="1"/>
      <w:r w:rsidR="00034C6E">
        <w:rPr>
          <w:rStyle w:val="CommentReference"/>
        </w:rPr>
        <w:commentReference w:id="1"/>
      </w:r>
    </w:p>
    <w:p w:rsidR="002E6A3B" w:rsidRDefault="002E6A3B" w:rsidP="00D86377">
      <w:pPr>
        <w:pStyle w:val="western"/>
        <w:spacing w:line="360" w:lineRule="auto"/>
        <w:rPr>
          <w:rFonts w:ascii="Times New Roman" w:hAnsi="Times New Roman"/>
          <w:color w:val="000000"/>
          <w:sz w:val="24"/>
          <w:szCs w:val="24"/>
        </w:rPr>
      </w:pPr>
    </w:p>
    <w:p w:rsidR="00D86377" w:rsidRDefault="00D86377" w:rsidP="00D86377">
      <w:pPr>
        <w:pStyle w:val="western"/>
        <w:spacing w:line="360" w:lineRule="auto"/>
        <w:rPr>
          <w:rFonts w:ascii="Times New Roman" w:hAnsi="Times New Roman"/>
          <w:color w:val="000000"/>
          <w:sz w:val="24"/>
          <w:szCs w:val="24"/>
          <w:lang w:val="id-ID"/>
        </w:rPr>
      </w:pPr>
    </w:p>
    <w:p w:rsidR="00160D2E" w:rsidRDefault="00160D2E" w:rsidP="00D86377">
      <w:pPr>
        <w:pStyle w:val="western"/>
        <w:spacing w:line="360" w:lineRule="auto"/>
        <w:rPr>
          <w:rFonts w:ascii="Times New Roman" w:hAnsi="Times New Roman"/>
          <w:color w:val="000000"/>
          <w:sz w:val="24"/>
          <w:szCs w:val="24"/>
          <w:lang w:val="id-ID"/>
        </w:rPr>
      </w:pPr>
    </w:p>
    <w:p w:rsidR="005726C3" w:rsidRDefault="005726C3" w:rsidP="00D86377">
      <w:pPr>
        <w:pStyle w:val="western"/>
        <w:spacing w:line="360" w:lineRule="auto"/>
        <w:rPr>
          <w:rFonts w:ascii="Times New Roman" w:hAnsi="Times New Roman"/>
          <w:color w:val="000000"/>
          <w:sz w:val="24"/>
          <w:szCs w:val="24"/>
          <w:lang w:val="id-ID"/>
        </w:rPr>
      </w:pPr>
    </w:p>
    <w:p w:rsidR="005726C3" w:rsidRPr="00160D2E" w:rsidRDefault="005726C3" w:rsidP="00D86377">
      <w:pPr>
        <w:pStyle w:val="western"/>
        <w:spacing w:line="360" w:lineRule="auto"/>
        <w:rPr>
          <w:rFonts w:ascii="Times New Roman" w:hAnsi="Times New Roman"/>
          <w:color w:val="000000"/>
          <w:sz w:val="24"/>
          <w:szCs w:val="24"/>
          <w:lang w:val="id-ID"/>
        </w:rPr>
      </w:pPr>
    </w:p>
    <w:p w:rsidR="002C1E31" w:rsidRDefault="002E6A3B" w:rsidP="00D86377">
      <w:pPr>
        <w:spacing w:line="360" w:lineRule="auto"/>
        <w:jc w:val="both"/>
        <w:rPr>
          <w:rFonts w:ascii="Times New Roman" w:hAnsi="Times New Roman"/>
          <w:b/>
          <w:bCs/>
          <w:sz w:val="24"/>
          <w:szCs w:val="24"/>
        </w:rPr>
        <w:sectPr w:rsidR="002C1E31" w:rsidSect="00930113">
          <w:pgSz w:w="11906" w:h="16838"/>
          <w:pgMar w:top="2268" w:right="1701" w:bottom="1701" w:left="2268" w:header="720" w:footer="720" w:gutter="0"/>
          <w:cols w:space="720"/>
          <w:docGrid w:linePitch="360"/>
        </w:sectPr>
      </w:pPr>
      <w:r>
        <w:rPr>
          <w:rFonts w:ascii="Times New Roman" w:hAnsi="Times New Roman"/>
          <w:b/>
          <w:bCs/>
          <w:sz w:val="24"/>
          <w:szCs w:val="24"/>
        </w:rPr>
        <w:lastRenderedPageBreak/>
        <w:t xml:space="preserve">1. </w:t>
      </w:r>
    </w:p>
    <w:p w:rsidR="002E6A3B" w:rsidRPr="00930113" w:rsidRDefault="002E6A3B" w:rsidP="00D86377">
      <w:pPr>
        <w:spacing w:line="360" w:lineRule="auto"/>
        <w:jc w:val="both"/>
        <w:rPr>
          <w:rFonts w:ascii="Times New Roman" w:hAnsi="Times New Roman"/>
          <w:b/>
          <w:bCs/>
          <w:sz w:val="24"/>
          <w:szCs w:val="24"/>
        </w:rPr>
      </w:pPr>
      <w:r>
        <w:rPr>
          <w:rFonts w:ascii="Times New Roman" w:hAnsi="Times New Roman"/>
          <w:b/>
          <w:bCs/>
          <w:sz w:val="24"/>
          <w:szCs w:val="24"/>
        </w:rPr>
        <w:lastRenderedPageBreak/>
        <w:t>Introduction</w:t>
      </w:r>
    </w:p>
    <w:p w:rsidR="002E6A3B" w:rsidRPr="00930113" w:rsidRDefault="002E6A3B" w:rsidP="00D86377">
      <w:pPr>
        <w:pStyle w:val="NormalWeb"/>
        <w:spacing w:before="0" w:beforeAutospacing="0" w:after="0" w:line="360" w:lineRule="auto"/>
        <w:ind w:firstLine="634"/>
        <w:jc w:val="both"/>
      </w:pPr>
      <w:r>
        <w:t xml:space="preserve">There has been an increase in the transmission of STD and HIV/AIDS in some non-epidemic areas. Homosexual, </w:t>
      </w:r>
      <w:r w:rsidRPr="00A27B25">
        <w:rPr>
          <w:noProof/>
        </w:rPr>
        <w:t>shemale</w:t>
      </w:r>
      <w:r>
        <w:t xml:space="preserve"> and </w:t>
      </w:r>
      <w:r w:rsidRPr="00A27B25">
        <w:rPr>
          <w:noProof/>
        </w:rPr>
        <w:t>lesbian</w:t>
      </w:r>
      <w:r w:rsidR="00A27B25">
        <w:rPr>
          <w:noProof/>
        </w:rPr>
        <w:t>s</w:t>
      </w:r>
      <w:r>
        <w:t xml:space="preserve"> are prone to STD.  The data by </w:t>
      </w:r>
      <w:r w:rsidR="00A27B25">
        <w:t xml:space="preserve">the </w:t>
      </w:r>
      <w:r w:rsidRPr="00A27B25">
        <w:rPr>
          <w:noProof/>
        </w:rPr>
        <w:t>Office</w:t>
      </w:r>
      <w:r>
        <w:t xml:space="preserve"> of Health Affairs of </w:t>
      </w:r>
      <w:proofErr w:type="spellStart"/>
      <w:r>
        <w:t>Gorontalo</w:t>
      </w:r>
      <w:proofErr w:type="spellEnd"/>
      <w:r>
        <w:t xml:space="preserve"> City reports that there are 350 people with such sexual orientation in the province of </w:t>
      </w:r>
      <w:proofErr w:type="spellStart"/>
      <w:r>
        <w:t>Gorontalo</w:t>
      </w:r>
      <w:proofErr w:type="spellEnd"/>
      <w:r>
        <w:t xml:space="preserve">. Some of them </w:t>
      </w:r>
      <w:r w:rsidR="00A27B25">
        <w:rPr>
          <w:noProof/>
        </w:rPr>
        <w:t>do</w:t>
      </w:r>
      <w:r w:rsidRPr="00A27B25">
        <w:rPr>
          <w:noProof/>
        </w:rPr>
        <w:t xml:space="preserve"> not hesitate</w:t>
      </w:r>
      <w:r>
        <w:t xml:space="preserve"> to admit their sexual orientation (coming out) while the others prefer to hide their orientation (hidden).</w:t>
      </w:r>
    </w:p>
    <w:p w:rsidR="002E6A3B" w:rsidRPr="00930113" w:rsidRDefault="002E6A3B" w:rsidP="00D86377">
      <w:pPr>
        <w:pStyle w:val="NormalWeb"/>
        <w:spacing w:before="0" w:beforeAutospacing="0" w:after="0" w:line="360" w:lineRule="auto"/>
        <w:ind w:firstLine="634"/>
        <w:jc w:val="both"/>
      </w:pPr>
      <w:r>
        <w:t xml:space="preserve">People who have such sexual orientation, specifically males who have sex with males, are prone to STD and HIV/AIDS since they have sex through anal intercourse. Men who act as the receptor (henceforth called receptive) have a higher chance </w:t>
      </w:r>
      <w:r w:rsidR="00A27B25">
        <w:rPr>
          <w:noProof/>
        </w:rPr>
        <w:t>of</w:t>
      </w:r>
      <w:r>
        <w:t xml:space="preserve"> being infected rather than </w:t>
      </w:r>
      <w:proofErr w:type="spellStart"/>
      <w:r>
        <w:t>insertive</w:t>
      </w:r>
      <w:proofErr w:type="spellEnd"/>
      <w:r>
        <w:t xml:space="preserve"> </w:t>
      </w:r>
      <w:proofErr w:type="spellStart"/>
      <w:r>
        <w:t>men</w:t>
      </w:r>
      <w:r w:rsidR="00A27B25">
        <w:t>.</w:t>
      </w:r>
      <w:r w:rsidRPr="00A27B25">
        <w:rPr>
          <w:noProof/>
        </w:rPr>
        <w:t>This</w:t>
      </w:r>
      <w:proofErr w:type="spellEnd"/>
      <w:r>
        <w:t xml:space="preserve"> is because the sensitivity of anus; such an organ is not designed as a sexual organ by which damages are inevitable during sexual or anal intercourse. The data by the ministry of health affairs, 2015, report that 73% of men </w:t>
      </w:r>
      <w:r>
        <w:lastRenderedPageBreak/>
        <w:t xml:space="preserve">practice anal intercourse in a year; they have sex once in a week. This also goes to men who also have sex with both men and women known as bisexual (10%). Furthermore, the data also show that prostitution case in one year is dominated by </w:t>
      </w:r>
      <w:proofErr w:type="spellStart"/>
      <w:r>
        <w:t>shemales</w:t>
      </w:r>
      <w:proofErr w:type="spellEnd"/>
      <w:r>
        <w:t xml:space="preserve"> (26%) and people addicted to drugs (19%). The highest and lowest ratio of men who have sex with men is 19% and 6% respectively. The sexual behavior data reveal that 19% of people addicted to drugs and 81% of </w:t>
      </w:r>
      <w:proofErr w:type="spellStart"/>
      <w:r>
        <w:t>shemales</w:t>
      </w:r>
      <w:proofErr w:type="spellEnd"/>
      <w:r>
        <w:t xml:space="preserve"> have sex with males. Among </w:t>
      </w:r>
      <w:r w:rsidRPr="00A27B25">
        <w:rPr>
          <w:noProof/>
        </w:rPr>
        <w:t>49</w:t>
      </w:r>
      <w:r>
        <w:t xml:space="preserve">% of men who have sex with men, 79% only have men as their sex partner, 4% with women, and 17% is dominated by </w:t>
      </w:r>
      <w:r w:rsidRPr="00A27B25">
        <w:rPr>
          <w:noProof/>
        </w:rPr>
        <w:t>bisex</w:t>
      </w:r>
      <w:r>
        <w:t>.</w:t>
      </w:r>
    </w:p>
    <w:p w:rsidR="002E6A3B" w:rsidRPr="00930113" w:rsidRDefault="002E6A3B" w:rsidP="00D86377">
      <w:pPr>
        <w:pStyle w:val="NormalWeb"/>
        <w:spacing w:before="0" w:beforeAutospacing="0" w:after="0" w:line="360" w:lineRule="auto"/>
        <w:ind w:firstLine="547"/>
        <w:jc w:val="both"/>
      </w:pPr>
      <w:r>
        <w:t xml:space="preserve">Furthermore, it is shown that STD and HIV/AIDS are common to men who have sex with men in productive ages, i.e., 20 - 24 years. It is concluded that homosexual behavior has been committed starting from age under 20. Men </w:t>
      </w:r>
      <w:r w:rsidR="00A27B25">
        <w:rPr>
          <w:noProof/>
        </w:rPr>
        <w:t>of</w:t>
      </w:r>
      <w:r>
        <w:t xml:space="preserve"> such ages are well-known as </w:t>
      </w:r>
      <w:proofErr w:type="spellStart"/>
      <w:r w:rsidRPr="00A27B25">
        <w:rPr>
          <w:i/>
          <w:iCs/>
          <w:noProof/>
        </w:rPr>
        <w:t>brondongmanis</w:t>
      </w:r>
      <w:r>
        <w:t>or</w:t>
      </w:r>
      <w:proofErr w:type="spellEnd"/>
      <w:r>
        <w:t xml:space="preserve"> young men. Such </w:t>
      </w:r>
      <w:r w:rsidR="00A27B25">
        <w:t xml:space="preserve">a </w:t>
      </w:r>
      <w:r w:rsidRPr="00A27B25">
        <w:rPr>
          <w:noProof/>
        </w:rPr>
        <w:t>phenomenon</w:t>
      </w:r>
      <w:r>
        <w:t xml:space="preserve"> has been the foremost concern of the prevention of STD and HIV/AIDS for people who are prone to such </w:t>
      </w:r>
      <w:r>
        <w:lastRenderedPageBreak/>
        <w:t xml:space="preserve">diseases in </w:t>
      </w:r>
      <w:proofErr w:type="spellStart"/>
      <w:r>
        <w:t>Gorontalo</w:t>
      </w:r>
      <w:proofErr w:type="spellEnd"/>
      <w:r>
        <w:t xml:space="preserve"> City. The purpose of this research is to analyze contributing factors of the transmission of HIV/AIDS in the behavior of </w:t>
      </w:r>
      <w:proofErr w:type="gramStart"/>
      <w:r>
        <w:t>males</w:t>
      </w:r>
      <w:proofErr w:type="gramEnd"/>
      <w:r>
        <w:t xml:space="preserve"> sex males.</w:t>
      </w:r>
    </w:p>
    <w:p w:rsidR="002E6A3B" w:rsidRPr="00930113" w:rsidRDefault="002E6A3B" w:rsidP="00D86377">
      <w:pPr>
        <w:pStyle w:val="NormalWeb"/>
        <w:spacing w:before="0" w:beforeAutospacing="0" w:after="0" w:line="360" w:lineRule="auto"/>
        <w:ind w:firstLine="634"/>
        <w:jc w:val="both"/>
      </w:pPr>
    </w:p>
    <w:p w:rsidR="002E6A3B" w:rsidRPr="00930113" w:rsidRDefault="002E6A3B" w:rsidP="00D86377">
      <w:pPr>
        <w:pStyle w:val="NormalWeb"/>
        <w:spacing w:before="0" w:beforeAutospacing="0" w:after="0" w:line="360" w:lineRule="auto"/>
        <w:jc w:val="both"/>
        <w:rPr>
          <w:b/>
          <w:bCs/>
        </w:rPr>
      </w:pPr>
      <w:r>
        <w:rPr>
          <w:b/>
          <w:bCs/>
        </w:rPr>
        <w:t>2. Research Methodology</w:t>
      </w:r>
    </w:p>
    <w:p w:rsidR="002E6A3B" w:rsidRPr="00930113" w:rsidRDefault="002E6A3B" w:rsidP="00D86377">
      <w:pPr>
        <w:pStyle w:val="NormalWeb"/>
        <w:spacing w:before="0" w:beforeAutospacing="0" w:after="0" w:line="360" w:lineRule="auto"/>
        <w:ind w:firstLine="634"/>
        <w:jc w:val="both"/>
      </w:pPr>
      <w:r>
        <w:t xml:space="preserve">This quantitative research employed analytical observation and cross-sectional approach. This approach examines the dynamics between risk factors and its effects through observation, interview, and data collection; all of these processes were conducted at the same time. </w:t>
      </w:r>
    </w:p>
    <w:p w:rsidR="002E6A3B" w:rsidRPr="00930113" w:rsidRDefault="002E6A3B" w:rsidP="00D86377">
      <w:pPr>
        <w:pStyle w:val="NormalWeb"/>
        <w:spacing w:before="0" w:beforeAutospacing="0" w:after="0" w:line="360" w:lineRule="auto"/>
        <w:jc w:val="both"/>
      </w:pPr>
      <w:r>
        <w:rPr>
          <w:b/>
          <w:bCs/>
        </w:rPr>
        <w:t>2.1 Variable of Research</w:t>
      </w:r>
    </w:p>
    <w:p w:rsidR="002E6A3B" w:rsidRPr="00930113" w:rsidRDefault="002E6A3B" w:rsidP="00D86377">
      <w:pPr>
        <w:pStyle w:val="NormalWeb"/>
        <w:spacing w:before="0" w:beforeAutospacing="0" w:after="0" w:line="360" w:lineRule="auto"/>
        <w:jc w:val="both"/>
      </w:pPr>
      <w:r>
        <w:t xml:space="preserve">The variable of research consists of two, </w:t>
      </w:r>
      <w:r w:rsidRPr="00A27B25">
        <w:rPr>
          <w:noProof/>
        </w:rPr>
        <w:t>i.e.</w:t>
      </w:r>
      <w:r w:rsidR="00A27B25">
        <w:rPr>
          <w:noProof/>
        </w:rPr>
        <w:t>,</w:t>
      </w:r>
      <w:r>
        <w:t xml:space="preserve"> independent (knowledge on health reproductive, reproduction organ care, and risky </w:t>
      </w:r>
      <w:r w:rsidRPr="00A27B25">
        <w:rPr>
          <w:noProof/>
        </w:rPr>
        <w:t>sex</w:t>
      </w:r>
      <w:r w:rsidR="00A27B25">
        <w:rPr>
          <w:noProof/>
        </w:rPr>
        <w:t>ual</w:t>
      </w:r>
      <w:r>
        <w:t xml:space="preserve"> behavior) and dependent (STD transmission) variable.</w:t>
      </w:r>
    </w:p>
    <w:p w:rsidR="002E6A3B" w:rsidRPr="00930113" w:rsidRDefault="002E6A3B" w:rsidP="00D86377">
      <w:pPr>
        <w:pStyle w:val="NormalWeb"/>
        <w:spacing w:before="0" w:beforeAutospacing="0" w:after="0" w:line="360" w:lineRule="auto"/>
        <w:jc w:val="both"/>
        <w:rPr>
          <w:b/>
          <w:bCs/>
        </w:rPr>
      </w:pPr>
      <w:r>
        <w:rPr>
          <w:b/>
          <w:bCs/>
        </w:rPr>
        <w:t xml:space="preserve">2.2 Research Sample </w:t>
      </w:r>
    </w:p>
    <w:p w:rsidR="002E6A3B" w:rsidRDefault="002E6A3B" w:rsidP="00D86377">
      <w:pPr>
        <w:pStyle w:val="NormalWeb"/>
        <w:spacing w:before="0" w:beforeAutospacing="0" w:after="0" w:line="360" w:lineRule="auto"/>
        <w:ind w:firstLine="634"/>
        <w:jc w:val="both"/>
      </w:pPr>
      <w:r>
        <w:t>The sample involved 30 men with homosexual and bisexual orientation. Furthermore, the men should be able to read and write as they will fill out questionnaires.</w:t>
      </w:r>
    </w:p>
    <w:p w:rsidR="00D86377" w:rsidRPr="00930113" w:rsidRDefault="00D86377" w:rsidP="00D86377">
      <w:pPr>
        <w:pStyle w:val="NormalWeb"/>
        <w:spacing w:before="0" w:beforeAutospacing="0" w:after="0" w:line="360" w:lineRule="auto"/>
        <w:ind w:firstLine="634"/>
        <w:jc w:val="both"/>
        <w:rPr>
          <w:b/>
          <w:bCs/>
        </w:rPr>
      </w:pPr>
    </w:p>
    <w:p w:rsidR="00F31C1C" w:rsidRDefault="002E6A3B" w:rsidP="00D86377">
      <w:pPr>
        <w:pStyle w:val="NormalWeb"/>
        <w:spacing w:before="0" w:beforeAutospacing="0" w:after="0" w:line="360" w:lineRule="auto"/>
        <w:ind w:right="144"/>
        <w:jc w:val="both"/>
        <w:rPr>
          <w:b/>
          <w:bCs/>
          <w:lang w:val="id-ID"/>
        </w:rPr>
      </w:pPr>
      <w:r>
        <w:rPr>
          <w:b/>
          <w:bCs/>
        </w:rPr>
        <w:t>3. Results</w:t>
      </w:r>
    </w:p>
    <w:p w:rsidR="002E6A3B" w:rsidRPr="00930113" w:rsidRDefault="002E6A3B" w:rsidP="00D86377">
      <w:pPr>
        <w:pStyle w:val="NormalWeb"/>
        <w:spacing w:before="0" w:beforeAutospacing="0" w:after="0" w:line="360" w:lineRule="auto"/>
        <w:ind w:right="144"/>
        <w:jc w:val="both"/>
        <w:rPr>
          <w:b/>
          <w:bCs/>
        </w:rPr>
      </w:pPr>
      <w:proofErr w:type="spellStart"/>
      <w:r>
        <w:rPr>
          <w:b/>
          <w:bCs/>
        </w:rPr>
        <w:t>Univariate</w:t>
      </w:r>
      <w:proofErr w:type="spellEnd"/>
      <w:r>
        <w:rPr>
          <w:b/>
          <w:bCs/>
        </w:rPr>
        <w:t xml:space="preserve"> Analysis</w:t>
      </w:r>
    </w:p>
    <w:p w:rsidR="002E6A3B" w:rsidRDefault="002E6A3B" w:rsidP="003E22B6">
      <w:pPr>
        <w:pStyle w:val="NormalWeb"/>
        <w:spacing w:before="0" w:beforeAutospacing="0" w:after="0" w:line="360" w:lineRule="auto"/>
        <w:ind w:firstLine="720"/>
        <w:jc w:val="both"/>
      </w:pPr>
      <w:r>
        <w:lastRenderedPageBreak/>
        <w:t xml:space="preserve">The overall description of the respondents of the research based on their age is explained in the table as </w:t>
      </w:r>
      <w:proofErr w:type="spellStart"/>
      <w:r>
        <w:t>follows.Based</w:t>
      </w:r>
      <w:proofErr w:type="spellEnd"/>
      <w:r>
        <w:t xml:space="preserve"> on the table, men ages 20-24 years, consisting of 10 men (33.3%) dominate the overall sample of research. </w:t>
      </w:r>
    </w:p>
    <w:p w:rsidR="00D86377" w:rsidRPr="00930113" w:rsidRDefault="00D86377" w:rsidP="00D86377">
      <w:pPr>
        <w:pStyle w:val="NormalWeb"/>
        <w:spacing w:before="0" w:beforeAutospacing="0" w:after="0" w:line="360" w:lineRule="auto"/>
        <w:ind w:firstLine="562"/>
        <w:jc w:val="both"/>
      </w:pPr>
    </w:p>
    <w:p w:rsidR="002E6A3B" w:rsidRPr="00930113" w:rsidRDefault="002E6A3B" w:rsidP="00D86377">
      <w:pPr>
        <w:pStyle w:val="NormalWeb"/>
        <w:spacing w:before="0" w:beforeAutospacing="0" w:after="0" w:line="360" w:lineRule="auto"/>
        <w:jc w:val="both"/>
        <w:rPr>
          <w:b/>
          <w:bCs/>
        </w:rPr>
      </w:pPr>
      <w:r>
        <w:rPr>
          <w:b/>
          <w:bCs/>
        </w:rPr>
        <w:t xml:space="preserve">a) Respondents who have </w:t>
      </w:r>
      <w:proofErr w:type="gramStart"/>
      <w:r>
        <w:rPr>
          <w:b/>
          <w:bCs/>
        </w:rPr>
        <w:t>Been</w:t>
      </w:r>
      <w:proofErr w:type="gramEnd"/>
      <w:r>
        <w:rPr>
          <w:b/>
          <w:bCs/>
        </w:rPr>
        <w:t xml:space="preserve"> Gay for Certain Period</w:t>
      </w:r>
    </w:p>
    <w:p w:rsidR="002E6A3B" w:rsidRPr="00930113" w:rsidRDefault="002E6A3B" w:rsidP="003E22B6">
      <w:pPr>
        <w:pStyle w:val="NormalWeb"/>
        <w:spacing w:before="0" w:beforeAutospacing="0" w:after="0" w:line="360" w:lineRule="auto"/>
        <w:jc w:val="both"/>
      </w:pPr>
      <w:r>
        <w:t xml:space="preserve">The data of the duration of the respondents of having been a gay are in the table as </w:t>
      </w:r>
      <w:proofErr w:type="spellStart"/>
      <w:r>
        <w:t>follows.The</w:t>
      </w:r>
      <w:proofErr w:type="spellEnd"/>
      <w:r>
        <w:t xml:space="preserve"> above table signifies that most of the respondents have been gay since age 6-10 years (56.7%). Only </w:t>
      </w:r>
      <w:r w:rsidR="00A27B25">
        <w:t xml:space="preserve">a </w:t>
      </w:r>
      <w:r w:rsidRPr="00A27B25">
        <w:rPr>
          <w:noProof/>
        </w:rPr>
        <w:t>few</w:t>
      </w:r>
      <w:r>
        <w:t xml:space="preserve"> of them have been gay since they are </w:t>
      </w:r>
      <w:proofErr w:type="gramStart"/>
      <w:r>
        <w:t>under</w:t>
      </w:r>
      <w:proofErr w:type="gramEnd"/>
      <w:r>
        <w:t xml:space="preserve"> 5 age (26.7%). </w:t>
      </w:r>
    </w:p>
    <w:p w:rsidR="003E22B6" w:rsidRPr="003E22B6" w:rsidRDefault="003E22B6" w:rsidP="00D86377">
      <w:pPr>
        <w:pStyle w:val="NormalWeb"/>
        <w:spacing w:before="0" w:beforeAutospacing="0" w:after="0" w:line="360" w:lineRule="auto"/>
        <w:ind w:firstLine="720"/>
        <w:jc w:val="both"/>
        <w:rPr>
          <w:lang w:val="id-ID"/>
        </w:rPr>
      </w:pPr>
    </w:p>
    <w:p w:rsidR="002E6A3B" w:rsidRPr="00930113" w:rsidRDefault="002E6A3B" w:rsidP="00D86377">
      <w:pPr>
        <w:pStyle w:val="NormalWeb"/>
        <w:spacing w:before="0" w:beforeAutospacing="0" w:after="0" w:line="360" w:lineRule="auto"/>
        <w:jc w:val="both"/>
        <w:rPr>
          <w:b/>
          <w:bCs/>
        </w:rPr>
      </w:pPr>
      <w:r>
        <w:rPr>
          <w:b/>
          <w:bCs/>
        </w:rPr>
        <w:t>b) Education Level of Respondents</w:t>
      </w:r>
    </w:p>
    <w:p w:rsidR="002E6A3B" w:rsidRPr="00930113" w:rsidRDefault="002E6A3B" w:rsidP="00D86377">
      <w:pPr>
        <w:pStyle w:val="NormalWeb"/>
        <w:spacing w:before="0" w:beforeAutospacing="0" w:after="0" w:line="360" w:lineRule="auto"/>
        <w:ind w:firstLine="547"/>
        <w:jc w:val="both"/>
      </w:pPr>
      <w:r>
        <w:t xml:space="preserve">Most of the respondents are senior high graduates (56.7%) while few of them have a higher education level (36.7%) as depicted in the table as follows. </w:t>
      </w:r>
    </w:p>
    <w:p w:rsidR="002E6A3B" w:rsidRDefault="002E6A3B" w:rsidP="00D86377">
      <w:pPr>
        <w:pStyle w:val="NormalWeb"/>
        <w:spacing w:before="0" w:beforeAutospacing="0" w:after="0" w:line="360" w:lineRule="auto"/>
        <w:ind w:left="840" w:firstLine="420"/>
        <w:jc w:val="both"/>
        <w:rPr>
          <w:lang w:val="id-ID"/>
        </w:rPr>
      </w:pPr>
    </w:p>
    <w:p w:rsidR="003E22B6" w:rsidRPr="003E22B6" w:rsidRDefault="003E22B6" w:rsidP="00D86377">
      <w:pPr>
        <w:pStyle w:val="NormalWeb"/>
        <w:spacing w:before="0" w:beforeAutospacing="0" w:after="0" w:line="360" w:lineRule="auto"/>
        <w:ind w:left="840" w:firstLine="420"/>
        <w:jc w:val="both"/>
        <w:rPr>
          <w:lang w:val="id-ID"/>
        </w:rPr>
      </w:pPr>
    </w:p>
    <w:p w:rsidR="002E6A3B" w:rsidRPr="00930113" w:rsidRDefault="002E6A3B" w:rsidP="00D86377">
      <w:pPr>
        <w:pStyle w:val="NormalWeb"/>
        <w:spacing w:before="0" w:beforeAutospacing="0" w:after="0" w:line="360" w:lineRule="auto"/>
        <w:jc w:val="both"/>
        <w:rPr>
          <w:b/>
          <w:bCs/>
        </w:rPr>
      </w:pPr>
      <w:r>
        <w:rPr>
          <w:b/>
          <w:bCs/>
        </w:rPr>
        <w:t xml:space="preserve">c) Respondents’ Occupation </w:t>
      </w:r>
    </w:p>
    <w:p w:rsidR="002E6A3B" w:rsidRPr="00930113" w:rsidRDefault="002E6A3B" w:rsidP="00D86377">
      <w:pPr>
        <w:pStyle w:val="NormalWeb"/>
        <w:spacing w:before="0" w:beforeAutospacing="0" w:after="0" w:line="360" w:lineRule="auto"/>
        <w:ind w:firstLine="720"/>
        <w:jc w:val="both"/>
      </w:pPr>
      <w:r>
        <w:t xml:space="preserve">Most of the respondents are entrepreneurs or working in private sectors (56.7%) while few of them </w:t>
      </w:r>
      <w:r>
        <w:lastRenderedPageBreak/>
        <w:t>are students (13.3%) as depicted in the table as follows.</w:t>
      </w:r>
    </w:p>
    <w:p w:rsidR="002E6A3B" w:rsidRPr="00930113" w:rsidRDefault="002E6A3B" w:rsidP="00D86377">
      <w:pPr>
        <w:pStyle w:val="NormalWeb"/>
        <w:spacing w:before="0" w:beforeAutospacing="0" w:after="0" w:line="360" w:lineRule="auto"/>
        <w:jc w:val="both"/>
        <w:rPr>
          <w:b/>
          <w:bCs/>
        </w:rPr>
      </w:pPr>
      <w:r>
        <w:rPr>
          <w:b/>
          <w:bCs/>
        </w:rPr>
        <w:t>b) Level of Insight of Respondents</w:t>
      </w:r>
    </w:p>
    <w:p w:rsidR="002E6A3B" w:rsidRPr="00930113" w:rsidRDefault="002E6A3B" w:rsidP="00D86377">
      <w:pPr>
        <w:pStyle w:val="NormalWeb"/>
        <w:spacing w:before="0" w:beforeAutospacing="0" w:after="0" w:line="360" w:lineRule="auto"/>
        <w:jc w:val="both"/>
      </w:pPr>
      <w:r>
        <w:t>All the respondents are basically well-informed of their reproductive health (56.7%); this is illustrated in the following table.</w:t>
      </w:r>
    </w:p>
    <w:p w:rsidR="00D86377" w:rsidRPr="00930113" w:rsidRDefault="00D86377" w:rsidP="00D86377">
      <w:pPr>
        <w:pStyle w:val="NormalWeb"/>
        <w:spacing w:before="0" w:beforeAutospacing="0" w:after="0" w:line="360" w:lineRule="auto"/>
        <w:ind w:left="840" w:firstLine="420"/>
        <w:jc w:val="both"/>
      </w:pPr>
    </w:p>
    <w:p w:rsidR="002E6A3B" w:rsidRPr="00930113" w:rsidRDefault="002E6A3B" w:rsidP="00D86377">
      <w:pPr>
        <w:pStyle w:val="NormalWeb"/>
        <w:spacing w:before="0" w:beforeAutospacing="0" w:after="0" w:line="360" w:lineRule="auto"/>
        <w:jc w:val="both"/>
        <w:rPr>
          <w:b/>
          <w:bCs/>
        </w:rPr>
      </w:pPr>
      <w:r>
        <w:rPr>
          <w:b/>
          <w:bCs/>
        </w:rPr>
        <w:t>e) Reproductive Health Care</w:t>
      </w:r>
    </w:p>
    <w:p w:rsidR="002E6A3B" w:rsidRPr="00930113" w:rsidRDefault="002E6A3B" w:rsidP="00D86377">
      <w:pPr>
        <w:pStyle w:val="NormalWeb"/>
        <w:spacing w:before="0" w:beforeAutospacing="0" w:after="0" w:line="360" w:lineRule="auto"/>
        <w:ind w:firstLine="720"/>
        <w:jc w:val="both"/>
      </w:pPr>
      <w:r>
        <w:t>The above table shows that only 2 respondents that do not care about their reproductive system (6.70%). On the other hand, 7 respondents concern their reproductive system with the percentage 23.30% while the remaining 21 respondents are well-informed of the health of their reproductive system with the percentage 70.00%.</w:t>
      </w:r>
    </w:p>
    <w:p w:rsidR="002E6A3B" w:rsidRPr="00930113" w:rsidRDefault="002E6A3B" w:rsidP="00D86377">
      <w:pPr>
        <w:pStyle w:val="NormalWeb"/>
        <w:spacing w:before="0" w:beforeAutospacing="0" w:after="0" w:line="360" w:lineRule="auto"/>
        <w:jc w:val="both"/>
        <w:rPr>
          <w:b/>
          <w:bCs/>
        </w:rPr>
      </w:pPr>
    </w:p>
    <w:p w:rsidR="002E6A3B" w:rsidRPr="00930113" w:rsidRDefault="002E6A3B" w:rsidP="00D86377">
      <w:pPr>
        <w:pStyle w:val="NormalWeb"/>
        <w:spacing w:before="0" w:beforeAutospacing="0" w:after="0" w:line="360" w:lineRule="auto"/>
        <w:jc w:val="both"/>
        <w:rPr>
          <w:b/>
          <w:bCs/>
        </w:rPr>
      </w:pPr>
      <w:r>
        <w:rPr>
          <w:b/>
          <w:bCs/>
        </w:rPr>
        <w:t xml:space="preserve">f) Risky Sexual Behavior </w:t>
      </w:r>
    </w:p>
    <w:p w:rsidR="002E6A3B" w:rsidRPr="00930113" w:rsidRDefault="002E6A3B" w:rsidP="00D86377">
      <w:pPr>
        <w:pStyle w:val="NormalWeb"/>
        <w:spacing w:before="0" w:beforeAutospacing="0" w:after="0" w:line="360" w:lineRule="auto"/>
        <w:jc w:val="both"/>
      </w:pPr>
      <w:r>
        <w:t xml:space="preserve">The data </w:t>
      </w:r>
      <w:r w:rsidRPr="00A27B25">
        <w:rPr>
          <w:noProof/>
        </w:rPr>
        <w:t>o</w:t>
      </w:r>
      <w:r w:rsidR="00A27B25">
        <w:rPr>
          <w:noProof/>
        </w:rPr>
        <w:t>n</w:t>
      </w:r>
      <w:r w:rsidRPr="00A27B25">
        <w:rPr>
          <w:noProof/>
        </w:rPr>
        <w:t>risky</w:t>
      </w:r>
      <w:r>
        <w:t xml:space="preserve"> sexual </w:t>
      </w:r>
      <w:proofErr w:type="gramStart"/>
      <w:r>
        <w:t>behavior of the respondents are</w:t>
      </w:r>
      <w:proofErr w:type="gramEnd"/>
      <w:r>
        <w:t xml:space="preserve"> in the table as follows.</w:t>
      </w:r>
    </w:p>
    <w:p w:rsidR="002E6A3B" w:rsidRDefault="002E6A3B" w:rsidP="00D86377">
      <w:pPr>
        <w:pStyle w:val="NormalWeb"/>
        <w:spacing w:before="0" w:beforeAutospacing="0" w:after="0" w:line="360" w:lineRule="auto"/>
        <w:ind w:firstLine="720"/>
        <w:jc w:val="both"/>
      </w:pPr>
      <w:r>
        <w:t>The above table shows that only 11 respondents practice safe sex (36.70%). However, the remaining 19 respondents do not concern with safe sex with the percentage 63.30%.</w:t>
      </w:r>
    </w:p>
    <w:p w:rsidR="002E6A3B" w:rsidRPr="00930113" w:rsidRDefault="002E6A3B" w:rsidP="00D86377">
      <w:pPr>
        <w:pStyle w:val="NormalWeb"/>
        <w:spacing w:before="0" w:beforeAutospacing="0" w:after="0" w:line="360" w:lineRule="auto"/>
        <w:ind w:firstLine="720"/>
        <w:jc w:val="both"/>
      </w:pPr>
    </w:p>
    <w:p w:rsidR="002E6A3B" w:rsidRPr="00930113" w:rsidRDefault="002E6A3B" w:rsidP="00D86377">
      <w:pPr>
        <w:pStyle w:val="NormalWeb"/>
        <w:spacing w:before="0" w:beforeAutospacing="0" w:after="0" w:line="360" w:lineRule="auto"/>
        <w:jc w:val="both"/>
        <w:rPr>
          <w:b/>
          <w:bCs/>
        </w:rPr>
      </w:pPr>
      <w:r>
        <w:rPr>
          <w:b/>
          <w:bCs/>
        </w:rPr>
        <w:lastRenderedPageBreak/>
        <w:t>g) STD Examination of the Respondents</w:t>
      </w:r>
    </w:p>
    <w:p w:rsidR="002E6A3B" w:rsidRPr="00930113" w:rsidRDefault="002E6A3B" w:rsidP="00D86377">
      <w:pPr>
        <w:pStyle w:val="NormalWeb"/>
        <w:spacing w:before="0" w:beforeAutospacing="0" w:after="0" w:line="360" w:lineRule="auto"/>
        <w:ind w:firstLine="720"/>
        <w:jc w:val="both"/>
      </w:pPr>
      <w:r>
        <w:t>The overall description of the STD examination of the respondents is explained in the table as follows.</w:t>
      </w:r>
    </w:p>
    <w:p w:rsidR="002E6A3B" w:rsidRPr="00930113" w:rsidRDefault="002E6A3B" w:rsidP="00D86377">
      <w:pPr>
        <w:pStyle w:val="NormalWeb"/>
        <w:spacing w:before="0" w:beforeAutospacing="0" w:after="0" w:line="360" w:lineRule="auto"/>
        <w:ind w:firstLine="720"/>
        <w:jc w:val="both"/>
      </w:pPr>
      <w:r>
        <w:t xml:space="preserve">The above table shows that only 10 respondents who </w:t>
      </w:r>
      <w:r w:rsidR="00A27B25">
        <w:t xml:space="preserve">have </w:t>
      </w:r>
      <w:r>
        <w:t>perform</w:t>
      </w:r>
      <w:r w:rsidR="00A27B25">
        <w:t>ed</w:t>
      </w:r>
      <w:r>
        <w:t xml:space="preserve"> medical check (33.30%). However, 20 respondents have not </w:t>
      </w:r>
      <w:r w:rsidRPr="00A27B25">
        <w:rPr>
          <w:noProof/>
        </w:rPr>
        <w:t>perform</w:t>
      </w:r>
      <w:r w:rsidR="00A27B25">
        <w:rPr>
          <w:noProof/>
        </w:rPr>
        <w:t>ed</w:t>
      </w:r>
      <w:r w:rsidRPr="00A27B25">
        <w:rPr>
          <w:noProof/>
        </w:rPr>
        <w:t>medical</w:t>
      </w:r>
      <w:r>
        <w:t xml:space="preserve"> check</w:t>
      </w:r>
      <w:r w:rsidR="00A27B25">
        <w:t>up</w:t>
      </w:r>
      <w:r>
        <w:t xml:space="preserve"> (66.7%).</w:t>
      </w:r>
    </w:p>
    <w:p w:rsidR="002E6A3B" w:rsidRPr="00D86377" w:rsidRDefault="002E6A3B" w:rsidP="00D86377">
      <w:pPr>
        <w:pStyle w:val="NormalWeb"/>
        <w:spacing w:before="0" w:beforeAutospacing="0" w:after="0" w:line="360" w:lineRule="auto"/>
        <w:jc w:val="both"/>
        <w:rPr>
          <w:b/>
          <w:bCs/>
        </w:rPr>
      </w:pPr>
      <w:proofErr w:type="spellStart"/>
      <w:r>
        <w:rPr>
          <w:b/>
          <w:bCs/>
        </w:rPr>
        <w:t>Bivariate</w:t>
      </w:r>
      <w:proofErr w:type="spellEnd"/>
      <w:r>
        <w:rPr>
          <w:b/>
          <w:bCs/>
        </w:rPr>
        <w:t xml:space="preserve"> Analysis</w:t>
      </w:r>
    </w:p>
    <w:p w:rsidR="002E6A3B" w:rsidRPr="00930113" w:rsidRDefault="002E6A3B" w:rsidP="00D86377">
      <w:pPr>
        <w:pStyle w:val="NormalWeb"/>
        <w:spacing w:before="0" w:beforeAutospacing="0" w:after="0" w:line="360" w:lineRule="auto"/>
      </w:pPr>
      <w:r>
        <w:rPr>
          <w:b/>
          <w:bCs/>
        </w:rPr>
        <w:t xml:space="preserve">a) </w:t>
      </w:r>
      <w:r w:rsidR="00A27B25">
        <w:rPr>
          <w:b/>
          <w:bCs/>
          <w:noProof/>
        </w:rPr>
        <w:t xml:space="preserve">The </w:t>
      </w:r>
      <w:proofErr w:type="spellStart"/>
      <w:r w:rsidR="00A27B25">
        <w:rPr>
          <w:b/>
          <w:bCs/>
          <w:noProof/>
        </w:rPr>
        <w:t>i</w:t>
      </w:r>
      <w:r w:rsidRPr="00A27B25">
        <w:rPr>
          <w:b/>
          <w:bCs/>
          <w:noProof/>
        </w:rPr>
        <w:t>nterrelation</w:t>
      </w:r>
      <w:r w:rsidR="00932CA8">
        <w:rPr>
          <w:b/>
          <w:bCs/>
        </w:rPr>
        <w:t>between</w:t>
      </w:r>
      <w:proofErr w:type="spellEnd"/>
      <w:r w:rsidR="00932CA8">
        <w:rPr>
          <w:b/>
          <w:bCs/>
        </w:rPr>
        <w:t xml:space="preserve"> </w:t>
      </w:r>
      <w:r>
        <w:rPr>
          <w:b/>
          <w:bCs/>
        </w:rPr>
        <w:t>the Insight on Reproductive Health of Men who have Sex with Men and the Transmission of STD</w:t>
      </w:r>
    </w:p>
    <w:p w:rsidR="002E6A3B" w:rsidRPr="00930113" w:rsidRDefault="002E6A3B" w:rsidP="00D86377">
      <w:pPr>
        <w:pStyle w:val="NormalWeb"/>
        <w:spacing w:before="0" w:beforeAutospacing="0" w:after="0" w:line="360" w:lineRule="auto"/>
        <w:ind w:left="547"/>
      </w:pPr>
    </w:p>
    <w:p w:rsidR="002E6A3B" w:rsidRPr="00930113" w:rsidRDefault="002E6A3B" w:rsidP="00D86377">
      <w:pPr>
        <w:pStyle w:val="NormalWeb"/>
        <w:spacing w:before="0" w:beforeAutospacing="0" w:after="0" w:line="360" w:lineRule="auto"/>
      </w:pPr>
      <w:r>
        <w:t xml:space="preserve">The result of </w:t>
      </w:r>
      <w:r>
        <w:rPr>
          <w:i/>
          <w:iCs/>
        </w:rPr>
        <w:t xml:space="preserve">Fisher Exact </w:t>
      </w:r>
      <w:r>
        <w:t xml:space="preserve">test in identifying interrelation between the insight on </w:t>
      </w:r>
      <w:r w:rsidR="00A27B25">
        <w:t xml:space="preserve">the </w:t>
      </w:r>
      <w:r w:rsidRPr="00A27B25">
        <w:rPr>
          <w:noProof/>
        </w:rPr>
        <w:t>reproductive</w:t>
      </w:r>
      <w:r>
        <w:t xml:space="preserve"> health of men who have sex with men and the transmission of STD is depicted in the following table; the test was performed by using SPSS 21.</w:t>
      </w:r>
    </w:p>
    <w:p w:rsidR="002E6A3B" w:rsidRPr="00930113" w:rsidRDefault="002E6A3B" w:rsidP="00D86377">
      <w:pPr>
        <w:pStyle w:val="NormalWeb"/>
        <w:spacing w:before="0" w:beforeAutospacing="0" w:after="0" w:line="360" w:lineRule="auto"/>
        <w:ind w:firstLine="720"/>
        <w:jc w:val="both"/>
      </w:pPr>
      <w:r>
        <w:t xml:space="preserve">The table shows that 5 respondents (11.8%) do not perform medical checkup and they lack </w:t>
      </w:r>
      <w:r w:rsidR="00A27B25">
        <w:t xml:space="preserve">the </w:t>
      </w:r>
      <w:r w:rsidRPr="00A27B25">
        <w:rPr>
          <w:noProof/>
        </w:rPr>
        <w:t>insightof</w:t>
      </w:r>
      <w:r>
        <w:t xml:space="preserve"> reproductive health. It is revealed that the probability value is 0.007. This value is smaller than </w:t>
      </w:r>
      <w:r w:rsidR="00A27B25">
        <w:t xml:space="preserve">the </w:t>
      </w:r>
      <w:proofErr w:type="spellStart"/>
      <w:r w:rsidRPr="00A27B25">
        <w:rPr>
          <w:i/>
          <w:iCs/>
          <w:noProof/>
        </w:rPr>
        <w:t>alpha</w:t>
      </w:r>
      <w:r>
        <w:t>value</w:t>
      </w:r>
      <w:proofErr w:type="spellEnd"/>
      <w:r>
        <w:t xml:space="preserve"> (0.05) indicating that H</w:t>
      </w:r>
      <w:r>
        <w:rPr>
          <w:vertAlign w:val="subscript"/>
        </w:rPr>
        <w:t xml:space="preserve">0 </w:t>
      </w:r>
      <w:r>
        <w:t xml:space="preserve">is rejected. It signifies that the degree </w:t>
      </w:r>
      <w:r>
        <w:lastRenderedPageBreak/>
        <w:t>of significance reaches 95%, meaning that the insight on reproductive health significantly contributes to the transmission of STD.</w:t>
      </w:r>
    </w:p>
    <w:p w:rsidR="002E6A3B" w:rsidRPr="00930113" w:rsidRDefault="002E6A3B" w:rsidP="00D86377">
      <w:pPr>
        <w:spacing w:line="360" w:lineRule="auto"/>
        <w:ind w:left="3966"/>
        <w:jc w:val="both"/>
        <w:rPr>
          <w:rFonts w:ascii="Times New Roman" w:hAnsi="Times New Roman"/>
          <w:sz w:val="24"/>
          <w:szCs w:val="24"/>
        </w:rPr>
      </w:pPr>
    </w:p>
    <w:p w:rsidR="002E6A3B" w:rsidRPr="00930113" w:rsidRDefault="002E6A3B" w:rsidP="00D86377">
      <w:pPr>
        <w:pStyle w:val="NormalWeb"/>
        <w:spacing w:before="0" w:beforeAutospacing="0" w:after="0" w:line="360" w:lineRule="auto"/>
      </w:pPr>
      <w:r>
        <w:rPr>
          <w:b/>
          <w:bCs/>
        </w:rPr>
        <w:t xml:space="preserve">b) The Interrelation </w:t>
      </w:r>
      <w:r w:rsidR="00932CA8">
        <w:rPr>
          <w:b/>
          <w:bCs/>
        </w:rPr>
        <w:t xml:space="preserve">between </w:t>
      </w:r>
      <w:r>
        <w:rPr>
          <w:b/>
          <w:bCs/>
        </w:rPr>
        <w:t>Reproductive Health Care of Men who have Sex with Men and the Transmission of STD</w:t>
      </w:r>
    </w:p>
    <w:p w:rsidR="002E6A3B" w:rsidRPr="00930113" w:rsidRDefault="002E6A3B" w:rsidP="00D86377">
      <w:pPr>
        <w:pStyle w:val="NormalWeb"/>
        <w:spacing w:before="0" w:beforeAutospacing="0" w:after="0" w:line="360" w:lineRule="auto"/>
        <w:ind w:firstLine="720"/>
        <w:jc w:val="both"/>
      </w:pPr>
      <w:r>
        <w:t xml:space="preserve">The result of </w:t>
      </w:r>
      <w:proofErr w:type="spellStart"/>
      <w:r>
        <w:rPr>
          <w:i/>
          <w:iCs/>
        </w:rPr>
        <w:t>Kolmogorov</w:t>
      </w:r>
      <w:proofErr w:type="spellEnd"/>
      <w:r>
        <w:rPr>
          <w:i/>
          <w:iCs/>
        </w:rPr>
        <w:t xml:space="preserve"> Smirnov</w:t>
      </w:r>
      <w:r>
        <w:t xml:space="preserve"> test in identifying interrelation between the reproductive health care of men who have sex with men and the transmission of STD is depicted in the following table; the test was performed by using SPSS 21.</w:t>
      </w:r>
    </w:p>
    <w:p w:rsidR="002E6A3B" w:rsidRPr="00930113" w:rsidRDefault="002E6A3B" w:rsidP="00D86377">
      <w:pPr>
        <w:pStyle w:val="NormalWeb"/>
        <w:spacing w:before="0" w:beforeAutospacing="0" w:after="0" w:line="360" w:lineRule="auto"/>
        <w:ind w:firstLine="720"/>
        <w:jc w:val="both"/>
      </w:pPr>
      <w:r>
        <w:t xml:space="preserve">The table shows that 9 respondents (42.9%) who perform medical checkup are well-informed of their reproductive health care. The result obtains that the probability value is at 0.586. </w:t>
      </w:r>
      <w:proofErr w:type="gramStart"/>
      <w:r>
        <w:t xml:space="preserve">This value </w:t>
      </w:r>
      <w:proofErr w:type="spellStart"/>
      <w:r w:rsidRPr="00A27B25">
        <w:rPr>
          <w:noProof/>
        </w:rPr>
        <w:t>outnumber</w:t>
      </w:r>
      <w:r w:rsidR="00A27B25">
        <w:rPr>
          <w:noProof/>
        </w:rPr>
        <w:t>s</w:t>
      </w:r>
      <w:r>
        <w:rPr>
          <w:i/>
          <w:iCs/>
        </w:rPr>
        <w:t>alpha</w:t>
      </w:r>
      <w:proofErr w:type="spellEnd"/>
      <w:r>
        <w:rPr>
          <w:i/>
          <w:iCs/>
        </w:rPr>
        <w:t xml:space="preserve"> </w:t>
      </w:r>
      <w:r>
        <w:t>value (0.05) indicating that H</w:t>
      </w:r>
      <w:r>
        <w:rPr>
          <w:vertAlign w:val="subscript"/>
        </w:rPr>
        <w:t xml:space="preserve">0 </w:t>
      </w:r>
      <w:r>
        <w:t>is accepted.</w:t>
      </w:r>
      <w:proofErr w:type="gramEnd"/>
      <w:r>
        <w:t xml:space="preserve"> It signifies that the degree of significance reaches 95%, meaning that the reproductive health care does not </w:t>
      </w:r>
      <w:r w:rsidRPr="00A27B25">
        <w:rPr>
          <w:noProof/>
        </w:rPr>
        <w:t>contribute</w:t>
      </w:r>
      <w:r>
        <w:t xml:space="preserve"> to the transmission of STD.</w:t>
      </w:r>
    </w:p>
    <w:p w:rsidR="002E6A3B" w:rsidRPr="00930113" w:rsidRDefault="002E6A3B" w:rsidP="00D86377">
      <w:pPr>
        <w:pStyle w:val="NormalWeb"/>
        <w:spacing w:before="0" w:beforeAutospacing="0" w:after="0" w:line="360" w:lineRule="auto"/>
      </w:pPr>
      <w:r>
        <w:rPr>
          <w:b/>
          <w:bCs/>
        </w:rPr>
        <w:lastRenderedPageBreak/>
        <w:t xml:space="preserve">c) The Interrelation </w:t>
      </w:r>
      <w:r w:rsidR="00932CA8">
        <w:rPr>
          <w:b/>
          <w:bCs/>
        </w:rPr>
        <w:t xml:space="preserve">between </w:t>
      </w:r>
      <w:r>
        <w:rPr>
          <w:b/>
          <w:bCs/>
        </w:rPr>
        <w:t>Risky Sexual Behavior of Men who have Sex with Men and the Transmission of STD</w:t>
      </w:r>
    </w:p>
    <w:p w:rsidR="002E6A3B" w:rsidRPr="00930113" w:rsidRDefault="002E6A3B" w:rsidP="00D86377">
      <w:pPr>
        <w:pStyle w:val="NormalWeb"/>
        <w:spacing w:before="0" w:beforeAutospacing="0" w:after="0" w:line="360" w:lineRule="auto"/>
        <w:ind w:firstLine="720"/>
        <w:jc w:val="both"/>
      </w:pPr>
      <w:r>
        <w:t xml:space="preserve">The result of </w:t>
      </w:r>
      <w:r>
        <w:rPr>
          <w:i/>
          <w:iCs/>
        </w:rPr>
        <w:t xml:space="preserve">Fisher Exact </w:t>
      </w:r>
      <w:r>
        <w:t xml:space="preserve">test in identifying interrelation between </w:t>
      </w:r>
      <w:r w:rsidRPr="00A27B25">
        <w:rPr>
          <w:noProof/>
        </w:rPr>
        <w:t>risky</w:t>
      </w:r>
      <w:r>
        <w:t xml:space="preserve"> sexual behavior of men who have sex with men and the transmission of STD is depicted in the following table; the test was performed by using SPSS 21.</w:t>
      </w:r>
    </w:p>
    <w:p w:rsidR="002E6A3B" w:rsidRPr="00930113" w:rsidRDefault="002E6A3B" w:rsidP="00D86377">
      <w:pPr>
        <w:pStyle w:val="NormalWeb"/>
        <w:spacing w:before="0" w:beforeAutospacing="0" w:after="0" w:line="360" w:lineRule="auto"/>
        <w:ind w:firstLine="720"/>
        <w:jc w:val="both"/>
      </w:pPr>
      <w:r>
        <w:t xml:space="preserve">The table shows that 17 respondents (85%) do not perform medical checkup while the rest 3 respondents are the opposite. Furthermore, these respondents associate with risky sexual behavior. The result obtains that the probability value is at 0.005. The p-Value is smaller than </w:t>
      </w:r>
      <w:r w:rsidR="00A27B25">
        <w:t xml:space="preserve">the </w:t>
      </w:r>
      <w:proofErr w:type="spellStart"/>
      <w:r w:rsidRPr="00A27B25">
        <w:rPr>
          <w:i/>
          <w:iCs/>
          <w:noProof/>
        </w:rPr>
        <w:t>alpha</w:t>
      </w:r>
      <w:r>
        <w:t>value</w:t>
      </w:r>
      <w:proofErr w:type="spellEnd"/>
      <w:r>
        <w:t xml:space="preserve"> (0.05) indicating that H</w:t>
      </w:r>
      <w:r>
        <w:rPr>
          <w:vertAlign w:val="subscript"/>
        </w:rPr>
        <w:t xml:space="preserve">0 </w:t>
      </w:r>
      <w:r>
        <w:t>is accepted. It signifies that the degree of significance reaches 95%, meaning that risky sexual behavior significantly contributes to the transmission of STD.</w:t>
      </w:r>
    </w:p>
    <w:p w:rsidR="002E6A3B" w:rsidRPr="00930113" w:rsidRDefault="002E6A3B" w:rsidP="00D86377">
      <w:pPr>
        <w:pStyle w:val="NormalWeb"/>
        <w:spacing w:before="0" w:beforeAutospacing="0" w:after="0" w:line="360" w:lineRule="auto"/>
        <w:jc w:val="both"/>
        <w:rPr>
          <w:b/>
          <w:bCs/>
        </w:rPr>
      </w:pPr>
    </w:p>
    <w:p w:rsidR="002E6A3B" w:rsidRPr="00930113" w:rsidRDefault="002E6A3B" w:rsidP="00D86377">
      <w:pPr>
        <w:pStyle w:val="NormalWeb"/>
        <w:numPr>
          <w:ilvl w:val="0"/>
          <w:numId w:val="1"/>
        </w:numPr>
        <w:spacing w:before="0" w:beforeAutospacing="0" w:after="0" w:line="360" w:lineRule="auto"/>
        <w:jc w:val="both"/>
      </w:pPr>
      <w:r>
        <w:rPr>
          <w:b/>
          <w:bCs/>
        </w:rPr>
        <w:t>Discussion</w:t>
      </w:r>
    </w:p>
    <w:p w:rsidR="002E6A3B" w:rsidRPr="00930113" w:rsidRDefault="002E6A3B" w:rsidP="00D86377">
      <w:pPr>
        <w:pStyle w:val="NormalWeb"/>
        <w:spacing w:before="0" w:beforeAutospacing="0" w:after="0" w:line="360" w:lineRule="auto"/>
        <w:jc w:val="both"/>
      </w:pPr>
      <w:r>
        <w:rPr>
          <w:b/>
          <w:bCs/>
        </w:rPr>
        <w:t xml:space="preserve">a) </w:t>
      </w:r>
      <w:r w:rsidR="00A27B25">
        <w:rPr>
          <w:b/>
          <w:bCs/>
          <w:noProof/>
        </w:rPr>
        <w:t>The i</w:t>
      </w:r>
      <w:r w:rsidRPr="00A27B25">
        <w:rPr>
          <w:b/>
          <w:bCs/>
          <w:noProof/>
        </w:rPr>
        <w:t>nterrelation</w:t>
      </w:r>
      <w:r w:rsidR="005726C3">
        <w:rPr>
          <w:b/>
          <w:bCs/>
          <w:noProof/>
          <w:lang w:val="id-ID"/>
        </w:rPr>
        <w:t xml:space="preserve"> </w:t>
      </w:r>
      <w:r w:rsidR="00932CA8">
        <w:rPr>
          <w:b/>
          <w:bCs/>
        </w:rPr>
        <w:t xml:space="preserve">between </w:t>
      </w:r>
      <w:r>
        <w:rPr>
          <w:b/>
          <w:bCs/>
        </w:rPr>
        <w:t>the Insight on Reproductive Health and the Transmission of STD</w:t>
      </w:r>
    </w:p>
    <w:p w:rsidR="002E6A3B" w:rsidRPr="00930113" w:rsidRDefault="002E6A3B" w:rsidP="00D86377">
      <w:pPr>
        <w:pStyle w:val="NormalWeb"/>
        <w:spacing w:before="0" w:beforeAutospacing="0" w:after="0" w:line="360" w:lineRule="auto"/>
        <w:ind w:firstLine="720"/>
        <w:jc w:val="both"/>
      </w:pPr>
      <w:r>
        <w:lastRenderedPageBreak/>
        <w:t xml:space="preserve">The result of </w:t>
      </w:r>
      <w:r w:rsidR="00A27B25">
        <w:t xml:space="preserve">the </w:t>
      </w:r>
      <w:r w:rsidRPr="00A27B25">
        <w:rPr>
          <w:noProof/>
        </w:rPr>
        <w:t>statistical</w:t>
      </w:r>
      <w:r>
        <w:t xml:space="preserve"> analysis </w:t>
      </w:r>
      <w:r w:rsidRPr="00A27B25">
        <w:rPr>
          <w:noProof/>
        </w:rPr>
        <w:t>show</w:t>
      </w:r>
      <w:r w:rsidR="00A27B25">
        <w:rPr>
          <w:noProof/>
        </w:rPr>
        <w:t>s</w:t>
      </w:r>
      <w:r>
        <w:t xml:space="preserve"> that the insight on reproductive health contributes to the transmission of STD. This is because experience functions to enrich one’s knowledge on a particular matter. A person’s age also </w:t>
      </w:r>
      <w:r w:rsidRPr="00A27B25">
        <w:rPr>
          <w:noProof/>
        </w:rPr>
        <w:t>influence</w:t>
      </w:r>
      <w:r w:rsidR="00A27B25">
        <w:rPr>
          <w:noProof/>
        </w:rPr>
        <w:t>s</w:t>
      </w:r>
      <w:r>
        <w:t xml:space="preserve"> the perspective and the way someone </w:t>
      </w:r>
      <w:r w:rsidRPr="00A27B25">
        <w:rPr>
          <w:noProof/>
        </w:rPr>
        <w:t>perceive</w:t>
      </w:r>
      <w:r w:rsidR="00A27B25">
        <w:rPr>
          <w:noProof/>
        </w:rPr>
        <w:t>s</w:t>
      </w:r>
      <w:r>
        <w:t xml:space="preserve">. The older a person, the more developed his or her mindset by which enhances the way he or she </w:t>
      </w:r>
      <w:r w:rsidRPr="00A27B25">
        <w:rPr>
          <w:noProof/>
        </w:rPr>
        <w:t>gain</w:t>
      </w:r>
      <w:r w:rsidR="00A27B25">
        <w:rPr>
          <w:noProof/>
        </w:rPr>
        <w:t>s</w:t>
      </w:r>
      <w:r>
        <w:t xml:space="preserve"> knowledge. The result shows that the respondents whose age 24 - 24 years dominate the overall participant (10 people or 33.3%).</w:t>
      </w:r>
    </w:p>
    <w:p w:rsidR="002E6A3B" w:rsidRPr="00930113" w:rsidRDefault="002E6A3B" w:rsidP="00D86377">
      <w:pPr>
        <w:pStyle w:val="NormalWeb"/>
        <w:spacing w:before="0" w:beforeAutospacing="0" w:after="0" w:line="360" w:lineRule="auto"/>
        <w:ind w:firstLine="720"/>
        <w:jc w:val="both"/>
      </w:pPr>
      <w:r>
        <w:t xml:space="preserve">Knowledge aspect significantly contributes to one’s behavior as it drives people to act positively or negatively. </w:t>
      </w:r>
      <w:proofErr w:type="gramStart"/>
      <w:r>
        <w:t xml:space="preserve">Having sufficient insight </w:t>
      </w:r>
      <w:r w:rsidR="00A27B25" w:rsidRPr="00A27B25">
        <w:rPr>
          <w:noProof/>
        </w:rPr>
        <w:t>regarding</w:t>
      </w:r>
      <w:r>
        <w:t xml:space="preserve"> raises the awareness to prevent the infection of such diseases.</w:t>
      </w:r>
      <w:proofErr w:type="gramEnd"/>
      <w:r>
        <w:t xml:space="preserve"> This is based on the result of research that knowledge plays a major factor in </w:t>
      </w:r>
      <w:r w:rsidR="00A27B25">
        <w:t xml:space="preserve">the </w:t>
      </w:r>
      <w:r w:rsidRPr="00A27B25">
        <w:rPr>
          <w:noProof/>
        </w:rPr>
        <w:t>transmission</w:t>
      </w:r>
      <w:r>
        <w:t xml:space="preserve"> of STD. It </w:t>
      </w:r>
      <w:proofErr w:type="gramStart"/>
      <w:r>
        <w:t>resonates</w:t>
      </w:r>
      <w:proofErr w:type="gramEnd"/>
      <w:r>
        <w:t xml:space="preserve"> the result seen in Fatimah as well. This study assumes that having </w:t>
      </w:r>
      <w:r w:rsidR="00A27B25">
        <w:t xml:space="preserve">an </w:t>
      </w:r>
      <w:r w:rsidRPr="00A27B25">
        <w:rPr>
          <w:noProof/>
        </w:rPr>
        <w:t>adequate</w:t>
      </w:r>
      <w:r>
        <w:t xml:space="preserve"> understanding of STD does not immediately raise the awareness of the respondents regarding the dangers of the disease and prevent </w:t>
      </w:r>
      <w:r>
        <w:lastRenderedPageBreak/>
        <w:t>transmission of STD. This blames two factors, i.e., internal (education and age) and external (environment and socio-culture). In addition, the knowledge of an individual can change and develop according to people’s ability, needs, experience and the ease of accessing the information in their environment.</w:t>
      </w:r>
    </w:p>
    <w:p w:rsidR="002E6A3B" w:rsidRPr="00930113" w:rsidRDefault="002E6A3B" w:rsidP="00D86377">
      <w:pPr>
        <w:pStyle w:val="NormalWeb"/>
        <w:spacing w:before="0" w:beforeAutospacing="0" w:after="0" w:line="360" w:lineRule="auto"/>
        <w:ind w:firstLine="720"/>
        <w:jc w:val="both"/>
      </w:pPr>
      <w:r>
        <w:t xml:space="preserve">The level of education is in line with knowledge. In terms of </w:t>
      </w:r>
      <w:r w:rsidR="00A27B25">
        <w:t xml:space="preserve">the </w:t>
      </w:r>
      <w:r w:rsidRPr="00A27B25">
        <w:rPr>
          <w:noProof/>
        </w:rPr>
        <w:t>cognitive</w:t>
      </w:r>
      <w:r>
        <w:t xml:space="preserve"> domain, knowledge comprises four stages, i.e., knowing, understanding, applying, analyzing, synthesizing, and evaluating (</w:t>
      </w:r>
      <w:proofErr w:type="spellStart"/>
      <w:r>
        <w:t>Notoatmodjo</w:t>
      </w:r>
      <w:proofErr w:type="spellEnd"/>
      <w:r>
        <w:t xml:space="preserve">, 2003). This theory asserts that having </w:t>
      </w:r>
      <w:r w:rsidR="00A27B25">
        <w:t xml:space="preserve">a </w:t>
      </w:r>
      <w:r w:rsidRPr="00A27B25">
        <w:rPr>
          <w:noProof/>
        </w:rPr>
        <w:t>quality</w:t>
      </w:r>
      <w:r>
        <w:t xml:space="preserve"> education does not ensure the way homosexual men understand and apply the insight they have learned. If the level of knowledge is limited to knowing, homosexual men will perform risky behavior despite understanding the impact it caused.</w:t>
      </w:r>
    </w:p>
    <w:p w:rsidR="002E6A3B" w:rsidRPr="00930113" w:rsidRDefault="002E6A3B" w:rsidP="00D86377">
      <w:pPr>
        <w:pStyle w:val="NormalWeb"/>
        <w:spacing w:before="0" w:beforeAutospacing="0" w:after="0" w:line="360" w:lineRule="auto"/>
        <w:ind w:firstLine="720"/>
        <w:jc w:val="both"/>
      </w:pPr>
      <w:r>
        <w:t xml:space="preserve">The application of good reproductive health knowledge will form the basis of healthy sexual behavior in order to reduce the prevalence of STD. It also provides information on reproductive health to homosexual men groups. Knowledge </w:t>
      </w:r>
      <w:r>
        <w:lastRenderedPageBreak/>
        <w:t>of reproductive and sexual health that is not maximal only leads to misperception, such as the fact that oral sex cannot transmit STD.</w:t>
      </w:r>
    </w:p>
    <w:p w:rsidR="002E6A3B" w:rsidRPr="00930113" w:rsidRDefault="002E6A3B" w:rsidP="00D86377">
      <w:pPr>
        <w:spacing w:line="360" w:lineRule="auto"/>
        <w:jc w:val="both"/>
        <w:rPr>
          <w:rFonts w:ascii="Times New Roman" w:hAnsi="Times New Roman"/>
          <w:sz w:val="24"/>
          <w:szCs w:val="24"/>
        </w:rPr>
      </w:pPr>
    </w:p>
    <w:p w:rsidR="002E6A3B" w:rsidRPr="00930113" w:rsidRDefault="002E6A3B" w:rsidP="00D86377">
      <w:pPr>
        <w:pStyle w:val="NormalWeb"/>
        <w:spacing w:before="0" w:beforeAutospacing="0" w:after="0" w:line="360" w:lineRule="auto"/>
        <w:jc w:val="both"/>
      </w:pPr>
      <w:r>
        <w:rPr>
          <w:b/>
          <w:bCs/>
        </w:rPr>
        <w:t xml:space="preserve">b) The Interrelation </w:t>
      </w:r>
      <w:r w:rsidR="00932CA8">
        <w:rPr>
          <w:b/>
          <w:bCs/>
        </w:rPr>
        <w:t xml:space="preserve">between </w:t>
      </w:r>
      <w:r>
        <w:rPr>
          <w:b/>
          <w:bCs/>
        </w:rPr>
        <w:t>Reproductive Health Care of Men who have Sex with Men and the Transmission of STD</w:t>
      </w:r>
    </w:p>
    <w:p w:rsidR="002E6A3B" w:rsidRPr="00930113" w:rsidRDefault="002E6A3B" w:rsidP="00D86377">
      <w:pPr>
        <w:pStyle w:val="NormalWeb"/>
        <w:spacing w:before="0" w:beforeAutospacing="0" w:after="0" w:line="360" w:lineRule="auto"/>
        <w:ind w:firstLine="720"/>
        <w:jc w:val="both"/>
      </w:pPr>
      <w:r>
        <w:t xml:space="preserve">The result of statistical analysis </w:t>
      </w:r>
      <w:r w:rsidRPr="00A27B25">
        <w:rPr>
          <w:noProof/>
        </w:rPr>
        <w:t>show</w:t>
      </w:r>
      <w:r w:rsidR="00A27B25">
        <w:rPr>
          <w:noProof/>
        </w:rPr>
        <w:t>s</w:t>
      </w:r>
      <w:r>
        <w:t xml:space="preserve"> that reproductive health care does not contribute to the transmission of STD </w:t>
      </w:r>
      <w:r w:rsidR="00A27B25">
        <w:rPr>
          <w:noProof/>
        </w:rPr>
        <w:t>to</w:t>
      </w:r>
      <w:r>
        <w:t xml:space="preserve"> gay men (p=0.586). People with poor reproductive health care are 2.5 times more likely to be infected with STD. </w:t>
      </w:r>
    </w:p>
    <w:p w:rsidR="002E6A3B" w:rsidRPr="00930113" w:rsidRDefault="002E6A3B" w:rsidP="00D86377">
      <w:pPr>
        <w:pStyle w:val="NormalWeb"/>
        <w:spacing w:before="0" w:beforeAutospacing="0" w:after="0" w:line="360" w:lineRule="auto"/>
        <w:ind w:firstLine="720"/>
        <w:jc w:val="both"/>
      </w:pPr>
      <w:r>
        <w:t xml:space="preserve">This is echoing the results seen in Lestari (2006) that poor management of </w:t>
      </w:r>
      <w:r w:rsidR="00A27B25">
        <w:t xml:space="preserve">the </w:t>
      </w:r>
      <w:r w:rsidRPr="00A27B25">
        <w:rPr>
          <w:noProof/>
        </w:rPr>
        <w:t>reproductive</w:t>
      </w:r>
      <w:r>
        <w:t xml:space="preserve"> health of street children contributes to the issue of STD. Reproductive health care plays a major role in preventing STD; this can be done by, for example, paying attention to the hygiene of reproduction organ.</w:t>
      </w:r>
    </w:p>
    <w:p w:rsidR="002E6A3B" w:rsidRPr="00930113" w:rsidRDefault="002E6A3B" w:rsidP="00D86377">
      <w:pPr>
        <w:pStyle w:val="NormalWeb"/>
        <w:spacing w:before="0" w:beforeAutospacing="0" w:after="0" w:line="360" w:lineRule="auto"/>
        <w:jc w:val="both"/>
        <w:rPr>
          <w:b/>
        </w:rPr>
      </w:pPr>
    </w:p>
    <w:p w:rsidR="002E6A3B" w:rsidRPr="00930113" w:rsidRDefault="002E6A3B" w:rsidP="00D86377">
      <w:pPr>
        <w:pStyle w:val="NormalWeb"/>
        <w:spacing w:before="0" w:beforeAutospacing="0" w:after="0" w:line="360" w:lineRule="auto"/>
        <w:jc w:val="both"/>
      </w:pPr>
      <w:r>
        <w:rPr>
          <w:b/>
          <w:bCs/>
        </w:rPr>
        <w:t xml:space="preserve">c) The Interrelation </w:t>
      </w:r>
      <w:r w:rsidR="00932CA8">
        <w:rPr>
          <w:b/>
          <w:bCs/>
        </w:rPr>
        <w:t>between</w:t>
      </w:r>
      <w:r>
        <w:rPr>
          <w:b/>
          <w:bCs/>
        </w:rPr>
        <w:t xml:space="preserve"> Risky Sexual Behavior and the Transmission of STD</w:t>
      </w:r>
    </w:p>
    <w:p w:rsidR="002E6A3B" w:rsidRPr="00930113" w:rsidRDefault="002E6A3B" w:rsidP="00D86377">
      <w:pPr>
        <w:pStyle w:val="NormalWeb"/>
        <w:spacing w:before="0" w:beforeAutospacing="0" w:after="0" w:line="360" w:lineRule="auto"/>
        <w:ind w:firstLine="562"/>
        <w:jc w:val="both"/>
      </w:pPr>
      <w:r>
        <w:lastRenderedPageBreak/>
        <w:t xml:space="preserve">The result of </w:t>
      </w:r>
      <w:r w:rsidR="00A27B25">
        <w:t xml:space="preserve">the </w:t>
      </w:r>
      <w:r w:rsidRPr="00A27B25">
        <w:rPr>
          <w:noProof/>
        </w:rPr>
        <w:t>statistical</w:t>
      </w:r>
      <w:r>
        <w:t xml:space="preserve"> analysis </w:t>
      </w:r>
      <w:r w:rsidRPr="00A27B25">
        <w:rPr>
          <w:noProof/>
        </w:rPr>
        <w:t>show</w:t>
      </w:r>
      <w:r w:rsidR="00A27B25">
        <w:rPr>
          <w:noProof/>
        </w:rPr>
        <w:t>s</w:t>
      </w:r>
      <w:r>
        <w:t xml:space="preserve"> that risky sexual behavior contributes to the transmission of STD (p=0.05). Sexual behavior of the respondents </w:t>
      </w:r>
      <w:r w:rsidRPr="00A27B25">
        <w:rPr>
          <w:noProof/>
        </w:rPr>
        <w:t>cause</w:t>
      </w:r>
      <w:r w:rsidR="00A27B25">
        <w:rPr>
          <w:noProof/>
        </w:rPr>
        <w:t>s</w:t>
      </w:r>
      <w:r>
        <w:t xml:space="preserve"> many STD, e.g., HIV, AIDS, syphilis, and many others. Men who have sex with men are the ones who are prone to such diseases.</w:t>
      </w:r>
    </w:p>
    <w:p w:rsidR="002E6A3B" w:rsidRPr="00930113" w:rsidRDefault="002E6A3B" w:rsidP="00D86377">
      <w:pPr>
        <w:pStyle w:val="NormalWeb"/>
        <w:spacing w:before="0" w:beforeAutospacing="0" w:after="0" w:line="360" w:lineRule="auto"/>
        <w:ind w:firstLine="562"/>
        <w:jc w:val="both"/>
      </w:pPr>
      <w:r>
        <w:t xml:space="preserve">The result shows that the respondents who perform medical check are only 33.3% of all participants. It is assumed that some of the respondents do not answer the questionnaire truthfully by which forgery is inevitable. With that being said, </w:t>
      </w:r>
      <w:r w:rsidR="00A27B25">
        <w:t xml:space="preserve">the </w:t>
      </w:r>
      <w:r w:rsidRPr="00A27B25">
        <w:rPr>
          <w:noProof/>
        </w:rPr>
        <w:t>lab</w:t>
      </w:r>
      <w:r>
        <w:t xml:space="preserve"> check and other medical information should be performed for the respondents.</w:t>
      </w:r>
    </w:p>
    <w:p w:rsidR="002E6A3B" w:rsidRPr="00930113" w:rsidRDefault="002E6A3B" w:rsidP="00D86377">
      <w:pPr>
        <w:pStyle w:val="NormalWeb"/>
        <w:spacing w:before="0" w:beforeAutospacing="0" w:after="0" w:line="360" w:lineRule="auto"/>
        <w:ind w:firstLine="562"/>
        <w:jc w:val="both"/>
      </w:pPr>
      <w:proofErr w:type="gramStart"/>
      <w:r>
        <w:t xml:space="preserve">Research by </w:t>
      </w:r>
      <w:proofErr w:type="spellStart"/>
      <w:r>
        <w:t>Ratnawati</w:t>
      </w:r>
      <w:proofErr w:type="spellEnd"/>
      <w:r>
        <w:t xml:space="preserve"> (2002) and Hartono (2009) reports that oral and anal intercourse </w:t>
      </w:r>
      <w:r w:rsidR="00A27B25">
        <w:rPr>
          <w:noProof/>
        </w:rPr>
        <w:t>is</w:t>
      </w:r>
      <w:r>
        <w:t xml:space="preserve"> among the examples of risky sexual behavior.</w:t>
      </w:r>
      <w:proofErr w:type="gramEnd"/>
      <w:r>
        <w:t xml:space="preserve"> Using condoms consistently is essential to prevent STD. However, homosexual men often ignore safe sex. According to Maurice </w:t>
      </w:r>
      <w:proofErr w:type="spellStart"/>
      <w:r>
        <w:t>Kwong</w:t>
      </w:r>
      <w:proofErr w:type="spellEnd"/>
      <w:r>
        <w:t xml:space="preserve">-Lai et al. (2011), 43% of gay men do not use </w:t>
      </w:r>
      <w:r w:rsidRPr="00A27B25">
        <w:rPr>
          <w:noProof/>
        </w:rPr>
        <w:t>condom</w:t>
      </w:r>
      <w:r>
        <w:t xml:space="preserve"> during sexual intercourse. It is </w:t>
      </w:r>
      <w:r w:rsidRPr="00A27B25">
        <w:rPr>
          <w:noProof/>
        </w:rPr>
        <w:t>because</w:t>
      </w:r>
      <w:r w:rsidR="00A27B25">
        <w:rPr>
          <w:noProof/>
        </w:rPr>
        <w:t xml:space="preserve"> of</w:t>
      </w:r>
      <w:r>
        <w:t xml:space="preserve"> the </w:t>
      </w:r>
      <w:r>
        <w:lastRenderedPageBreak/>
        <w:t>assumption of the men that they have performed safe sex.</w:t>
      </w:r>
    </w:p>
    <w:p w:rsidR="002E6A3B" w:rsidRPr="00930113" w:rsidRDefault="002E6A3B" w:rsidP="00D86377">
      <w:pPr>
        <w:pStyle w:val="NormalWeb"/>
        <w:spacing w:before="0" w:beforeAutospacing="0" w:after="0" w:line="360" w:lineRule="auto"/>
        <w:ind w:firstLine="562"/>
        <w:jc w:val="both"/>
      </w:pPr>
      <w:r w:rsidRPr="00A27B25">
        <w:rPr>
          <w:noProof/>
        </w:rPr>
        <w:t>Dailiet al</w:t>
      </w:r>
      <w:r w:rsidR="00A27B25">
        <w:rPr>
          <w:noProof/>
        </w:rPr>
        <w:t>.</w:t>
      </w:r>
      <w:r>
        <w:t xml:space="preserve"> (2003 as cited in </w:t>
      </w:r>
      <w:proofErr w:type="spellStart"/>
      <w:r>
        <w:t>Hernawati</w:t>
      </w:r>
      <w:proofErr w:type="spellEnd"/>
      <w:r>
        <w:t xml:space="preserve">, 2005) put </w:t>
      </w:r>
      <w:r w:rsidRPr="00A27B25">
        <w:rPr>
          <w:noProof/>
        </w:rPr>
        <w:t>risky</w:t>
      </w:r>
      <w:r>
        <w:t xml:space="preserve"> sexual behavior on the top of the most common cause of STD transmission since more than 5 couples do not use condoms.</w:t>
      </w:r>
    </w:p>
    <w:p w:rsidR="002E6A3B" w:rsidRPr="00930113" w:rsidRDefault="002E6A3B" w:rsidP="00D86377">
      <w:pPr>
        <w:pStyle w:val="NormalWeb"/>
        <w:spacing w:before="0" w:beforeAutospacing="0" w:after="0" w:line="360" w:lineRule="auto"/>
        <w:ind w:firstLine="562"/>
        <w:jc w:val="both"/>
      </w:pPr>
      <w:r>
        <w:t>Difficulty in diagnosing STD obstructs the efforts in preventing the diseases. The symptoms might have been undetected</w:t>
      </w:r>
      <w:r w:rsidR="00A27B25">
        <w:rPr>
          <w:noProof/>
        </w:rPr>
        <w:t>;</w:t>
      </w:r>
      <w:r w:rsidRPr="00A27B25">
        <w:rPr>
          <w:noProof/>
        </w:rPr>
        <w:t xml:space="preserve"> even</w:t>
      </w:r>
      <w:r>
        <w:t xml:space="preserve"> the person has been infected. Around 80-90% of STD patients do not realize that the symptoms of the diseases.</w:t>
      </w:r>
    </w:p>
    <w:p w:rsidR="002E6A3B" w:rsidRPr="00930113" w:rsidRDefault="002E6A3B" w:rsidP="00D86377">
      <w:pPr>
        <w:pStyle w:val="NormalWeb"/>
        <w:spacing w:before="0" w:beforeAutospacing="0" w:after="0" w:line="360" w:lineRule="auto"/>
        <w:jc w:val="both"/>
        <w:rPr>
          <w:b/>
          <w:bCs/>
        </w:rPr>
      </w:pPr>
    </w:p>
    <w:p w:rsidR="002E6A3B" w:rsidRPr="00930113" w:rsidRDefault="002E6A3B" w:rsidP="00D86377">
      <w:pPr>
        <w:pStyle w:val="NormalWeb"/>
        <w:spacing w:before="0" w:beforeAutospacing="0" w:after="0" w:line="360" w:lineRule="auto"/>
        <w:jc w:val="both"/>
        <w:rPr>
          <w:b/>
          <w:bCs/>
        </w:rPr>
      </w:pPr>
      <w:r>
        <w:rPr>
          <w:b/>
          <w:bCs/>
        </w:rPr>
        <w:t>5. Conclusion and Recommendations</w:t>
      </w:r>
    </w:p>
    <w:p w:rsidR="002E6A3B" w:rsidRPr="00930113" w:rsidRDefault="002E6A3B" w:rsidP="00D86377">
      <w:pPr>
        <w:pStyle w:val="NormalWeb"/>
        <w:spacing w:before="0" w:beforeAutospacing="0" w:after="0" w:line="360" w:lineRule="auto"/>
        <w:jc w:val="both"/>
      </w:pPr>
      <w:r>
        <w:t xml:space="preserve">The result shows that there is a significant correlation </w:t>
      </w:r>
      <w:r w:rsidRPr="00A27B25">
        <w:rPr>
          <w:noProof/>
        </w:rPr>
        <w:t>between</w:t>
      </w:r>
      <w:r>
        <w:t xml:space="preserve"> 1) insight on reproductive health and the transmission of STD, and 2) risky sexual behavior and transmission of STD. On the other hand, reproductive health care does not affect the transmission of STD.  With that being said, the government and health </w:t>
      </w:r>
      <w:r w:rsidRPr="00A27B25">
        <w:rPr>
          <w:noProof/>
        </w:rPr>
        <w:t>offic</w:t>
      </w:r>
      <w:r w:rsidR="00A27B25">
        <w:rPr>
          <w:noProof/>
        </w:rPr>
        <w:t>ials</w:t>
      </w:r>
      <w:r>
        <w:t xml:space="preserve"> should perform monthly screening for men who have sex with men to check their condition. </w:t>
      </w:r>
    </w:p>
    <w:p w:rsidR="002E6A3B" w:rsidRPr="00930113" w:rsidRDefault="002E6A3B" w:rsidP="00D86377">
      <w:pPr>
        <w:pStyle w:val="NormalWeb"/>
        <w:spacing w:before="0" w:beforeAutospacing="0" w:after="0" w:line="360" w:lineRule="auto"/>
        <w:ind w:left="446" w:hanging="446"/>
        <w:jc w:val="center"/>
      </w:pPr>
      <w:r>
        <w:rPr>
          <w:b/>
          <w:bCs/>
        </w:rPr>
        <w:lastRenderedPageBreak/>
        <w:t>REFERENCES</w:t>
      </w:r>
    </w:p>
    <w:p w:rsidR="002E6A3B" w:rsidRPr="00D86377" w:rsidRDefault="002E6A3B" w:rsidP="00D86377">
      <w:pPr>
        <w:pStyle w:val="NormalWeb"/>
        <w:spacing w:before="0" w:beforeAutospacing="0" w:after="0" w:line="360" w:lineRule="auto"/>
        <w:ind w:left="720" w:hanging="720"/>
        <w:jc w:val="both"/>
      </w:pPr>
      <w:commentRangeStart w:id="2"/>
      <w:proofErr w:type="spellStart"/>
      <w:r>
        <w:t>Dinas</w:t>
      </w:r>
      <w:proofErr w:type="spellEnd"/>
      <w:r>
        <w:t xml:space="preserve"> </w:t>
      </w:r>
      <w:proofErr w:type="spellStart"/>
      <w:r>
        <w:t>Kesehatan</w:t>
      </w:r>
      <w:proofErr w:type="spellEnd"/>
      <w:r>
        <w:t xml:space="preserve"> </w:t>
      </w:r>
      <w:proofErr w:type="spellStart"/>
      <w:r>
        <w:t>Provinsi</w:t>
      </w:r>
      <w:proofErr w:type="spellEnd"/>
      <w:r>
        <w:t xml:space="preserve"> </w:t>
      </w:r>
      <w:proofErr w:type="spellStart"/>
      <w:r>
        <w:t>Gorontalo</w:t>
      </w:r>
      <w:commentRangeEnd w:id="2"/>
      <w:proofErr w:type="spellEnd"/>
      <w:r w:rsidR="00034C6E">
        <w:rPr>
          <w:rStyle w:val="CommentReference"/>
          <w:rFonts w:ascii="Calibri" w:hAnsi="Calibri"/>
          <w:color w:val="auto"/>
        </w:rPr>
        <w:commentReference w:id="2"/>
      </w:r>
      <w:r>
        <w:t xml:space="preserve">. 2017. </w:t>
      </w:r>
      <w:proofErr w:type="spellStart"/>
      <w:r>
        <w:rPr>
          <w:i/>
          <w:iCs/>
        </w:rPr>
        <w:t>Laporan</w:t>
      </w:r>
      <w:proofErr w:type="spellEnd"/>
      <w:r>
        <w:rPr>
          <w:i/>
          <w:iCs/>
        </w:rPr>
        <w:t xml:space="preserve"> </w:t>
      </w:r>
      <w:proofErr w:type="spellStart"/>
      <w:r>
        <w:rPr>
          <w:i/>
          <w:iCs/>
        </w:rPr>
        <w:t>Infeksi</w:t>
      </w:r>
      <w:proofErr w:type="spellEnd"/>
      <w:r>
        <w:rPr>
          <w:i/>
          <w:iCs/>
        </w:rPr>
        <w:t xml:space="preserve"> </w:t>
      </w:r>
      <w:proofErr w:type="spellStart"/>
      <w:r>
        <w:rPr>
          <w:i/>
          <w:iCs/>
        </w:rPr>
        <w:t>Menular</w:t>
      </w:r>
      <w:proofErr w:type="spellEnd"/>
      <w:r>
        <w:rPr>
          <w:i/>
          <w:iCs/>
        </w:rPr>
        <w:t xml:space="preserve"> </w:t>
      </w:r>
      <w:proofErr w:type="spellStart"/>
      <w:r>
        <w:rPr>
          <w:i/>
          <w:iCs/>
        </w:rPr>
        <w:t>Seksual</w:t>
      </w:r>
      <w:proofErr w:type="spellEnd"/>
      <w:r>
        <w:rPr>
          <w:i/>
          <w:iCs/>
        </w:rPr>
        <w:t xml:space="preserve"> </w:t>
      </w:r>
      <w:proofErr w:type="spellStart"/>
      <w:r>
        <w:rPr>
          <w:i/>
          <w:iCs/>
        </w:rPr>
        <w:t>Tahun</w:t>
      </w:r>
      <w:proofErr w:type="spellEnd"/>
      <w:r>
        <w:rPr>
          <w:i/>
          <w:iCs/>
        </w:rPr>
        <w:t xml:space="preserve"> 2017 </w:t>
      </w:r>
      <w:proofErr w:type="spellStart"/>
      <w:r>
        <w:rPr>
          <w:i/>
          <w:iCs/>
        </w:rPr>
        <w:t>Bulan</w:t>
      </w:r>
      <w:proofErr w:type="spellEnd"/>
      <w:r>
        <w:rPr>
          <w:i/>
          <w:iCs/>
        </w:rPr>
        <w:t xml:space="preserve"> </w:t>
      </w:r>
      <w:proofErr w:type="spellStart"/>
      <w:r>
        <w:rPr>
          <w:i/>
          <w:iCs/>
        </w:rPr>
        <w:t>Januari</w:t>
      </w:r>
      <w:proofErr w:type="spellEnd"/>
      <w:r>
        <w:rPr>
          <w:i/>
          <w:iCs/>
        </w:rPr>
        <w:t xml:space="preserve"> </w:t>
      </w:r>
      <w:proofErr w:type="spellStart"/>
      <w:r>
        <w:rPr>
          <w:i/>
          <w:iCs/>
        </w:rPr>
        <w:t>Sampai</w:t>
      </w:r>
      <w:proofErr w:type="spellEnd"/>
      <w:r>
        <w:rPr>
          <w:i/>
          <w:iCs/>
        </w:rPr>
        <w:t xml:space="preserve"> </w:t>
      </w:r>
      <w:r w:rsidRPr="00A27B25">
        <w:rPr>
          <w:i/>
          <w:iCs/>
          <w:noProof/>
        </w:rPr>
        <w:t>Desember</w:t>
      </w:r>
      <w:r>
        <w:rPr>
          <w:i/>
          <w:iCs/>
        </w:rPr>
        <w:t xml:space="preserve"> 2017</w:t>
      </w:r>
      <w:r w:rsidR="00D86377">
        <w:rPr>
          <w:iCs/>
        </w:rPr>
        <w:t>[</w:t>
      </w:r>
      <w:r w:rsidR="00D86377" w:rsidRPr="00D86377">
        <w:rPr>
          <w:iCs/>
        </w:rPr>
        <w:t>Report on Sex</w:t>
      </w:r>
      <w:r w:rsidR="00D86377">
        <w:rPr>
          <w:iCs/>
        </w:rPr>
        <w:t xml:space="preserve">ually Transmitted Infections in </w:t>
      </w:r>
      <w:r w:rsidR="00D86377" w:rsidRPr="00D86377">
        <w:rPr>
          <w:iCs/>
        </w:rPr>
        <w:t>January to December 2017</w:t>
      </w:r>
      <w:r w:rsidR="00D86377">
        <w:rPr>
          <w:iCs/>
        </w:rPr>
        <w:t>]</w:t>
      </w:r>
    </w:p>
    <w:p w:rsidR="002E6A3B" w:rsidRPr="00930113" w:rsidRDefault="002E6A3B" w:rsidP="00D86377">
      <w:pPr>
        <w:pStyle w:val="NormalWeb"/>
        <w:spacing w:before="0" w:beforeAutospacing="0" w:after="0" w:line="360" w:lineRule="auto"/>
        <w:ind w:left="446" w:hanging="446"/>
        <w:jc w:val="both"/>
      </w:pPr>
      <w:proofErr w:type="spellStart"/>
      <w:proofErr w:type="gramStart"/>
      <w:r>
        <w:t>Endang</w:t>
      </w:r>
      <w:proofErr w:type="spellEnd"/>
      <w:r>
        <w:t xml:space="preserve">, P </w:t>
      </w:r>
      <w:proofErr w:type="spellStart"/>
      <w:r>
        <w:t>dan</w:t>
      </w:r>
      <w:proofErr w:type="spellEnd"/>
      <w:r>
        <w:t xml:space="preserve"> Elisabeth, S.W. 2015.</w:t>
      </w:r>
      <w:proofErr w:type="gramEnd"/>
      <w:r>
        <w:t xml:space="preserve"> </w:t>
      </w:r>
      <w:proofErr w:type="spellStart"/>
      <w:r>
        <w:rPr>
          <w:i/>
          <w:iCs/>
        </w:rPr>
        <w:t>Panduan</w:t>
      </w:r>
      <w:proofErr w:type="spellEnd"/>
      <w:r>
        <w:rPr>
          <w:i/>
          <w:iCs/>
        </w:rPr>
        <w:t xml:space="preserve"> </w:t>
      </w:r>
      <w:proofErr w:type="spellStart"/>
      <w:r>
        <w:rPr>
          <w:i/>
          <w:iCs/>
        </w:rPr>
        <w:t>Materi</w:t>
      </w:r>
      <w:proofErr w:type="spellEnd"/>
      <w:r>
        <w:rPr>
          <w:i/>
          <w:iCs/>
        </w:rPr>
        <w:t xml:space="preserve"> </w:t>
      </w:r>
      <w:proofErr w:type="spellStart"/>
      <w:r>
        <w:rPr>
          <w:i/>
          <w:iCs/>
        </w:rPr>
        <w:t>Kesehatan</w:t>
      </w:r>
      <w:proofErr w:type="spellEnd"/>
      <w:r>
        <w:rPr>
          <w:i/>
          <w:iCs/>
        </w:rPr>
        <w:t xml:space="preserve"> </w:t>
      </w:r>
      <w:proofErr w:type="spellStart"/>
      <w:r>
        <w:rPr>
          <w:i/>
          <w:iCs/>
        </w:rPr>
        <w:t>Reproduksi</w:t>
      </w:r>
      <w:proofErr w:type="spellEnd"/>
      <w:r>
        <w:rPr>
          <w:i/>
          <w:iCs/>
        </w:rPr>
        <w:t xml:space="preserve"> </w:t>
      </w:r>
      <w:proofErr w:type="spellStart"/>
      <w:r>
        <w:rPr>
          <w:i/>
          <w:iCs/>
        </w:rPr>
        <w:t>dan</w:t>
      </w:r>
      <w:proofErr w:type="spellEnd"/>
      <w:r>
        <w:rPr>
          <w:i/>
          <w:iCs/>
        </w:rPr>
        <w:t xml:space="preserve"> </w:t>
      </w:r>
      <w:proofErr w:type="spellStart"/>
      <w:r>
        <w:rPr>
          <w:i/>
          <w:iCs/>
        </w:rPr>
        <w:t>Keluarga</w:t>
      </w:r>
      <w:proofErr w:type="spellEnd"/>
      <w:r>
        <w:rPr>
          <w:i/>
          <w:iCs/>
        </w:rPr>
        <w:t xml:space="preserve"> </w:t>
      </w:r>
      <w:proofErr w:type="spellStart"/>
      <w:proofErr w:type="gramStart"/>
      <w:r>
        <w:rPr>
          <w:i/>
          <w:iCs/>
        </w:rPr>
        <w:t>Berencana</w:t>
      </w:r>
      <w:proofErr w:type="spellEnd"/>
      <w:r w:rsidR="00D86377">
        <w:rPr>
          <w:iCs/>
        </w:rPr>
        <w:t>[</w:t>
      </w:r>
      <w:proofErr w:type="gramEnd"/>
      <w:r w:rsidR="00D86377" w:rsidRPr="00D86377">
        <w:rPr>
          <w:iCs/>
        </w:rPr>
        <w:t>Guidelines on Reproductive Health and Family Planning</w:t>
      </w:r>
      <w:r w:rsidR="00D86377">
        <w:rPr>
          <w:iCs/>
        </w:rPr>
        <w:t>]</w:t>
      </w:r>
      <w:r>
        <w:t xml:space="preserve">. Yogyakarta: </w:t>
      </w:r>
      <w:proofErr w:type="spellStart"/>
      <w:r>
        <w:t>Pustaka</w:t>
      </w:r>
      <w:proofErr w:type="spellEnd"/>
      <w:r>
        <w:t xml:space="preserve"> </w:t>
      </w:r>
      <w:proofErr w:type="spellStart"/>
      <w:r>
        <w:t>Baru</w:t>
      </w:r>
      <w:proofErr w:type="spellEnd"/>
      <w:r>
        <w:t xml:space="preserve"> Press</w:t>
      </w:r>
    </w:p>
    <w:p w:rsidR="002E6A3B" w:rsidRPr="00930113" w:rsidRDefault="002E6A3B" w:rsidP="00D86377">
      <w:pPr>
        <w:pStyle w:val="NormalWeb"/>
        <w:spacing w:before="0" w:beforeAutospacing="0" w:after="0" w:line="360" w:lineRule="auto"/>
        <w:ind w:left="446" w:hanging="446"/>
        <w:jc w:val="both"/>
      </w:pPr>
      <w:proofErr w:type="spellStart"/>
      <w:r>
        <w:t>Hartanto</w:t>
      </w:r>
      <w:proofErr w:type="spellEnd"/>
      <w:r>
        <w:t xml:space="preserve">, D. 2006. </w:t>
      </w:r>
      <w:proofErr w:type="spellStart"/>
      <w:r>
        <w:rPr>
          <w:i/>
          <w:iCs/>
        </w:rPr>
        <w:t>Aku</w:t>
      </w:r>
      <w:proofErr w:type="spellEnd"/>
      <w:r>
        <w:rPr>
          <w:i/>
          <w:iCs/>
        </w:rPr>
        <w:t xml:space="preserve"> </w:t>
      </w:r>
      <w:proofErr w:type="spellStart"/>
      <w:r>
        <w:rPr>
          <w:i/>
          <w:iCs/>
        </w:rPr>
        <w:t>Memang</w:t>
      </w:r>
      <w:proofErr w:type="spellEnd"/>
      <w:r>
        <w:rPr>
          <w:i/>
          <w:iCs/>
        </w:rPr>
        <w:t xml:space="preserve"> </w:t>
      </w:r>
      <w:proofErr w:type="gramStart"/>
      <w:r>
        <w:rPr>
          <w:i/>
          <w:iCs/>
        </w:rPr>
        <w:t>Gay</w:t>
      </w:r>
      <w:r w:rsidR="00D86377">
        <w:rPr>
          <w:iCs/>
        </w:rPr>
        <w:t>[</w:t>
      </w:r>
      <w:proofErr w:type="gramEnd"/>
      <w:r w:rsidR="00D86377">
        <w:rPr>
          <w:iCs/>
        </w:rPr>
        <w:t>I am Gay]</w:t>
      </w:r>
      <w:r>
        <w:t xml:space="preserve">. </w:t>
      </w:r>
      <w:proofErr w:type="spellStart"/>
      <w:proofErr w:type="gramStart"/>
      <w:r>
        <w:t>Skripsi</w:t>
      </w:r>
      <w:proofErr w:type="spellEnd"/>
      <w:r>
        <w:t>.</w:t>
      </w:r>
      <w:proofErr w:type="gramEnd"/>
      <w:r>
        <w:t xml:space="preserve"> </w:t>
      </w:r>
      <w:proofErr w:type="gramStart"/>
      <w:r>
        <w:t>Yogyakarta :</w:t>
      </w:r>
      <w:proofErr w:type="gramEnd"/>
      <w:r>
        <w:t xml:space="preserve"> </w:t>
      </w:r>
      <w:proofErr w:type="spellStart"/>
      <w:r>
        <w:t>Fakultas</w:t>
      </w:r>
      <w:proofErr w:type="spellEnd"/>
      <w:r>
        <w:t xml:space="preserve"> </w:t>
      </w:r>
      <w:proofErr w:type="spellStart"/>
      <w:r>
        <w:t>Ilmu</w:t>
      </w:r>
      <w:proofErr w:type="spellEnd"/>
      <w:r>
        <w:t xml:space="preserve"> </w:t>
      </w:r>
      <w:proofErr w:type="spellStart"/>
      <w:r>
        <w:t>Pendidikan</w:t>
      </w:r>
      <w:proofErr w:type="spellEnd"/>
      <w:r>
        <w:t xml:space="preserve"> UNY</w:t>
      </w:r>
    </w:p>
    <w:p w:rsidR="002E6A3B" w:rsidRPr="00930113" w:rsidRDefault="002E6A3B" w:rsidP="00D86377">
      <w:pPr>
        <w:pStyle w:val="NormalWeb"/>
        <w:spacing w:before="0" w:beforeAutospacing="0" w:after="0" w:line="360" w:lineRule="auto"/>
        <w:ind w:left="446" w:hanging="446"/>
        <w:jc w:val="both"/>
      </w:pPr>
      <w:proofErr w:type="spellStart"/>
      <w:proofErr w:type="gramStart"/>
      <w:r>
        <w:t>Irwan</w:t>
      </w:r>
      <w:proofErr w:type="spellEnd"/>
      <w:r>
        <w:t>.</w:t>
      </w:r>
      <w:proofErr w:type="gramEnd"/>
      <w:r>
        <w:t xml:space="preserve"> 2017. </w:t>
      </w:r>
      <w:proofErr w:type="spellStart"/>
      <w:r>
        <w:rPr>
          <w:i/>
          <w:iCs/>
        </w:rPr>
        <w:t>Etika</w:t>
      </w:r>
      <w:proofErr w:type="spellEnd"/>
      <w:r>
        <w:rPr>
          <w:i/>
          <w:iCs/>
        </w:rPr>
        <w:t xml:space="preserve"> </w:t>
      </w:r>
      <w:proofErr w:type="spellStart"/>
      <w:r>
        <w:rPr>
          <w:i/>
          <w:iCs/>
        </w:rPr>
        <w:t>dan</w:t>
      </w:r>
      <w:proofErr w:type="spellEnd"/>
      <w:r>
        <w:rPr>
          <w:i/>
          <w:iCs/>
        </w:rPr>
        <w:t xml:space="preserve"> </w:t>
      </w:r>
      <w:proofErr w:type="spellStart"/>
      <w:r>
        <w:rPr>
          <w:i/>
          <w:iCs/>
        </w:rPr>
        <w:t>Perilaku</w:t>
      </w:r>
      <w:proofErr w:type="spellEnd"/>
      <w:r>
        <w:rPr>
          <w:i/>
          <w:iCs/>
        </w:rPr>
        <w:t xml:space="preserve"> </w:t>
      </w:r>
      <w:proofErr w:type="spellStart"/>
      <w:proofErr w:type="gramStart"/>
      <w:r>
        <w:rPr>
          <w:i/>
          <w:iCs/>
        </w:rPr>
        <w:t>Kesehatan</w:t>
      </w:r>
      <w:proofErr w:type="spellEnd"/>
      <w:r w:rsidR="00D86377">
        <w:rPr>
          <w:iCs/>
        </w:rPr>
        <w:t>[</w:t>
      </w:r>
      <w:proofErr w:type="gramEnd"/>
      <w:r w:rsidR="00D86377" w:rsidRPr="00D86377">
        <w:rPr>
          <w:iCs/>
        </w:rPr>
        <w:t>Ethics and Health Behavior</w:t>
      </w:r>
      <w:r w:rsidR="00D86377">
        <w:rPr>
          <w:iCs/>
        </w:rPr>
        <w:t>]</w:t>
      </w:r>
      <w:r>
        <w:t>. Yogyakarta: CV. Absolute Media</w:t>
      </w:r>
    </w:p>
    <w:p w:rsidR="002E6A3B" w:rsidRPr="00930113" w:rsidRDefault="002E6A3B" w:rsidP="00D86377">
      <w:pPr>
        <w:pStyle w:val="NormalWeb"/>
        <w:spacing w:before="0" w:beforeAutospacing="0" w:after="0" w:line="360" w:lineRule="auto"/>
        <w:ind w:left="446" w:hanging="446"/>
        <w:jc w:val="both"/>
      </w:pPr>
      <w:proofErr w:type="spellStart"/>
      <w:proofErr w:type="gramStart"/>
      <w:r>
        <w:t>Kalina</w:t>
      </w:r>
      <w:proofErr w:type="spellEnd"/>
      <w:r>
        <w:t xml:space="preserve">, O. </w:t>
      </w:r>
      <w:r w:rsidRPr="00A27B25">
        <w:rPr>
          <w:noProof/>
        </w:rPr>
        <w:t>et.al.</w:t>
      </w:r>
      <w:proofErr w:type="gramEnd"/>
      <w:r>
        <w:t xml:space="preserve"> 2009. </w:t>
      </w:r>
      <w:r>
        <w:rPr>
          <w:i/>
          <w:iCs/>
        </w:rPr>
        <w:t xml:space="preserve">Psychological and </w:t>
      </w:r>
      <w:proofErr w:type="spellStart"/>
      <w:r>
        <w:rPr>
          <w:i/>
          <w:iCs/>
        </w:rPr>
        <w:t>Behavioural</w:t>
      </w:r>
      <w:proofErr w:type="spellEnd"/>
      <w:r>
        <w:rPr>
          <w:i/>
          <w:iCs/>
        </w:rPr>
        <w:t xml:space="preserve"> Factors Associated with Sexual Risk </w:t>
      </w:r>
      <w:proofErr w:type="spellStart"/>
      <w:r>
        <w:rPr>
          <w:i/>
          <w:iCs/>
        </w:rPr>
        <w:t>Behaviour</w:t>
      </w:r>
      <w:proofErr w:type="spellEnd"/>
      <w:r>
        <w:rPr>
          <w:i/>
          <w:iCs/>
        </w:rPr>
        <w:t xml:space="preserve"> Among Slovak Students</w:t>
      </w:r>
      <w:r>
        <w:t xml:space="preserve">. </w:t>
      </w:r>
      <w:proofErr w:type="gramStart"/>
      <w:r>
        <w:t xml:space="preserve">BMC </w:t>
      </w:r>
      <w:r w:rsidRPr="00A27B25">
        <w:rPr>
          <w:noProof/>
        </w:rPr>
        <w:t>Publich</w:t>
      </w:r>
      <w:r>
        <w:t xml:space="preserve"> Health Journal.</w:t>
      </w:r>
      <w:proofErr w:type="gramEnd"/>
      <w:r>
        <w:t xml:space="preserve"> </w:t>
      </w:r>
      <w:proofErr w:type="gramStart"/>
      <w:r>
        <w:t>Vol. 9.</w:t>
      </w:r>
      <w:proofErr w:type="gramEnd"/>
      <w:r>
        <w:t xml:space="preserve"> No 15</w:t>
      </w:r>
    </w:p>
    <w:p w:rsidR="002E6A3B" w:rsidRPr="00930113" w:rsidRDefault="002E6A3B" w:rsidP="00D86377">
      <w:pPr>
        <w:pStyle w:val="NormalWeb"/>
        <w:spacing w:before="0" w:beforeAutospacing="0" w:after="0" w:line="360" w:lineRule="auto"/>
        <w:ind w:left="446" w:hanging="446"/>
        <w:jc w:val="both"/>
      </w:pPr>
      <w:r>
        <w:lastRenderedPageBreak/>
        <w:t xml:space="preserve">Lestari, DA. 2006. </w:t>
      </w:r>
      <w:proofErr w:type="spellStart"/>
      <w:r>
        <w:rPr>
          <w:i/>
          <w:iCs/>
        </w:rPr>
        <w:t>Pengetahuan</w:t>
      </w:r>
      <w:proofErr w:type="spellEnd"/>
      <w:r>
        <w:rPr>
          <w:i/>
          <w:iCs/>
        </w:rPr>
        <w:t xml:space="preserve"> </w:t>
      </w:r>
      <w:proofErr w:type="spellStart"/>
      <w:r>
        <w:rPr>
          <w:i/>
          <w:iCs/>
        </w:rPr>
        <w:t>Kesehatan</w:t>
      </w:r>
      <w:proofErr w:type="spellEnd"/>
      <w:r>
        <w:rPr>
          <w:i/>
          <w:iCs/>
        </w:rPr>
        <w:t xml:space="preserve"> </w:t>
      </w:r>
      <w:proofErr w:type="spellStart"/>
      <w:r>
        <w:rPr>
          <w:i/>
          <w:iCs/>
        </w:rPr>
        <w:t>Reproduksi</w:t>
      </w:r>
      <w:proofErr w:type="spellEnd"/>
      <w:r>
        <w:rPr>
          <w:i/>
          <w:iCs/>
        </w:rPr>
        <w:t xml:space="preserve"> </w:t>
      </w:r>
      <w:proofErr w:type="spellStart"/>
      <w:r>
        <w:rPr>
          <w:i/>
          <w:iCs/>
        </w:rPr>
        <w:t>dan</w:t>
      </w:r>
      <w:proofErr w:type="spellEnd"/>
      <w:r>
        <w:rPr>
          <w:i/>
          <w:iCs/>
        </w:rPr>
        <w:t xml:space="preserve"> </w:t>
      </w:r>
      <w:proofErr w:type="spellStart"/>
      <w:r>
        <w:rPr>
          <w:i/>
          <w:iCs/>
        </w:rPr>
        <w:t>Perilaku</w:t>
      </w:r>
      <w:proofErr w:type="spellEnd"/>
      <w:r>
        <w:rPr>
          <w:i/>
          <w:iCs/>
        </w:rPr>
        <w:t xml:space="preserve"> </w:t>
      </w:r>
      <w:proofErr w:type="spellStart"/>
      <w:r>
        <w:rPr>
          <w:i/>
          <w:iCs/>
        </w:rPr>
        <w:t>Pemeliharaan</w:t>
      </w:r>
      <w:proofErr w:type="spellEnd"/>
      <w:r>
        <w:rPr>
          <w:i/>
          <w:iCs/>
        </w:rPr>
        <w:t xml:space="preserve"> Organ </w:t>
      </w:r>
      <w:proofErr w:type="spellStart"/>
      <w:r>
        <w:rPr>
          <w:i/>
          <w:iCs/>
        </w:rPr>
        <w:t>Reproduksi</w:t>
      </w:r>
      <w:proofErr w:type="spellEnd"/>
      <w:r>
        <w:rPr>
          <w:i/>
          <w:iCs/>
        </w:rPr>
        <w:t xml:space="preserve"> </w:t>
      </w:r>
      <w:proofErr w:type="spellStart"/>
      <w:r>
        <w:rPr>
          <w:i/>
          <w:iCs/>
        </w:rPr>
        <w:t>Remaja</w:t>
      </w:r>
      <w:proofErr w:type="spellEnd"/>
      <w:r>
        <w:rPr>
          <w:i/>
          <w:iCs/>
        </w:rPr>
        <w:t xml:space="preserve"> </w:t>
      </w:r>
      <w:proofErr w:type="spellStart"/>
      <w:r>
        <w:rPr>
          <w:i/>
          <w:iCs/>
        </w:rPr>
        <w:t>Jalanan</w:t>
      </w:r>
      <w:proofErr w:type="spellEnd"/>
      <w:r>
        <w:rPr>
          <w:i/>
          <w:iCs/>
        </w:rPr>
        <w:t xml:space="preserve"> </w:t>
      </w:r>
      <w:proofErr w:type="spellStart"/>
      <w:r>
        <w:rPr>
          <w:i/>
          <w:iCs/>
        </w:rPr>
        <w:t>Mitra</w:t>
      </w:r>
      <w:r w:rsidR="009B0DD0">
        <w:rPr>
          <w:i/>
          <w:iCs/>
        </w:rPr>
        <w:t>PKBI</w:t>
      </w:r>
      <w:proofErr w:type="spellEnd"/>
      <w:r w:rsidR="009B0DD0">
        <w:rPr>
          <w:i/>
          <w:iCs/>
        </w:rPr>
        <w:t xml:space="preserve"> </w:t>
      </w:r>
      <w:proofErr w:type="gramStart"/>
      <w:r w:rsidR="009B0DD0">
        <w:rPr>
          <w:i/>
          <w:iCs/>
        </w:rPr>
        <w:t>Yogyakarta</w:t>
      </w:r>
      <w:r w:rsidR="003D3301">
        <w:rPr>
          <w:iCs/>
        </w:rPr>
        <w:t>[</w:t>
      </w:r>
      <w:proofErr w:type="gramEnd"/>
      <w:r w:rsidR="003D3301" w:rsidRPr="003D3301">
        <w:rPr>
          <w:iCs/>
        </w:rPr>
        <w:t>Reproductive Health Knowledge and Maintenance Behavior of Reproductive</w:t>
      </w:r>
      <w:r w:rsidR="003D3301">
        <w:rPr>
          <w:iCs/>
        </w:rPr>
        <w:t xml:space="preserve"> Organs of</w:t>
      </w:r>
      <w:r w:rsidR="003D3301" w:rsidRPr="003D3301">
        <w:rPr>
          <w:iCs/>
        </w:rPr>
        <w:t xml:space="preserve"> Youth</w:t>
      </w:r>
      <w:r w:rsidR="003D3301">
        <w:rPr>
          <w:iCs/>
        </w:rPr>
        <w:t xml:space="preserve"> at </w:t>
      </w:r>
      <w:proofErr w:type="spellStart"/>
      <w:r w:rsidR="003D3301">
        <w:rPr>
          <w:iCs/>
        </w:rPr>
        <w:t>Jalanan</w:t>
      </w:r>
      <w:proofErr w:type="spellEnd"/>
      <w:r w:rsidR="003D3301">
        <w:rPr>
          <w:iCs/>
        </w:rPr>
        <w:t xml:space="preserve"> </w:t>
      </w:r>
      <w:proofErr w:type="spellStart"/>
      <w:r w:rsidR="003D3301">
        <w:rPr>
          <w:iCs/>
        </w:rPr>
        <w:t>Mitra</w:t>
      </w:r>
      <w:proofErr w:type="spellEnd"/>
      <w:r w:rsidR="003D3301">
        <w:rPr>
          <w:iCs/>
        </w:rPr>
        <w:t xml:space="preserve"> PKBI Yogyakarta]</w:t>
      </w:r>
      <w:r>
        <w:rPr>
          <w:i/>
          <w:iCs/>
        </w:rPr>
        <w:t>.</w:t>
      </w:r>
      <w:r>
        <w:t xml:space="preserve"> </w:t>
      </w:r>
      <w:proofErr w:type="spellStart"/>
      <w:proofErr w:type="gramStart"/>
      <w:r>
        <w:t>Skripsi</w:t>
      </w:r>
      <w:proofErr w:type="spellEnd"/>
      <w:r>
        <w:t>.</w:t>
      </w:r>
      <w:proofErr w:type="gramEnd"/>
      <w:r>
        <w:t xml:space="preserve"> </w:t>
      </w:r>
      <w:proofErr w:type="spellStart"/>
      <w:r>
        <w:t>Fakultas</w:t>
      </w:r>
      <w:proofErr w:type="spellEnd"/>
      <w:r>
        <w:t xml:space="preserve"> </w:t>
      </w:r>
      <w:proofErr w:type="spellStart"/>
      <w:r>
        <w:t>Kesehatan</w:t>
      </w:r>
      <w:proofErr w:type="spellEnd"/>
      <w:r>
        <w:t xml:space="preserve"> </w:t>
      </w:r>
      <w:proofErr w:type="spellStart"/>
      <w:r>
        <w:t>Kesehatan</w:t>
      </w:r>
      <w:proofErr w:type="spellEnd"/>
      <w:r>
        <w:t xml:space="preserve"> </w:t>
      </w:r>
      <w:proofErr w:type="spellStart"/>
      <w:r>
        <w:t>Masyarakat</w:t>
      </w:r>
      <w:proofErr w:type="spellEnd"/>
      <w:r>
        <w:t xml:space="preserve"> UAD</w:t>
      </w:r>
    </w:p>
    <w:p w:rsidR="002E6A3B" w:rsidRPr="00930113" w:rsidRDefault="002E6A3B" w:rsidP="00D86377">
      <w:pPr>
        <w:pStyle w:val="NormalWeb"/>
        <w:spacing w:before="0" w:beforeAutospacing="0" w:after="0" w:line="360" w:lineRule="auto"/>
        <w:ind w:left="446" w:hanging="446"/>
        <w:jc w:val="both"/>
      </w:pPr>
      <w:proofErr w:type="spellStart"/>
      <w:proofErr w:type="gramStart"/>
      <w:r>
        <w:t>Notoatmodjo</w:t>
      </w:r>
      <w:proofErr w:type="spellEnd"/>
      <w:r>
        <w:t>.</w:t>
      </w:r>
      <w:proofErr w:type="gramEnd"/>
      <w:r>
        <w:t xml:space="preserve"> 2005. </w:t>
      </w:r>
      <w:proofErr w:type="spellStart"/>
      <w:r>
        <w:rPr>
          <w:i/>
          <w:iCs/>
        </w:rPr>
        <w:t>Pendidikan</w:t>
      </w:r>
      <w:proofErr w:type="spellEnd"/>
      <w:r>
        <w:rPr>
          <w:i/>
          <w:iCs/>
        </w:rPr>
        <w:t xml:space="preserve"> </w:t>
      </w:r>
      <w:proofErr w:type="spellStart"/>
      <w:r>
        <w:rPr>
          <w:i/>
          <w:iCs/>
        </w:rPr>
        <w:t>dan</w:t>
      </w:r>
      <w:proofErr w:type="spellEnd"/>
      <w:r>
        <w:rPr>
          <w:i/>
          <w:iCs/>
        </w:rPr>
        <w:t xml:space="preserve"> </w:t>
      </w:r>
      <w:proofErr w:type="spellStart"/>
      <w:r>
        <w:rPr>
          <w:i/>
          <w:iCs/>
        </w:rPr>
        <w:t>Perilaku</w:t>
      </w:r>
      <w:proofErr w:type="spellEnd"/>
      <w:r>
        <w:rPr>
          <w:i/>
          <w:iCs/>
        </w:rPr>
        <w:t xml:space="preserve"> </w:t>
      </w:r>
      <w:proofErr w:type="spellStart"/>
      <w:proofErr w:type="gramStart"/>
      <w:r>
        <w:rPr>
          <w:i/>
          <w:iCs/>
        </w:rPr>
        <w:t>Kesehatan</w:t>
      </w:r>
      <w:proofErr w:type="spellEnd"/>
      <w:r w:rsidR="009B0DD0">
        <w:rPr>
          <w:iCs/>
        </w:rPr>
        <w:t>[</w:t>
      </w:r>
      <w:proofErr w:type="gramEnd"/>
      <w:r w:rsidR="009B0DD0" w:rsidRPr="009B0DD0">
        <w:rPr>
          <w:iCs/>
        </w:rPr>
        <w:t>Education and Health Behavior</w:t>
      </w:r>
      <w:r w:rsidR="009B0DD0">
        <w:rPr>
          <w:iCs/>
        </w:rPr>
        <w:t>]</w:t>
      </w:r>
      <w:r>
        <w:t xml:space="preserve">. Jakarta: </w:t>
      </w:r>
      <w:proofErr w:type="spellStart"/>
      <w:r>
        <w:t>Rineka</w:t>
      </w:r>
      <w:proofErr w:type="spellEnd"/>
      <w:r>
        <w:t xml:space="preserve"> </w:t>
      </w:r>
      <w:proofErr w:type="spellStart"/>
      <w:r>
        <w:t>Cipta</w:t>
      </w:r>
      <w:proofErr w:type="spellEnd"/>
    </w:p>
    <w:p w:rsidR="002E6A3B" w:rsidRPr="00930113" w:rsidRDefault="002E6A3B" w:rsidP="00D86377">
      <w:pPr>
        <w:pStyle w:val="NormalWeb"/>
        <w:spacing w:before="0" w:beforeAutospacing="0" w:after="0" w:line="360" w:lineRule="auto"/>
        <w:ind w:left="446" w:hanging="446"/>
        <w:jc w:val="both"/>
      </w:pPr>
      <w:proofErr w:type="spellStart"/>
      <w:proofErr w:type="gramStart"/>
      <w:r>
        <w:t>Notoatmodjo</w:t>
      </w:r>
      <w:proofErr w:type="spellEnd"/>
      <w:r>
        <w:t>.</w:t>
      </w:r>
      <w:proofErr w:type="gramEnd"/>
      <w:r>
        <w:t xml:space="preserve"> 2010. </w:t>
      </w:r>
      <w:proofErr w:type="spellStart"/>
      <w:r>
        <w:rPr>
          <w:i/>
          <w:iCs/>
        </w:rPr>
        <w:t>Metodologi</w:t>
      </w:r>
      <w:proofErr w:type="spellEnd"/>
      <w:r>
        <w:rPr>
          <w:i/>
          <w:iCs/>
        </w:rPr>
        <w:t xml:space="preserve"> </w:t>
      </w:r>
      <w:proofErr w:type="spellStart"/>
      <w:r>
        <w:rPr>
          <w:i/>
          <w:iCs/>
        </w:rPr>
        <w:t>Penelitian</w:t>
      </w:r>
      <w:proofErr w:type="spellEnd"/>
      <w:r>
        <w:rPr>
          <w:i/>
          <w:iCs/>
        </w:rPr>
        <w:t xml:space="preserve"> </w:t>
      </w:r>
      <w:proofErr w:type="spellStart"/>
      <w:proofErr w:type="gramStart"/>
      <w:r>
        <w:rPr>
          <w:i/>
          <w:iCs/>
        </w:rPr>
        <w:t>Kesehatan</w:t>
      </w:r>
      <w:proofErr w:type="spellEnd"/>
      <w:r w:rsidR="009B0DD0">
        <w:rPr>
          <w:iCs/>
        </w:rPr>
        <w:t>[</w:t>
      </w:r>
      <w:proofErr w:type="gramEnd"/>
      <w:r w:rsidR="009B0DD0" w:rsidRPr="009B0DD0">
        <w:rPr>
          <w:iCs/>
        </w:rPr>
        <w:t>Research</w:t>
      </w:r>
      <w:r w:rsidR="009B0DD0">
        <w:rPr>
          <w:iCs/>
        </w:rPr>
        <w:t xml:space="preserve"> on </w:t>
      </w:r>
      <w:r w:rsidR="009B0DD0" w:rsidRPr="009B0DD0">
        <w:rPr>
          <w:iCs/>
        </w:rPr>
        <w:t>Health</w:t>
      </w:r>
      <w:r w:rsidR="009B0DD0">
        <w:rPr>
          <w:iCs/>
        </w:rPr>
        <w:t>: A</w:t>
      </w:r>
      <w:r w:rsidR="009B0DD0" w:rsidRPr="009B0DD0">
        <w:rPr>
          <w:iCs/>
        </w:rPr>
        <w:t xml:space="preserve"> Methodology</w:t>
      </w:r>
      <w:r w:rsidR="009B0DD0">
        <w:rPr>
          <w:iCs/>
        </w:rPr>
        <w:t>]</w:t>
      </w:r>
      <w:r>
        <w:t xml:space="preserve">. Jakarta: </w:t>
      </w:r>
      <w:proofErr w:type="spellStart"/>
      <w:r>
        <w:t>Rineka</w:t>
      </w:r>
      <w:proofErr w:type="spellEnd"/>
      <w:r>
        <w:t xml:space="preserve"> </w:t>
      </w:r>
      <w:proofErr w:type="spellStart"/>
      <w:r>
        <w:t>Cipta</w:t>
      </w:r>
      <w:proofErr w:type="spellEnd"/>
    </w:p>
    <w:p w:rsidR="002E6A3B" w:rsidRPr="00930113" w:rsidRDefault="002E6A3B" w:rsidP="00D86377">
      <w:pPr>
        <w:pStyle w:val="NormalWeb"/>
        <w:spacing w:before="0" w:beforeAutospacing="0" w:after="0" w:line="360" w:lineRule="auto"/>
        <w:ind w:left="446" w:hanging="446"/>
        <w:jc w:val="both"/>
      </w:pPr>
      <w:proofErr w:type="spellStart"/>
      <w:r>
        <w:t>Pranata</w:t>
      </w:r>
      <w:proofErr w:type="spellEnd"/>
      <w:r>
        <w:t xml:space="preserve">, T.D. 2015. </w:t>
      </w:r>
      <w:proofErr w:type="spellStart"/>
      <w:r>
        <w:rPr>
          <w:i/>
          <w:iCs/>
        </w:rPr>
        <w:t>Perilaku</w:t>
      </w:r>
      <w:proofErr w:type="spellEnd"/>
      <w:r>
        <w:rPr>
          <w:i/>
          <w:iCs/>
        </w:rPr>
        <w:t xml:space="preserve"> </w:t>
      </w:r>
      <w:proofErr w:type="spellStart"/>
      <w:r>
        <w:rPr>
          <w:i/>
          <w:iCs/>
        </w:rPr>
        <w:t>dan</w:t>
      </w:r>
      <w:proofErr w:type="spellEnd"/>
      <w:r>
        <w:rPr>
          <w:i/>
          <w:iCs/>
        </w:rPr>
        <w:t xml:space="preserve"> </w:t>
      </w:r>
      <w:proofErr w:type="spellStart"/>
      <w:r>
        <w:rPr>
          <w:i/>
          <w:iCs/>
        </w:rPr>
        <w:t>Realitas</w:t>
      </w:r>
      <w:proofErr w:type="spellEnd"/>
      <w:r>
        <w:rPr>
          <w:i/>
          <w:iCs/>
        </w:rPr>
        <w:t xml:space="preserve"> </w:t>
      </w:r>
      <w:r w:rsidRPr="00A27B25">
        <w:rPr>
          <w:i/>
          <w:iCs/>
          <w:noProof/>
        </w:rPr>
        <w:t>Sosial</w:t>
      </w:r>
      <w:r>
        <w:rPr>
          <w:i/>
          <w:iCs/>
        </w:rPr>
        <w:t xml:space="preserve"> </w:t>
      </w:r>
      <w:proofErr w:type="spellStart"/>
      <w:r>
        <w:rPr>
          <w:i/>
          <w:iCs/>
        </w:rPr>
        <w:t>Kehidupan</w:t>
      </w:r>
      <w:proofErr w:type="spellEnd"/>
      <w:r>
        <w:rPr>
          <w:i/>
          <w:iCs/>
        </w:rPr>
        <w:t xml:space="preserve"> Gay Di Kota </w:t>
      </w:r>
      <w:proofErr w:type="spellStart"/>
      <w:proofErr w:type="gramStart"/>
      <w:r>
        <w:rPr>
          <w:i/>
          <w:iCs/>
        </w:rPr>
        <w:t>Samarinda</w:t>
      </w:r>
      <w:proofErr w:type="spellEnd"/>
      <w:r w:rsidR="009B0DD0">
        <w:rPr>
          <w:iCs/>
        </w:rPr>
        <w:t>[</w:t>
      </w:r>
      <w:proofErr w:type="gramEnd"/>
      <w:r w:rsidR="009B0DD0" w:rsidRPr="009B0DD0">
        <w:rPr>
          <w:iCs/>
        </w:rPr>
        <w:t xml:space="preserve">Behavior and Social </w:t>
      </w:r>
      <w:r w:rsidR="009B0DD0">
        <w:rPr>
          <w:iCs/>
        </w:rPr>
        <w:t xml:space="preserve">Life </w:t>
      </w:r>
      <w:r w:rsidR="009B0DD0" w:rsidRPr="009B0DD0">
        <w:rPr>
          <w:iCs/>
        </w:rPr>
        <w:t xml:space="preserve">of Gay in </w:t>
      </w:r>
      <w:proofErr w:type="spellStart"/>
      <w:r w:rsidR="009B0DD0" w:rsidRPr="009B0DD0">
        <w:rPr>
          <w:iCs/>
        </w:rPr>
        <w:t>Samarinda</w:t>
      </w:r>
      <w:proofErr w:type="spellEnd"/>
      <w:r w:rsidR="009B0DD0" w:rsidRPr="009B0DD0">
        <w:rPr>
          <w:iCs/>
        </w:rPr>
        <w:t xml:space="preserve"> City</w:t>
      </w:r>
      <w:r w:rsidR="009B0DD0">
        <w:rPr>
          <w:iCs/>
        </w:rPr>
        <w:t>]</w:t>
      </w:r>
      <w:r>
        <w:rPr>
          <w:i/>
          <w:iCs/>
        </w:rPr>
        <w:t>,</w:t>
      </w:r>
      <w:r>
        <w:t xml:space="preserve"> </w:t>
      </w:r>
      <w:proofErr w:type="spellStart"/>
      <w:r>
        <w:t>eJournal</w:t>
      </w:r>
      <w:proofErr w:type="spellEnd"/>
      <w:r>
        <w:t xml:space="preserve"> </w:t>
      </w:r>
      <w:proofErr w:type="spellStart"/>
      <w:r>
        <w:t>Sosiatri-Sosiologi</w:t>
      </w:r>
      <w:proofErr w:type="spellEnd"/>
      <w:r>
        <w:t xml:space="preserve"> 2015, 3 (3): 135-150 ISSN 0000-0000, </w:t>
      </w:r>
      <w:r w:rsidRPr="00A27B25">
        <w:rPr>
          <w:noProof/>
        </w:rPr>
        <w:t>ejournal</w:t>
      </w:r>
      <w:r>
        <w:t>.sos.fisip-</w:t>
      </w:r>
      <w:r w:rsidRPr="00A27B25">
        <w:rPr>
          <w:noProof/>
        </w:rPr>
        <w:t>unmul</w:t>
      </w:r>
      <w:r>
        <w:t>.ac.id</w:t>
      </w:r>
    </w:p>
    <w:p w:rsidR="002E6A3B" w:rsidRPr="00930113" w:rsidRDefault="002E6A3B" w:rsidP="00D86377">
      <w:pPr>
        <w:pStyle w:val="NormalWeb"/>
        <w:spacing w:before="0" w:beforeAutospacing="0" w:after="0" w:line="360" w:lineRule="auto"/>
        <w:ind w:left="446" w:hanging="446"/>
        <w:jc w:val="both"/>
      </w:pPr>
      <w:proofErr w:type="gramStart"/>
      <w:r>
        <w:t xml:space="preserve">Rama, A </w:t>
      </w:r>
      <w:proofErr w:type="spellStart"/>
      <w:r>
        <w:t>dan</w:t>
      </w:r>
      <w:proofErr w:type="spellEnd"/>
      <w:r>
        <w:t xml:space="preserve"> Putra, K. 2008.</w:t>
      </w:r>
      <w:proofErr w:type="gramEnd"/>
      <w:r>
        <w:t xml:space="preserve"> </w:t>
      </w:r>
      <w:proofErr w:type="spellStart"/>
      <w:r>
        <w:rPr>
          <w:i/>
          <w:iCs/>
        </w:rPr>
        <w:t>Membongkar</w:t>
      </w:r>
      <w:proofErr w:type="spellEnd"/>
      <w:r>
        <w:rPr>
          <w:i/>
          <w:iCs/>
        </w:rPr>
        <w:t xml:space="preserve"> </w:t>
      </w:r>
      <w:proofErr w:type="spellStart"/>
      <w:r>
        <w:rPr>
          <w:i/>
          <w:iCs/>
        </w:rPr>
        <w:t>Rahasia</w:t>
      </w:r>
      <w:proofErr w:type="spellEnd"/>
      <w:r>
        <w:rPr>
          <w:i/>
          <w:iCs/>
        </w:rPr>
        <w:t xml:space="preserve"> </w:t>
      </w:r>
      <w:proofErr w:type="spellStart"/>
      <w:r>
        <w:rPr>
          <w:i/>
          <w:iCs/>
        </w:rPr>
        <w:t>Jaringan</w:t>
      </w:r>
      <w:proofErr w:type="spellEnd"/>
      <w:r>
        <w:rPr>
          <w:i/>
          <w:iCs/>
        </w:rPr>
        <w:t xml:space="preserve"> </w:t>
      </w:r>
      <w:proofErr w:type="spellStart"/>
      <w:r>
        <w:rPr>
          <w:i/>
          <w:iCs/>
        </w:rPr>
        <w:lastRenderedPageBreak/>
        <w:t>Cinta</w:t>
      </w:r>
      <w:proofErr w:type="spellEnd"/>
      <w:r>
        <w:rPr>
          <w:i/>
          <w:iCs/>
        </w:rPr>
        <w:t xml:space="preserve"> </w:t>
      </w:r>
      <w:proofErr w:type="spellStart"/>
      <w:r>
        <w:rPr>
          <w:i/>
          <w:iCs/>
        </w:rPr>
        <w:t>Terlarang</w:t>
      </w:r>
      <w:proofErr w:type="spellEnd"/>
      <w:r>
        <w:rPr>
          <w:i/>
          <w:iCs/>
        </w:rPr>
        <w:t xml:space="preserve"> </w:t>
      </w:r>
      <w:proofErr w:type="spellStart"/>
      <w:r>
        <w:rPr>
          <w:i/>
          <w:iCs/>
        </w:rPr>
        <w:t>Kaum</w:t>
      </w:r>
      <w:proofErr w:type="spellEnd"/>
      <w:r>
        <w:rPr>
          <w:i/>
          <w:iCs/>
        </w:rPr>
        <w:t xml:space="preserve"> </w:t>
      </w:r>
      <w:proofErr w:type="spellStart"/>
      <w:proofErr w:type="gramStart"/>
      <w:r>
        <w:rPr>
          <w:i/>
          <w:iCs/>
        </w:rPr>
        <w:t>Homoseksual</w:t>
      </w:r>
      <w:proofErr w:type="spellEnd"/>
      <w:r w:rsidR="009B0DD0">
        <w:rPr>
          <w:iCs/>
        </w:rPr>
        <w:t>[</w:t>
      </w:r>
      <w:proofErr w:type="gramEnd"/>
      <w:r w:rsidR="009B0DD0">
        <w:rPr>
          <w:iCs/>
        </w:rPr>
        <w:t>Dismantling</w:t>
      </w:r>
      <w:r w:rsidR="009B0DD0" w:rsidRPr="009B0DD0">
        <w:rPr>
          <w:iCs/>
        </w:rPr>
        <w:t xml:space="preserve"> the Secrets of the </w:t>
      </w:r>
      <w:r w:rsidR="009B0DD0">
        <w:rPr>
          <w:iCs/>
        </w:rPr>
        <w:t xml:space="preserve">Forbidden </w:t>
      </w:r>
      <w:r w:rsidR="009B0DD0" w:rsidRPr="009B0DD0">
        <w:rPr>
          <w:iCs/>
        </w:rPr>
        <w:t>Homosexual Love Network</w:t>
      </w:r>
      <w:r w:rsidR="009B0DD0">
        <w:rPr>
          <w:iCs/>
        </w:rPr>
        <w:t>]</w:t>
      </w:r>
      <w:r>
        <w:t xml:space="preserve">. Jakarta: </w:t>
      </w:r>
      <w:proofErr w:type="spellStart"/>
      <w:r>
        <w:t>Hujjah</w:t>
      </w:r>
      <w:proofErr w:type="spellEnd"/>
      <w:r>
        <w:t xml:space="preserve"> Press</w:t>
      </w:r>
    </w:p>
    <w:p w:rsidR="002E6A3B" w:rsidRPr="00930113" w:rsidRDefault="002E6A3B" w:rsidP="00D86377">
      <w:pPr>
        <w:pStyle w:val="NormalWeb"/>
        <w:spacing w:before="0" w:beforeAutospacing="0" w:after="0" w:line="360" w:lineRule="auto"/>
        <w:ind w:left="446" w:hanging="446"/>
        <w:jc w:val="both"/>
      </w:pPr>
      <w:proofErr w:type="spellStart"/>
      <w:r>
        <w:t>Sadarjoen</w:t>
      </w:r>
      <w:proofErr w:type="spellEnd"/>
      <w:r>
        <w:t xml:space="preserve">, S.S. 2005. </w:t>
      </w:r>
      <w:proofErr w:type="spellStart"/>
      <w:r>
        <w:rPr>
          <w:i/>
          <w:iCs/>
        </w:rPr>
        <w:t>Kasus</w:t>
      </w:r>
      <w:proofErr w:type="spellEnd"/>
      <w:r>
        <w:rPr>
          <w:i/>
          <w:iCs/>
        </w:rPr>
        <w:t xml:space="preserve"> </w:t>
      </w:r>
      <w:proofErr w:type="spellStart"/>
      <w:r>
        <w:rPr>
          <w:i/>
          <w:iCs/>
        </w:rPr>
        <w:t>Gangguan</w:t>
      </w:r>
      <w:proofErr w:type="spellEnd"/>
      <w:r>
        <w:rPr>
          <w:i/>
          <w:iCs/>
        </w:rPr>
        <w:t xml:space="preserve"> </w:t>
      </w:r>
      <w:proofErr w:type="spellStart"/>
      <w:proofErr w:type="gramStart"/>
      <w:r>
        <w:rPr>
          <w:i/>
          <w:iCs/>
        </w:rPr>
        <w:t>Psikoseksual</w:t>
      </w:r>
      <w:proofErr w:type="spellEnd"/>
      <w:r w:rsidR="009B0DD0">
        <w:rPr>
          <w:iCs/>
        </w:rPr>
        <w:t>[</w:t>
      </w:r>
      <w:proofErr w:type="gramEnd"/>
      <w:r w:rsidR="009B0DD0">
        <w:rPr>
          <w:iCs/>
        </w:rPr>
        <w:t>Psychosexual Disorders]</w:t>
      </w:r>
      <w:r>
        <w:t xml:space="preserve">. Bandung: </w:t>
      </w:r>
      <w:proofErr w:type="spellStart"/>
      <w:r>
        <w:t>Refika</w:t>
      </w:r>
      <w:proofErr w:type="spellEnd"/>
      <w:r>
        <w:t xml:space="preserve"> </w:t>
      </w:r>
      <w:bookmarkStart w:id="3" w:name="_GoBack"/>
      <w:bookmarkEnd w:id="3"/>
      <w:r w:rsidRPr="00A27B25">
        <w:rPr>
          <w:noProof/>
        </w:rPr>
        <w:t>Adatima</w:t>
      </w:r>
    </w:p>
    <w:p w:rsidR="002E6A3B" w:rsidRPr="00930113" w:rsidRDefault="002E6A3B" w:rsidP="00D86377">
      <w:pPr>
        <w:pStyle w:val="NormalWeb"/>
        <w:spacing w:before="0" w:beforeAutospacing="0" w:after="0" w:line="360" w:lineRule="auto"/>
        <w:ind w:left="446" w:hanging="446"/>
        <w:jc w:val="both"/>
      </w:pPr>
      <w:proofErr w:type="spellStart"/>
      <w:r>
        <w:t>Sarwono</w:t>
      </w:r>
      <w:proofErr w:type="spellEnd"/>
      <w:r>
        <w:t xml:space="preserve">, S.W. 2011. </w:t>
      </w:r>
      <w:proofErr w:type="spellStart"/>
      <w:r>
        <w:rPr>
          <w:i/>
          <w:iCs/>
        </w:rPr>
        <w:t>Psikologi</w:t>
      </w:r>
      <w:proofErr w:type="spellEnd"/>
      <w:r>
        <w:rPr>
          <w:i/>
          <w:iCs/>
        </w:rPr>
        <w:t xml:space="preserve"> </w:t>
      </w:r>
      <w:proofErr w:type="spellStart"/>
      <w:proofErr w:type="gramStart"/>
      <w:r>
        <w:rPr>
          <w:i/>
          <w:iCs/>
        </w:rPr>
        <w:t>Remaja</w:t>
      </w:r>
      <w:proofErr w:type="spellEnd"/>
      <w:r w:rsidR="009B0DD0">
        <w:rPr>
          <w:iCs/>
        </w:rPr>
        <w:t>[</w:t>
      </w:r>
      <w:proofErr w:type="gramEnd"/>
      <w:r w:rsidR="009B0DD0">
        <w:rPr>
          <w:iCs/>
        </w:rPr>
        <w:t>Youth Psychology]</w:t>
      </w:r>
      <w:r>
        <w:t xml:space="preserve">. Jakarta: PT Raja </w:t>
      </w:r>
      <w:proofErr w:type="spellStart"/>
      <w:r>
        <w:t>Grafindo</w:t>
      </w:r>
      <w:proofErr w:type="spellEnd"/>
      <w:r>
        <w:t xml:space="preserve"> </w:t>
      </w:r>
      <w:proofErr w:type="spellStart"/>
      <w:r>
        <w:t>Persada</w:t>
      </w:r>
      <w:proofErr w:type="spellEnd"/>
    </w:p>
    <w:p w:rsidR="002E6A3B" w:rsidRPr="00930113" w:rsidRDefault="002E6A3B" w:rsidP="00D86377">
      <w:pPr>
        <w:pStyle w:val="NormalWeb"/>
        <w:spacing w:before="0" w:beforeAutospacing="0" w:after="0" w:line="360" w:lineRule="auto"/>
        <w:ind w:left="446" w:hanging="446"/>
        <w:jc w:val="both"/>
      </w:pPr>
      <w:proofErr w:type="spellStart"/>
      <w:proofErr w:type="gramStart"/>
      <w:r>
        <w:t>Sinyo</w:t>
      </w:r>
      <w:proofErr w:type="spellEnd"/>
      <w:r>
        <w:t>.</w:t>
      </w:r>
      <w:proofErr w:type="gramEnd"/>
      <w:r>
        <w:t xml:space="preserve"> 2014. </w:t>
      </w:r>
      <w:proofErr w:type="spellStart"/>
      <w:r>
        <w:rPr>
          <w:i/>
          <w:iCs/>
        </w:rPr>
        <w:t>Anakku</w:t>
      </w:r>
      <w:proofErr w:type="spellEnd"/>
      <w:r>
        <w:rPr>
          <w:i/>
          <w:iCs/>
        </w:rPr>
        <w:t xml:space="preserve"> </w:t>
      </w:r>
      <w:proofErr w:type="spellStart"/>
      <w:r>
        <w:rPr>
          <w:i/>
          <w:iCs/>
        </w:rPr>
        <w:t>Bertanya</w:t>
      </w:r>
      <w:proofErr w:type="spellEnd"/>
      <w:r>
        <w:rPr>
          <w:i/>
          <w:iCs/>
        </w:rPr>
        <w:t xml:space="preserve"> </w:t>
      </w:r>
      <w:proofErr w:type="spellStart"/>
      <w:r>
        <w:rPr>
          <w:i/>
          <w:iCs/>
        </w:rPr>
        <w:t>Tentang</w:t>
      </w:r>
      <w:proofErr w:type="spellEnd"/>
      <w:r>
        <w:rPr>
          <w:i/>
          <w:iCs/>
        </w:rPr>
        <w:t xml:space="preserve"> </w:t>
      </w:r>
      <w:proofErr w:type="gramStart"/>
      <w:r>
        <w:rPr>
          <w:i/>
          <w:iCs/>
        </w:rPr>
        <w:t>LGBT</w:t>
      </w:r>
      <w:r w:rsidR="000F21AA">
        <w:rPr>
          <w:iCs/>
        </w:rPr>
        <w:t>[</w:t>
      </w:r>
      <w:proofErr w:type="gramEnd"/>
      <w:r w:rsidR="000F21AA">
        <w:rPr>
          <w:iCs/>
        </w:rPr>
        <w:t>When my Child Asks Me about LGBT]</w:t>
      </w:r>
      <w:r>
        <w:t xml:space="preserve">. Jakarta: PT Alex </w:t>
      </w:r>
      <w:proofErr w:type="spellStart"/>
      <w:r>
        <w:t>Komputindo</w:t>
      </w:r>
      <w:proofErr w:type="spellEnd"/>
    </w:p>
    <w:p w:rsidR="002E6A3B" w:rsidRPr="00930113" w:rsidRDefault="002E6A3B" w:rsidP="00D86377">
      <w:pPr>
        <w:pStyle w:val="NormalWeb"/>
        <w:spacing w:before="0" w:beforeAutospacing="0" w:after="0" w:line="360" w:lineRule="auto"/>
        <w:ind w:left="446" w:hanging="446"/>
        <w:jc w:val="both"/>
      </w:pPr>
      <w:proofErr w:type="spellStart"/>
      <w:proofErr w:type="gramStart"/>
      <w:r>
        <w:t>Triningsih</w:t>
      </w:r>
      <w:proofErr w:type="spellEnd"/>
      <w:r>
        <w:t>, AH.</w:t>
      </w:r>
      <w:proofErr w:type="gramEnd"/>
      <w:r>
        <w:t xml:space="preserve"> 2006. </w:t>
      </w:r>
      <w:proofErr w:type="spellStart"/>
      <w:r>
        <w:rPr>
          <w:i/>
          <w:iCs/>
        </w:rPr>
        <w:t>Analisis</w:t>
      </w:r>
      <w:proofErr w:type="spellEnd"/>
      <w:r>
        <w:rPr>
          <w:i/>
          <w:iCs/>
        </w:rPr>
        <w:t xml:space="preserve"> </w:t>
      </w:r>
      <w:proofErr w:type="spellStart"/>
      <w:r>
        <w:rPr>
          <w:i/>
          <w:iCs/>
        </w:rPr>
        <w:t>Jaringan</w:t>
      </w:r>
      <w:proofErr w:type="spellEnd"/>
      <w:r>
        <w:rPr>
          <w:i/>
          <w:iCs/>
        </w:rPr>
        <w:t xml:space="preserve"> </w:t>
      </w:r>
      <w:proofErr w:type="spellStart"/>
      <w:r>
        <w:rPr>
          <w:i/>
          <w:iCs/>
        </w:rPr>
        <w:t>Komunikasi</w:t>
      </w:r>
      <w:proofErr w:type="spellEnd"/>
      <w:r>
        <w:rPr>
          <w:i/>
          <w:iCs/>
        </w:rPr>
        <w:t xml:space="preserve"> </w:t>
      </w:r>
      <w:proofErr w:type="spellStart"/>
      <w:r>
        <w:rPr>
          <w:i/>
          <w:iCs/>
        </w:rPr>
        <w:t>Mengenai</w:t>
      </w:r>
      <w:proofErr w:type="spellEnd"/>
      <w:r>
        <w:rPr>
          <w:i/>
          <w:iCs/>
        </w:rPr>
        <w:t xml:space="preserve"> </w:t>
      </w:r>
      <w:proofErr w:type="spellStart"/>
      <w:r>
        <w:rPr>
          <w:i/>
          <w:iCs/>
        </w:rPr>
        <w:t>Kesehatan</w:t>
      </w:r>
      <w:proofErr w:type="spellEnd"/>
      <w:r>
        <w:rPr>
          <w:i/>
          <w:iCs/>
        </w:rPr>
        <w:t xml:space="preserve"> </w:t>
      </w:r>
      <w:proofErr w:type="spellStart"/>
      <w:r>
        <w:rPr>
          <w:i/>
          <w:iCs/>
        </w:rPr>
        <w:t>Seksual</w:t>
      </w:r>
      <w:proofErr w:type="spellEnd"/>
      <w:r>
        <w:rPr>
          <w:i/>
          <w:iCs/>
        </w:rPr>
        <w:t xml:space="preserve"> </w:t>
      </w:r>
      <w:proofErr w:type="spellStart"/>
      <w:r>
        <w:rPr>
          <w:i/>
          <w:iCs/>
        </w:rPr>
        <w:t>Kaum</w:t>
      </w:r>
      <w:proofErr w:type="spellEnd"/>
      <w:r>
        <w:rPr>
          <w:i/>
          <w:iCs/>
        </w:rPr>
        <w:t xml:space="preserve"> Gay </w:t>
      </w:r>
      <w:proofErr w:type="spellStart"/>
      <w:r>
        <w:rPr>
          <w:i/>
          <w:iCs/>
        </w:rPr>
        <w:t>di</w:t>
      </w:r>
      <w:proofErr w:type="spellEnd"/>
      <w:r>
        <w:rPr>
          <w:i/>
          <w:iCs/>
        </w:rPr>
        <w:t xml:space="preserve"> </w:t>
      </w:r>
      <w:proofErr w:type="gramStart"/>
      <w:r>
        <w:rPr>
          <w:i/>
          <w:iCs/>
        </w:rPr>
        <w:t>Yogyakarta</w:t>
      </w:r>
      <w:r w:rsidR="000F21AA">
        <w:rPr>
          <w:iCs/>
        </w:rPr>
        <w:t>[</w:t>
      </w:r>
      <w:proofErr w:type="gramEnd"/>
      <w:r w:rsidR="000F21AA" w:rsidRPr="000F21AA">
        <w:rPr>
          <w:iCs/>
        </w:rPr>
        <w:t>Communication Network Analysis about Gay Sexual Health in Yogyakarta</w:t>
      </w:r>
      <w:r w:rsidR="000F21AA">
        <w:rPr>
          <w:iCs/>
        </w:rPr>
        <w:t>]</w:t>
      </w:r>
      <w:r>
        <w:t>. [</w:t>
      </w:r>
      <w:proofErr w:type="spellStart"/>
      <w:r>
        <w:t>Skripsi</w:t>
      </w:r>
      <w:proofErr w:type="spellEnd"/>
      <w:r>
        <w:t xml:space="preserve">] Yogyakarta: </w:t>
      </w:r>
      <w:proofErr w:type="spellStart"/>
      <w:r>
        <w:t>Fakultas</w:t>
      </w:r>
      <w:proofErr w:type="spellEnd"/>
      <w:r>
        <w:t xml:space="preserve"> </w:t>
      </w:r>
      <w:proofErr w:type="spellStart"/>
      <w:r>
        <w:t>Ilmu</w:t>
      </w:r>
      <w:proofErr w:type="spellEnd"/>
      <w:r>
        <w:t xml:space="preserve"> </w:t>
      </w:r>
      <w:proofErr w:type="spellStart"/>
      <w:r>
        <w:t>Sosial</w:t>
      </w:r>
      <w:proofErr w:type="spellEnd"/>
      <w:r>
        <w:t xml:space="preserve"> </w:t>
      </w:r>
      <w:proofErr w:type="spellStart"/>
      <w:r>
        <w:t>dan</w:t>
      </w:r>
      <w:proofErr w:type="spellEnd"/>
      <w:r>
        <w:t xml:space="preserve"> </w:t>
      </w:r>
      <w:proofErr w:type="spellStart"/>
      <w:r>
        <w:t>Politik</w:t>
      </w:r>
      <w:proofErr w:type="spellEnd"/>
      <w:r>
        <w:t xml:space="preserve"> UPN</w:t>
      </w:r>
    </w:p>
    <w:p w:rsidR="002E6A3B" w:rsidRPr="00930113" w:rsidRDefault="002E6A3B" w:rsidP="00D86377">
      <w:pPr>
        <w:pStyle w:val="NormalWeb"/>
        <w:spacing w:before="0" w:beforeAutospacing="0" w:after="0" w:line="360" w:lineRule="auto"/>
        <w:ind w:left="446" w:hanging="446"/>
        <w:jc w:val="both"/>
      </w:pPr>
      <w:proofErr w:type="gramStart"/>
      <w:r>
        <w:t>WHO.</w:t>
      </w:r>
      <w:proofErr w:type="gramEnd"/>
      <w:r>
        <w:t xml:space="preserve"> 2013. </w:t>
      </w:r>
      <w:r>
        <w:rPr>
          <w:i/>
          <w:iCs/>
        </w:rPr>
        <w:t>Factsheet of Sexually Transmitted Infections</w:t>
      </w:r>
      <w:r>
        <w:t xml:space="preserve"> (STI’s). </w:t>
      </w:r>
      <w:proofErr w:type="gramStart"/>
      <w:r>
        <w:t xml:space="preserve">http://www.who.int/reproductivehealth </w:t>
      </w:r>
      <w:r>
        <w:lastRenderedPageBreak/>
        <w:t>/publications/</w:t>
      </w:r>
      <w:proofErr w:type="spellStart"/>
      <w:r>
        <w:t>rtis</w:t>
      </w:r>
      <w:proofErr w:type="spellEnd"/>
      <w:r>
        <w:t>/rhr13_02/en/ (</w:t>
      </w:r>
      <w:proofErr w:type="spellStart"/>
      <w:r>
        <w:t>Akses</w:t>
      </w:r>
      <w:proofErr w:type="spellEnd"/>
      <w:r>
        <w:t xml:space="preserve"> 1 April 2016).</w:t>
      </w:r>
      <w:proofErr w:type="gramEnd"/>
    </w:p>
    <w:p w:rsidR="002E6A3B" w:rsidRPr="00930113" w:rsidRDefault="002E6A3B" w:rsidP="00D86377">
      <w:pPr>
        <w:pStyle w:val="NormalWeb"/>
        <w:spacing w:before="0" w:beforeAutospacing="0" w:after="0" w:line="360" w:lineRule="auto"/>
        <w:ind w:left="446" w:hanging="446"/>
        <w:jc w:val="both"/>
      </w:pPr>
      <w:proofErr w:type="spellStart"/>
      <w:proofErr w:type="gramStart"/>
      <w:r>
        <w:t>Widoyono</w:t>
      </w:r>
      <w:proofErr w:type="spellEnd"/>
      <w:r>
        <w:t>.</w:t>
      </w:r>
      <w:proofErr w:type="gramEnd"/>
      <w:r>
        <w:t xml:space="preserve"> 2011. </w:t>
      </w:r>
      <w:proofErr w:type="spellStart"/>
      <w:r>
        <w:rPr>
          <w:i/>
          <w:iCs/>
        </w:rPr>
        <w:t>Penyakit</w:t>
      </w:r>
      <w:proofErr w:type="spellEnd"/>
      <w:r>
        <w:rPr>
          <w:i/>
          <w:iCs/>
        </w:rPr>
        <w:t xml:space="preserve"> </w:t>
      </w:r>
      <w:proofErr w:type="spellStart"/>
      <w:r>
        <w:rPr>
          <w:i/>
          <w:iCs/>
        </w:rPr>
        <w:t>tropis</w:t>
      </w:r>
      <w:proofErr w:type="spellEnd"/>
      <w:r>
        <w:rPr>
          <w:i/>
          <w:iCs/>
        </w:rPr>
        <w:t xml:space="preserve">, </w:t>
      </w:r>
      <w:proofErr w:type="spellStart"/>
      <w:r>
        <w:rPr>
          <w:i/>
          <w:iCs/>
        </w:rPr>
        <w:t>epidemologi</w:t>
      </w:r>
      <w:proofErr w:type="spellEnd"/>
      <w:r>
        <w:rPr>
          <w:i/>
          <w:iCs/>
        </w:rPr>
        <w:t xml:space="preserve">, </w:t>
      </w:r>
      <w:proofErr w:type="spellStart"/>
      <w:r>
        <w:rPr>
          <w:i/>
          <w:iCs/>
        </w:rPr>
        <w:t>penularan</w:t>
      </w:r>
      <w:proofErr w:type="spellEnd"/>
      <w:r>
        <w:rPr>
          <w:i/>
          <w:iCs/>
        </w:rPr>
        <w:t xml:space="preserve"> </w:t>
      </w:r>
      <w:proofErr w:type="spellStart"/>
      <w:r>
        <w:rPr>
          <w:i/>
          <w:iCs/>
        </w:rPr>
        <w:t>dan</w:t>
      </w:r>
      <w:proofErr w:type="spellEnd"/>
      <w:r>
        <w:rPr>
          <w:i/>
          <w:iCs/>
        </w:rPr>
        <w:t xml:space="preserve"> </w:t>
      </w:r>
      <w:proofErr w:type="spellStart"/>
      <w:r>
        <w:rPr>
          <w:i/>
          <w:iCs/>
        </w:rPr>
        <w:t>pencegahan</w:t>
      </w:r>
      <w:proofErr w:type="spellEnd"/>
      <w:r>
        <w:rPr>
          <w:i/>
          <w:iCs/>
        </w:rPr>
        <w:t xml:space="preserve">, </w:t>
      </w:r>
      <w:proofErr w:type="spellStart"/>
      <w:r>
        <w:rPr>
          <w:i/>
          <w:iCs/>
        </w:rPr>
        <w:t>dan</w:t>
      </w:r>
      <w:proofErr w:type="spellEnd"/>
      <w:r>
        <w:rPr>
          <w:i/>
          <w:iCs/>
        </w:rPr>
        <w:t xml:space="preserve"> </w:t>
      </w:r>
      <w:proofErr w:type="spellStart"/>
      <w:r>
        <w:rPr>
          <w:i/>
          <w:iCs/>
        </w:rPr>
        <w:t>pemberantasannya</w:t>
      </w:r>
      <w:proofErr w:type="spellEnd"/>
      <w:r>
        <w:rPr>
          <w:i/>
          <w:iCs/>
        </w:rPr>
        <w:t xml:space="preserve"> </w:t>
      </w:r>
      <w:proofErr w:type="spellStart"/>
      <w:r>
        <w:rPr>
          <w:i/>
          <w:iCs/>
        </w:rPr>
        <w:t>edisi</w:t>
      </w:r>
      <w:proofErr w:type="spellEnd"/>
      <w:r>
        <w:rPr>
          <w:i/>
          <w:iCs/>
        </w:rPr>
        <w:t xml:space="preserve"> </w:t>
      </w:r>
      <w:proofErr w:type="spellStart"/>
      <w:r>
        <w:rPr>
          <w:i/>
          <w:iCs/>
        </w:rPr>
        <w:t>ke</w:t>
      </w:r>
      <w:proofErr w:type="spellEnd"/>
      <w:r>
        <w:rPr>
          <w:i/>
          <w:iCs/>
        </w:rPr>
        <w:t xml:space="preserve"> 2</w:t>
      </w:r>
      <w:r w:rsidR="000F21AA">
        <w:rPr>
          <w:iCs/>
        </w:rPr>
        <w:t>[</w:t>
      </w:r>
      <w:r w:rsidR="000F21AA" w:rsidRPr="000F21AA">
        <w:rPr>
          <w:iCs/>
        </w:rPr>
        <w:t>Tropical disease, epidemiology, tran</w:t>
      </w:r>
      <w:r w:rsidR="00D4197E">
        <w:rPr>
          <w:iCs/>
        </w:rPr>
        <w:t>smission and prevention, and its</w:t>
      </w:r>
      <w:r w:rsidR="000F21AA" w:rsidRPr="000F21AA">
        <w:rPr>
          <w:iCs/>
        </w:rPr>
        <w:t xml:space="preserve"> eradication 2nd edition</w:t>
      </w:r>
      <w:r w:rsidR="00D4197E">
        <w:rPr>
          <w:iCs/>
        </w:rPr>
        <w:t>]</w:t>
      </w:r>
      <w:r>
        <w:t xml:space="preserve">, </w:t>
      </w:r>
      <w:proofErr w:type="spellStart"/>
      <w:r>
        <w:t>Penerbit</w:t>
      </w:r>
      <w:proofErr w:type="spellEnd"/>
      <w:r>
        <w:t xml:space="preserve"> </w:t>
      </w:r>
      <w:proofErr w:type="spellStart"/>
      <w:r>
        <w:t>Erlangga</w:t>
      </w:r>
      <w:proofErr w:type="spellEnd"/>
      <w:r>
        <w:t>.</w:t>
      </w:r>
    </w:p>
    <w:p w:rsidR="002E6A3B" w:rsidRPr="00930113" w:rsidRDefault="002E6A3B" w:rsidP="00D86377">
      <w:pPr>
        <w:pStyle w:val="NormalWeb"/>
        <w:spacing w:before="0" w:beforeAutospacing="0" w:after="0" w:line="360" w:lineRule="auto"/>
        <w:ind w:left="446" w:hanging="446"/>
        <w:jc w:val="both"/>
      </w:pPr>
      <w:proofErr w:type="spellStart"/>
      <w:proofErr w:type="gramStart"/>
      <w:r>
        <w:t>Widoyono</w:t>
      </w:r>
      <w:proofErr w:type="spellEnd"/>
      <w:r>
        <w:t>.</w:t>
      </w:r>
      <w:proofErr w:type="gramEnd"/>
      <w:r>
        <w:t xml:space="preserve"> </w:t>
      </w:r>
      <w:proofErr w:type="spellStart"/>
      <w:r>
        <w:rPr>
          <w:i/>
          <w:iCs/>
        </w:rPr>
        <w:t>Penyakit</w:t>
      </w:r>
      <w:proofErr w:type="spellEnd"/>
      <w:r>
        <w:rPr>
          <w:i/>
          <w:iCs/>
        </w:rPr>
        <w:t xml:space="preserve"> </w:t>
      </w:r>
      <w:proofErr w:type="spellStart"/>
      <w:r>
        <w:rPr>
          <w:i/>
          <w:iCs/>
        </w:rPr>
        <w:t>Tropis</w:t>
      </w:r>
      <w:proofErr w:type="spellEnd"/>
      <w:r>
        <w:rPr>
          <w:i/>
          <w:iCs/>
        </w:rPr>
        <w:t xml:space="preserve">: </w:t>
      </w:r>
      <w:proofErr w:type="spellStart"/>
      <w:r>
        <w:rPr>
          <w:i/>
          <w:iCs/>
        </w:rPr>
        <w:t>Epidemiologi</w:t>
      </w:r>
      <w:proofErr w:type="spellEnd"/>
      <w:r>
        <w:rPr>
          <w:i/>
          <w:iCs/>
        </w:rPr>
        <w:t xml:space="preserve">, </w:t>
      </w:r>
      <w:proofErr w:type="spellStart"/>
      <w:r>
        <w:rPr>
          <w:i/>
          <w:iCs/>
        </w:rPr>
        <w:t>Penularan</w:t>
      </w:r>
      <w:proofErr w:type="spellEnd"/>
      <w:r>
        <w:rPr>
          <w:i/>
          <w:iCs/>
        </w:rPr>
        <w:t xml:space="preserve">, </w:t>
      </w:r>
      <w:proofErr w:type="spellStart"/>
      <w:r>
        <w:rPr>
          <w:i/>
          <w:iCs/>
        </w:rPr>
        <w:t>Pencegahan</w:t>
      </w:r>
      <w:proofErr w:type="spellEnd"/>
      <w:r>
        <w:rPr>
          <w:i/>
          <w:iCs/>
        </w:rPr>
        <w:t xml:space="preserve">, </w:t>
      </w:r>
      <w:proofErr w:type="spellStart"/>
      <w:r>
        <w:rPr>
          <w:i/>
          <w:iCs/>
        </w:rPr>
        <w:t>dan</w:t>
      </w:r>
      <w:proofErr w:type="spellEnd"/>
      <w:r>
        <w:rPr>
          <w:i/>
          <w:iCs/>
        </w:rPr>
        <w:t xml:space="preserve"> </w:t>
      </w:r>
      <w:proofErr w:type="spellStart"/>
      <w:proofErr w:type="gramStart"/>
      <w:r>
        <w:rPr>
          <w:i/>
          <w:iCs/>
        </w:rPr>
        <w:t>Pemberantasannya</w:t>
      </w:r>
      <w:proofErr w:type="spellEnd"/>
      <w:r w:rsidR="00D4197E">
        <w:rPr>
          <w:iCs/>
        </w:rPr>
        <w:t>[</w:t>
      </w:r>
      <w:proofErr w:type="gramEnd"/>
      <w:r w:rsidR="00D4197E" w:rsidRPr="000F21AA">
        <w:rPr>
          <w:iCs/>
        </w:rPr>
        <w:t>Tropical Disease, Epidemiology, Tran</w:t>
      </w:r>
      <w:r w:rsidR="00D4197E">
        <w:rPr>
          <w:iCs/>
        </w:rPr>
        <w:t>smission and Prevention, and its</w:t>
      </w:r>
      <w:r w:rsidR="00D4197E" w:rsidRPr="000F21AA">
        <w:rPr>
          <w:iCs/>
        </w:rPr>
        <w:t xml:space="preserve"> Eradication</w:t>
      </w:r>
      <w:r w:rsidR="00D4197E">
        <w:rPr>
          <w:iCs/>
        </w:rPr>
        <w:t>]</w:t>
      </w:r>
      <w:r>
        <w:t xml:space="preserve">. Jakarta: </w:t>
      </w:r>
      <w:proofErr w:type="spellStart"/>
      <w:r>
        <w:t>Erlangga</w:t>
      </w:r>
      <w:proofErr w:type="spellEnd"/>
      <w:r>
        <w:t>. 2011.</w:t>
      </w:r>
    </w:p>
    <w:p w:rsidR="002E6A3B" w:rsidRPr="00930113" w:rsidRDefault="002E6A3B" w:rsidP="00D86377">
      <w:pPr>
        <w:spacing w:line="360" w:lineRule="auto"/>
        <w:rPr>
          <w:rFonts w:ascii="Times New Roman" w:hAnsi="Times New Roman"/>
          <w:sz w:val="24"/>
          <w:szCs w:val="24"/>
        </w:rPr>
      </w:pPr>
    </w:p>
    <w:p w:rsidR="00B81795" w:rsidRDefault="00B81795" w:rsidP="00D86377">
      <w:pPr>
        <w:spacing w:line="360" w:lineRule="auto"/>
        <w:rPr>
          <w:lang w:val="id-ID"/>
        </w:rPr>
      </w:pPr>
    </w:p>
    <w:p w:rsidR="003E22B6" w:rsidRDefault="003E22B6" w:rsidP="00D86377">
      <w:pPr>
        <w:spacing w:line="360" w:lineRule="auto"/>
        <w:rPr>
          <w:lang w:val="id-ID"/>
        </w:rPr>
      </w:pPr>
    </w:p>
    <w:p w:rsidR="003E22B6" w:rsidRDefault="003E22B6" w:rsidP="00D86377">
      <w:pPr>
        <w:spacing w:line="360" w:lineRule="auto"/>
        <w:rPr>
          <w:lang w:val="id-ID"/>
        </w:rPr>
      </w:pPr>
    </w:p>
    <w:p w:rsidR="003E22B6" w:rsidRDefault="003E22B6" w:rsidP="00D86377">
      <w:pPr>
        <w:spacing w:line="360" w:lineRule="auto"/>
        <w:rPr>
          <w:lang w:val="id-ID"/>
        </w:rPr>
      </w:pPr>
    </w:p>
    <w:p w:rsidR="003E22B6" w:rsidRDefault="003E22B6" w:rsidP="00D86377">
      <w:pPr>
        <w:spacing w:line="360" w:lineRule="auto"/>
        <w:rPr>
          <w:lang w:val="id-ID"/>
        </w:rPr>
      </w:pPr>
    </w:p>
    <w:p w:rsidR="003E22B6" w:rsidRPr="003E22B6" w:rsidRDefault="003E22B6" w:rsidP="00D86377">
      <w:pPr>
        <w:spacing w:line="360" w:lineRule="auto"/>
        <w:rPr>
          <w:lang w:val="id-ID"/>
        </w:rPr>
      </w:pPr>
    </w:p>
    <w:sectPr w:rsidR="003E22B6" w:rsidRPr="003E22B6" w:rsidSect="002C1E31">
      <w:type w:val="continuous"/>
      <w:pgSz w:w="11906" w:h="16838"/>
      <w:pgMar w:top="2268" w:right="1701" w:bottom="1701" w:left="2268" w:header="720" w:footer="720" w:gutter="0"/>
      <w:cols w:num="2"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sus" w:date="2019-07-30T00:29:00Z" w:initials="A">
    <w:p w:rsidR="00034C6E" w:rsidRDefault="00034C6E">
      <w:pPr>
        <w:pStyle w:val="CommentText"/>
      </w:pPr>
      <w:r>
        <w:rPr>
          <w:rStyle w:val="CommentReference"/>
        </w:rPr>
        <w:annotationRef/>
      </w:r>
      <w:proofErr w:type="spellStart"/>
      <w:r>
        <w:t>Jelaskan</w:t>
      </w:r>
      <w:proofErr w:type="spellEnd"/>
      <w:r>
        <w:t xml:space="preserve"> </w:t>
      </w:r>
      <w:proofErr w:type="spellStart"/>
      <w:r>
        <w:t>teknis</w:t>
      </w:r>
      <w:proofErr w:type="spellEnd"/>
      <w:r>
        <w:t xml:space="preserve"> sampling </w:t>
      </w:r>
      <w:proofErr w:type="spellStart"/>
      <w:r>
        <w:t>yag</w:t>
      </w:r>
      <w:proofErr w:type="spellEnd"/>
      <w:r>
        <w:t xml:space="preserve"> </w:t>
      </w:r>
      <w:proofErr w:type="spellStart"/>
      <w:r>
        <w:t>dipakai</w:t>
      </w:r>
      <w:proofErr w:type="spellEnd"/>
    </w:p>
  </w:comment>
  <w:comment w:id="1" w:author="Asus" w:date="2019-07-30T00:28:00Z" w:initials="A">
    <w:p w:rsidR="00034C6E" w:rsidRDefault="00034C6E">
      <w:pPr>
        <w:pStyle w:val="CommentText"/>
      </w:pPr>
      <w:r>
        <w:rPr>
          <w:rStyle w:val="CommentReference"/>
        </w:rPr>
        <w:annotationRef/>
      </w:r>
      <w:proofErr w:type="spellStart"/>
      <w:r>
        <w:t>Sesuaikan</w:t>
      </w:r>
      <w:proofErr w:type="spellEnd"/>
      <w:r>
        <w:t xml:space="preserve"> template, </w:t>
      </w:r>
      <w:proofErr w:type="spellStart"/>
      <w:r>
        <w:t>di</w:t>
      </w:r>
      <w:proofErr w:type="spellEnd"/>
      <w:r>
        <w:t xml:space="preserve"> </w:t>
      </w:r>
      <w:proofErr w:type="spellStart"/>
      <w:r>
        <w:t>urut</w:t>
      </w:r>
      <w:proofErr w:type="spellEnd"/>
      <w:r>
        <w:t xml:space="preserve"> </w:t>
      </w:r>
      <w:proofErr w:type="spellStart"/>
      <w:r>
        <w:t>berdasarkan</w:t>
      </w:r>
      <w:proofErr w:type="spellEnd"/>
      <w:r>
        <w:t xml:space="preserve"> </w:t>
      </w:r>
      <w:proofErr w:type="spellStart"/>
      <w:r>
        <w:t>abjad</w:t>
      </w:r>
      <w:proofErr w:type="spellEnd"/>
    </w:p>
  </w:comment>
  <w:comment w:id="2" w:author="Asus" w:date="2019-07-30T00:30:00Z" w:initials="A">
    <w:p w:rsidR="00034C6E" w:rsidRDefault="00034C6E">
      <w:pPr>
        <w:pStyle w:val="CommentText"/>
      </w:pPr>
      <w:r>
        <w:rPr>
          <w:rStyle w:val="CommentReference"/>
        </w:rPr>
        <w:annotationRef/>
      </w:r>
      <w:proofErr w:type="spellStart"/>
      <w:r>
        <w:t>Sesuaikan</w:t>
      </w:r>
      <w:proofErr w:type="spellEnd"/>
      <w:r>
        <w:t xml:space="preserve"> template </w:t>
      </w:r>
      <w:proofErr w:type="spellStart"/>
      <w:r>
        <w:t>jurnal</w:t>
      </w:r>
      <w:proofErr w:type="spellEnd"/>
    </w:p>
    <w:p w:rsidR="00034C6E" w:rsidRDefault="00034C6E">
      <w:pPr>
        <w:pStyle w:val="CommentText"/>
      </w:pP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4F44E0"/>
    <w:multiLevelType w:val="singleLevel"/>
    <w:tmpl w:val="5B4F44E0"/>
    <w:lvl w:ilvl="0">
      <w:start w:val="4"/>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docVars>
    <w:docVar w:name="__Grammarly_42____i" w:val="H4sIAAAAAAAEAKtWckksSQxILCpxzi/NK1GyMqwFAAEhoTITAAAA"/>
    <w:docVar w:name="__Grammarly_42___1" w:val="H4sIAAAAAAAEAKtWcslP9kxRslIyNDY0N7MwtzCztDQwNjU2NDVX0lEKTi0uzszPAykwqgUAtC/dDSwAAAA="/>
  </w:docVars>
  <w:rsids>
    <w:rsidRoot w:val="002E6A3B"/>
    <w:rsid w:val="00034C6E"/>
    <w:rsid w:val="00066918"/>
    <w:rsid w:val="000B15F3"/>
    <w:rsid w:val="000F21AA"/>
    <w:rsid w:val="0015433B"/>
    <w:rsid w:val="00160D2E"/>
    <w:rsid w:val="001B28C2"/>
    <w:rsid w:val="001B75B0"/>
    <w:rsid w:val="002C1E31"/>
    <w:rsid w:val="002E6A3B"/>
    <w:rsid w:val="00383AF2"/>
    <w:rsid w:val="003D3301"/>
    <w:rsid w:val="003E22B6"/>
    <w:rsid w:val="005726C3"/>
    <w:rsid w:val="00615B21"/>
    <w:rsid w:val="00645F50"/>
    <w:rsid w:val="00763E9C"/>
    <w:rsid w:val="00932CA8"/>
    <w:rsid w:val="009B0DD0"/>
    <w:rsid w:val="00A27B25"/>
    <w:rsid w:val="00B81795"/>
    <w:rsid w:val="00BF1515"/>
    <w:rsid w:val="00D05275"/>
    <w:rsid w:val="00D22356"/>
    <w:rsid w:val="00D4197E"/>
    <w:rsid w:val="00D86377"/>
    <w:rsid w:val="00DA393C"/>
    <w:rsid w:val="00F31C1C"/>
    <w:rsid w:val="00F36F26"/>
    <w:rsid w:val="00F511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A3B"/>
    <w:pPr>
      <w:spacing w:after="0" w:line="240" w:lineRule="auto"/>
    </w:pPr>
    <w:rPr>
      <w:rFonts w:ascii="Calibri" w:eastAsia="SimSun" w:hAnsi="Calibri" w:cs="Times New Roman"/>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2E6A3B"/>
    <w:pPr>
      <w:spacing w:before="100" w:beforeAutospacing="1" w:after="144" w:line="288" w:lineRule="auto"/>
    </w:pPr>
    <w:rPr>
      <w:rFonts w:ascii="Times New Roman" w:eastAsia="SimSun" w:hAnsi="Times New Roman" w:cs="Times New Roman"/>
      <w:color w:val="000000"/>
      <w:sz w:val="24"/>
      <w:szCs w:val="24"/>
      <w:lang w:val="en-US" w:eastAsia="zh-CN"/>
    </w:rPr>
  </w:style>
  <w:style w:type="paragraph" w:customStyle="1" w:styleId="western">
    <w:name w:val="western"/>
    <w:qFormat/>
    <w:rsid w:val="002E6A3B"/>
    <w:pPr>
      <w:spacing w:after="0" w:line="240" w:lineRule="auto"/>
    </w:pPr>
    <w:rPr>
      <w:rFonts w:ascii="Calibri" w:eastAsia="SimSun" w:hAnsi="Calibri" w:cs="Times New Roman"/>
      <w:lang w:val="en-US" w:eastAsia="zh-CN"/>
    </w:rPr>
  </w:style>
  <w:style w:type="character" w:styleId="Hyperlink">
    <w:name w:val="Hyperlink"/>
    <w:basedOn w:val="DefaultParagraphFont"/>
    <w:uiPriority w:val="99"/>
    <w:unhideWhenUsed/>
    <w:rsid w:val="001B75B0"/>
    <w:rPr>
      <w:color w:val="0563C1" w:themeColor="hyperlink"/>
      <w:u w:val="single"/>
    </w:rPr>
  </w:style>
  <w:style w:type="character" w:styleId="CommentReference">
    <w:name w:val="annotation reference"/>
    <w:basedOn w:val="DefaultParagraphFont"/>
    <w:uiPriority w:val="99"/>
    <w:semiHidden/>
    <w:unhideWhenUsed/>
    <w:rsid w:val="00034C6E"/>
    <w:rPr>
      <w:sz w:val="16"/>
      <w:szCs w:val="16"/>
    </w:rPr>
  </w:style>
  <w:style w:type="paragraph" w:styleId="CommentText">
    <w:name w:val="annotation text"/>
    <w:basedOn w:val="Normal"/>
    <w:link w:val="CommentTextChar"/>
    <w:uiPriority w:val="99"/>
    <w:semiHidden/>
    <w:unhideWhenUsed/>
    <w:rsid w:val="00034C6E"/>
  </w:style>
  <w:style w:type="character" w:customStyle="1" w:styleId="CommentTextChar">
    <w:name w:val="Comment Text Char"/>
    <w:basedOn w:val="DefaultParagraphFont"/>
    <w:link w:val="CommentText"/>
    <w:uiPriority w:val="99"/>
    <w:semiHidden/>
    <w:rsid w:val="00034C6E"/>
    <w:rPr>
      <w:rFonts w:ascii="Calibri" w:eastAsia="SimSun" w:hAnsi="Calibri"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034C6E"/>
    <w:rPr>
      <w:b/>
      <w:bCs/>
    </w:rPr>
  </w:style>
  <w:style w:type="character" w:customStyle="1" w:styleId="CommentSubjectChar">
    <w:name w:val="Comment Subject Char"/>
    <w:basedOn w:val="CommentTextChar"/>
    <w:link w:val="CommentSubject"/>
    <w:uiPriority w:val="99"/>
    <w:semiHidden/>
    <w:rsid w:val="00034C6E"/>
    <w:rPr>
      <w:b/>
      <w:bCs/>
    </w:rPr>
  </w:style>
  <w:style w:type="paragraph" w:styleId="BalloonText">
    <w:name w:val="Balloon Text"/>
    <w:basedOn w:val="Normal"/>
    <w:link w:val="BalloonTextChar"/>
    <w:uiPriority w:val="99"/>
    <w:semiHidden/>
    <w:unhideWhenUsed/>
    <w:rsid w:val="00034C6E"/>
    <w:rPr>
      <w:rFonts w:ascii="Tahoma" w:hAnsi="Tahoma" w:cs="Tahoma"/>
      <w:sz w:val="16"/>
      <w:szCs w:val="16"/>
    </w:rPr>
  </w:style>
  <w:style w:type="character" w:customStyle="1" w:styleId="BalloonTextChar">
    <w:name w:val="Balloon Text Char"/>
    <w:basedOn w:val="DefaultParagraphFont"/>
    <w:link w:val="BalloonText"/>
    <w:uiPriority w:val="99"/>
    <w:semiHidden/>
    <w:rsid w:val="00034C6E"/>
    <w:rPr>
      <w:rFonts w:ascii="Tahoma" w:eastAsia="SimSun" w:hAnsi="Tahoma" w:cs="Tahoma"/>
      <w:sz w:val="16"/>
      <w:szCs w:val="16"/>
      <w:lang w:val="en-US"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rwandel@yaho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969BD-DD5C-4E92-A597-91C6485F9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2451</Words>
  <Characters>13972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16391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cp:revision>
  <dcterms:created xsi:type="dcterms:W3CDTF">2021-01-11T07:33:00Z</dcterms:created>
  <dcterms:modified xsi:type="dcterms:W3CDTF">2021-01-11T07:33:00Z</dcterms:modified>
</cp:coreProperties>
</file>