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028F7" w14:textId="698E5FCD" w:rsidR="003E6B1F" w:rsidRDefault="002B0672" w:rsidP="005E06A0">
      <w:pPr>
        <w:spacing w:line="240" w:lineRule="auto"/>
        <w:jc w:val="center"/>
        <w:rPr>
          <w:rFonts w:ascii="Palentino" w:hAnsi="Palentino"/>
          <w:b/>
          <w:bCs/>
          <w:lang w:val="nn-NO"/>
        </w:rPr>
      </w:pPr>
      <w:r w:rsidRPr="00EC58AA">
        <w:rPr>
          <w:rFonts w:ascii="Palentino" w:hAnsi="Palentino"/>
          <w:b/>
          <w:bCs/>
        </w:rPr>
        <w:t xml:space="preserve">ANALISIS EFEKTIVITAS KEBIJAKAN WORK LIFE BALANCE PADA </w:t>
      </w:r>
      <w:r w:rsidRPr="00EC58AA">
        <w:rPr>
          <w:rFonts w:ascii="Palentino" w:hAnsi="Palentino"/>
          <w:b/>
          <w:bCs/>
          <w:lang w:val="nn-NO"/>
        </w:rPr>
        <w:t>PT. PELABUHAN INDONESIA REGIONAL I MEDAN</w:t>
      </w:r>
    </w:p>
    <w:p w14:paraId="15FE250D" w14:textId="77777777" w:rsidR="00EC58AA" w:rsidRPr="00EC58AA" w:rsidRDefault="00EC58AA" w:rsidP="00CF67AB">
      <w:pPr>
        <w:spacing w:line="240" w:lineRule="auto"/>
        <w:rPr>
          <w:rFonts w:ascii="Palentino" w:hAnsi="Palentino"/>
          <w:b/>
          <w:bCs/>
        </w:rPr>
      </w:pPr>
    </w:p>
    <w:p w14:paraId="178EBD6D" w14:textId="64F70BDF" w:rsidR="00F128EC" w:rsidRPr="00EC58AA" w:rsidRDefault="003E6B1F" w:rsidP="00EC58AA">
      <w:pPr>
        <w:shd w:val="clear" w:color="auto" w:fill="FFFFFF" w:themeFill="background1"/>
        <w:spacing w:before="0" w:line="240" w:lineRule="auto"/>
        <w:ind w:right="-2"/>
        <w:jc w:val="center"/>
        <w:rPr>
          <w:rFonts w:ascii="Palentino" w:hAnsi="Palentino"/>
          <w:b/>
          <w:vertAlign w:val="subscript"/>
        </w:rPr>
      </w:pPr>
      <w:bookmarkStart w:id="0" w:name="_heading=h.gjdgxs" w:colFirst="0" w:colLast="0"/>
      <w:bookmarkEnd w:id="0"/>
      <w:r w:rsidRPr="00EC58AA">
        <w:rPr>
          <w:rFonts w:ascii="Palentino" w:hAnsi="Palentino"/>
          <w:b/>
          <w:lang w:val="sv-SE"/>
        </w:rPr>
        <w:t>Rismayanti Bintang</w:t>
      </w:r>
      <w:r w:rsidRPr="00EC58AA">
        <w:rPr>
          <w:rFonts w:ascii="Palentino" w:hAnsi="Palentino"/>
          <w:b/>
          <w:vertAlign w:val="superscript"/>
          <w:lang w:val="sv-SE"/>
        </w:rPr>
        <w:t>1</w:t>
      </w:r>
      <w:r w:rsidRPr="00EC58AA">
        <w:rPr>
          <w:rFonts w:ascii="Palentino" w:hAnsi="Palentino"/>
          <w:b/>
          <w:lang w:val="sv-SE"/>
        </w:rPr>
        <w:t>,</w:t>
      </w:r>
      <w:r w:rsidRPr="00EC58AA">
        <w:rPr>
          <w:rFonts w:ascii="Palentino" w:hAnsi="Palentino"/>
          <w:lang w:val="sv-SE"/>
        </w:rPr>
        <w:t xml:space="preserve"> </w:t>
      </w:r>
      <w:r w:rsidRPr="00EC58AA">
        <w:rPr>
          <w:rFonts w:ascii="Palentino" w:hAnsi="Palentino"/>
          <w:b/>
          <w:lang w:val="sv-SE"/>
        </w:rPr>
        <w:t>Imsar</w:t>
      </w:r>
      <w:r w:rsidRPr="00EC58AA">
        <w:rPr>
          <w:rFonts w:ascii="Palentino" w:hAnsi="Palentino"/>
          <w:b/>
          <w:vertAlign w:val="superscript"/>
          <w:lang w:val="sv-SE"/>
        </w:rPr>
        <w:t>2</w:t>
      </w:r>
      <w:r w:rsidR="00E4706A" w:rsidRPr="00EC58AA">
        <w:rPr>
          <w:rFonts w:ascii="Palentino" w:hAnsi="Palentino"/>
          <w:b/>
          <w:vertAlign w:val="subscript"/>
        </w:rPr>
        <w:t xml:space="preserve">, </w:t>
      </w:r>
      <w:r w:rsidR="00E4706A" w:rsidRPr="00EC58AA">
        <w:rPr>
          <w:rFonts w:ascii="Palentino" w:hAnsi="Palentino"/>
          <w:b/>
        </w:rPr>
        <w:t>A</w:t>
      </w:r>
      <w:r w:rsidR="003B696D" w:rsidRPr="00EC58AA">
        <w:rPr>
          <w:rFonts w:ascii="Palentino" w:hAnsi="Palentino"/>
          <w:b/>
        </w:rPr>
        <w:t>hmad</w:t>
      </w:r>
      <w:r w:rsidR="003B696D" w:rsidRPr="00EC58AA">
        <w:rPr>
          <w:rFonts w:ascii="Palentino" w:hAnsi="Palentino"/>
          <w:b/>
          <w:vertAlign w:val="subscript"/>
        </w:rPr>
        <w:t xml:space="preserve"> </w:t>
      </w:r>
      <w:r w:rsidR="003B696D" w:rsidRPr="00EC58AA">
        <w:rPr>
          <w:rFonts w:ascii="Palentino" w:hAnsi="Palentino"/>
          <w:b/>
        </w:rPr>
        <w:t>Muhaisin B. Syarbaini</w:t>
      </w:r>
      <w:r w:rsidR="003B696D" w:rsidRPr="00EC58AA">
        <w:rPr>
          <w:rFonts w:ascii="Palentino" w:hAnsi="Palentino"/>
          <w:b/>
          <w:vertAlign w:val="subscript"/>
        </w:rPr>
        <w:t>³</w:t>
      </w:r>
    </w:p>
    <w:p w14:paraId="5A05B718" w14:textId="1F1D880F" w:rsidR="00F128EC" w:rsidRPr="00EC58AA" w:rsidRDefault="00885F93" w:rsidP="00EC58AA">
      <w:pPr>
        <w:shd w:val="clear" w:color="auto" w:fill="FFFFFF" w:themeFill="background1"/>
        <w:spacing w:before="0" w:line="240" w:lineRule="auto"/>
        <w:ind w:right="-2"/>
        <w:jc w:val="center"/>
        <w:rPr>
          <w:rFonts w:ascii="Palentino" w:hAnsi="Palentino"/>
          <w:lang w:val="sv-SE"/>
        </w:rPr>
      </w:pPr>
      <w:r w:rsidRPr="00EC58AA">
        <w:rPr>
          <w:rFonts w:ascii="Palentino" w:hAnsi="Palentino"/>
          <w:vertAlign w:val="superscript"/>
          <w:lang w:val="sv-SE"/>
        </w:rPr>
        <w:t>1,2</w:t>
      </w:r>
      <w:r w:rsidR="00EC58AA" w:rsidRPr="00EC58AA">
        <w:rPr>
          <w:rFonts w:ascii="Palentino" w:hAnsi="Palentino"/>
          <w:vertAlign w:val="superscript"/>
          <w:lang w:val="sv-SE"/>
        </w:rPr>
        <w:t>,3</w:t>
      </w:r>
      <w:r w:rsidR="003E6B1F" w:rsidRPr="00EC58AA">
        <w:rPr>
          <w:rFonts w:ascii="Palentino" w:hAnsi="Palentino"/>
          <w:lang w:val="sv-SE"/>
        </w:rPr>
        <w:t>Fakultas Ekonomi dan Bisnis Islam</w:t>
      </w:r>
      <w:r w:rsidRPr="00EC58AA">
        <w:rPr>
          <w:rFonts w:ascii="Palentino" w:hAnsi="Palentino"/>
          <w:lang w:val="sv-SE"/>
        </w:rPr>
        <w:t xml:space="preserve">, </w:t>
      </w:r>
      <w:r w:rsidR="003E6B1F" w:rsidRPr="00EC58AA">
        <w:rPr>
          <w:rFonts w:ascii="Palentino" w:hAnsi="Palentino"/>
          <w:lang w:val="sv-SE"/>
        </w:rPr>
        <w:t>Universitas Islam Negeri Sumatera Utara</w:t>
      </w:r>
      <w:r w:rsidRPr="00EC58AA">
        <w:rPr>
          <w:rFonts w:ascii="Palentino" w:hAnsi="Palentino"/>
          <w:lang w:val="sv-SE"/>
        </w:rPr>
        <w:t xml:space="preserve">, </w:t>
      </w:r>
      <w:r w:rsidR="00EC58AA">
        <w:rPr>
          <w:rFonts w:ascii="Palentino" w:hAnsi="Palentino"/>
          <w:lang w:val="sv-SE"/>
        </w:rPr>
        <w:t xml:space="preserve"> </w:t>
      </w:r>
      <w:r w:rsidR="00CF67AB" w:rsidRPr="00EC58AA">
        <w:rPr>
          <w:rFonts w:ascii="Palentino" w:hAnsi="Palentino"/>
          <w:lang w:val="sv-SE"/>
        </w:rPr>
        <w:t>Indonesia</w:t>
      </w:r>
    </w:p>
    <w:p w14:paraId="284DEBE9" w14:textId="3834484F" w:rsidR="00F128EC" w:rsidRDefault="00EC58AA" w:rsidP="00EC58AA">
      <w:pPr>
        <w:shd w:val="clear" w:color="auto" w:fill="FFFFFF" w:themeFill="background1"/>
        <w:spacing w:before="0" w:line="240" w:lineRule="auto"/>
        <w:ind w:left="2160" w:right="-2"/>
        <w:rPr>
          <w:rFonts w:ascii="Palentino" w:hAnsi="Palentino"/>
          <w:lang w:val="sv-SE"/>
        </w:rPr>
      </w:pPr>
      <w:r w:rsidRPr="00EC58AA">
        <w:rPr>
          <w:rFonts w:ascii="Palentino" w:hAnsi="Palentino"/>
          <w:lang w:val="sv-SE"/>
        </w:rPr>
        <w:t xml:space="preserve">Email : </w:t>
      </w:r>
      <w:hyperlink r:id="rId9" w:history="1">
        <w:r w:rsidRPr="00EC58AA">
          <w:rPr>
            <w:rStyle w:val="Hyperlink"/>
            <w:rFonts w:ascii="Palentino" w:hAnsi="Palentino"/>
            <w:lang w:val="sv-SE"/>
          </w:rPr>
          <w:t>rismaayantii.02288@gmail.com</w:t>
        </w:r>
      </w:hyperlink>
      <w:r w:rsidRPr="00EC58AA">
        <w:rPr>
          <w:rFonts w:ascii="Palentino" w:hAnsi="Palentino"/>
          <w:lang w:val="sv-SE"/>
        </w:rPr>
        <w:t xml:space="preserve"> </w:t>
      </w:r>
    </w:p>
    <w:p w14:paraId="48C6D7A4" w14:textId="0F4B795C" w:rsidR="005E06A0" w:rsidRDefault="005E06A0" w:rsidP="00EC58AA">
      <w:pPr>
        <w:shd w:val="clear" w:color="auto" w:fill="FFFFFF" w:themeFill="background1"/>
        <w:spacing w:before="0" w:line="240" w:lineRule="auto"/>
        <w:ind w:left="2160" w:right="-2"/>
        <w:rPr>
          <w:rFonts w:ascii="Palentino" w:hAnsi="Palentino"/>
          <w:lang w:val="sv-SE"/>
        </w:rPr>
      </w:pPr>
    </w:p>
    <w:p w14:paraId="5D7B7C89" w14:textId="4BC91B9D" w:rsidR="005E06A0" w:rsidRPr="005E06A0" w:rsidRDefault="005E06A0" w:rsidP="005E06A0">
      <w:pPr>
        <w:shd w:val="clear" w:color="auto" w:fill="FFFFFF" w:themeFill="background1"/>
        <w:spacing w:before="0" w:line="240" w:lineRule="auto"/>
        <w:ind w:right="-2"/>
        <w:jc w:val="center"/>
        <w:rPr>
          <w:rFonts w:ascii="Palentino" w:hAnsi="Palentino"/>
          <w:b/>
          <w:bCs/>
          <w:sz w:val="22"/>
          <w:szCs w:val="22"/>
          <w:lang w:val="sv-SE"/>
        </w:rPr>
      </w:pPr>
      <w:r w:rsidRPr="005E06A0">
        <w:rPr>
          <w:rFonts w:ascii="Palentino" w:hAnsi="Palentino"/>
          <w:b/>
          <w:bCs/>
          <w:sz w:val="22"/>
          <w:szCs w:val="22"/>
          <w:lang w:val="sv-SE"/>
        </w:rPr>
        <w:t>ABSTRAK</w:t>
      </w:r>
    </w:p>
    <w:p w14:paraId="0D157BD6" w14:textId="3DC806A1" w:rsidR="005E06A0" w:rsidRDefault="005E06A0" w:rsidP="005E06A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ascii="Palentino" w:hAnsi="Palentino" w:cs="Courier New"/>
          <w:color w:val="202124"/>
          <w:sz w:val="22"/>
          <w:szCs w:val="22"/>
          <w:lang w:val="id-ID" w:eastAsia="en-ID"/>
        </w:rPr>
      </w:pPr>
      <w:r w:rsidRPr="005E06A0">
        <w:rPr>
          <w:rFonts w:ascii="Palentino" w:hAnsi="Palentino" w:cs="Courier New"/>
          <w:color w:val="202124"/>
          <w:sz w:val="22"/>
          <w:szCs w:val="22"/>
          <w:lang w:val="id-ID" w:eastAsia="en-ID"/>
        </w:rPr>
        <w:t>Tujuan dari penelitian ini adalah untuk mengevaluasi efektivitas kebijakan work-life balance yang diterapkan oleh PT Pelindo Regional I. Work-life balance merupakan sebuah konsep penting dalam dunia kerja yang mencakup keseimbangan antara pekerjaan dan kehidupan pribadi karyawan. Kebijakan keseimbangan kehidupan kerja yang efektif dapat meningkatkan kinerja karyawan, produktivitas, dan retensi tenaga kerja. Penelitian ini menggunakan desain penelitian deskriptif kualitatif. Data yang diperoleh dianalisis melalui wawancara yang dilakukan oleh 10 orang karyawan Kepala Divisi Sumber Daya Manusia &amp; Pelayanan Umum, kemudian diolah menggunakan software Nvivo 14. Selain itu, pengumpulan data juga dilakukan melalui studi literatur. Hasil penelitian menunjukkan bahwa kebijakan work-life balance yang diterapkan di PT Pelindo Regional I sudah efektif dalam meningkatkan keseimbangan antara kehidupan kerja dan pribadi karyawan. Beberapa kebijakan yang dilakukan adalah fleksibilitas waktu kerja, kebijakan cuti fleksibel, dan program kesejahteraan karyawan. Karyawan merasa memiliki cukup waktu untuk aktivitas keluarga dan pribadi, yang pada akhirnya meningkatkan kinerja. Namun ada beberapa kendala yang dihadapi. Beberapa karyawan mengalami kesulitan dalam mengatur waktu kerja dan waktu pribadinya dengan baik dan ada pula karyawan yang merasa terbebani dengan tuntutan pekerjaan yang semakin meningkat. Berdasarkan temuan penelitian, disarankan agar PT Pelindo Regional I terus meningkatkan komunikasi dan edukasi terkait kebijakan work life balance kepada karyawan. Selain itu, perlu adanya evaluasi dan pemutakhiran kebijakan yang sesuai dengan perkembangan kebutuhan pegawai.</w:t>
      </w:r>
    </w:p>
    <w:p w14:paraId="3DB312C0" w14:textId="19E31570" w:rsidR="005E06A0" w:rsidRDefault="005E06A0" w:rsidP="005E06A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ascii="Palentino" w:hAnsi="Palentino" w:cs="Courier New"/>
          <w:color w:val="202124"/>
          <w:sz w:val="22"/>
          <w:szCs w:val="22"/>
          <w:lang w:val="id-ID" w:eastAsia="en-ID"/>
        </w:rPr>
      </w:pPr>
    </w:p>
    <w:p w14:paraId="37BA1A51" w14:textId="7517C89B" w:rsidR="005E06A0" w:rsidRDefault="005E06A0" w:rsidP="005E06A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ascii="Palentino" w:hAnsi="Palentino" w:cs="Courier New"/>
          <w:color w:val="202124"/>
          <w:sz w:val="22"/>
          <w:szCs w:val="22"/>
          <w:lang w:val="en-US" w:eastAsia="en-ID"/>
        </w:rPr>
      </w:pPr>
      <w:r w:rsidRPr="005E06A0">
        <w:rPr>
          <w:rFonts w:ascii="Palentino" w:hAnsi="Palentino" w:cs="Courier New"/>
          <w:b/>
          <w:bCs/>
          <w:color w:val="202124"/>
          <w:sz w:val="22"/>
          <w:szCs w:val="22"/>
          <w:lang w:val="en-US" w:eastAsia="en-ID"/>
        </w:rPr>
        <w:t>Kata Kunci :</w:t>
      </w:r>
      <w:r>
        <w:rPr>
          <w:rFonts w:ascii="Palentino" w:hAnsi="Palentino" w:cs="Courier New"/>
          <w:color w:val="202124"/>
          <w:sz w:val="22"/>
          <w:szCs w:val="22"/>
          <w:lang w:val="en-US" w:eastAsia="en-ID"/>
        </w:rPr>
        <w:t xml:space="preserve"> Efektifitas, Work Life Balance</w:t>
      </w:r>
    </w:p>
    <w:p w14:paraId="2C77EB81" w14:textId="77777777" w:rsidR="005E06A0" w:rsidRPr="005E06A0" w:rsidRDefault="005E06A0" w:rsidP="005E06A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ascii="Palentino" w:hAnsi="Palentino" w:cs="Courier New"/>
          <w:color w:val="202124"/>
          <w:sz w:val="22"/>
          <w:szCs w:val="22"/>
          <w:lang w:val="en-US" w:eastAsia="en-ID"/>
        </w:rPr>
      </w:pPr>
    </w:p>
    <w:p w14:paraId="7D3533C4" w14:textId="26B31D85" w:rsidR="005E06A0" w:rsidRDefault="005E06A0" w:rsidP="005E06A0">
      <w:pPr>
        <w:shd w:val="clear" w:color="auto" w:fill="FFFFFF" w:themeFill="background1"/>
        <w:spacing w:before="0" w:line="240" w:lineRule="auto"/>
        <w:ind w:right="-2"/>
        <w:jc w:val="center"/>
        <w:rPr>
          <w:rFonts w:ascii="Palentino" w:hAnsi="Palentino"/>
          <w:b/>
          <w:bCs/>
          <w:sz w:val="22"/>
          <w:szCs w:val="22"/>
          <w:lang w:val="sv-SE"/>
        </w:rPr>
      </w:pPr>
      <w:r w:rsidRPr="005E06A0">
        <w:rPr>
          <w:rFonts w:ascii="Palentino" w:hAnsi="Palentino"/>
          <w:b/>
          <w:bCs/>
          <w:sz w:val="22"/>
          <w:szCs w:val="22"/>
          <w:lang w:val="sv-SE"/>
        </w:rPr>
        <w:t xml:space="preserve">ABSTRACT </w:t>
      </w:r>
    </w:p>
    <w:p w14:paraId="14910A66" w14:textId="77777777" w:rsidR="005E06A0" w:rsidRPr="00EC58AA" w:rsidRDefault="005E06A0" w:rsidP="005E06A0">
      <w:pPr>
        <w:rPr>
          <w:rFonts w:ascii="Palentino" w:hAnsi="Palentino"/>
        </w:rPr>
      </w:pPr>
      <w:r w:rsidRPr="00EC58AA">
        <w:rPr>
          <w:rFonts w:ascii="Palentino" w:hAnsi="Palentino"/>
        </w:rPr>
        <w:t xml:space="preserve">The purpose of this study is to evaluate the efficacy of work-life balance.policy implemented by PT Pelindo Regional I. Work-life balance is an important concept in the world of work, which includes a balance between work and employees' personal lives. An effective work-life balance policy can improve employee performance, productivity, and workforce retention. This study employed a qualitative descriptive research design.The data obtained was analyzed through interviews conducted by 10 employees in the Head of Human Resources &amp; General Services division, then processed using Nvivo 14 software. In addition, data is also collected through literature studies. The results showed that the work-life balance policy implemented at PT Pelindo Regional I has been effective in improving the balance between work and personal life of employees. Some of the policies that have been carried out are flexibility of working time, flexible leave policies, and employee welfare programs. Employees feel they have enough time for family and personal activities, which in turn improves performance. However, there are some obstacles faced. Some employees have difficulty managing their work time and personal time well and there are also employees who feel burdened with the ever-increasing demands of work. Based on the research findings, it is recommended that PT Pelindo Regional I continue to improve communication and education related to work life balance policies to employees. In addition, there is a need </w:t>
      </w:r>
      <w:r w:rsidRPr="00EC58AA">
        <w:rPr>
          <w:rFonts w:ascii="Palentino" w:hAnsi="Palentino"/>
        </w:rPr>
        <w:lastRenderedPageBreak/>
        <w:t>for evaluation and policy updates that are in accordance with the development of employee needs.</w:t>
      </w:r>
    </w:p>
    <w:p w14:paraId="40804983" w14:textId="4BA61CB3" w:rsidR="005E06A0" w:rsidRDefault="005E06A0" w:rsidP="005E06A0">
      <w:pPr>
        <w:shd w:val="clear" w:color="auto" w:fill="FFFFFF" w:themeFill="background1"/>
        <w:spacing w:before="0" w:line="240" w:lineRule="auto"/>
        <w:ind w:right="-2"/>
        <w:jc w:val="left"/>
        <w:rPr>
          <w:rFonts w:ascii="Palentino" w:hAnsi="Palentino"/>
          <w:b/>
          <w:bCs/>
          <w:sz w:val="22"/>
          <w:szCs w:val="22"/>
          <w:lang w:val="sv-SE"/>
        </w:rPr>
      </w:pPr>
      <w:r>
        <w:rPr>
          <w:rFonts w:ascii="Palentino" w:hAnsi="Palentino"/>
          <w:b/>
          <w:bCs/>
          <w:sz w:val="22"/>
          <w:szCs w:val="22"/>
          <w:lang w:val="sv-SE"/>
        </w:rPr>
        <w:t xml:space="preserve"> </w:t>
      </w:r>
    </w:p>
    <w:p w14:paraId="3EA7D8B8" w14:textId="7FC56929" w:rsidR="005E06A0" w:rsidRPr="005E06A0" w:rsidRDefault="005E06A0" w:rsidP="005E06A0">
      <w:pPr>
        <w:shd w:val="clear" w:color="auto" w:fill="FFFFFF" w:themeFill="background1"/>
        <w:spacing w:before="0" w:line="240" w:lineRule="auto"/>
        <w:ind w:right="-2"/>
        <w:jc w:val="left"/>
        <w:rPr>
          <w:rFonts w:ascii="Palentino" w:hAnsi="Palentino"/>
          <w:b/>
          <w:bCs/>
          <w:sz w:val="22"/>
          <w:szCs w:val="22"/>
          <w:lang w:val="sv-SE"/>
        </w:rPr>
      </w:pPr>
      <w:r>
        <w:rPr>
          <w:rFonts w:ascii="Palentino" w:hAnsi="Palentino"/>
          <w:b/>
          <w:bCs/>
          <w:sz w:val="22"/>
          <w:szCs w:val="22"/>
          <w:lang w:val="sv-SE"/>
        </w:rPr>
        <w:t xml:space="preserve">Keywords : </w:t>
      </w:r>
      <w:r w:rsidRPr="005E06A0">
        <w:rPr>
          <w:rFonts w:ascii="Palentino" w:hAnsi="Palentino"/>
          <w:b/>
          <w:bCs/>
          <w:sz w:val="22"/>
          <w:szCs w:val="22"/>
          <w:lang w:val="sv-SE"/>
        </w:rPr>
        <w:t>Effectiveness, Work Life Balance</w:t>
      </w:r>
    </w:p>
    <w:p w14:paraId="4C180430" w14:textId="11538D00" w:rsidR="00F128EC" w:rsidRDefault="00F128EC" w:rsidP="005E06A0">
      <w:pPr>
        <w:pStyle w:val="Judul1"/>
        <w:spacing w:before="0" w:after="120" w:line="240" w:lineRule="auto"/>
        <w:jc w:val="both"/>
        <w:rPr>
          <w:color w:val="000000"/>
        </w:rPr>
      </w:pPr>
    </w:p>
    <w:p w14:paraId="4D54FB29" w14:textId="549E88B0" w:rsidR="005E06A0" w:rsidRPr="002165C5" w:rsidRDefault="005E06A0" w:rsidP="005E06A0">
      <w:pPr>
        <w:rPr>
          <w:rFonts w:ascii="Palentino" w:hAnsi="Palentino"/>
          <w:b/>
          <w:bCs/>
        </w:rPr>
      </w:pPr>
      <w:r w:rsidRPr="002165C5">
        <w:rPr>
          <w:rFonts w:ascii="Palentino" w:hAnsi="Palentino"/>
          <w:b/>
          <w:bCs/>
        </w:rPr>
        <w:t>PENDAHULUAN</w:t>
      </w:r>
    </w:p>
    <w:p w14:paraId="1458EC6B" w14:textId="2DDB2FCE" w:rsidR="000A3A38" w:rsidRPr="002165C5" w:rsidRDefault="00840B88" w:rsidP="000A3A38">
      <w:pPr>
        <w:spacing w:line="240" w:lineRule="auto"/>
        <w:ind w:firstLine="720"/>
        <w:rPr>
          <w:rFonts w:ascii="Palentino" w:hAnsi="Palentino"/>
          <w:lang w:val="fi-FI"/>
        </w:rPr>
      </w:pPr>
      <w:r w:rsidRPr="002165C5">
        <w:rPr>
          <w:rFonts w:ascii="Palentino" w:hAnsi="Palentino"/>
        </w:rPr>
        <w:t>Setiap karyawan yang bekerja menghadapi tantangan dalam mengatasi stres dan kelelahan, sehingga keseimbangan antara kehidupan kerja dan pribadi sangat diperlukan. Work-life balance menjadi isu penting bagi karyawan yang menginginkan keseimbangan antara kualitas kehidupan kerja dan kehidupan pribadi mereka. Namun, dalam dua dekade terakhir, penelitian menunjukkan semakin banyak karyawan mengalami ketidakseimbangan antara pekerjaan dan kehidupan pribadi. Situasi ini terjadi karena perubahan dalam pola pekerjaan</w:t>
      </w:r>
      <w:r w:rsidR="002165C5">
        <w:rPr>
          <w:rFonts w:ascii="Palentino" w:hAnsi="Palentino"/>
        </w:rPr>
        <w:t xml:space="preserve"> </w:t>
      </w:r>
      <w:r w:rsidR="00326CB1">
        <w:rPr>
          <w:rFonts w:ascii="Palentino" w:hAnsi="Palentino"/>
        </w:rPr>
        <w:fldChar w:fldCharType="begin" w:fldLock="1"/>
      </w:r>
      <w:r w:rsidR="00326CB1">
        <w:rPr>
          <w:rFonts w:ascii="Palentino" w:hAnsi="Palentino"/>
        </w:rPr>
        <w:instrText>ADDIN CSL_CITATION {"citationItems":[{"id":"ITEM-1","itemData":{"DOI":"10.17509/manajerial.v20i1.29670","ISSN":"1412-6613","abstract":"ABSTRAKPermasalahan yang menjadi kajian ini adalah kinerja karyawan tetap yang belum optimalnya. Analisis pengaruh keseimbangan kehidupan kerja (work life balance) terhadap kinerja karyawan merupakan tujuan dari penelitian yang dilakukan. Untuk menjawab permasalahan peneliti menggunakan metode explanatory survey. Kuesioner model rating scale dalam penelitian ini berfungsi sebagai teknik penggumpulan data yang didistribusikan kepada 62 orang karyawan tetap pada sebuah perusahaan percetakan di Kota Bandung. Hasil penelitian menunjukkan bahwa terdapat pengaruh positif dan signifikan antara keseimbangan kehidupan kerja terhadap kinerja karyawan. Untuk meningkatkan keterikatan pengaruh diantara dua variabel maka perlunya peningkatan keseimbangan keterlibatan karyawan untuk bekerja dan untuk kehidupannya sebagai individu.ABSTRACTThe problem in this research is not yet optimal performance of permanent employee. Analysis of the effect of work life balance on employee performance is the goal of the research conducted. The research method used was an explanatory survey. The rating scale model questionnaire in this study functions as a data collection technique. Respondents in this study were 62 permanent employees at a printing company in the city of Bandung. The results showed that the work life balance has a positive and significant effect on employee performance. To increase the attachment of influence between two variables, it is necessary to increase the balance of employee involvement for work and for their lives as individuals.","author":[{"dropping-particle":"","family":"Ramdhani","given":"Destry Yayu","non-dropping-particle":"","parse-names":false,"suffix":""},{"dropping-particle":"","family":"Rasto","given":"","non-dropping-particle":"","parse-names":false,"suffix":""}],"container-title":"Jurnal MANAJERIAL","id":"ITEM-1","issue":"1","issued":{"date-parts":[["2021"]]},"page":"98-106","title":"Keseimbangan Kehidupan Kerja (Work Life Balance) Sebagai Faktor Yang Mempengaruhi Kinerja Karyawan (Work Life Balance As a Factor Affecting Employee Performance)","type":"article-journal","volume":"20"},"uris":["http://www.mendeley.com/documents/?uuid=397587db-706e-433b-b992-675c6c3cf440"]}],"mendeley":{"formattedCitation":"(Ramdhani &amp; Rasto, 2021)","plainTextFormattedCitation":"(Ramdhani &amp; Rasto, 2021)","previouslyFormattedCitation":"(Ramdhani &amp; Rasto, 2021)"},"properties":{"noteIndex":0},"schema":"https://github.com/citation-style-language/schema/raw/master/csl-citation.json"}</w:instrText>
      </w:r>
      <w:r w:rsidR="00326CB1">
        <w:rPr>
          <w:rFonts w:ascii="Palentino" w:hAnsi="Palentino"/>
        </w:rPr>
        <w:fldChar w:fldCharType="separate"/>
      </w:r>
      <w:r w:rsidR="00326CB1" w:rsidRPr="00326CB1">
        <w:rPr>
          <w:rFonts w:ascii="Palentino" w:hAnsi="Palentino"/>
          <w:noProof/>
        </w:rPr>
        <w:t>(Ramdhani &amp; Rasto, 2021)</w:t>
      </w:r>
      <w:r w:rsidR="00326CB1">
        <w:rPr>
          <w:rFonts w:ascii="Palentino" w:hAnsi="Palentino"/>
        </w:rPr>
        <w:fldChar w:fldCharType="end"/>
      </w:r>
      <w:r w:rsidR="000A3A38" w:rsidRPr="002165C5">
        <w:rPr>
          <w:rFonts w:ascii="Palentino" w:hAnsi="Palentino"/>
          <w:lang w:val="fi-FI"/>
        </w:rPr>
        <w:t xml:space="preserve">. </w:t>
      </w:r>
    </w:p>
    <w:p w14:paraId="7B45520C" w14:textId="6090D13C" w:rsidR="005F2FFD" w:rsidRPr="002165C5" w:rsidRDefault="000A3A38" w:rsidP="000A3A38">
      <w:pPr>
        <w:spacing w:line="240" w:lineRule="auto"/>
        <w:ind w:firstLine="720"/>
        <w:rPr>
          <w:rFonts w:ascii="Palentino" w:hAnsi="Palentino"/>
        </w:rPr>
      </w:pPr>
      <w:r w:rsidRPr="002165C5">
        <w:rPr>
          <w:rFonts w:ascii="Palentino" w:hAnsi="Palentino"/>
          <w:lang w:val="fi-FI"/>
        </w:rPr>
        <w:t>Pada Divisi Head Pelayanan SDM dan Umum, melibatkan pekerjaan yang kompleks. Termasuk merancang, mengimplementasikan, dan memantau kebijakan SDM, serta memastikan penyediaan layanan umum yang efisien dan berkualitas bagi karyawan dan operasional perusahaan</w:t>
      </w:r>
      <w:r w:rsidR="00326CB1">
        <w:rPr>
          <w:rFonts w:ascii="Palentino" w:hAnsi="Palentino"/>
          <w:lang w:val="fi-FI"/>
        </w:rPr>
        <w:t xml:space="preserve"> </w:t>
      </w:r>
      <w:r w:rsidR="00326CB1">
        <w:rPr>
          <w:rFonts w:ascii="Palentino" w:hAnsi="Palentino"/>
          <w:lang w:val="fi-FI"/>
        </w:rPr>
        <w:fldChar w:fldCharType="begin" w:fldLock="1"/>
      </w:r>
      <w:r w:rsidR="00326CB1">
        <w:rPr>
          <w:rFonts w:ascii="Palentino" w:hAnsi="Palentino"/>
          <w:lang w:val="fi-FI"/>
        </w:rPr>
        <w:instrText>ADDIN CSL_CITATION {"citationItems":[{"id":"ITEM-1","itemData":{"ISSN":"00297844","PMID":"22183226","author":[{"dropping-particle":"","family":"Muthukumar","given":"M.","non-dropping-particle":"","parse-names":false,"suffix":""},{"dropping-particle":"","family":"Savitha","given":"","non-dropping-particle":"","parse-names":false,"suffix":""},{"dropping-particle":"","family":"Kannadas","given":"Dr. P.","non-dropping-particle":"","parse-names":false,"suffix":""}],"container-title":"Global Journal of Finance and Management","id":"ITEM-1","issue":"8","issued":{"date-parts":[["2014"]]},"page":"827-832","title":"Work Life Balance","type":"article-journal","volume":"6"},"uris":["http://www.mendeley.com/documents/?uuid=3554098d-9aca-44b5-8ea1-81bdca44a027"]}],"mendeley":{"formattedCitation":"(Muthukumar et al., 2014)","plainTextFormattedCitation":"(Muthukumar et al., 2014)","previouslyFormattedCitation":"(Muthukumar et al., 2014)"},"properties":{"noteIndex":0},"schema":"https://github.com/citation-style-language/schema/raw/master/csl-citation.json"}</w:instrText>
      </w:r>
      <w:r w:rsidR="00326CB1">
        <w:rPr>
          <w:rFonts w:ascii="Palentino" w:hAnsi="Palentino"/>
          <w:lang w:val="fi-FI"/>
        </w:rPr>
        <w:fldChar w:fldCharType="separate"/>
      </w:r>
      <w:r w:rsidR="00326CB1" w:rsidRPr="00326CB1">
        <w:rPr>
          <w:rFonts w:ascii="Palentino" w:hAnsi="Palentino"/>
          <w:noProof/>
          <w:lang w:val="fi-FI"/>
        </w:rPr>
        <w:t>(Muthukumar et al., 2014)</w:t>
      </w:r>
      <w:r w:rsidR="00326CB1">
        <w:rPr>
          <w:rFonts w:ascii="Palentino" w:hAnsi="Palentino"/>
          <w:lang w:val="fi-FI"/>
        </w:rPr>
        <w:fldChar w:fldCharType="end"/>
      </w:r>
      <w:r w:rsidRPr="002165C5">
        <w:rPr>
          <w:rFonts w:ascii="Palentino" w:hAnsi="Palentino"/>
          <w:lang w:val="fi-FI"/>
        </w:rPr>
        <w:t xml:space="preserve">. Mereka juga bertanggung jawab atas pengembangan karyawan, manajemen konflik, pemecahan masalah SDM. </w:t>
      </w:r>
      <w:r w:rsidR="00637911" w:rsidRPr="002165C5">
        <w:rPr>
          <w:rFonts w:ascii="Palentino" w:hAnsi="Palentino"/>
        </w:rPr>
        <w:t>Oleh karena itu, keseimbangan antara kehidupan kerja dan pribadi merupakan salah satu isu penting yang perlu di</w:t>
      </w:r>
      <w:r w:rsidR="00E443BB" w:rsidRPr="002165C5">
        <w:rPr>
          <w:rFonts w:ascii="Palentino" w:hAnsi="Palentino"/>
        </w:rPr>
        <w:t xml:space="preserve">perhatikan </w:t>
      </w:r>
      <w:r w:rsidRPr="002165C5">
        <w:rPr>
          <w:rFonts w:ascii="Palentino" w:hAnsi="Palentino"/>
          <w:lang w:val="fi-FI"/>
        </w:rPr>
        <w:t>dan menarik untuk diteliti</w:t>
      </w:r>
      <w:r w:rsidR="00326CB1">
        <w:rPr>
          <w:rFonts w:ascii="Palentino" w:hAnsi="Palentino"/>
          <w:lang w:val="fi-FI"/>
        </w:rPr>
        <w:t xml:space="preserve"> </w:t>
      </w:r>
      <w:r w:rsidR="00326CB1">
        <w:rPr>
          <w:rFonts w:ascii="Palentino" w:hAnsi="Palentino"/>
          <w:lang w:val="fi-FI"/>
        </w:rPr>
        <w:fldChar w:fldCharType="begin" w:fldLock="1"/>
      </w:r>
      <w:r w:rsidR="00326CB1">
        <w:rPr>
          <w:rFonts w:ascii="Palentino" w:hAnsi="Palentino"/>
          <w:lang w:val="fi-FI"/>
        </w:rPr>
        <w:instrText>ADDIN CSL_CITATION {"citationItems":[{"id":"ITEM-1","itemData":{"ISSN":"2579-6534","abstract":"The background of the problem in this study is that the original purpose of establishing the Community work exercise hall did not go as well as expected. Like, still increasing unemployment, the training process does not improve the workforce's skills to be better qualified. There is an absence of re-evaluation by the community work training hall to pre-training participants. This study determines the effectiveness of the role of community work exercise halls to improve the workforce's skills in Deli Serdang. This study uses the effectiveness theory introduced by Duncan, consisting of goal achievement, integration, and adaptation. The method used in this study is a qualitative descriptive method. The data analysis used in this study is an interactive analysis by miles and Huberman. Research results show that the effectiveness of the role of community work exercise halls has not been progressing effectively and optimally. This study concludes that the purpose of establishing the establishment of this Community Work Training Hall has not been fully achieved, the socialization implemented which is not yet optimal, and the lack of facilities needed to support the implementation of job training at the Community Work Training Hall. The researcher suggested that the community of work exercise halls conduct re-supervision, improve socialization, and consider setting up facilities for smooth job training implementation.","author":[{"dropping-particle":"","family":"Mutiah Ulfha","given":"Siti","non-dropping-particle":"","parse-names":false,"suffix":""},{"dropping-particle":"","family":"Soemitra","given":"Andri","non-dropping-particle":"","parse-names":false,"suffix":""},{"dropping-particle":"","family":"Ekonomi dan Bisnis Islam","given":"Fakultas","non-dropping-particle":"","parse-names":false,"suffix":""},{"dropping-particle":"","family":"Islam Negeri Sumatera Utara","given":"Universitas","non-dropping-particle":"","parse-names":false,"suffix":""}],"container-title":"Jurnal Ilmiah Ekonomi Islam","id":"ITEM-1","issue":"02","issued":{"date-parts":[["2022"]]},"page":"1498","title":"Analisis Efektivitas Peran BLK Komunitas dalam Upaya Meningkatkan Skill Tenaga Kerja Ditinjau dari Perspektif Ekonomi Islam","type":"article-journal","volume":"8"},"uris":["http://www.mendeley.com/documents/?uuid=25286a75-a3b7-4e3f-a60f-61106db05a9b"]}],"mendeley":{"formattedCitation":"(Mutiah Ulfha et al., 2022)","plainTextFormattedCitation":"(Mutiah Ulfha et al., 2022)","previouslyFormattedCitation":"(Mutiah Ulfha et al., 2022)"},"properties":{"noteIndex":0},"schema":"https://github.com/citation-style-language/schema/raw/master/csl-citation.json"}</w:instrText>
      </w:r>
      <w:r w:rsidR="00326CB1">
        <w:rPr>
          <w:rFonts w:ascii="Palentino" w:hAnsi="Palentino"/>
          <w:lang w:val="fi-FI"/>
        </w:rPr>
        <w:fldChar w:fldCharType="separate"/>
      </w:r>
      <w:r w:rsidR="00326CB1" w:rsidRPr="00326CB1">
        <w:rPr>
          <w:rFonts w:ascii="Palentino" w:hAnsi="Palentino"/>
          <w:noProof/>
          <w:lang w:val="fi-FI"/>
        </w:rPr>
        <w:t>(Mutiah Ulfha et al., 2022)</w:t>
      </w:r>
      <w:r w:rsidR="00326CB1">
        <w:rPr>
          <w:rFonts w:ascii="Palentino" w:hAnsi="Palentino"/>
          <w:lang w:val="fi-FI"/>
        </w:rPr>
        <w:fldChar w:fldCharType="end"/>
      </w:r>
      <w:r w:rsidRPr="002165C5">
        <w:rPr>
          <w:rFonts w:ascii="Palentino" w:hAnsi="Palentino"/>
          <w:lang w:val="fi-FI"/>
        </w:rPr>
        <w:t xml:space="preserve">. </w:t>
      </w:r>
    </w:p>
    <w:p w14:paraId="327275CD" w14:textId="440F59DF" w:rsidR="000A3A38" w:rsidRPr="002165C5" w:rsidRDefault="000A3A38" w:rsidP="000A3A38">
      <w:pPr>
        <w:spacing w:line="240" w:lineRule="auto"/>
        <w:ind w:firstLine="720"/>
        <w:rPr>
          <w:rFonts w:ascii="Palentino" w:hAnsi="Palentino"/>
          <w:lang w:val="fi-FI"/>
        </w:rPr>
      </w:pPr>
      <w:r w:rsidRPr="002165C5">
        <w:rPr>
          <w:rFonts w:ascii="Palentino" w:hAnsi="Palentino"/>
          <w:lang w:val="fi-FI"/>
        </w:rPr>
        <w:t xml:space="preserve">Dikarenakan, seringkali tekanan kerja dan tuntutan waktu bisa tinggi. Karyawan dituntut untuk dapat memberikan pelayanan yang prima. Hal ini membutuhkan kerja keras dan dedikasi tinggi, sering dituntut </w:t>
      </w:r>
      <w:r w:rsidR="001A6A15" w:rsidRPr="002165C5">
        <w:rPr>
          <w:rFonts w:ascii="Palentino" w:hAnsi="Palentino"/>
        </w:rPr>
        <w:t xml:space="preserve">untuk bekerja di luar </w:t>
      </w:r>
      <w:r w:rsidR="00B03E50" w:rsidRPr="002165C5">
        <w:rPr>
          <w:rFonts w:ascii="Palentino" w:hAnsi="Palentino"/>
        </w:rPr>
        <w:t>standar jam kerja</w:t>
      </w:r>
      <w:r w:rsidRPr="002165C5">
        <w:rPr>
          <w:rFonts w:ascii="Palentino" w:hAnsi="Palentino"/>
          <w:lang w:val="fi-FI"/>
        </w:rPr>
        <w:t xml:space="preserve"> dan mengharuskan untuk bekerja lembur. Kemudian seiring dengan pertumbuhan bisnis dan perluasan operasional PT. Pelindo, karyawan mengalami peningkatan beban kerja. Namun, di sisi lain, karyawan juga memiliki kehidupan pribadi yang perlu diperhatikan. Maka dengan begitu tuntutan pekerjaan karyawan pun semakin besar dan akhirnya memerlukan work life balance yang baik</w:t>
      </w:r>
      <w:r w:rsidR="00326CB1">
        <w:rPr>
          <w:rFonts w:ascii="Palentino" w:hAnsi="Palentino"/>
          <w:lang w:val="fi-FI"/>
        </w:rPr>
        <w:t xml:space="preserve"> </w:t>
      </w:r>
      <w:r w:rsidR="00326CB1">
        <w:rPr>
          <w:rFonts w:ascii="Palentino" w:hAnsi="Palentino"/>
          <w:lang w:val="fi-FI"/>
        </w:rPr>
        <w:fldChar w:fldCharType="begin" w:fldLock="1"/>
      </w:r>
      <w:r w:rsidR="00326CB1">
        <w:rPr>
          <w:rFonts w:ascii="Palentino" w:hAnsi="Palentino"/>
          <w:lang w:val="fi-FI"/>
        </w:rPr>
        <w:instrText>ADDIN CSL_CITATION {"citationItems":[{"id":"ITEM-1","itemData":{"ISBN":"9783030050313","abstract":"This chapter reviews the multiple definitions of work</w:instrText>
      </w:r>
      <w:r w:rsidR="00326CB1">
        <w:rPr>
          <w:rFonts w:ascii="Palentino" w:hAnsi="Palentino" w:hint="eastAsia"/>
          <w:lang w:val="fi-FI"/>
        </w:rPr>
        <w:instrText>–</w:instrText>
      </w:r>
      <w:r w:rsidR="00326CB1">
        <w:rPr>
          <w:rFonts w:ascii="Palentino" w:hAnsi="Palentino"/>
          <w:lang w:val="fi-FI"/>
        </w:rPr>
        <w:instrText>life balance, including definitions focused on the equity of time spent in the work and non-work domains, satisfaction with performance/time spent in each domain, and the salience of each role for an individual. There is a general consensus that a preferred definition should focus on work</w:instrText>
      </w:r>
      <w:r w:rsidR="00326CB1">
        <w:rPr>
          <w:rFonts w:ascii="Palentino" w:hAnsi="Palentino" w:hint="eastAsia"/>
          <w:lang w:val="fi-FI"/>
        </w:rPr>
        <w:instrText>–</w:instrText>
      </w:r>
      <w:r w:rsidR="00326CB1">
        <w:rPr>
          <w:rFonts w:ascii="Palentino" w:hAnsi="Palentino"/>
          <w:lang w:val="fi-FI"/>
        </w:rPr>
        <w:instrText>life rather than work-family, in order to include non-family responsibilities and demands, such as study or travel commitments. The chapter also discusses the common antecedents and conse- quences of work</w:instrText>
      </w:r>
      <w:r w:rsidR="00326CB1">
        <w:rPr>
          <w:rFonts w:ascii="Palentino" w:hAnsi="Palentino" w:hint="eastAsia"/>
          <w:lang w:val="fi-FI"/>
        </w:rPr>
        <w:instrText>–</w:instrText>
      </w:r>
      <w:r w:rsidR="00326CB1">
        <w:rPr>
          <w:rFonts w:ascii="Palentino" w:hAnsi="Palentino"/>
          <w:lang w:val="fi-FI"/>
        </w:rPr>
        <w:instrText>life balance arising from both work and non-work domains. These include work demands and resources, family demands and resources, and personality antecedents including evidence associating psychological capital constructs with work</w:instrText>
      </w:r>
      <w:r w:rsidR="00326CB1">
        <w:rPr>
          <w:rFonts w:ascii="Palentino" w:hAnsi="Palentino" w:hint="eastAsia"/>
          <w:lang w:val="fi-FI"/>
        </w:rPr>
        <w:instrText>–</w:instrText>
      </w:r>
      <w:r w:rsidR="00326CB1">
        <w:rPr>
          <w:rFonts w:ascii="Palentino" w:hAnsi="Palentino"/>
          <w:lang w:val="fi-FI"/>
        </w:rPr>
        <w:instrText>life balance. Finally, this chapter considers the future directions for work</w:instrText>
      </w:r>
      <w:r w:rsidR="00326CB1">
        <w:rPr>
          <w:rFonts w:ascii="Palentino" w:hAnsi="Palentino" w:hint="eastAsia"/>
          <w:lang w:val="fi-FI"/>
        </w:rPr>
        <w:instrText>–</w:instrText>
      </w:r>
      <w:r w:rsidR="00326CB1">
        <w:rPr>
          <w:rFonts w:ascii="Palentino" w:hAnsi="Palentino"/>
          <w:lang w:val="fi-FI"/>
        </w:rPr>
        <w:instrText>life balance research, focusing on technological advance- ments (e.g., Fitbits) and individual levels of mindfulness and resilience. The chapter concludes by noting the increasing evidence linking employee appoint- ments and retention with an organization</w:instrText>
      </w:r>
      <w:r w:rsidR="00326CB1">
        <w:rPr>
          <w:rFonts w:ascii="Palentino" w:hAnsi="Palentino" w:hint="eastAsia"/>
          <w:lang w:val="fi-FI"/>
        </w:rPr>
        <w:instrText>’</w:instrText>
      </w:r>
      <w:r w:rsidR="00326CB1">
        <w:rPr>
          <w:rFonts w:ascii="Palentino" w:hAnsi="Palentino"/>
          <w:lang w:val="fi-FI"/>
        </w:rPr>
        <w:instrText>s positive work</w:instrText>
      </w:r>
      <w:r w:rsidR="00326CB1">
        <w:rPr>
          <w:rFonts w:ascii="Palentino" w:hAnsi="Palentino" w:hint="eastAsia"/>
          <w:lang w:val="fi-FI"/>
        </w:rPr>
        <w:instrText>–</w:instrText>
      </w:r>
      <w:r w:rsidR="00326CB1">
        <w:rPr>
          <w:rFonts w:ascii="Palentino" w:hAnsi="Palentino"/>
          <w:lang w:val="fi-FI"/>
        </w:rPr>
        <w:instrText xml:space="preserve">life balance culture.","author":[{"dropping-particle":"","family":"Brough","given":"Paula","non-dropping-particle":"","parse-names":false,"suffix":""},{"dropping-particle":"","family":"Timms","given":"Carolyn","non-dropping-particle":"","parse-names":false,"suffix":""},{"dropping-particle":"","family":"Chan","given":"Xi Wen","non-dropping-particle":"","parse-names":false,"suffix":""},{"dropping-particle":"","family":"Hawkes","given":"Amy","non-dropping-particle":"","parse-names":false,"suffix":""},{"dropping-particle":"","family":"Rasmussen","given":"Laura","non-dropping-particle":"","parse-names":false,"suffix":""}],"container-title":"Handbook","id":"ITEM-1","issued":{"date-parts":[["2020"]]},"page":"16","title":"Work </w:instrText>
      </w:r>
      <w:r w:rsidR="00326CB1">
        <w:rPr>
          <w:rFonts w:ascii="Palentino" w:hAnsi="Palentino" w:hint="eastAsia"/>
          <w:lang w:val="fi-FI"/>
        </w:rPr>
        <w:instrText>–</w:instrText>
      </w:r>
      <w:r w:rsidR="00326CB1">
        <w:rPr>
          <w:rFonts w:ascii="Palentino" w:hAnsi="Palentino"/>
          <w:lang w:val="fi-FI"/>
        </w:rPr>
        <w:instrText xml:space="preserve"> Life Balance : Definitions , Causes , and Consequences Author Handbook of Socioeconomic Determinants of Occupational Health Downloaded from Work </w:instrText>
      </w:r>
      <w:r w:rsidR="00326CB1">
        <w:rPr>
          <w:rFonts w:ascii="Palentino" w:hAnsi="Palentino" w:hint="eastAsia"/>
          <w:lang w:val="fi-FI"/>
        </w:rPr>
        <w:instrText>–</w:instrText>
      </w:r>
      <w:r w:rsidR="00326CB1">
        <w:rPr>
          <w:rFonts w:ascii="Palentino" w:hAnsi="Palentino"/>
          <w:lang w:val="fi-FI"/>
        </w:rPr>
        <w:instrText xml:space="preserve"> Life Balance : Definitions , Causes , and Consequences","type":"article-journal"},"uris":["http://www.mendeley.com/documents/?uuid=1bdd5687-94c5-4cc9-84e0-627b5876e563"]}],"mendeley":{"formattedCitation":"(Brough et al., 2020)","plainTextFormattedCitation":"(Brough et al., 2020)","previouslyFormattedCitation":"(Brough et al., 2020)"},"properties":{"noteIndex":0},"schema":"https://github.com/citation-style-language/schema/raw/master/csl-citation.json"}</w:instrText>
      </w:r>
      <w:r w:rsidR="00326CB1">
        <w:rPr>
          <w:rFonts w:ascii="Palentino" w:hAnsi="Palentino"/>
          <w:lang w:val="fi-FI"/>
        </w:rPr>
        <w:fldChar w:fldCharType="separate"/>
      </w:r>
      <w:r w:rsidR="00326CB1" w:rsidRPr="00326CB1">
        <w:rPr>
          <w:rFonts w:ascii="Palentino" w:hAnsi="Palentino"/>
          <w:noProof/>
          <w:lang w:val="fi-FI"/>
        </w:rPr>
        <w:t>(Brough et al., 2020)</w:t>
      </w:r>
      <w:r w:rsidR="00326CB1">
        <w:rPr>
          <w:rFonts w:ascii="Palentino" w:hAnsi="Palentino"/>
          <w:lang w:val="fi-FI"/>
        </w:rPr>
        <w:fldChar w:fldCharType="end"/>
      </w:r>
      <w:r w:rsidRPr="002165C5">
        <w:rPr>
          <w:rFonts w:ascii="Palentino" w:hAnsi="Palentino"/>
          <w:lang w:val="fi-FI"/>
        </w:rPr>
        <w:t>.</w:t>
      </w:r>
    </w:p>
    <w:p w14:paraId="6C1E0466" w14:textId="2F5AFC10" w:rsidR="000A3A38" w:rsidRPr="002165C5" w:rsidRDefault="000A3A38" w:rsidP="000A3A38">
      <w:pPr>
        <w:spacing w:line="240" w:lineRule="auto"/>
        <w:ind w:firstLine="720"/>
        <w:rPr>
          <w:rFonts w:ascii="Palentino" w:hAnsi="Palentino"/>
          <w:color w:val="FF0000"/>
          <w:lang w:val="fi-FI"/>
        </w:rPr>
      </w:pPr>
      <w:r w:rsidRPr="002165C5">
        <w:rPr>
          <w:rFonts w:ascii="Palentino" w:hAnsi="Palentino"/>
          <w:lang w:val="fi-FI"/>
        </w:rPr>
        <w:t xml:space="preserve"> Maka penerapan kebijakan work life balance Pada Divisi Head Pelayanan SDM dan Umum menjadi penting untuk dilakukan. Work life balance </w:t>
      </w:r>
      <w:r w:rsidR="00A817D1" w:rsidRPr="002165C5">
        <w:rPr>
          <w:rFonts w:ascii="Palentino" w:hAnsi="Palentino"/>
        </w:rPr>
        <w:t>membantu karyawan menyeimbangkan pekerjaan dan kehidupan pribadi, memungkinkan mereka lebih produktif, mengeksplorasi hobi atau kemampuan di luar pekerjaan, serta merasa lebih bahagia dalam bekerja</w:t>
      </w:r>
      <w:r w:rsidR="00326CB1">
        <w:rPr>
          <w:rFonts w:ascii="Palentino" w:hAnsi="Palentino"/>
        </w:rPr>
        <w:t xml:space="preserve"> </w:t>
      </w:r>
      <w:r w:rsidR="00326CB1">
        <w:rPr>
          <w:rFonts w:ascii="Palentino" w:hAnsi="Palentino"/>
        </w:rPr>
        <w:fldChar w:fldCharType="begin" w:fldLock="1"/>
      </w:r>
      <w:r w:rsidR="008E7DE3">
        <w:rPr>
          <w:rFonts w:ascii="Palentino" w:hAnsi="Palentino"/>
        </w:rPr>
        <w:instrText>ADDIN CSL_CITATION {"citationItems":[{"id":"ITEM-1","itemData":{"DOI":"10.47467/dawatuna.v2i1.509","ISSN":"2798-690X","abstract":"Team building is a group of individuals who have a common goal to be achieved. And to achieve this goal, good cooperation is needed, sharing feelings, mutual respect and mutual encouragement among group members. Several things that affect the formation of groups, among others, are the existence of communication, motivation, being able to manage conflict, competition and cooperation. Cooperation is a means and a sign related to the quality of the group as a gathering place for people in an organization. In building group cooperation, mutual trust, openness or transparency, self-realization or self-realization and interdependence are needed.","author":[{"dropping-particle":"","family":"Lasmi","given":"Aida","non-dropping-particle":"","parse-names":false,"suffix":""},{"dropping-particle":"","family":"Bayhaqi","given":"Habib","non-dropping-particle":"","parse-names":false,"suffix":""},{"dropping-particle":"","family":"Suhairi","given":"Suhairi","non-dropping-particle":"","parse-names":false,"suffix":""}],"container-title":"Da'watuna: Journal of Communication and Islamic Broadcasting","id":"ITEM-1","issue":"1","issued":{"date-parts":[["2021"]]},"page":"35-45","title":"Membangun Kerjasama Tim yang Efekti dalam Organisasi","type":"article-journal","volume":"2"},"uris":["http://www.mendeley.com/documents/?uuid=2728e065-17f6-47c1-8d1c-09b38091f295"]}],"mendeley":{"formattedCitation":"(Lasmi et al., 2021)","plainTextFormattedCitation":"(Lasmi et al., 2021)","previouslyFormattedCitation":"(Lasmi et al., 2021)"},"properties":{"noteIndex":0},"schema":"https://github.com/citation-style-language/schema/raw/master/csl-citation.json"}</w:instrText>
      </w:r>
      <w:r w:rsidR="00326CB1">
        <w:rPr>
          <w:rFonts w:ascii="Palentino" w:hAnsi="Palentino"/>
        </w:rPr>
        <w:fldChar w:fldCharType="separate"/>
      </w:r>
      <w:r w:rsidR="00326CB1" w:rsidRPr="00326CB1">
        <w:rPr>
          <w:rFonts w:ascii="Palentino" w:hAnsi="Palentino"/>
          <w:noProof/>
        </w:rPr>
        <w:t>(Lasmi et al., 2021)</w:t>
      </w:r>
      <w:r w:rsidR="00326CB1">
        <w:rPr>
          <w:rFonts w:ascii="Palentino" w:hAnsi="Palentino"/>
        </w:rPr>
        <w:fldChar w:fldCharType="end"/>
      </w:r>
      <w:r w:rsidRPr="002165C5">
        <w:rPr>
          <w:rFonts w:ascii="Palentino" w:hAnsi="Palentino"/>
          <w:lang w:val="fi-FI"/>
        </w:rPr>
        <w:t>.</w:t>
      </w:r>
    </w:p>
    <w:p w14:paraId="569BAF78" w14:textId="416D774A" w:rsidR="000A3A38" w:rsidRPr="002165C5" w:rsidRDefault="000A3A38" w:rsidP="000A3A38">
      <w:pPr>
        <w:spacing w:line="240" w:lineRule="auto"/>
        <w:ind w:firstLine="720"/>
        <w:rPr>
          <w:rFonts w:ascii="Palentino" w:hAnsi="Palentino"/>
          <w:color w:val="000000" w:themeColor="text1"/>
        </w:rPr>
      </w:pPr>
      <w:r w:rsidRPr="002165C5">
        <w:rPr>
          <w:rFonts w:ascii="Palentino" w:hAnsi="Palentino"/>
          <w:lang w:val="fi-FI"/>
        </w:rPr>
        <w:t xml:space="preserve">Berdasarkan survei yang dilakukan oleh PT Pelindo pada tahun 2023, perspektif karyawan PT Pelindo mengenai work life balance secara umum sudah efektif. Survei tersebut melibatkan 1.000 karyawan dari berbagai unit kerja di PT Pelindo. Hasil survei menunjukkan bahwa 75% karyawan PT Pelindo merasa bahwa mereka </w:t>
      </w:r>
      <w:r w:rsidR="002A7527" w:rsidRPr="002165C5">
        <w:rPr>
          <w:rFonts w:ascii="Palentino" w:hAnsi="Palentino"/>
        </w:rPr>
        <w:t>memiliki work-life balance yang baik. Kondisi ini</w:t>
      </w:r>
      <w:r w:rsidR="00D1099B" w:rsidRPr="002165C5">
        <w:rPr>
          <w:rFonts w:ascii="Palentino" w:hAnsi="Palentino"/>
        </w:rPr>
        <w:t xml:space="preserve"> t</w:t>
      </w:r>
      <w:r w:rsidRPr="002165C5">
        <w:rPr>
          <w:rFonts w:ascii="Palentino" w:hAnsi="Palentino"/>
          <w:lang w:val="fi-FI"/>
        </w:rPr>
        <w:t xml:space="preserve">erlihat dari beberapa indikator, seperti : 70% karyawan merasa bahwa mereka </w:t>
      </w:r>
      <w:r w:rsidR="00F51427" w:rsidRPr="002165C5">
        <w:rPr>
          <w:rFonts w:ascii="Palentino" w:hAnsi="Palentino"/>
        </w:rPr>
        <w:t>memiliki waktu yang mencukupi untuk keluarga dan teman-teman.</w:t>
      </w:r>
      <w:r w:rsidRPr="002165C5">
        <w:rPr>
          <w:rFonts w:ascii="Palentino" w:hAnsi="Palentino"/>
          <w:lang w:val="fi-FI"/>
        </w:rPr>
        <w:t>. 65% karyawan merasa bahwa mereka dapat menyelesaikan pekerjaan mereka tepat waktu. 60% karyawan merasa bahwa mereka memiliki kesempatan untuk mengembangkan diri</w:t>
      </w:r>
      <w:r w:rsidR="008E7DE3">
        <w:rPr>
          <w:rFonts w:ascii="Palentino" w:hAnsi="Palentino"/>
          <w:lang w:val="fi-FI"/>
        </w:rPr>
        <w:t xml:space="preserve"> </w:t>
      </w:r>
      <w:r w:rsidR="008E7DE3">
        <w:rPr>
          <w:rFonts w:ascii="Palentino" w:hAnsi="Palentino"/>
          <w:lang w:val="fi-FI"/>
        </w:rPr>
        <w:fldChar w:fldCharType="begin" w:fldLock="1"/>
      </w:r>
      <w:r w:rsidR="008E7DE3">
        <w:rPr>
          <w:rFonts w:ascii="Palentino" w:hAnsi="Palentino"/>
          <w:lang w:val="fi-FI"/>
        </w:rPr>
        <w:instrText>ADDIN CSL_CITATION {"citationItems":[{"id":"ITEM-1","itemData":{"DOI":"10.59086/jam.v2i3.361","abstract":"Penelitian ini bertujuan untuk dapat diketahui seberapa efektivitas pengelolaan SDM (Human Resource), untuk kemudian dapat berkontribusi merekomendasikan saran atas ditemukannya kelemahan pada PT. Ivana Mery Lestari Matras. Serangkaian aktivitas sumber daya manusia diantaranya: perencanaan, pelatihan dan pengembangan, evaluasi kinerja, keterkaitan (hubungan) ketenagakerjaan, keselamatan dan kesehatan kerja, kebijakan kesehatan, kepuasan kerja, dan pemutusan hubungan kerja. Penelitian analisis deskriptif kualitatif dengan perolehan data melalui pengobservasian, wawancara, dan dokumentasi, mendukung proses penelitian ini. Data dianalisis dengan membandingkan keadaan, kualifikasi, penyebab dan akibat, setelah itu akan dinilai seberapa efektif</w:instrText>
      </w:r>
      <w:r w:rsidR="008E7DE3">
        <w:rPr>
          <w:rFonts w:ascii="Palentino" w:hAnsi="Palentino" w:hint="eastAsia"/>
          <w:lang w:val="fi-FI"/>
        </w:rPr>
        <w:instrText> </w:instrText>
      </w:r>
      <w:r w:rsidR="008E7DE3">
        <w:rPr>
          <w:rFonts w:ascii="Palentino" w:hAnsi="Palentino"/>
          <w:lang w:val="fi-FI"/>
        </w:rPr>
        <w:instrText xml:space="preserve"> fungsi sumber daya manusia yang ada. Hasil akhir penganalisisan menampilkan jika hubungan ketenagakerjaan dan PHK (Lay Off) berhasil dilaksanakan secara efektif. Dan yang belum dijalankan dengan efektif meliputi human resource planning, training or workshop and development, perancangan evaluasi kinerja serta pemberian pertanggungan atas perlindungan karyawan.\r </w:instrText>
      </w:r>
      <w:r w:rsidR="008E7DE3">
        <w:rPr>
          <w:rFonts w:ascii="Palentino" w:hAnsi="Palentino" w:hint="eastAsia"/>
          <w:lang w:val="fi-FI"/>
        </w:rPr>
        <w:instrText> </w:instrText>
      </w:r>
      <w:r w:rsidR="008E7DE3">
        <w:rPr>
          <w:rFonts w:ascii="Palentino" w:hAnsi="Palentino"/>
          <w:lang w:val="fi-FI"/>
        </w:rPr>
        <w:instrText>\r This research aims to find out how effective HR (Human Resource) management is, so that it can then contribute to recommending suggestions for the discovery of weaknesses in PT. Ivana Mery Lestari Mattress. A series of human resource activities include: planning, training and development, performance evaluation, employment relationships, occupational safety and health, health policies, job satisfaction and termination of employment. Qualitative descriptive analysis research with data acquisition through observation, interviews and documentation, supports this research process. Data is analyzed by comparing conditions, qualifications, causes and effects, after which it will be assessed how effectively the existing human resources function. The final results of the analysis show that the employment relationship and layoffs have been implemented effectively. And what has not been implemented effectively includes human resource planning, training or workshops and development, designing performance evaluations and providing coverage for employee protection.","author":[{"dropping-particle":"","family":"Qoyum","given":"Muhammad","non-dropping-particle":"","parse-names":false,"suffix":""},{"dropping-particle":"","family":"Rahmani","given":"Nur Ahmadi Bi","non-dropping-particle":"","parse-names":false,"suffix":""},{"dropping-particle":"","family":"Syahriza","given":"Rahmi","non-dropping-particle":"","parse-names":false,"suffix":""}],"container-title":"Balance : Jurnal Akuntansi dan Manajemen","id":"ITEM-1","issue":"3","issued":{"date-parts":[["2023"]]},"page":"119-129","title":"Audit Manajemen Sumber Daya Manusia Untuk Menilai Efektivitas Kinerja Karyawan","type":"article-journal","volume":"2"},"uris":["http://www.mendeley.com/documents/?uuid=7ad826e9-5355-460b-a452-9561c5a2a18e"]}],"mendeley":{"formattedCitation":"(Qoyum et al., 2023)","plainTextFormattedCitation":"(Qoyum et al., 2023)","previouslyFormattedCitation":"(Qoyum et al., 2023)"},"properties":{"noteIndex":0},"schema":"https://github.com/citation-style-language/schema/raw/master/csl-citation.json"}</w:instrText>
      </w:r>
      <w:r w:rsidR="008E7DE3">
        <w:rPr>
          <w:rFonts w:ascii="Palentino" w:hAnsi="Palentino"/>
          <w:lang w:val="fi-FI"/>
        </w:rPr>
        <w:fldChar w:fldCharType="separate"/>
      </w:r>
      <w:r w:rsidR="008E7DE3" w:rsidRPr="008E7DE3">
        <w:rPr>
          <w:rFonts w:ascii="Palentino" w:hAnsi="Palentino"/>
          <w:noProof/>
          <w:lang w:val="fi-FI"/>
        </w:rPr>
        <w:t>(Qoyum et al., 2023)</w:t>
      </w:r>
      <w:r w:rsidR="008E7DE3">
        <w:rPr>
          <w:rFonts w:ascii="Palentino" w:hAnsi="Palentino"/>
          <w:lang w:val="fi-FI"/>
        </w:rPr>
        <w:fldChar w:fldCharType="end"/>
      </w:r>
      <w:r w:rsidRPr="002165C5">
        <w:rPr>
          <w:rFonts w:ascii="Palentino" w:hAnsi="Palentino"/>
          <w:color w:val="000000" w:themeColor="text1"/>
        </w:rPr>
        <w:t>.</w:t>
      </w:r>
    </w:p>
    <w:p w14:paraId="2DA77685" w14:textId="31A529D3" w:rsidR="000A3A38" w:rsidRPr="002165C5" w:rsidRDefault="00142EC0" w:rsidP="00142EC0">
      <w:pPr>
        <w:spacing w:line="240" w:lineRule="auto"/>
        <w:ind w:firstLine="720"/>
        <w:rPr>
          <w:rFonts w:ascii="Palentino" w:hAnsi="Palentino"/>
          <w:color w:val="000000" w:themeColor="text1"/>
        </w:rPr>
      </w:pPr>
      <w:r w:rsidRPr="002165C5">
        <w:rPr>
          <w:rFonts w:ascii="Palentino" w:hAnsi="Palentino"/>
          <w:color w:val="000000" w:themeColor="text1"/>
        </w:rPr>
        <w:t xml:space="preserve">Work life balance karyawan pada </w:t>
      </w:r>
      <w:r w:rsidR="00804AFC" w:rsidRPr="002165C5">
        <w:rPr>
          <w:rFonts w:ascii="Palentino" w:hAnsi="Palentino"/>
          <w:color w:val="000000" w:themeColor="text1"/>
        </w:rPr>
        <w:t xml:space="preserve">PT. Pelindo sudah dikategorikan efetif merujuk </w:t>
      </w:r>
      <w:r w:rsidR="009F5308" w:rsidRPr="002165C5">
        <w:rPr>
          <w:rFonts w:ascii="Palentino" w:hAnsi="Palentino"/>
          <w:color w:val="000000" w:themeColor="text1"/>
        </w:rPr>
        <w:t xml:space="preserve">hasil survei Asia Pasific Workforce Hopes and Fears Survey 2023, dapat dilihat bahwa 75% </w:t>
      </w:r>
      <w:r w:rsidR="009F5308" w:rsidRPr="002165C5">
        <w:rPr>
          <w:rFonts w:ascii="Palentino" w:hAnsi="Palentino"/>
          <w:color w:val="000000" w:themeColor="text1"/>
        </w:rPr>
        <w:lastRenderedPageBreak/>
        <w:t>karyawan di Indonesia merasa puas dengan pekerjaan mereka, sebuah angka yang signifikan mengingat rata-rata tingkat kepuasan kerja karyawan di Asia Pasifik adalah 57%</w:t>
      </w:r>
      <w:r w:rsidR="008E7DE3">
        <w:rPr>
          <w:rFonts w:ascii="Palentino" w:hAnsi="Palentino"/>
          <w:color w:val="000000" w:themeColor="text1"/>
        </w:rPr>
        <w:t xml:space="preserve"> </w:t>
      </w:r>
      <w:r w:rsidR="008E7DE3">
        <w:rPr>
          <w:rFonts w:ascii="Palentino" w:hAnsi="Palentino"/>
          <w:color w:val="000000" w:themeColor="text1"/>
        </w:rPr>
        <w:fldChar w:fldCharType="begin" w:fldLock="1"/>
      </w:r>
      <w:r w:rsidR="008E7DE3">
        <w:rPr>
          <w:rFonts w:ascii="Palentino" w:hAnsi="Palentino"/>
          <w:color w:val="000000" w:themeColor="text1"/>
        </w:rPr>
        <w:instrText>ADDIN CSL_CITATION {"citationItems":[{"id":"ITEM-1","itemData":{"DOI":"10.36948/ijfmr.2023.v05i04.5622","abstract":"The ideas and methods of human resource management (HRM) have evolved in the modern era to incorporate the promotion of a healthy work-life balance (WLB). Flexible scheduling and encouraging management are two examples of these methods. Work-life balance (WLB) strategies have had a considerable effect on the recruitment, retention, motivation, and growth of the workforce. This research examines the effects of WLB policies and practices on the productivity of medical professionals in East Malaysia. The relationship between work-life balance practices and employees' productivity is explored, as is the function of job satisfaction as a moderator. For this research, questionnaires were sent out to 586 medical professionals in the East Malaysian states of Sabah and Sarawak during the 2021 and 2022 school years. Four hypotheses were tested using indicators of job happiness and productivity in addition to validated measures of work-life balance practices like flexible working hours and supportive supervision. The study's findings suggest that allowing employees more freedom over their schedules and providing them with more encouraging leadership can have a significant and positive effect on productivity on the job. Job satisfaction acts as a moderator between the positive effects of work-life balance policies like flexible scheduling and supportive management on employee productivity. Improving job happiness and, by extension, performance and productivity can be achieved through the use of effective work-life balance strategies. The study's primary goal is to inform efforts to improve Malaysia's healthcare industry's ability to recruit, retain, and inspire its medical professionals.","author":[{"dropping-particle":"","family":"Runze","given":"Zhao","non-dropping-particle":"","parse-names":false,"suffix":""},{"dropping-particle":"","family":"Zhengyu","given":"Zhou","non-dropping-particle":"","parse-names":false,"suffix":""},{"dropping-particle":"","family":"Shuchen","given":"Zhang","non-dropping-particle":"","parse-names":false,"suffix":""},{"dropping-particle":"","family":"Bhaumik","given":"Dr. Amiya","non-dropping-particle":"","parse-names":false,"suffix":""}],"container-title":"International Journal For Multidisciplinary Research","id":"ITEM-1","issue":"4","issued":{"date-parts":[["2023"]]},"page":"1-9","title":"The Impact of Work-Life Balance on Job Performance and Job Satisfaction among Healthcare Professionals in Malaysia","type":"article-journal","volume":"5"},"uris":["http://www.mendeley.com/documents/?uuid=97cbe83d-f5f9-4be7-a979-a30340f179b7"]}],"mendeley":{"formattedCitation":"(Runze et al., 2023)","plainTextFormattedCitation":"(Runze et al., 2023)","previouslyFormattedCitation":"(Runze et al., 2023)"},"properties":{"noteIndex":0},"schema":"https://github.com/citation-style-language/schema/raw/master/csl-citation.json"}</w:instrText>
      </w:r>
      <w:r w:rsidR="008E7DE3">
        <w:rPr>
          <w:rFonts w:ascii="Palentino" w:hAnsi="Palentino"/>
          <w:color w:val="000000" w:themeColor="text1"/>
        </w:rPr>
        <w:fldChar w:fldCharType="separate"/>
      </w:r>
      <w:r w:rsidR="008E7DE3" w:rsidRPr="008E7DE3">
        <w:rPr>
          <w:rFonts w:ascii="Palentino" w:hAnsi="Palentino"/>
          <w:noProof/>
          <w:color w:val="000000" w:themeColor="text1"/>
        </w:rPr>
        <w:t>(Runze et al., 2023)</w:t>
      </w:r>
      <w:r w:rsidR="008E7DE3">
        <w:rPr>
          <w:rFonts w:ascii="Palentino" w:hAnsi="Palentino"/>
          <w:color w:val="000000" w:themeColor="text1"/>
        </w:rPr>
        <w:fldChar w:fldCharType="end"/>
      </w:r>
      <w:r w:rsidR="000A3A38" w:rsidRPr="002165C5">
        <w:rPr>
          <w:rFonts w:ascii="Palentino" w:hAnsi="Palentino"/>
          <w:color w:val="000000" w:themeColor="text1"/>
        </w:rPr>
        <w:t xml:space="preserve">. </w:t>
      </w:r>
    </w:p>
    <w:p w14:paraId="0C7AA3B0" w14:textId="0577E5E0" w:rsidR="000A3A38" w:rsidRPr="002165C5" w:rsidRDefault="000A3A38" w:rsidP="00B17CCE">
      <w:pPr>
        <w:spacing w:line="240" w:lineRule="auto"/>
        <w:ind w:firstLine="720"/>
        <w:rPr>
          <w:rFonts w:ascii="Palentino" w:hAnsi="Palentino"/>
        </w:rPr>
      </w:pPr>
      <w:r w:rsidRPr="002165C5">
        <w:rPr>
          <w:rFonts w:ascii="Palentino" w:hAnsi="Palentino"/>
        </w:rPr>
        <w:t>Namun, survei tersebut juga menunjukkan bahwa masih</w:t>
      </w:r>
      <w:r w:rsidR="000D6384" w:rsidRPr="002165C5">
        <w:rPr>
          <w:rFonts w:ascii="Palentino" w:hAnsi="Palentino"/>
        </w:rPr>
        <w:t xml:space="preserve"> terdapat beberapa aspek yang bisa </w:t>
      </w:r>
      <w:r w:rsidR="00B17CCE" w:rsidRPr="002165C5">
        <w:rPr>
          <w:rFonts w:ascii="Palentino" w:hAnsi="Palentino"/>
        </w:rPr>
        <w:t xml:space="preserve">diperbaiki </w:t>
      </w:r>
      <w:r w:rsidR="000D6384" w:rsidRPr="002165C5">
        <w:rPr>
          <w:rFonts w:ascii="Palentino" w:hAnsi="Palentino"/>
        </w:rPr>
        <w:t>untuk</w:t>
      </w:r>
      <w:r w:rsidR="00B17CCE" w:rsidRPr="002165C5">
        <w:rPr>
          <w:rFonts w:ascii="Palentino" w:hAnsi="Palentino"/>
        </w:rPr>
        <w:t xml:space="preserve"> </w:t>
      </w:r>
      <w:r w:rsidR="00E11B5F" w:rsidRPr="002165C5">
        <w:rPr>
          <w:rFonts w:ascii="Palentino" w:hAnsi="Palentino"/>
        </w:rPr>
        <w:t>meningkatkan</w:t>
      </w:r>
      <w:r w:rsidRPr="002165C5">
        <w:rPr>
          <w:rFonts w:ascii="Palentino" w:hAnsi="Palentino"/>
        </w:rPr>
        <w:t xml:space="preserve"> work life balance karyawan PT Pelindo. Hal-hal tersebut antara lain: Jam kerja yang masih cukup panjang, yaitu rata-rata 8 jam sehari dan 40 jam seminggu. Fleksibilitas kerja yang masih terbatas, misalnya untuk bekerja dari rumah. Kesempatan untuk pengembangan diri yang masih perlu ditingkatkan.</w:t>
      </w:r>
    </w:p>
    <w:p w14:paraId="57E64278" w14:textId="5A3DEA7B" w:rsidR="000A3A38" w:rsidRPr="002165C5" w:rsidRDefault="00127521" w:rsidP="000A3A38">
      <w:pPr>
        <w:spacing w:line="240" w:lineRule="auto"/>
        <w:ind w:firstLine="720"/>
        <w:rPr>
          <w:rFonts w:ascii="Palentino" w:hAnsi="Palentino"/>
        </w:rPr>
      </w:pPr>
      <w:r w:rsidRPr="002165C5">
        <w:rPr>
          <w:rFonts w:ascii="Palentino" w:hAnsi="Palentino"/>
        </w:rPr>
        <w:t>Berdasarkan hasil studi Kusumawardani</w:t>
      </w:r>
      <w:r w:rsidR="000A3A38" w:rsidRPr="002165C5">
        <w:rPr>
          <w:rFonts w:ascii="Palentino" w:hAnsi="Palentino"/>
        </w:rPr>
        <w:t xml:space="preserve"> A., Astuti, R., &amp; Budiharsana,(2023) berjudul “Perspektif Karyawan PT. Pelindo III Tentang Work Life Balance”, Jurnal Manajemen dan Bisnis, 26(2), 117-130.) Diketahui bahwa karyawan PT. Pelindo III memiliki perspektif yang positif mengenai work life balance. </w:t>
      </w:r>
      <w:r w:rsidR="008B35E2" w:rsidRPr="002165C5">
        <w:rPr>
          <w:rFonts w:ascii="Palentino" w:hAnsi="Palentino"/>
        </w:rPr>
        <w:t xml:space="preserve">Kondisi ini </w:t>
      </w:r>
      <w:r w:rsidR="000A3A38" w:rsidRPr="002165C5">
        <w:rPr>
          <w:rFonts w:ascii="Palentino" w:hAnsi="Palentino"/>
        </w:rPr>
        <w:t xml:space="preserve">ditunjukkan dengan adanya tingkat kepuasan yang tinggi terhadap work life balance di perusahaan. </w:t>
      </w:r>
      <w:r w:rsidR="0039244A" w:rsidRPr="002165C5">
        <w:rPr>
          <w:rFonts w:ascii="Palentino" w:hAnsi="Palentino"/>
        </w:rPr>
        <w:t>Temuan penelitian tersebut menyatakan bahwa</w:t>
      </w:r>
      <w:r w:rsidR="002219C9" w:rsidRPr="002165C5">
        <w:rPr>
          <w:rFonts w:ascii="Palentino" w:hAnsi="Palentino"/>
        </w:rPr>
        <w:t xml:space="preserve"> </w:t>
      </w:r>
      <w:r w:rsidR="000A3A38" w:rsidRPr="002165C5">
        <w:rPr>
          <w:rFonts w:ascii="Palentino" w:hAnsi="Palentino"/>
        </w:rPr>
        <w:t xml:space="preserve">karyawan PT. Pelindo III merasa bahwa perusahaan telah memberikan dukungan yang cukup dalam hal work life balance. Dukungan tersebut meliputi: Kebijakan jam kerja yang fleksibel, Fasilitas pendukung kerja dari rumah Dukungan tersebut dinilai oleh karyawan telah </w:t>
      </w:r>
      <w:r w:rsidR="00154B7B" w:rsidRPr="002165C5">
        <w:rPr>
          <w:rFonts w:ascii="Palentino" w:hAnsi="Palentino"/>
        </w:rPr>
        <w:t xml:space="preserve">Membantu mereka untuk mendapatkan keseimbangan antara karier dan kehidupan </w:t>
      </w:r>
      <w:r w:rsidR="00C37845" w:rsidRPr="002165C5">
        <w:rPr>
          <w:rFonts w:ascii="Palentino" w:hAnsi="Palentino"/>
        </w:rPr>
        <w:t xml:space="preserve">sehari-hari. </w:t>
      </w:r>
      <w:r w:rsidR="000A3A38" w:rsidRPr="002165C5">
        <w:rPr>
          <w:rFonts w:ascii="Palentino" w:hAnsi="Palentino"/>
        </w:rPr>
        <w:t>Hal ini terlihat dari menurunnya tingkat stres dan meningkatnya kepuasan kerja karyawan</w:t>
      </w:r>
      <w:r w:rsidR="008E7DE3">
        <w:rPr>
          <w:rFonts w:ascii="Palentino" w:hAnsi="Palentino"/>
        </w:rPr>
        <w:t xml:space="preserve"> </w:t>
      </w:r>
      <w:r w:rsidR="00C5705D">
        <w:rPr>
          <w:rFonts w:ascii="Palentino" w:hAnsi="Palentino"/>
        </w:rPr>
        <w:fldChar w:fldCharType="begin" w:fldLock="1"/>
      </w:r>
      <w:r w:rsidR="00C5705D">
        <w:rPr>
          <w:rFonts w:ascii="Palentino" w:hAnsi="Palentino"/>
        </w:rPr>
        <w:instrText>ADDIN CSL_CITATION {"citationItems":[{"id":"ITEM-1","itemData":{"abstract":"This undergraduate thesis discusses about the correlation of work-life balance to job satisfaction among Yayasan Plan International Indonesia's Employees. This research is a quantitative research with descriptive design. This research is background by the importance of employee's satisfaction in the Human Service Organization's setting. Meanwhile, the research","author":[{"dropping-particle":"","family":"Larasati","given":"Iga","non-dropping-particle":"","parse-names":false,"suffix":""},{"dropping-particle":"","family":"Rahayu","given":"Ety","non-dropping-particle":"","parse-names":false,"suffix":""}],"container-title":"Jilid","id":"ITEM-1","issued":{"date-parts":[["2019"]]},"page":"94-111","title":"Hubungan Tingkat Work-Life Balance Terhadap Tingkat Kepuasan Kerja Karyawan Organisasi Pelayanan Kemanusiaan, Karyawan Yayasan Plan International Indonesia","type":"article-journal","volume":"20"},"uris":["http://www.mendeley.com/documents/?uuid=01163837-294e-4a24-aca5-d8068dc9eeea"]}],"mendeley":{"formattedCitation":"(Larasati &amp; Rahayu, 2019)","plainTextFormattedCitation":"(Larasati &amp; Rahayu, 2019)","previouslyFormattedCitation":"(Larasati &amp; Rahayu, 2019)"},"properties":{"noteIndex":0},"schema":"https://github.com/citation-style-language/schema/raw/master/csl-citation.json"}</w:instrText>
      </w:r>
      <w:r w:rsidR="00C5705D">
        <w:rPr>
          <w:rFonts w:ascii="Palentino" w:hAnsi="Palentino"/>
        </w:rPr>
        <w:fldChar w:fldCharType="separate"/>
      </w:r>
      <w:r w:rsidR="00C5705D" w:rsidRPr="00C5705D">
        <w:rPr>
          <w:rFonts w:ascii="Palentino" w:hAnsi="Palentino"/>
          <w:noProof/>
        </w:rPr>
        <w:t>(Larasati &amp; Rahayu, 2019)</w:t>
      </w:r>
      <w:r w:rsidR="00C5705D">
        <w:rPr>
          <w:rFonts w:ascii="Palentino" w:hAnsi="Palentino"/>
        </w:rPr>
        <w:fldChar w:fldCharType="end"/>
      </w:r>
      <w:r w:rsidR="000A3A38" w:rsidRPr="002165C5">
        <w:rPr>
          <w:rFonts w:ascii="Palentino" w:hAnsi="Palentino"/>
        </w:rPr>
        <w:t>.</w:t>
      </w:r>
    </w:p>
    <w:p w14:paraId="3790E3E4" w14:textId="74B74D78" w:rsidR="000A3A38" w:rsidRPr="002165C5" w:rsidRDefault="000A3A38" w:rsidP="000A3A38">
      <w:pPr>
        <w:spacing w:line="240" w:lineRule="auto"/>
        <w:ind w:firstLine="720"/>
        <w:rPr>
          <w:rFonts w:ascii="Palentino" w:hAnsi="Palentino"/>
          <w:color w:val="000000" w:themeColor="text1"/>
        </w:rPr>
      </w:pPr>
      <w:r w:rsidRPr="002165C5">
        <w:rPr>
          <w:rFonts w:ascii="Palentino" w:hAnsi="Palentino"/>
        </w:rPr>
        <w:t>Berdasarkan penelitian lainnya Oleh Destry YR,</w:t>
      </w:r>
      <w:r w:rsidR="00A971B7" w:rsidRPr="002165C5">
        <w:rPr>
          <w:rFonts w:ascii="Palentino" w:hAnsi="Palentino"/>
        </w:rPr>
        <w:t xml:space="preserve"> </w:t>
      </w:r>
      <w:r w:rsidR="00803569" w:rsidRPr="002165C5">
        <w:rPr>
          <w:rFonts w:ascii="Palentino" w:hAnsi="Palentino"/>
        </w:rPr>
        <w:t>Rasto dalam artikel berjudul “Keseimbangan Kehidupan Kerja (Work Life Balance) Sebagai Faktor Yang Mempengaruhi Kinerja Karyawan,” yang diterbitkan pada tahun 2021 di Jurnal Manajerial, Vol. 20 No. 98, penelitian tersebut mengungkapkan bahwa keseimbangan antara kehidupan kerja dan pribadi memiliki pengaruh positif dan signifikan terhadap kinerja karyawan.</w:t>
      </w:r>
      <w:r w:rsidRPr="002165C5">
        <w:rPr>
          <w:rFonts w:ascii="Palentino" w:hAnsi="Palentino"/>
          <w:color w:val="000000" w:themeColor="text1"/>
        </w:rPr>
        <w:t>(Destry YR, Rasto,2021).</w:t>
      </w:r>
    </w:p>
    <w:p w14:paraId="4C8363B1" w14:textId="5AD7DA7D" w:rsidR="000A3A38" w:rsidRPr="002165C5" w:rsidRDefault="000A3A38" w:rsidP="00CA5EE9">
      <w:pPr>
        <w:spacing w:line="240" w:lineRule="auto"/>
        <w:ind w:firstLine="720"/>
        <w:rPr>
          <w:rFonts w:ascii="Palentino" w:hAnsi="Palentino"/>
          <w:color w:val="000000" w:themeColor="text1"/>
        </w:rPr>
      </w:pPr>
      <w:r w:rsidRPr="002165C5">
        <w:rPr>
          <w:rFonts w:ascii="Palentino" w:hAnsi="Palentino"/>
          <w:color w:val="000000" w:themeColor="text1"/>
        </w:rPr>
        <w:t>Meskipun demikian, penelitian lain juga menunjukkan bahwa masih ada beberapa karyawan PT Pelindo yang merasa bahwa work-life balance mereka belum optimal. Sejalan dengan hasil penelitian yang dilakukan oleh Rio Laqid Arga Cahyana (2021), “Hubungan Antara</w:t>
      </w:r>
      <w:r w:rsidR="009E49BF" w:rsidRPr="002165C5">
        <w:rPr>
          <w:rFonts w:ascii="Palentino" w:hAnsi="Palentino"/>
          <w:color w:val="000000" w:themeColor="text1"/>
        </w:rPr>
        <w:t xml:space="preserve"> Supportive Work Environment dengan Karyawan di PT Pelindo Daya Sejahtera Regional Jawa Tengah,” dapat disimpulkan bahwa work-life balance pada karyawan di PT Pelindo masih perlu ditingkatkan. Keadaan ini terlihat dari masih adanya karyawan yang merasa kurang memiliki waktu yang cukup untuk menyeimbangkan antara pekerjaan dan kehidupan pribadi mereka.</w:t>
      </w:r>
      <w:r w:rsidR="00CA5EE9" w:rsidRPr="002165C5">
        <w:rPr>
          <w:rFonts w:ascii="Palentino" w:hAnsi="Palentino"/>
          <w:color w:val="000000" w:themeColor="text1"/>
        </w:rPr>
        <w:t xml:space="preserve"> </w:t>
      </w:r>
      <w:r w:rsidRPr="002165C5">
        <w:rPr>
          <w:rFonts w:ascii="Palentino" w:hAnsi="Palentino"/>
        </w:rPr>
        <w:t>(Rio Laqid Arga Cahyana, 2021).</w:t>
      </w:r>
    </w:p>
    <w:p w14:paraId="67944A2D" w14:textId="55EC5D87" w:rsidR="000A3A38" w:rsidRPr="002165C5" w:rsidRDefault="000A3A38" w:rsidP="00282DD7">
      <w:pPr>
        <w:spacing w:line="240" w:lineRule="auto"/>
        <w:ind w:firstLine="720"/>
        <w:rPr>
          <w:rFonts w:ascii="Palentino" w:hAnsi="Palentino"/>
        </w:rPr>
      </w:pPr>
      <w:r w:rsidRPr="002165C5">
        <w:rPr>
          <w:rFonts w:ascii="Palentino" w:hAnsi="Palentino"/>
        </w:rPr>
        <w:t xml:space="preserve">Karyawan PT Pelindo menilai bahwa perusahaan telah memberikan </w:t>
      </w:r>
      <w:r w:rsidR="001265B9" w:rsidRPr="002165C5">
        <w:rPr>
          <w:rFonts w:ascii="Palentino" w:hAnsi="Palentino"/>
        </w:rPr>
        <w:t>sejumlah fasilitas dan regulasi yang mendukung work-life balance</w:t>
      </w:r>
      <w:r w:rsidRPr="002165C5">
        <w:rPr>
          <w:rFonts w:ascii="Palentino" w:hAnsi="Palentino"/>
        </w:rPr>
        <w:t xml:space="preserve">. Kendati demikian, masih ada beberapa karyawan yang merasa bahwa work life balance mereka </w:t>
      </w:r>
      <w:r w:rsidR="00E551AF" w:rsidRPr="002165C5">
        <w:rPr>
          <w:rFonts w:ascii="Palentino" w:hAnsi="Palentino"/>
        </w:rPr>
        <w:t>belum efektif</w:t>
      </w:r>
      <w:r w:rsidRPr="002165C5">
        <w:rPr>
          <w:rFonts w:ascii="Palentino" w:hAnsi="Palentino"/>
        </w:rPr>
        <w:t xml:space="preserve">. </w:t>
      </w:r>
      <w:r w:rsidR="00344722" w:rsidRPr="002165C5">
        <w:rPr>
          <w:rFonts w:ascii="Palentino" w:hAnsi="Palentino"/>
        </w:rPr>
        <w:t xml:space="preserve">Adanya beberapa aspek yang mempengaruhinya, seperti </w:t>
      </w:r>
      <w:r w:rsidRPr="002165C5">
        <w:rPr>
          <w:rFonts w:ascii="Palentino" w:hAnsi="Palentino"/>
        </w:rPr>
        <w:t xml:space="preserve">beban kerja yang tinggi, tuntutan pekerjaan yang tidak realistis, dan budaya kerja yang masih mengutamakan kerja keras. (Putri, 2020). Salah satu </w:t>
      </w:r>
      <w:r w:rsidR="000251A8" w:rsidRPr="002165C5">
        <w:rPr>
          <w:rFonts w:ascii="Palentino" w:hAnsi="Palentino"/>
        </w:rPr>
        <w:t xml:space="preserve">hambatan </w:t>
      </w:r>
      <w:r w:rsidR="00B04335" w:rsidRPr="002165C5">
        <w:rPr>
          <w:rFonts w:ascii="Palentino" w:hAnsi="Palentino"/>
        </w:rPr>
        <w:t>di</w:t>
      </w:r>
      <w:r w:rsidR="000251A8" w:rsidRPr="002165C5">
        <w:rPr>
          <w:rFonts w:ascii="Palentino" w:hAnsi="Palentino"/>
        </w:rPr>
        <w:t xml:space="preserve"> lingkungan kerja</w:t>
      </w:r>
      <w:r w:rsidR="00282DD7" w:rsidRPr="002165C5">
        <w:rPr>
          <w:rFonts w:ascii="Palentino" w:hAnsi="Palentino"/>
        </w:rPr>
        <w:t xml:space="preserve"> untuk menyeimbangkan kesejahteraan keluarga, manajemen waktu perlu disesuaikan terus-menerus sesuai dengan situasi dan tempat penempatan tenaga kerja</w:t>
      </w:r>
      <w:r w:rsidR="00C5705D">
        <w:rPr>
          <w:rFonts w:ascii="Palentino" w:hAnsi="Palentino"/>
        </w:rPr>
        <w:t xml:space="preserve"> </w:t>
      </w:r>
      <w:r w:rsidR="00C5705D">
        <w:rPr>
          <w:rFonts w:ascii="Palentino" w:hAnsi="Palentino"/>
        </w:rPr>
        <w:fldChar w:fldCharType="begin" w:fldLock="1"/>
      </w:r>
      <w:r w:rsidR="00C5705D">
        <w:rPr>
          <w:rFonts w:ascii="Palentino" w:hAnsi="Palentino"/>
        </w:rPr>
        <w:instrText>ADDIN CSL_CITATION {"citationItems":[{"id":"ITEM-1","itemData":{"DOI":"10.59086/jam.v2i3.361","abstract":"Penelitian ini bertujuan untuk dapat diketahui seberapa efektivitas pengelolaan SDM (Human Resource), untuk kemudian dapat berkontribusi merekomendasikan saran atas ditemukannya kelemahan pada PT. Ivana Mery Lestari Matras. Serangkaian aktivitas sumber daya manusia diantaranya: perencanaan, pelatihan dan pengembangan, evaluasi kinerja, keterkaitan (hubungan) ketenagakerjaan, keselamatan dan kesehatan kerja, kebijakan kesehatan, kepuasan kerja, dan pemutusan hubungan kerja. Penelitian analisis deskriptif kualitatif dengan perolehan data melalui pengobservasian, wawancara, dan dokumentasi, mendukung proses penelitian ini. Data dianalisis dengan membandingkan keadaan, kualifikasi, penyebab dan akibat, setelah itu akan dinilai seberapa efektif</w:instrText>
      </w:r>
      <w:r w:rsidR="00C5705D">
        <w:rPr>
          <w:rFonts w:ascii="Palentino" w:hAnsi="Palentino" w:hint="eastAsia"/>
        </w:rPr>
        <w:instrText> </w:instrText>
      </w:r>
      <w:r w:rsidR="00C5705D">
        <w:rPr>
          <w:rFonts w:ascii="Palentino" w:hAnsi="Palentino"/>
        </w:rPr>
        <w:instrText xml:space="preserve"> fungsi sumber daya manusia yang ada. Hasil akhir penganalisisan menampilkan jika hubungan ketenagakerjaan dan PHK (Lay Off) berhasil dilaksanakan secara efektif. Dan yang belum dijalankan dengan efektif meliputi human resource planning, training or workshop and development, perancangan evaluasi kinerja serta pemberian pertanggungan atas perlindungan karyawan.\r </w:instrText>
      </w:r>
      <w:r w:rsidR="00C5705D">
        <w:rPr>
          <w:rFonts w:ascii="Palentino" w:hAnsi="Palentino" w:hint="eastAsia"/>
        </w:rPr>
        <w:instrText> </w:instrText>
      </w:r>
      <w:r w:rsidR="00C5705D">
        <w:rPr>
          <w:rFonts w:ascii="Palentino" w:hAnsi="Palentino"/>
        </w:rPr>
        <w:instrText>\r This research aims to find out how effective HR (Human Resource) management is, so that it can then contribute to recommending suggestions for the discovery of weaknesses in PT. Ivana Mery Lestari Mattress. A series of human resource activities include: planning, training and development, performance evaluation, employment relationships, occupational safety and health, health policies, job satisfaction and termination of employment. Qualitative descriptive analysis research with data acquisition through observation, interviews and documentation, supports this research process. Data is analyzed by comparing conditions, qualifications, causes and effects, after which it will be assessed how effectively the existing human resources function. The final results of the analysis show that the employment relationship and layoffs have been implemented effectively. And what has not been implemented effectively includes human resource planning, training or workshops and development, designing performance evaluations and providing coverage for employee protection.","author":[{"dropping-particle":"","family":"Qoyum","given":"Muhammad","non-dropping-particle":"","parse-names":false,"suffix":""},{"dropping-particle":"","family":"Rahmani","given":"Nur Ahmadi Bi","non-dropping-particle":"","parse-names":false,"suffix":""},{"dropping-particle":"","family":"Syahriza","given":"Rahmi","non-dropping-particle":"","parse-names":false,"suffix":""}],"container-title":"Balance : Jurnal Akuntansi dan Manajemen","id":"ITEM-1","issue":"3","issued":{"date-parts":[["2023"]]},"page":"119-129","title":"Audit Manajemen Sumber Daya Manusia Untuk Menilai Efektivitas Kinerja Karyawan","type":"article-journal","volume":"2"},"uris":["http://www.mendeley.com/documents/?uuid=7ad826e9-5355-460b-a452-9561c5a2a18e"]}],"mendeley":{"formattedCitation":"(Qoyum et al., 2023)","plainTextFormattedCitation":"(Qoyum et al., 2023)","previouslyFormattedCitation":"(Qoyum et al., 2023)"},"properties":{"noteIndex":0},"schema":"https://github.com/citation-style-language/schema/raw/master/csl-citation.json"}</w:instrText>
      </w:r>
      <w:r w:rsidR="00C5705D">
        <w:rPr>
          <w:rFonts w:ascii="Palentino" w:hAnsi="Palentino"/>
        </w:rPr>
        <w:fldChar w:fldCharType="separate"/>
      </w:r>
      <w:r w:rsidR="00C5705D" w:rsidRPr="00C5705D">
        <w:rPr>
          <w:rFonts w:ascii="Palentino" w:hAnsi="Palentino"/>
          <w:noProof/>
        </w:rPr>
        <w:t>(Qoyum et al., 2023)</w:t>
      </w:r>
      <w:r w:rsidR="00C5705D">
        <w:rPr>
          <w:rFonts w:ascii="Palentino" w:hAnsi="Palentino"/>
        </w:rPr>
        <w:fldChar w:fldCharType="end"/>
      </w:r>
      <w:r w:rsidRPr="002165C5">
        <w:rPr>
          <w:rFonts w:ascii="Palentino" w:hAnsi="Palentino"/>
        </w:rPr>
        <w:t>.</w:t>
      </w:r>
    </w:p>
    <w:p w14:paraId="60030B30" w14:textId="7688379B" w:rsidR="000A3A38" w:rsidRPr="002165C5" w:rsidRDefault="000A3A38" w:rsidP="000A3A38">
      <w:pPr>
        <w:spacing w:line="240" w:lineRule="auto"/>
        <w:ind w:firstLine="720"/>
        <w:rPr>
          <w:rFonts w:ascii="Palentino" w:hAnsi="Palentino"/>
        </w:rPr>
      </w:pPr>
      <w:r w:rsidRPr="002165C5">
        <w:rPr>
          <w:rFonts w:ascii="Palentino" w:hAnsi="Palentino"/>
        </w:rPr>
        <w:t xml:space="preserve">Implementasi kebijakan untuk meningkatkan </w:t>
      </w:r>
      <w:r w:rsidR="00DB4B33" w:rsidRPr="002165C5">
        <w:rPr>
          <w:rFonts w:ascii="Palentino" w:hAnsi="Palentino"/>
        </w:rPr>
        <w:t xml:space="preserve">keseimbangan kehidupan kerja </w:t>
      </w:r>
      <w:r w:rsidRPr="002165C5">
        <w:rPr>
          <w:rFonts w:ascii="Palentino" w:hAnsi="Palentino"/>
        </w:rPr>
        <w:t xml:space="preserve">karyawan </w:t>
      </w:r>
      <w:r w:rsidR="0074368E" w:rsidRPr="002165C5">
        <w:rPr>
          <w:rFonts w:ascii="Palentino" w:hAnsi="Palentino"/>
        </w:rPr>
        <w:t>adalah</w:t>
      </w:r>
      <w:r w:rsidRPr="002165C5">
        <w:rPr>
          <w:rFonts w:ascii="Palentino" w:hAnsi="Palentino"/>
        </w:rPr>
        <w:t xml:space="preserve"> langkah </w:t>
      </w:r>
      <w:r w:rsidR="0074368E" w:rsidRPr="002165C5">
        <w:rPr>
          <w:rFonts w:ascii="Palentino" w:hAnsi="Palentino"/>
        </w:rPr>
        <w:t>utama untuk</w:t>
      </w:r>
      <w:r w:rsidRPr="002165C5">
        <w:rPr>
          <w:rFonts w:ascii="Palentino" w:hAnsi="Palentino"/>
        </w:rPr>
        <w:t xml:space="preserve"> mengakomodasi kebutuhan </w:t>
      </w:r>
      <w:r w:rsidR="00F94921" w:rsidRPr="002165C5">
        <w:rPr>
          <w:rFonts w:ascii="Palentino" w:hAnsi="Palentino"/>
        </w:rPr>
        <w:t>pegawai</w:t>
      </w:r>
      <w:r w:rsidRPr="002165C5">
        <w:rPr>
          <w:rFonts w:ascii="Palentino" w:hAnsi="Palentino"/>
        </w:rPr>
        <w:t xml:space="preserve"> modern. Hal </w:t>
      </w:r>
      <w:r w:rsidRPr="002165C5">
        <w:rPr>
          <w:rFonts w:ascii="Palentino" w:hAnsi="Palentino"/>
        </w:rPr>
        <w:lastRenderedPageBreak/>
        <w:t xml:space="preserve">tersebut dapat melibatkan faktor-faktor seperti gaya kepemimpinan, motivasi kerja, disiplin kerja, budaya organisasi, dan pelatihan. </w:t>
      </w:r>
      <w:r w:rsidR="001D55D3" w:rsidRPr="002165C5">
        <w:rPr>
          <w:rFonts w:ascii="Palentino" w:hAnsi="Palentino"/>
        </w:rPr>
        <w:t>Penelitian ini bertujuan untuk mengkaji</w:t>
      </w:r>
      <w:r w:rsidRPr="002165C5">
        <w:rPr>
          <w:rFonts w:ascii="Palentino" w:hAnsi="Palentino"/>
        </w:rPr>
        <w:t xml:space="preserve"> efektivitas kebijakan work-life balance yang diterapkan oleh perusahaan, hingga mengeksplorasi dampak kebijakan tersebut pada karyawan dan juga merumuskan rekomendasi untuk meningkatkan efektivitas kebijakan baru dalam meningkatkan </w:t>
      </w:r>
      <w:r w:rsidR="007666BF" w:rsidRPr="002165C5">
        <w:rPr>
          <w:rFonts w:ascii="Palentino" w:hAnsi="Palentino"/>
        </w:rPr>
        <w:t>wlb pegawai</w:t>
      </w:r>
      <w:r w:rsidRPr="002165C5">
        <w:rPr>
          <w:rFonts w:ascii="Palentino" w:hAnsi="Palentino"/>
        </w:rPr>
        <w:t xml:space="preserve">. </w:t>
      </w:r>
      <w:r w:rsidR="00F14D04" w:rsidRPr="002165C5">
        <w:rPr>
          <w:rFonts w:ascii="Palentino" w:hAnsi="Palentino"/>
        </w:rPr>
        <w:t>Studi ini</w:t>
      </w:r>
      <w:r w:rsidRPr="002165C5">
        <w:rPr>
          <w:rFonts w:ascii="Palentino" w:hAnsi="Palentino"/>
        </w:rPr>
        <w:t xml:space="preserve"> juga berfokus pada aspek-aspek tertentu dari kehidupan kerja dan kehidupan pribadi karyawan, seperti fleksibilitas jam kerja, dukungan dari manajemen, dan kebijakan kesejahteraan yang diterapkan oleh perusahaan.</w:t>
      </w:r>
    </w:p>
    <w:p w14:paraId="6021B34F" w14:textId="07E8D810" w:rsidR="002165C5" w:rsidRDefault="002165C5" w:rsidP="002165C5">
      <w:pPr>
        <w:spacing w:before="0" w:after="120" w:line="240" w:lineRule="auto"/>
        <w:rPr>
          <w:rFonts w:ascii="Palentino" w:hAnsi="Palentino"/>
          <w:b/>
        </w:rPr>
      </w:pPr>
    </w:p>
    <w:p w14:paraId="0AB582AE" w14:textId="76D69AC1" w:rsidR="002165C5" w:rsidRPr="002165C5" w:rsidRDefault="002165C5" w:rsidP="002165C5">
      <w:pPr>
        <w:spacing w:before="0" w:after="120" w:line="240" w:lineRule="auto"/>
        <w:rPr>
          <w:rFonts w:ascii="Palentino" w:hAnsi="Palentino"/>
          <w:b/>
        </w:rPr>
      </w:pPr>
      <w:r>
        <w:rPr>
          <w:rFonts w:ascii="Palentino" w:hAnsi="Palentino"/>
          <w:b/>
        </w:rPr>
        <w:t>METODE</w:t>
      </w:r>
    </w:p>
    <w:p w14:paraId="17FFE3B7" w14:textId="153B95A0" w:rsidR="003E4FAC" w:rsidRPr="002165C5" w:rsidRDefault="001A05E7" w:rsidP="002165C5">
      <w:pPr>
        <w:spacing w:line="240" w:lineRule="auto"/>
        <w:rPr>
          <w:rFonts w:ascii="Palentino" w:hAnsi="Palentino"/>
        </w:rPr>
      </w:pPr>
      <w:r w:rsidRPr="002165C5">
        <w:rPr>
          <w:rFonts w:ascii="Palentino" w:hAnsi="Palentino"/>
        </w:rPr>
        <w:t>Metode penelitian yang digunakan dalam penelitian ini adalah pendekatan deskriptif kualitatif. Data yang diperoleh dianalisis berdasarkan hasil wawancara.</w:t>
      </w:r>
      <w:r w:rsidR="003E4FAC" w:rsidRPr="002165C5">
        <w:rPr>
          <w:rFonts w:ascii="Palentino" w:hAnsi="Palentino"/>
        </w:rPr>
        <w:t xml:space="preserve"> yang dilakukan oleh 10 orang karyawan pada divisi Head Pelayanan Sdm &amp; Umum pada PT. Pelabuhan Indonesia Regional I, Kemudian diolah menggunakan software Nvivo 14. </w:t>
      </w:r>
      <w:r w:rsidR="00C97954" w:rsidRPr="002165C5">
        <w:rPr>
          <w:rFonts w:ascii="Palentino" w:hAnsi="Palentino"/>
        </w:rPr>
        <w:t>Selain itu, data juga dikumpulkan melalui penelusuran literatur.</w:t>
      </w:r>
      <w:r w:rsidR="003E4FAC" w:rsidRPr="002165C5">
        <w:rPr>
          <w:rFonts w:ascii="Palentino" w:hAnsi="Palentino"/>
        </w:rPr>
        <w:t xml:space="preserve"> </w:t>
      </w:r>
      <w:r w:rsidR="00802B86" w:rsidRPr="002165C5">
        <w:rPr>
          <w:rFonts w:ascii="Palentino" w:hAnsi="Palentino"/>
        </w:rPr>
        <w:t>Software Nvivo 14 digunakan dalam proses penciptaan koding dari hasil wawancara dengan narasumber yang dipilih. Tujuan utama dari kegiatan koding ini adalah untuk mengorganisir kategori-kategori utama berdasarkan berbagai sumber data yang telah dikumpulkan oleh peneliti. Penggunaan Software Nvivo 14 membantu peneliti dalam menjelajahi ide-ide utama yang muncul dari data penelitian tersebut. Langkah terakhir dari proses ini adalah memvisualisasikan hasil pengolahan data menggunakan Nvivo, yang dapat berupa model visual, grafik, atau diagram Nvivo.</w:t>
      </w:r>
    </w:p>
    <w:p w14:paraId="5CAA9AC2" w14:textId="77777777" w:rsidR="003E4FAC" w:rsidRPr="002165C5" w:rsidRDefault="003E4FAC" w:rsidP="002165C5">
      <w:pPr>
        <w:spacing w:before="0" w:line="240" w:lineRule="auto"/>
        <w:rPr>
          <w:rFonts w:ascii="Palentino" w:hAnsi="Palentino"/>
        </w:rPr>
      </w:pPr>
    </w:p>
    <w:p w14:paraId="717C56FC" w14:textId="77777777" w:rsidR="00F128EC" w:rsidRPr="002165C5" w:rsidRDefault="00F128EC" w:rsidP="002165C5">
      <w:pPr>
        <w:spacing w:before="0" w:line="240" w:lineRule="auto"/>
        <w:jc w:val="center"/>
        <w:rPr>
          <w:rFonts w:ascii="Palentino" w:hAnsi="Palentino"/>
          <w:b/>
        </w:rPr>
      </w:pPr>
    </w:p>
    <w:p w14:paraId="4A21E2CE" w14:textId="77777777" w:rsidR="00F128EC" w:rsidRPr="00C5705D" w:rsidRDefault="00885F93" w:rsidP="00C5705D">
      <w:pPr>
        <w:pStyle w:val="Judul1"/>
        <w:spacing w:before="0" w:after="120" w:line="240" w:lineRule="auto"/>
        <w:jc w:val="both"/>
        <w:rPr>
          <w:rFonts w:ascii="Palentino" w:hAnsi="Palentino"/>
          <w:b w:val="0"/>
        </w:rPr>
      </w:pPr>
      <w:r w:rsidRPr="00C5705D">
        <w:rPr>
          <w:rFonts w:ascii="Palentino" w:hAnsi="Palentino"/>
        </w:rPr>
        <w:t>Result and Discussion</w:t>
      </w:r>
    </w:p>
    <w:p w14:paraId="7B51D2D2" w14:textId="77777777" w:rsidR="003E4FAC" w:rsidRPr="00C5705D" w:rsidRDefault="003E4FAC" w:rsidP="003E4FAC">
      <w:pPr>
        <w:spacing w:line="240" w:lineRule="auto"/>
        <w:rPr>
          <w:rFonts w:ascii="Palentino" w:hAnsi="Palentino" w:cstheme="majorBidi"/>
          <w:b/>
          <w:bCs/>
        </w:rPr>
      </w:pPr>
      <w:r w:rsidRPr="00C5705D">
        <w:rPr>
          <w:rFonts w:ascii="Palentino" w:hAnsi="Palentino" w:cstheme="majorBidi"/>
          <w:b/>
          <w:bCs/>
        </w:rPr>
        <w:t xml:space="preserve">Lingkungan Kerja Dan Kinerja Karyawan </w:t>
      </w:r>
    </w:p>
    <w:p w14:paraId="780CC149" w14:textId="7CBC0FC3" w:rsidR="00A6268F" w:rsidRPr="00C5705D" w:rsidRDefault="003E4FAC" w:rsidP="005D5889">
      <w:pPr>
        <w:spacing w:line="240" w:lineRule="auto"/>
        <w:ind w:firstLine="720"/>
        <w:rPr>
          <w:rFonts w:ascii="Palentino" w:hAnsi="Palentino" w:cstheme="majorBidi"/>
        </w:rPr>
      </w:pPr>
      <w:r w:rsidRPr="00C5705D">
        <w:rPr>
          <w:rFonts w:ascii="Palentino" w:hAnsi="Palentino" w:cstheme="majorBidi"/>
        </w:rPr>
        <w:t>Kajian teori lingkungan kerja mengacu pada pemahaman dan pengetahuan tentang lingkungan hidup</w:t>
      </w:r>
      <w:r w:rsidR="00176CE9" w:rsidRPr="00C5705D">
        <w:rPr>
          <w:rFonts w:ascii="Palentino" w:hAnsi="Palentino" w:cstheme="majorBidi"/>
        </w:rPr>
        <w:t xml:space="preserve"> </w:t>
      </w:r>
      <w:r w:rsidRPr="00C5705D">
        <w:rPr>
          <w:rFonts w:ascii="Palentino" w:hAnsi="Palentino" w:cstheme="majorBidi"/>
        </w:rPr>
        <w:t xml:space="preserve">yang merupakan kondisi alam dan seisinya yang saling mempengaruhi dan mempengaruhi kehidupan termasuk manusia. </w:t>
      </w:r>
      <w:r w:rsidR="00F80619" w:rsidRPr="00C5705D">
        <w:rPr>
          <w:rFonts w:ascii="Palentino" w:hAnsi="Palentino" w:cstheme="majorBidi"/>
        </w:rPr>
        <w:t>Kinerja karyawan adalah prestasi yang berhasil diperoleh individu dalam menjalankan tugas-tugasnya selama periode waktu tertentu</w:t>
      </w:r>
      <w:r w:rsidR="00C5705D">
        <w:rPr>
          <w:rFonts w:ascii="Palentino" w:hAnsi="Palentino" w:cstheme="majorBidi"/>
        </w:rPr>
        <w:t xml:space="preserve"> </w:t>
      </w:r>
      <w:r w:rsidR="00C5705D">
        <w:rPr>
          <w:rFonts w:ascii="Palentino" w:hAnsi="Palentino" w:cstheme="majorBidi"/>
        </w:rPr>
        <w:fldChar w:fldCharType="begin" w:fldLock="1"/>
      </w:r>
      <w:r w:rsidR="00C5705D">
        <w:rPr>
          <w:rFonts w:ascii="Palentino" w:hAnsi="Palentino" w:cstheme="majorBidi"/>
        </w:rPr>
        <w:instrText>ADDIN CSL_CITATION {"citationItems":[{"id":"ITEM-1","itemData":{"DOI":"10.26623/jreb.v15i1.3507","ISSN":"1979-4800","abstract":"&lt;pre&gt;&lt;em&gt;&lt;span lang=\"EN-US\"&gt;This study aims to determine and explain the effect of work-life balance variabels and employee performance. This type of research uses a quantitative descriptive method, with a simple linear regression analysis approach as a data analysis technique, with a total of 40 respondents using a survey through a questionnaire to 40 employees of PT. True Independent Livia. The results of this study can show that worklife balance has a positive and significant effect on employee performance with the total effect of variabel X on variabel Y amounting to 0.851 or 85.1%, and epsilon or other independent influences that affect employee performance (Y) amounting to 0.149 or 14.9 % but was not investigated in this study.&lt;/span&gt;&lt;/em&gt;&lt;/pre&gt;&lt;p&gt;Penelitian ini bertujuan untuk mengetahui dan menjelaskan pengaruh &lt;em&gt;variabel worklife balance&lt;/em&gt; terhadap kinerja karyawan. Jenis penelitian ini menggunakan metode deskriptif kuantitatif, dengan pendekatan analisa regresi linier sederhana sebagai teknik analisa data, dengan jumlah responden sejumlah 40 orang. Survey dilakukan dengan menyebarkan kuesioner kepada 40 karyawan PT. Livia Mandiri Sejati. Hasil olah data menunjukkan bahwa &lt;em&gt;worklife balance&lt;/em&gt; berpengaruh positif dan signifikan terhadap kinerja karyawan.&lt;em&gt; &lt;/em&gt;Total pengaruh&lt;em&gt; Variabel worklife balance&lt;/em&gt; terhadap kinerja karyawan adalah sebesar 0.851 atau 85.1%, dan epsilon atau sisa pengaruh independent lainnya yang berpengaruh terhadap kinerja karyawan (Y) adalah sebesar 0.149 atau 14.9% namun tidak diteliti dalam penelitian ini.&lt;/p&gt;&lt;pre&gt;&lt;em&gt;&lt;span lang=\"EN-US\"&gt;&lt;br /&gt;&lt;/span&gt;&lt;/em&gt;&lt;/pre&gt;","author":[{"dropping-particle":"","family":"Arifin","given":"Muhammad","non-dropping-particle":"","parse-names":false,"suffix":""},{"dropping-particle":"","family":"Muharto","given":"Agus","non-dropping-particle":"","parse-names":false,"suffix":""}],"container-title":"Jurnal Riset Ekonomi dan Bisnis","id":"ITEM-1","issue":"1","issued":{"date-parts":[["2022"]]},"page":"37","title":"Pengaruh Worklife Balance Terhadap Kinerja Karyawan (Studi Pada PT. Livia Mandiri Sejati Pasuruan)","type":"article-journal","volume":"15"},"uris":["http://www.mendeley.com/documents/?uuid=4fa8e1af-fba0-404d-b1a6-24e1f88ddbc8"]}],"mendeley":{"formattedCitation":"(Arifin &amp; Muharto, 2022)","plainTextFormattedCitation":"(Arifin &amp; Muharto, 2022)","previouslyFormattedCitation":"(Arifin &amp; Muharto, 2022)"},"properties":{"noteIndex":0},"schema":"https://github.com/citation-style-language/schema/raw/master/csl-citation.json"}</w:instrText>
      </w:r>
      <w:r w:rsidR="00C5705D">
        <w:rPr>
          <w:rFonts w:ascii="Palentino" w:hAnsi="Palentino" w:cstheme="majorBidi"/>
        </w:rPr>
        <w:fldChar w:fldCharType="separate"/>
      </w:r>
      <w:r w:rsidR="00C5705D" w:rsidRPr="00C5705D">
        <w:rPr>
          <w:rFonts w:ascii="Palentino" w:hAnsi="Palentino" w:cstheme="majorBidi"/>
          <w:noProof/>
        </w:rPr>
        <w:t>(Arifin &amp; Muharto, 2022)</w:t>
      </w:r>
      <w:r w:rsidR="00C5705D">
        <w:rPr>
          <w:rFonts w:ascii="Palentino" w:hAnsi="Palentino" w:cstheme="majorBidi"/>
        </w:rPr>
        <w:fldChar w:fldCharType="end"/>
      </w:r>
      <w:r w:rsidR="00C5705D">
        <w:rPr>
          <w:rFonts w:ascii="Palentino" w:hAnsi="Palentino" w:cstheme="majorBidi"/>
        </w:rPr>
        <w:t>.</w:t>
      </w:r>
      <w:r w:rsidR="00F80619" w:rsidRPr="00C5705D">
        <w:rPr>
          <w:rFonts w:ascii="Palentino" w:hAnsi="Palentino" w:cstheme="majorBidi"/>
        </w:rPr>
        <w:t>Kinerja karyawan dapat diinterpretasikan sebagai kemampuan seorang pekerja dalam menyelesaikan berbagai tugas yang diberikan kepadanya. Salah satu faktor kunci yang mempengaruhi kesuksesan perusahaan adalah kinerja para karyawan. Karyawan yang memiliki kinerja tinggi dan efektif dapat secara signifikan mendukung pencapaian tujuan dan target yang telah ditetapkan oleh perusahaan</w:t>
      </w:r>
      <w:r w:rsidR="00C5705D">
        <w:rPr>
          <w:rFonts w:ascii="Palentino" w:hAnsi="Palentino" w:cstheme="majorBidi"/>
        </w:rPr>
        <w:t>.</w:t>
      </w:r>
      <w:r w:rsidR="005D5889" w:rsidRPr="005D5889">
        <w:t xml:space="preserve"> </w:t>
      </w:r>
      <w:r w:rsidR="005D5889" w:rsidRPr="005D5889">
        <w:rPr>
          <w:rFonts w:ascii="Palentino" w:hAnsi="Palentino" w:cstheme="majorBidi"/>
        </w:rPr>
        <w:t>Tinjauan kinerja yang akurat memainkan fungsi penting. Lebih dari itu, dalam konteks perusahaan, setiap pekerja tentunya ingin diperlakukan secara adil, dihargai, dan mendapat kesempatan untuk lebih meningkatkan keterampilannya. Fakta bahwa data dari tinjauan kinerja dapat digunakan untuk membuat kebijakan personalia yang akan meningkatkan kinerja pekerja di masa depan menambah urgensi kebijakan tersebut</w:t>
      </w:r>
      <w:r w:rsidR="005D5889">
        <w:rPr>
          <w:rFonts w:ascii="Palentino" w:hAnsi="Palentino" w:cstheme="majorBidi"/>
        </w:rPr>
        <w:t xml:space="preserve"> </w:t>
      </w:r>
      <w:r w:rsidR="005D5889">
        <w:rPr>
          <w:rFonts w:ascii="Palentino" w:hAnsi="Palentino" w:cstheme="majorBidi"/>
        </w:rPr>
        <w:fldChar w:fldCharType="begin" w:fldLock="1"/>
      </w:r>
      <w:r w:rsidR="005D5889">
        <w:rPr>
          <w:rFonts w:ascii="Palentino" w:hAnsi="Palentino" w:cstheme="majorBidi"/>
        </w:rPr>
        <w:instrText>ADDIN CSL_CITATION {"citationItems":[{"id":"ITEM-1","itemData":{"DOI":"10.33474/jimmu.v8i2.20757","ISSN":"2541-6030","abstract":"Di era globalisasi, perusahaan perlu beroperasi dengan baik. Karyawan juga memerlukan tinjauan kinerja untuk menetapkan harapan untuk perilaku di masa depan. Tujuan dari penelitian ini adalah untuk mengetahui pengaruh pelatihan dan penilaian kerja terhadap Produktivitas Kerja Pegawai Badan Pusat Statistik (BPS) Labuhanbatu. Metode yang digunakan dalam penelitian ini menggunakan pendekatan mix method ataupun penelitian yang menggunakan dua pendekatan yaitu kuantitatif dan dilanjutkan dengan penelitian kualitatif untuk memperjelas hasil penelitian. Dalam penelitian kuantitatif sampel yang digunakan adalah sebanyak 42 karyawan dari karyawan Pegawai Badan Pusat Statistik (BPS) dan dalam penelitian kualitatif objek penelitiannya adalah kepala Badan Pusat Statistik (BPS) Labuhanbatu sebagai informan 1 menggunakan analisis wawancara model analisis interaktif. Hasil penelitian ini menunjukkan bahwa</w:instrText>
      </w:r>
      <w:r w:rsidR="005D5889">
        <w:rPr>
          <w:rFonts w:ascii="Palentino" w:hAnsi="Palentino" w:cstheme="majorBidi" w:hint="eastAsia"/>
        </w:rPr>
        <w:instrText> </w:instrText>
      </w:r>
      <w:r w:rsidR="005D5889">
        <w:rPr>
          <w:rFonts w:ascii="Palentino" w:hAnsi="Palentino" w:cstheme="majorBidi"/>
        </w:rPr>
        <w:instrText xml:space="preserve"> Faktor pelatihan, secara parsial tidak memiliki pengaruh terhadap produktivitas kerja pegawai Badan Pusat Statistik (BPS) Labuhanbatu. Dengan hasil thitung&lt;ttabel (0,929 </w:instrText>
      </w:r>
      <w:r w:rsidR="005D5889">
        <w:rPr>
          <w:rFonts w:ascii="Palentino" w:hAnsi="Palentino" w:cstheme="majorBidi" w:hint="eastAsia"/>
        </w:rPr>
        <w:instrText> </w:instrText>
      </w:r>
      <w:r w:rsidR="005D5889">
        <w:rPr>
          <w:rFonts w:ascii="Palentino" w:hAnsi="Palentino" w:cstheme="majorBidi"/>
        </w:rPr>
        <w:instrText xml:space="preserve"> In the era of globalization, the company needs to operate well. Employees also need performance reviews to set expectations for future behavior. The aim of this research is to determine the effect of training and work assessment on the work productivity of Labuhanbatu Central Statistics Agency (BPS) employees. The method used in this research uses a mix method approach or research that uses two approaches, namely quantitative and followed by qualitative research to clarify the research results. In quantitative research, the sample used was 42 employees of the Central Statistics Agency (BPS) and in qualitative research the research object was the Head of the Central Statistics Agency (BPS) Labuhanbatu as informant 1 using interview analysis using an interactive analysis model. The results of this research indicate that the training factor partially has no influence on the work productivity of Labuhanbatu Central Statistics Agency (BPS) employees. With the results tcount&lt;ttable (0.929&lt;1.681). Partial work assessment variables have a significant influence on the work productivity of Labuhanbatu Central Statistics Agency (BPS) employees. Based on the results of the t test where tcount &gt; ttable (8.165 &gt; 1.681). The training and work assessment variables simultaneously (together) have a significant influence on the work productivity of Labuhanbatu Central Statistics Agency (BPS) employees based on the F</w:instrText>
      </w:r>
      <w:r w:rsidR="005D5889">
        <w:rPr>
          <w:rFonts w:ascii="Palentino" w:hAnsi="Palentino" w:cstheme="majorBidi" w:hint="eastAsia"/>
        </w:rPr>
        <w:instrText>…</w:instrText>
      </w:r>
      <w:r w:rsidR="005D5889">
        <w:rPr>
          <w:rFonts w:ascii="Palentino" w:hAnsi="Palentino" w:cstheme="majorBidi"/>
        </w:rPr>
        <w:instrText>","author":[{"dropping-particle":"","family":"Nafis","given":"Fadly Abdillah","non-dropping-particle":"","parse-names":false,"suffix":""},{"dropping-particle":"","family":"Syafina","given":"Laylan","non-dropping-particle":"","parse-names":false,"suffix":""},{"dropping-particle":"","family":"Ikhsan Harahap","given":"Muhammad","non-dropping-particle":"","parse-names":false,"suffix":""}],"container-title":"Jurnal Ilmu Manajemen (JIMMU)","id":"ITEM-1","issue":"2","issued":{"date-parts":[["2023"]]},"page":"240-256","title":"Pengaruh Pelatihan Dan Penilaian Kerja Terhadap Produktivitas Kerja Pegawai Badan Pusat Statistik Labuhanbatu","type":"article-journal","volume":"8"},"uris":["http://www.mendeley.com/documents/?uuid=1dc7faed-5648-4482-a7b5-ae82bb868d95"]}],"mendeley":{"formattedCitation":"(Nafis et al., 2023)","plainTextFormattedCitation":"(Nafis et al., 2023)"},"properties":{"noteIndex":0},"schema":"https://github.com/citation-style-language/schema/raw/master/csl-citation.json"}</w:instrText>
      </w:r>
      <w:r w:rsidR="005D5889">
        <w:rPr>
          <w:rFonts w:ascii="Palentino" w:hAnsi="Palentino" w:cstheme="majorBidi"/>
        </w:rPr>
        <w:fldChar w:fldCharType="separate"/>
      </w:r>
      <w:r w:rsidR="005D5889" w:rsidRPr="005D5889">
        <w:rPr>
          <w:rFonts w:ascii="Palentino" w:hAnsi="Palentino" w:cstheme="majorBidi"/>
          <w:noProof/>
        </w:rPr>
        <w:t>(Nafis et al., 2023)</w:t>
      </w:r>
      <w:r w:rsidR="005D5889">
        <w:rPr>
          <w:rFonts w:ascii="Palentino" w:hAnsi="Palentino" w:cstheme="majorBidi"/>
        </w:rPr>
        <w:fldChar w:fldCharType="end"/>
      </w:r>
      <w:r w:rsidR="005D5889">
        <w:rPr>
          <w:rFonts w:ascii="Palentino" w:hAnsi="Palentino" w:cstheme="majorBidi"/>
        </w:rPr>
        <w:t xml:space="preserve">. </w:t>
      </w:r>
      <w:r w:rsidR="00F80619" w:rsidRPr="00C5705D">
        <w:rPr>
          <w:rFonts w:ascii="Palentino" w:hAnsi="Palentino" w:cstheme="majorBidi"/>
        </w:rPr>
        <w:t xml:space="preserve">Kinerja merupakan hasil dari aktivitas kerja yang dilakukan oleh karyawan berdasarkan kapasitas dan kemampuannya. Penelitian sebelumnya telah mengindikasikan bahwa faktor-faktor seperti keseimbangan antara pekerjaan dan kehidupan serta motivasi kerja dapat memiliki dampak yang signifikan terhadap kinerja karyawan </w:t>
      </w:r>
      <w:r w:rsidR="00C5705D">
        <w:rPr>
          <w:rFonts w:ascii="Palentino" w:hAnsi="Palentino" w:cstheme="majorBidi"/>
        </w:rPr>
        <w:fldChar w:fldCharType="begin" w:fldLock="1"/>
      </w:r>
      <w:r w:rsidR="00C5705D">
        <w:rPr>
          <w:rFonts w:ascii="Palentino" w:hAnsi="Palentino" w:cstheme="majorBidi"/>
        </w:rPr>
        <w:instrText>ADDIN CSL_CITATION {"citationItems":[{"id":"ITEM-1","itemData":{"DOI":"10.36948/ijfmr.2023.v05i04.5622","abstract":"The ideas and methods of human resource management (HRM) have evolved in the modern era to incorporate the promotion of a healthy work-life balance (WLB). Flexible scheduling and encouraging management are two examples of these methods. Work-life balance (WLB) strategies have had a considerable effect on the recruitment, retention, motivation, and growth of the workforce. This research examines the effects of WLB policies and practices on the productivity of medical professionals in East Malaysia. The relationship between work-life balance practices and employees' productivity is explored, as is the function of job satisfaction as a moderator. For this research, questionnaires were sent out to 586 medical professionals in the East Malaysian states of Sabah and Sarawak during the 2021 and 2022 school years. Four hypotheses were tested using indicators of job happiness and productivity in addition to validated measures of work-life balance practices like flexible working hours and supportive supervision. The study's findings suggest that allowing employees more freedom over their schedules and providing them with more encouraging leadership can have a significant and positive effect on productivity on the job. Job satisfaction acts as a moderator between the positive effects of work-life balance policies like flexible scheduling and supportive management on employee productivity. Improving job happiness and, by extension, performance and productivity can be achieved through the use of effective work-life balance strategies. The study's primary goal is to inform efforts to improve Malaysia's healthcare industry's ability to recruit, retain, and inspire its medical professionals.","author":[{"dropping-particle":"","family":"Runze","given":"Zhao","non-dropping-particle":"","parse-names":false,"suffix":""},{"dropping-particle":"","family":"Zhengyu","given":"Zhou","non-dropping-particle":"","parse-names":false,"suffix":""},{"dropping-particle":"","family":"Shuchen","given":"Zhang","non-dropping-particle":"","parse-names":false,"suffix":""},{"dropping-particle":"","family":"Bhaumik","given":"Dr. Amiya","non-dropping-particle":"","parse-names":false,"suffix":""}],"container-title":"International Journal For Multidisciplinary Research","id":"ITEM-1","issue":"4","issued":{"date-parts":[["2023"]]},"page":"1-9","title":"The Impact of Work-Life Balance on Job Performance and Job Satisfaction among Healthcare Professionals in Malaysia","type":"article-journal","volume":"5"},"uris":["http://www.mendeley.com/documents/?uuid=97cbe83d-f5f9-4be7-a979-a30340f179b7"]}],"mendeley":{"formattedCitation":"(Runze et al., 2023)","plainTextFormattedCitation":"(Runze et al., 2023)","previouslyFormattedCitation":"(Runze et al., 2023)"},"properties":{"noteIndex":0},"schema":"https://github.com/citation-style-language/schema/raw/master/csl-citation.json"}</w:instrText>
      </w:r>
      <w:r w:rsidR="00C5705D">
        <w:rPr>
          <w:rFonts w:ascii="Palentino" w:hAnsi="Palentino" w:cstheme="majorBidi"/>
        </w:rPr>
        <w:fldChar w:fldCharType="separate"/>
      </w:r>
      <w:r w:rsidR="00C5705D" w:rsidRPr="00C5705D">
        <w:rPr>
          <w:rFonts w:ascii="Palentino" w:hAnsi="Palentino" w:cstheme="majorBidi"/>
          <w:noProof/>
        </w:rPr>
        <w:t>(Runze et al., 2023)</w:t>
      </w:r>
      <w:r w:rsidR="00C5705D">
        <w:rPr>
          <w:rFonts w:ascii="Palentino" w:hAnsi="Palentino" w:cstheme="majorBidi"/>
        </w:rPr>
        <w:fldChar w:fldCharType="end"/>
      </w:r>
      <w:r w:rsidR="00F80619" w:rsidRPr="00C5705D">
        <w:rPr>
          <w:rFonts w:ascii="Palentino" w:hAnsi="Palentino" w:cstheme="majorBidi"/>
        </w:rPr>
        <w:t>.</w:t>
      </w:r>
    </w:p>
    <w:p w14:paraId="79A4D874" w14:textId="2CFC4338" w:rsidR="003E4FAC" w:rsidRPr="00C5705D" w:rsidRDefault="00F80619" w:rsidP="003E4FAC">
      <w:pPr>
        <w:spacing w:line="240" w:lineRule="auto"/>
        <w:rPr>
          <w:rFonts w:ascii="Palentino" w:hAnsi="Palentino" w:cstheme="majorBidi"/>
          <w:b/>
          <w:bCs/>
        </w:rPr>
      </w:pPr>
      <w:r w:rsidRPr="00C5705D">
        <w:rPr>
          <w:rFonts w:ascii="Palentino" w:hAnsi="Palentino" w:cstheme="majorBidi"/>
          <w:b/>
          <w:bCs/>
        </w:rPr>
        <w:t xml:space="preserve">Manajemen Sumber Daya Manusia </w:t>
      </w:r>
    </w:p>
    <w:p w14:paraId="4AA53BED" w14:textId="0CB1F21D" w:rsidR="00AE78EF" w:rsidRPr="00C5705D" w:rsidRDefault="00945350" w:rsidP="000A697C">
      <w:pPr>
        <w:spacing w:line="240" w:lineRule="auto"/>
        <w:ind w:firstLine="720"/>
        <w:rPr>
          <w:rFonts w:ascii="Palentino" w:hAnsi="Palentino" w:cstheme="majorBidi"/>
        </w:rPr>
      </w:pPr>
      <w:r w:rsidRPr="00C5705D">
        <w:rPr>
          <w:rFonts w:ascii="Palentino" w:hAnsi="Palentino" w:cstheme="majorBidi"/>
        </w:rPr>
        <w:lastRenderedPageBreak/>
        <w:t>Manajemen sumber daya manusia merupakan ilmu dan seni mengelola hubungan serta peran tenaga kerja dengan tujuan mencapai efektivitas dan efisiensi dalam mendukung tercapainya tujuan perusahaan, karyawan, dan masyarakat. Sumber daya manusia dianggap sebagai kunci keberhasilan perusahaan, yang memerlukan individu-individu yang kompeten dalam menjalankan tugas mereka. Semua kemampuan yang dimiliki individu diarahkan untuk mewujudkan visi, misi, dan tujuan perusahaan, serta mencapai kinerja optimal yang akan berkontribusi pada kesejahteraan seluruh anggota tim atau kelompok di dalam perusahaan.</w:t>
      </w:r>
      <w:r w:rsidR="00C74737" w:rsidRPr="00C5705D">
        <w:rPr>
          <w:rFonts w:ascii="Palentino" w:hAnsi="Palentino" w:cstheme="majorBidi"/>
        </w:rPr>
        <w:t xml:space="preserve"> </w:t>
      </w:r>
      <w:r w:rsidR="003E4FAC" w:rsidRPr="00C5705D">
        <w:rPr>
          <w:rFonts w:ascii="Palentino" w:hAnsi="Palentino" w:cstheme="majorBidi"/>
        </w:rPr>
        <w:t xml:space="preserve">Maka diperlukan work life balance yang baik.  Karyawan merupakan modal utama dalam perencanaan, pengorganisasi, pengarahan, serta penggerakkan sumber daya lainnya yang ada pada perusahaan </w:t>
      </w:r>
      <w:r w:rsidR="00622117" w:rsidRPr="00C5705D">
        <w:rPr>
          <w:rFonts w:ascii="Palentino" w:hAnsi="Palentino" w:cstheme="majorBidi"/>
        </w:rPr>
        <w:t xml:space="preserve">Sumber daya manusia dapat juga dianggap sebagai pelaku utama atau aktor kunci yang dapat menentukan keberhasilan atau kegagalan dalam mewujudkan visi dan misi perusahaan. Secara umum, keberhasilan organisasional seringkali bergantung pada kinerja individu-individu </w:t>
      </w:r>
      <w:r w:rsidR="00C5705D">
        <w:rPr>
          <w:rFonts w:ascii="Palentino" w:hAnsi="Palentino" w:cstheme="majorBidi"/>
        </w:rPr>
        <w:fldChar w:fldCharType="begin" w:fldLock="1"/>
      </w:r>
      <w:r w:rsidR="00A940B5">
        <w:rPr>
          <w:rFonts w:ascii="Palentino" w:hAnsi="Palentino" w:cstheme="majorBidi"/>
        </w:rPr>
        <w:instrText>ADDIN CSL_CITATION {"citationItems":[{"id":"ITEM-1","itemData":{"DOI":"10.1108/xjm-10-2020-0186","ISSN":"0973-1954","abstract":"This study aims to systematically review the existing literature and develop an understanding of work-life balance (WLB) and its relationship with other forms of work-related behavior and unearth research gaps to recommend future research possibilities and priorities.,The current study attempts to make a detailed survey of the research work done by the pioneers in the domain WLB and its related aspects. A total of 99 research work has been included in this systematic review. The research works have been classified based on the year of publication, geographical distribution, the methodology used and the sector. The various concepts and components that have made significant contributions, factors that influence WLB, importance and implications are discussed.,The paper points to the research gaps and scope for future research in the area of WLB.,The current study uncovered the research gaps regarding the systematic review and classifications based on demography, year of publication, the research method used and sector being studied.","author":[{"dropping-particle":"","family":"S.","given":"Thilagavathy","non-dropping-particle":"","parse-names":false,"suffix":""},{"dropping-particle":"","family":"S.N.","given":"Geetha","non-dropping-particle":"","parse-names":false,"suffix":""}],"container-title":"Vilakshan - XIMB Journal of Management","id":"ITEM-1","issue":"2","issued":{"date-parts":[["2023"]]},"page":"258-276","title":"Work-life balance -a systematic review","type":"article-journal","volume":"20"},"uris":["http://www.mendeley.com/documents/?uuid=406ceccb-006b-4d15-aebb-ef106251da80"]}],"mendeley":{"formattedCitation":"(S. &amp; S.N., 2023)","plainTextFormattedCitation":"(S. &amp; S.N., 2023)","previouslyFormattedCitation":"(S. &amp; S.N., 2023)"},"properties":{"noteIndex":0},"schema":"https://github.com/citation-style-language/schema/raw/master/csl-citation.json"}</w:instrText>
      </w:r>
      <w:r w:rsidR="00C5705D">
        <w:rPr>
          <w:rFonts w:ascii="Palentino" w:hAnsi="Palentino" w:cstheme="majorBidi"/>
        </w:rPr>
        <w:fldChar w:fldCharType="separate"/>
      </w:r>
      <w:r w:rsidR="00C5705D" w:rsidRPr="00C5705D">
        <w:rPr>
          <w:rFonts w:ascii="Palentino" w:hAnsi="Palentino" w:cstheme="majorBidi"/>
          <w:noProof/>
        </w:rPr>
        <w:t>(S. &amp; S.N., 2023)</w:t>
      </w:r>
      <w:r w:rsidR="00C5705D">
        <w:rPr>
          <w:rFonts w:ascii="Palentino" w:hAnsi="Palentino" w:cstheme="majorBidi"/>
        </w:rPr>
        <w:fldChar w:fldCharType="end"/>
      </w:r>
      <w:r w:rsidR="00C5705D">
        <w:rPr>
          <w:rFonts w:ascii="Palentino" w:hAnsi="Palentino" w:cstheme="majorBidi"/>
        </w:rPr>
        <w:t>.</w:t>
      </w:r>
    </w:p>
    <w:p w14:paraId="54A0DEC8" w14:textId="77777777" w:rsidR="003E4FAC" w:rsidRPr="00C5705D" w:rsidRDefault="003E4FAC" w:rsidP="003E4FAC">
      <w:pPr>
        <w:spacing w:line="240" w:lineRule="auto"/>
        <w:rPr>
          <w:rFonts w:ascii="Palentino" w:hAnsi="Palentino" w:cstheme="majorBidi"/>
          <w:b/>
          <w:bCs/>
          <w:lang w:val="sv-SE"/>
        </w:rPr>
      </w:pPr>
      <w:r w:rsidRPr="00C5705D">
        <w:rPr>
          <w:rFonts w:ascii="Palentino" w:hAnsi="Palentino" w:cstheme="majorBidi"/>
          <w:b/>
          <w:bCs/>
          <w:lang w:val="sv-SE"/>
        </w:rPr>
        <w:t>Efektivitas</w:t>
      </w:r>
    </w:p>
    <w:p w14:paraId="3A8F8B01" w14:textId="30AE97B5" w:rsidR="003E4FAC" w:rsidRPr="00C5705D" w:rsidRDefault="00974A0A" w:rsidP="003E4FAC">
      <w:pPr>
        <w:spacing w:line="240" w:lineRule="auto"/>
        <w:ind w:firstLine="720"/>
        <w:rPr>
          <w:rFonts w:ascii="Palentino" w:hAnsi="Palentino" w:cstheme="majorBidi"/>
          <w:b/>
          <w:bCs/>
          <w:lang w:val="sv-SE"/>
        </w:rPr>
      </w:pPr>
      <w:r w:rsidRPr="00C5705D">
        <w:rPr>
          <w:rFonts w:ascii="Palentino" w:hAnsi="Palentino" w:cstheme="majorBidi"/>
        </w:rPr>
        <w:t>Secara umum, efektivitas sering kali dianggap sebagai tingkat pencapaian tujuan fungsional dan operasional. Pada intinya, efektivitas adalah kemampuan untuk mencapai tujuan organisasi yang telah ditetapkan. Pekerjaan yang dilakukan sesuai dengan rencana dapat dianggap efektif, tanpa membuang-buang waktu, tenaga, atau mengalami perubahan yang tidak perlu.</w:t>
      </w:r>
      <w:r w:rsidR="003E4FAC" w:rsidRPr="00C5705D">
        <w:rPr>
          <w:rFonts w:ascii="Palentino" w:hAnsi="Palentino" w:cstheme="majorBidi"/>
          <w:lang w:val="sv-SE"/>
        </w:rPr>
        <w:t xml:space="preserve"> Manajemen yang efektif didefinisikan sebagai hubungan antara kinerja dan tujuan tugas, dengan tujuan mencapai sasaran dan tujuan, bukan sekedar efisien. </w:t>
      </w:r>
      <w:r w:rsidR="00252B7F" w:rsidRPr="00C5705D">
        <w:rPr>
          <w:rFonts w:ascii="Palentino" w:hAnsi="Palentino" w:cstheme="majorBidi"/>
        </w:rPr>
        <w:t>Efektivitas adalah kondisi yang mengindikasikan tingkat keberhasilan atau pencapaian suatu tujuan, yang diukur berdasarkan kualitas, kuantitas, dan waktu sesuai dengan rencana yang telah ditetapkan sebelumnya.</w:t>
      </w:r>
      <w:r w:rsidR="00E65D76" w:rsidRPr="00C5705D">
        <w:rPr>
          <w:rFonts w:ascii="Palentino" w:hAnsi="Palentino" w:cstheme="majorBidi"/>
        </w:rPr>
        <w:t xml:space="preserve"> </w:t>
      </w:r>
      <w:r w:rsidR="003E4FAC" w:rsidRPr="00C5705D">
        <w:rPr>
          <w:rFonts w:ascii="Palentino" w:hAnsi="Palentino" w:cstheme="majorBidi"/>
          <w:lang w:val="sv-SE"/>
        </w:rPr>
        <w:t>Apriyanti, Putri (2018)</w:t>
      </w:r>
      <w:r w:rsidR="003E4FAC" w:rsidRPr="00C5705D">
        <w:rPr>
          <w:rFonts w:ascii="Palentino" w:hAnsi="Palentino" w:cstheme="majorBidi"/>
          <w:b/>
          <w:bCs/>
          <w:lang w:val="sv-SE"/>
        </w:rPr>
        <w:t>.</w:t>
      </w:r>
    </w:p>
    <w:p w14:paraId="04211696" w14:textId="048C89B3" w:rsidR="003E4FAC" w:rsidRPr="00C5705D" w:rsidRDefault="00620E29" w:rsidP="00657942">
      <w:pPr>
        <w:spacing w:line="240" w:lineRule="auto"/>
        <w:ind w:firstLine="720"/>
        <w:rPr>
          <w:rFonts w:ascii="Palentino" w:hAnsi="Palentino" w:cstheme="majorBidi"/>
        </w:rPr>
      </w:pPr>
      <w:r w:rsidRPr="00C5705D">
        <w:rPr>
          <w:rFonts w:ascii="Palentino" w:hAnsi="Palentino" w:cstheme="majorBidi"/>
        </w:rPr>
        <w:t>Efektivitas merujuk pada penggunaan sumber daya, fasilitas, dan infrastruktur yang telah ditentukan dengan sadar sebelumnya untuk menghasilkan barang atau jasa. Kinerja mengindikasikan keberhasilan dalam mencapai atau tidak mencapai tujuan. Ketika hasil kegiatan mendekati tujuan, hal ini menunjukkan tingkat efisiensi yang lebih tinggi. Ketika seseorang membicarakan efektivitas dalam manajemen kerja, fokusnya adalah pada pencapaian berbagai tujuan yang telah ditetapkan dengan menggunakan sumber daya yang tersedia secara tepat waktu. Tujuan ini harus didefinisikan terlebih dahulu, dan hasil yang dicapai harus sesuai dengan penggunaan sumber daya yang telah diatur sebelumnya, termasuk pencapaian dalam waktu yang ditetapkan</w:t>
      </w:r>
      <w:r w:rsidR="00C5705D">
        <w:rPr>
          <w:rFonts w:ascii="Palentino" w:hAnsi="Palentino" w:cstheme="majorBidi"/>
        </w:rPr>
        <w:t xml:space="preserve"> </w:t>
      </w:r>
      <w:r w:rsidR="00A940B5">
        <w:rPr>
          <w:rFonts w:ascii="Palentino" w:hAnsi="Palentino" w:cstheme="majorBidi"/>
        </w:rPr>
        <w:fldChar w:fldCharType="begin" w:fldLock="1"/>
      </w:r>
      <w:r w:rsidR="00A940B5">
        <w:rPr>
          <w:rFonts w:ascii="Palentino" w:hAnsi="Palentino" w:cstheme="majorBidi"/>
        </w:rPr>
        <w:instrText>ADDIN CSL_CITATION {"citationItems":[{"id":"ITEM-1","itemData":{"abstract":"Often companies provide an excessive number of tasks which results in decreased of work productivity and discipline for employees. This shows that an individual has difficulty in balancing his personal life and work. This study aims to examine and analyze the influence of work life balance and work discipline on employee performance through job satisfaction. This research gained 75 respondents as a sample from PT. Indonesia Morowali Industrial Park (IMIP). The data collection of quantitative method uses a survey with a questionnaire via Google Form. Data analysis used t-test, F test, simple linear regression analysis, multiple linear regression analysis, and path analysis using SPSS 21 software. The results of this study reveal a positive and significant influence between the work-life balance on job satisfaction, work discipline on job satisfaction, work-life balance on employee performance, work discipline on employee performance, and job satisfaction on employee performance. Yet, the indirect influence of work life balance and work discipline on employee performance through job satisfaction are greater than the direct influence. Setelah itu tuliskan keterbatasan penelitian. This research implies that work-life balance can be improved by paying attention to satisfaction to increase employee performance. Work discipline can be increased by paying attention to sanctions and time efficiency to increase employee performance. Job satisfaction can be enhanced by paying attention to the environment and payment of employee, last employee performance can be improved by taking into account the responsibility.","author":[{"dropping-particle":"","family":"Triana","given":"Nabila","non-dropping-particle":"","parse-names":false,"suffix":""},{"dropping-particle":"","family":"Suratman","given":"Andriyatstuti","non-dropping-particle":"","parse-names":false,"suffix":""}],"container-title":"Journal of Human Resource Management,","id":"ITEM-1","issue":"1","issued":{"date-parts":[["2022"]]},"page":"23-33","title":"The Influence of Work Motivation through Work Discipline on Employee Performance","type":"article-journal","volume":"3"},"uris":["http://www.mendeley.com/documents/?uuid=c21cc6d8-b11b-4855-9f1b-b6d2d46e9648"]}],"mendeley":{"formattedCitation":"(Triana &amp; Suratman, 2022)","plainTextFormattedCitation":"(Triana &amp; Suratman, 2022)","previouslyFormattedCitation":"(Triana &amp; Suratman, 2022)"},"properties":{"noteIndex":0},"schema":"https://github.com/citation-style-language/schema/raw/master/csl-citation.json"}</w:instrText>
      </w:r>
      <w:r w:rsidR="00A940B5">
        <w:rPr>
          <w:rFonts w:ascii="Palentino" w:hAnsi="Palentino" w:cstheme="majorBidi"/>
        </w:rPr>
        <w:fldChar w:fldCharType="separate"/>
      </w:r>
      <w:r w:rsidR="00A940B5" w:rsidRPr="00A940B5">
        <w:rPr>
          <w:rFonts w:ascii="Palentino" w:hAnsi="Palentino" w:cstheme="majorBidi"/>
          <w:noProof/>
        </w:rPr>
        <w:t>(Triana &amp; Suratman, 2022)</w:t>
      </w:r>
      <w:r w:rsidR="00A940B5">
        <w:rPr>
          <w:rFonts w:ascii="Palentino" w:hAnsi="Palentino" w:cstheme="majorBidi"/>
        </w:rPr>
        <w:fldChar w:fldCharType="end"/>
      </w:r>
      <w:r w:rsidR="00A940B5">
        <w:rPr>
          <w:rFonts w:ascii="Palentino" w:hAnsi="Palentino" w:cstheme="majorBidi"/>
        </w:rPr>
        <w:t>.</w:t>
      </w:r>
    </w:p>
    <w:p w14:paraId="046C302B" w14:textId="14CB5FFB" w:rsidR="003E4FAC" w:rsidRPr="00C5705D" w:rsidRDefault="00190C0E" w:rsidP="003E4FAC">
      <w:pPr>
        <w:spacing w:line="240" w:lineRule="auto"/>
        <w:rPr>
          <w:rFonts w:ascii="Palentino" w:hAnsi="Palentino" w:cstheme="majorBidi"/>
          <w:b/>
          <w:bCs/>
          <w:lang w:val="sv-SE"/>
        </w:rPr>
      </w:pPr>
      <w:r w:rsidRPr="00C5705D">
        <w:rPr>
          <w:rFonts w:ascii="Palentino" w:hAnsi="Palentino" w:cstheme="majorBidi"/>
          <w:b/>
          <w:bCs/>
        </w:rPr>
        <w:t xml:space="preserve">Kebijakan </w:t>
      </w:r>
    </w:p>
    <w:p w14:paraId="5B9A6722" w14:textId="53D268D1" w:rsidR="00FA5C81" w:rsidRPr="00C5705D" w:rsidRDefault="00FA5C81" w:rsidP="001265DC">
      <w:pPr>
        <w:spacing w:line="240" w:lineRule="auto"/>
        <w:ind w:firstLine="720"/>
        <w:rPr>
          <w:rFonts w:ascii="Palentino" w:hAnsi="Palentino" w:cstheme="majorBidi"/>
        </w:rPr>
      </w:pPr>
      <w:r w:rsidRPr="00C5705D">
        <w:rPr>
          <w:rFonts w:ascii="Palentino" w:hAnsi="Palentino" w:cstheme="majorBidi"/>
        </w:rPr>
        <w:t>Kebijakan adalah serangkaian konsep dan prinsip yang menjadi pedoman dalam merencanakan dan melaksanakan suatu tugas, kepemimpinan, atau cara bertindak. Istilah ini berlaku untuk pemerintahan, organisasi, kelompok sektor swasta, maupun individu. Kebijakan berbeda dari peraturan dan hukum dalam hal bahwa sementara hukum dapat memaksa atau melarang perilaku tertentu (seperti hukum yang mewajibkan pembayaran pajak penghasilan), kebijakan hanya memberikan pedoman untuk tindakan yang paling memungkinkan untuk mencapai hasil yang diinginkan.</w:t>
      </w:r>
      <w:r w:rsidR="001265DC" w:rsidRPr="00C5705D">
        <w:rPr>
          <w:rFonts w:ascii="Palentino" w:hAnsi="Palentino" w:cstheme="majorBidi"/>
        </w:rPr>
        <w:t xml:space="preserve"> </w:t>
      </w:r>
      <w:r w:rsidRPr="00C5705D">
        <w:rPr>
          <w:rFonts w:ascii="Palentino" w:hAnsi="Palentino" w:cstheme="majorBidi"/>
        </w:rPr>
        <w:t xml:space="preserve">Menurut Carl Friedrich, kebijakan adalah tindakan yang bertujuan untuk mencapai tujuan individu, kelompok, atau pemerintah dalam konteks lingkungan tertentu, sambil menghadapi hambatan-hambatan tertentu dan mencari peluang untuk mencapai atau mewujudkan tujuan yang diinginkan. Kebijakan </w:t>
      </w:r>
      <w:r w:rsidRPr="00C5705D">
        <w:rPr>
          <w:rFonts w:ascii="Palentino" w:hAnsi="Palentino" w:cstheme="majorBidi"/>
        </w:rPr>
        <w:lastRenderedPageBreak/>
        <w:t>mencerminkan arah tindakan yang ditetapkan oleh satu aktor atau sejumlah aktor dalam mengatasi masalah atau isu tertentu</w:t>
      </w:r>
      <w:r w:rsidR="00A940B5">
        <w:rPr>
          <w:rFonts w:ascii="Palentino" w:hAnsi="Palentino" w:cstheme="majorBidi"/>
        </w:rPr>
        <w:t xml:space="preserve"> </w:t>
      </w:r>
      <w:r w:rsidR="00A940B5">
        <w:rPr>
          <w:rFonts w:ascii="Palentino" w:hAnsi="Palentino" w:cstheme="majorBidi"/>
        </w:rPr>
        <w:fldChar w:fldCharType="begin" w:fldLock="1"/>
      </w:r>
      <w:r w:rsidR="00A940B5">
        <w:rPr>
          <w:rFonts w:ascii="Palentino" w:hAnsi="Palentino" w:cstheme="majorBidi"/>
        </w:rPr>
        <w:instrText>ADDIN CSL_CITATION {"citationItems":[{"id":"ITEM-1","itemData":{"author":[{"dropping-particle":"","family":"Adiningtyas","given":"Nurul","non-dropping-particle":"","parse-names":false,"suffix":""},{"dropping-particle":"","family":"Mardhatillah","given":"Amy","non-dropping-particle":"","parse-names":false,"suffix":""}],"container-title":"Jurnal Ilmu Ekonomi dan Sosial","id":"ITEM-1","issue":"3","issued":{"date-parts":[["2022"]]},"page":"327-333","title":"Work Life Balance Index Among Technician","type":"article-journal","volume":"5"},"uris":["http://www.mendeley.com/documents/?uuid=4caa5483-5615-4140-8468-cc73691da190"]}],"mendeley":{"formattedCitation":"(Adiningtyas &amp; Mardhatillah, 2022)","plainTextFormattedCitation":"(Adiningtyas &amp; Mardhatillah, 2022)","previouslyFormattedCitation":"(Adiningtyas &amp; Mardhatillah, 2022)"},"properties":{"noteIndex":0},"schema":"https://github.com/citation-style-language/schema/raw/master/csl-citation.json"}</w:instrText>
      </w:r>
      <w:r w:rsidR="00A940B5">
        <w:rPr>
          <w:rFonts w:ascii="Palentino" w:hAnsi="Palentino" w:cstheme="majorBidi"/>
        </w:rPr>
        <w:fldChar w:fldCharType="separate"/>
      </w:r>
      <w:r w:rsidR="00A940B5" w:rsidRPr="00A940B5">
        <w:rPr>
          <w:rFonts w:ascii="Palentino" w:hAnsi="Palentino" w:cstheme="majorBidi"/>
          <w:noProof/>
        </w:rPr>
        <w:t>(Adiningtyas &amp; Mardhatillah, 2022)</w:t>
      </w:r>
      <w:r w:rsidR="00A940B5">
        <w:rPr>
          <w:rFonts w:ascii="Palentino" w:hAnsi="Palentino" w:cstheme="majorBidi"/>
        </w:rPr>
        <w:fldChar w:fldCharType="end"/>
      </w:r>
      <w:r w:rsidR="00A940B5">
        <w:rPr>
          <w:rFonts w:ascii="Palentino" w:hAnsi="Palentino" w:cstheme="majorBidi"/>
        </w:rPr>
        <w:t>.</w:t>
      </w:r>
    </w:p>
    <w:p w14:paraId="70A85478" w14:textId="77777777" w:rsidR="003E4FAC" w:rsidRPr="00C5705D" w:rsidRDefault="003E4FAC" w:rsidP="003E4FAC">
      <w:pPr>
        <w:spacing w:line="240" w:lineRule="auto"/>
        <w:rPr>
          <w:rFonts w:ascii="Palentino" w:hAnsi="Palentino" w:cstheme="majorBidi"/>
          <w:b/>
          <w:bCs/>
        </w:rPr>
      </w:pPr>
      <w:r w:rsidRPr="00C5705D">
        <w:rPr>
          <w:rFonts w:ascii="Palentino" w:hAnsi="Palentino" w:cstheme="majorBidi"/>
          <w:b/>
          <w:bCs/>
        </w:rPr>
        <w:t xml:space="preserve">Work Life Balance </w:t>
      </w:r>
    </w:p>
    <w:p w14:paraId="04BD62CE" w14:textId="31AFC6F0" w:rsidR="003E4FAC" w:rsidRPr="00C5705D" w:rsidRDefault="00D61B59" w:rsidP="003E4FAC">
      <w:pPr>
        <w:spacing w:line="240" w:lineRule="auto"/>
        <w:ind w:firstLine="720"/>
        <w:rPr>
          <w:rFonts w:ascii="Palentino" w:hAnsi="Palentino" w:cstheme="majorBidi"/>
        </w:rPr>
      </w:pPr>
      <w:r w:rsidRPr="00C5705D">
        <w:rPr>
          <w:rFonts w:ascii="Palentino" w:hAnsi="Palentino" w:cstheme="majorBidi"/>
        </w:rPr>
        <w:t>Keseimbangan Kehidupan Kerja (Work-life balance) adalah kondisi di mana seseorang berhasil mencapai keseimbangan antara tanggung jawab pekerjaan dan tanggung jawab keluarga atau kehidupan pribadi mereka secara seimbang. Banyak karyawan menghadapi kesulitan dalam mengelola waktu mereka dengan baik antara pekerjaan dan kehidupan pribadi mereka, yang memiliki dampak signifikan dalam konteks sumber daya manusia. Keseimbangan ini memainkan peran penting dalam memastikan kelancaran dan keberhasilan karyawan. Ini juga merupakan strategi yang membantu karyawan mengurangi konflik yang timbul akibat tuntutan peran ganda yang tidak seimbang</w:t>
      </w:r>
      <w:r w:rsidR="00A940B5">
        <w:rPr>
          <w:rFonts w:ascii="Palentino" w:hAnsi="Palentino" w:cstheme="majorBidi"/>
        </w:rPr>
        <w:t xml:space="preserve"> </w:t>
      </w:r>
      <w:r w:rsidR="00A940B5">
        <w:rPr>
          <w:rFonts w:ascii="Palentino" w:hAnsi="Palentino" w:cstheme="majorBidi"/>
        </w:rPr>
        <w:fldChar w:fldCharType="begin" w:fldLock="1"/>
      </w:r>
      <w:r w:rsidR="00A940B5">
        <w:rPr>
          <w:rFonts w:ascii="Palentino" w:hAnsi="Palentino" w:cstheme="majorBidi"/>
        </w:rPr>
        <w:instrText>ADDIN CSL_CITATION {"citationItems":[{"id":"ITEM-1","itemData":{"abstract":"Saat ini telah terjadi perubahan pada dunia bisnis di mana persaingan sudah semakin ketat. Akibatnya karyawan dituntut untuk menjalani kehidupan dan pekerjaan dengan waktu yang panjang sehingga mengabaikan waktu untuk keperluan keluarga. Dalam jangka panjang keadaan tersebut menimbulkan konflik pada kehidupan keluarga dan kurangnya waktu untuk kehidupan individu. Lambat laun karyawan akan mengalami tekanan kerja dan sulit untuk mendapatkan kepuasan kerja dan pada akhirnya produktivitas akan mengalami penurunan. Mengatasi keadaan itu organisasi perlu menekankan pada penawaran pekerjaan yang memfasilitasi ruang lingkup yang lebih baik untuk pengembangan potensi karyawandan agar karyawan dapat menjalani work-life balance(WLB). Konsep WLB mencakup keseimbangan yang tepat antara karier dan ambisi di satu sisi dan gaya hidup seperti kesehatan, kesenangan, waktu luang, keluarga, dan perkembangan spiritual di sisi lain. Makalah ini bersifat teoritis serta menjelaskan berbagai teori WLB, anteseden dan konsekuensi WLB dengan bantuan literatur yang sesuai dan penelitian sebelumnya yang berkaitan dengan bidang ini.","author":[{"dropping-particle":"","family":"Komari","given":"Nurul","non-dropping-particle":"","parse-names":false,"suffix":""},{"dropping-particle":"","family":"Sulistiowati","given":"","non-dropping-particle":"","parse-names":false,"suffix":""}],"container-title":"Jurnal Ekonomi dan Bisnis, Universitas Tanjungpura","id":"ITEM-1","issued":{"date-parts":[["2021"]]},"page":"419-426","title":"Kajian teoritis work life balance","type":"article-journal"},"uris":["http://www.mendeley.com/documents/?uuid=3bd8e090-804e-496c-94c5-ea818cef1cc9"]}],"mendeley":{"formattedCitation":"(Komari &amp; Sulistiowati, 2021)","plainTextFormattedCitation":"(Komari &amp; Sulistiowati, 2021)","previouslyFormattedCitation":"(Komari &amp; Sulistiowati, 2021)"},"properties":{"noteIndex":0},"schema":"https://github.com/citation-style-language/schema/raw/master/csl-citation.json"}</w:instrText>
      </w:r>
      <w:r w:rsidR="00A940B5">
        <w:rPr>
          <w:rFonts w:ascii="Palentino" w:hAnsi="Palentino" w:cstheme="majorBidi"/>
        </w:rPr>
        <w:fldChar w:fldCharType="separate"/>
      </w:r>
      <w:r w:rsidR="00A940B5" w:rsidRPr="00A940B5">
        <w:rPr>
          <w:rFonts w:ascii="Palentino" w:hAnsi="Palentino" w:cstheme="majorBidi"/>
          <w:noProof/>
        </w:rPr>
        <w:t>(Komari &amp; Sulistiowati, 2021)</w:t>
      </w:r>
      <w:r w:rsidR="00A940B5">
        <w:rPr>
          <w:rFonts w:ascii="Palentino" w:hAnsi="Palentino" w:cstheme="majorBidi"/>
        </w:rPr>
        <w:fldChar w:fldCharType="end"/>
      </w:r>
      <w:r w:rsidR="00A940B5">
        <w:rPr>
          <w:rFonts w:ascii="Palentino" w:hAnsi="Palentino" w:cstheme="majorBidi"/>
        </w:rPr>
        <w:t>.</w:t>
      </w:r>
    </w:p>
    <w:p w14:paraId="708418D4" w14:textId="72904601" w:rsidR="003E4FAC" w:rsidRPr="00C5705D" w:rsidRDefault="00457E6E" w:rsidP="003E4FAC">
      <w:pPr>
        <w:spacing w:line="240" w:lineRule="auto"/>
        <w:ind w:firstLine="720"/>
        <w:rPr>
          <w:rFonts w:ascii="Palentino" w:hAnsi="Palentino" w:cstheme="majorBidi"/>
        </w:rPr>
      </w:pPr>
      <w:r w:rsidRPr="00C5705D">
        <w:rPr>
          <w:rFonts w:ascii="Palentino" w:hAnsi="Palentino" w:cstheme="majorBidi"/>
        </w:rPr>
        <w:t>Menurut Singh dan Khanna (2011), Work-Life Balance adalah konsep yang mencakup pengaturan prioritas yang tepat antara pekerjaan (karier dan ambisi) di satu sisi, dan kehidupan (kebahagiaan, waktu luang, keluarga, dan pengembangan spiritual) di sisi lain. Work-life balance menandakan kondisi di mana individu mampu mengelola komitmen mereka terhadap pekerjaan dan keluarga, serta bertanggung jawab dalam kegiatan di luar pekerjaan</w:t>
      </w:r>
      <w:r w:rsidR="00A940B5">
        <w:rPr>
          <w:rFonts w:ascii="Palentino" w:hAnsi="Palentino" w:cstheme="majorBidi"/>
        </w:rPr>
        <w:t xml:space="preserve">. </w:t>
      </w:r>
      <w:r w:rsidRPr="00C5705D">
        <w:rPr>
          <w:rFonts w:ascii="Palentino" w:hAnsi="Palentino" w:cstheme="majorBidi"/>
        </w:rPr>
        <w:t xml:space="preserve">Fleksibilitas kerja dan kehidupan sosial pegawai harus diperhatikan oleh perusahaan </w:t>
      </w:r>
      <w:r w:rsidR="00A940B5">
        <w:rPr>
          <w:rFonts w:ascii="Palentino" w:hAnsi="Palentino" w:cstheme="majorBidi"/>
        </w:rPr>
        <w:fldChar w:fldCharType="begin" w:fldLock="1"/>
      </w:r>
      <w:r w:rsidR="00A940B5">
        <w:rPr>
          <w:rFonts w:ascii="Palentino" w:hAnsi="Palentino" w:cstheme="majorBidi"/>
        </w:rPr>
        <w:instrText>ADDIN CSL_CITATION {"citationItems":[{"id":"ITEM-1","itemData":{"ISSN":"2303-1174","abstract":"Knowing the importance of the existence of their employees, Bank Mandiri is concerned about their employees' work-life balance and organizational commitment. This research is conducted with the purpose of knowing the work-life balance and organizational commitment at Bank Mandiri Manado. This research is a qualitative research that utilize data gathered from semi-structured interviews with 16 informants from Bank Mandiri Manado. The informants are selected by using purposive sampling. From the result of interview analysis, it is found that 12 out of 16 informants are having a healthy work-life balance in terms of involvement balance, and all of the informants are committed to Bank Mandiri in terms of continuance commitment. In order to help the employees balancing their work and life, Bank Mandiri should consider to provide on-site child care in Bank Mandiri Manado, and also should consider to implement culture-change strategy such as training for the managers to help the employees to manage work-life conflicts. To increase the employees' organizational commitment, Bank Mandiri should consider to increase the salary and improve the benefits offered to the employees. Keywords: work-life balance, organizational commitment, bank mandiri, qualitative study. Abstrak: Mengetahui pentingnya eksistensi dari pegawainya, maka Bank Mandiri perduli dengan work-life balance dan komitmen organisasi dari pegawainya. Penelitian ini dilakukan dengan tujuan untuk mengetahui work-life balance dan komitmen organisasi di Bank Mandiri Manado. Penelitian ini menggunakan metode kualitatif yang menggunakan data yang diperoleh dari wawancara semi terstruktur dengan 16 orang informan dari Bank Mandiri Manado. Informan-informan tersebut dipilih dengan menggunakan purposive sampling. Dari hasil analisa wawancara, ditemukan bahwa 12 dari 16 orang informan memiliki work-life balance yang baik yaitu keseimbangan keterlibatan, dan semua informan berkomitmen kepada Bank Mandiri dalam konteks komitmen berkelanjutan. Untuk membantu pegawainya dalam menciptakan keseimbangan antara kehidupan dan pekerjaan, Bank Mandiri sebaiknya menyediakan on-site child care di Bank Mandiri Manado, dan juga sebaiknya mengimplementasikan strategi perubahan kultur organisasi, seperti training untuk para manager agar dapat membantu work-life balance pegawainya. Untuk meningkatkan komitment organisasi pegawai, Bank Mandiri sebaiknya meningkatkan gaji dan juga meningkatkan manfaat yang ditawarkan untuk pegawain</w:instrText>
      </w:r>
      <w:r w:rsidR="00A940B5">
        <w:rPr>
          <w:rFonts w:ascii="Palentino" w:hAnsi="Palentino" w:cstheme="majorBidi" w:hint="eastAsia"/>
        </w:rPr>
        <w:instrText>…</w:instrText>
      </w:r>
      <w:r w:rsidR="00A940B5">
        <w:rPr>
          <w:rFonts w:ascii="Palentino" w:hAnsi="Palentino" w:cstheme="majorBidi"/>
        </w:rPr>
        <w:instrText>","author":[{"dropping-particle":"","family":"Sabijono","given":"K N P","non-dropping-particle":"","parse-names":false,"suffix":""},{"dropping-particle":"","family":"Saerang","given":"D P E","non-dropping-particle":"","parse-names":false,"suffix":""},{"dropping-particle":"","family":"Tumewu","given":"F","non-dropping-particle":"","parse-names":false,"suffix":""}],"container-title":"Jurnal EMBA","id":"ITEM-1","issue":"2","issued":{"date-parts":[["2023"]]},"page":"2948-2957","title":"A qualitative Study of</w:instrText>
      </w:r>
      <w:r w:rsidR="00A940B5">
        <w:rPr>
          <w:rFonts w:ascii="Palentino" w:hAnsi="Palentino" w:cstheme="majorBidi" w:hint="eastAsia"/>
        </w:rPr>
        <w:instrText>…</w:instrText>
      </w:r>
      <w:r w:rsidR="00A940B5">
        <w:rPr>
          <w:rFonts w:ascii="Palentino" w:hAnsi="Palentino" w:cstheme="majorBidi"/>
        </w:rPr>
        <w:instrText>","type":"article-journal","volume":"5"},"uris":["http://www.mendeley.com/documents/?uuid=faa986dc-e954-46b0-87af-d6a67571485f"]}],"mendeley":{"formattedCitation":"(Sabijono et al., 2023)","plainTextFormattedCitation":"(Sabijono et al., 2023)","previouslyFormattedCitation":"(Sabijono et al., 2023)"},"properties":{"noteIndex":0},"schema":"https://github.com/citation-style-language/schema/raw/master/csl-citation.json"}</w:instrText>
      </w:r>
      <w:r w:rsidR="00A940B5">
        <w:rPr>
          <w:rFonts w:ascii="Palentino" w:hAnsi="Palentino" w:cstheme="majorBidi"/>
        </w:rPr>
        <w:fldChar w:fldCharType="separate"/>
      </w:r>
      <w:r w:rsidR="00A940B5" w:rsidRPr="00A940B5">
        <w:rPr>
          <w:rFonts w:ascii="Palentino" w:hAnsi="Palentino" w:cstheme="majorBidi"/>
          <w:noProof/>
        </w:rPr>
        <w:t>(Sabijono et al., 2023)</w:t>
      </w:r>
      <w:r w:rsidR="00A940B5">
        <w:rPr>
          <w:rFonts w:ascii="Palentino" w:hAnsi="Palentino" w:cstheme="majorBidi"/>
        </w:rPr>
        <w:fldChar w:fldCharType="end"/>
      </w:r>
      <w:r w:rsidR="00A940B5">
        <w:rPr>
          <w:rFonts w:ascii="Palentino" w:hAnsi="Palentino" w:cstheme="majorBidi"/>
        </w:rPr>
        <w:t>.</w:t>
      </w:r>
    </w:p>
    <w:p w14:paraId="16B96C5D" w14:textId="53CD11ED" w:rsidR="003E4FAC" w:rsidRPr="00C5705D" w:rsidRDefault="003E4FAC" w:rsidP="003E4FAC">
      <w:pPr>
        <w:spacing w:line="240" w:lineRule="auto"/>
        <w:ind w:firstLine="720"/>
        <w:rPr>
          <w:rFonts w:ascii="Palentino" w:hAnsi="Palentino" w:cstheme="majorBidi"/>
        </w:rPr>
      </w:pPr>
      <w:r w:rsidRPr="00C5705D">
        <w:rPr>
          <w:rFonts w:ascii="Palentino" w:hAnsi="Palentino" w:cstheme="majorBidi"/>
        </w:rPr>
        <w:t>Work-Life Balance, adalah konsep yang menggambarkan cara individu menyeimbangkan lingkungan kerja dan kehidupan pribadi mereka. Clark (2000) mendefinisikannya sebagai upaya untuk mencapai keseimbangan antara pekerjaan dan keluarga dengan menetapkan batasan yang sehat di antara keduanya. Perusahaan harus memperhatikan fleksibilitas kerja pegawai dan kehidupan sosialnya. Menjaga keseimbangan tersebut bukan hanya tentang membagi waktu yang sama, melainkan menentukan prioritas yang tepat untuk masing-masing area, memastikan saling mendukung, dan memastikan waktu istirahat yang cukup</w:t>
      </w:r>
      <w:r w:rsidR="005D5889">
        <w:rPr>
          <w:rFonts w:ascii="Palentino" w:hAnsi="Palentino" w:cstheme="majorBidi"/>
        </w:rPr>
        <w:t xml:space="preserve"> </w:t>
      </w:r>
      <w:r w:rsidR="005D5889">
        <w:rPr>
          <w:rFonts w:ascii="Palentino" w:hAnsi="Palentino" w:cstheme="majorBidi"/>
        </w:rPr>
        <w:fldChar w:fldCharType="begin" w:fldLock="1"/>
      </w:r>
      <w:r w:rsidR="005D5889">
        <w:rPr>
          <w:rFonts w:ascii="Palentino" w:hAnsi="Palentino" w:cstheme="majorBidi"/>
        </w:rPr>
        <w:instrText>ADDIN CSL_CITATION {"citationItems":[{"id":"ITEM-1","itemData":{"ISSN":"2454-6135","abstract":"Work-Life Balance is an omnipresent issue concerning all sections of the organizations and society including research scholars and business leaders for obvious reasons. Maintaining a high quality of work-life is imperative to achieve the goals of the organization as well as for individual satisfaction. The quality of work-life hinges mainly on support both from society and organization, work-life balance policies and programs, and various other dimensions such as job satisfaction, rewards and benefits, recognition, individual commitment, proper grievances handling, participative management, welfare facilities, work environment, and safety. Maintaining a flexible work-life balance, given its already complex nature, is a more arduous task in case of women employees, especially in the manufacturing sector, where such challenges exist that are beyond one's imagination. Literature has revealed the extent of tokenism dealt with by the women employees and the words of disapproval they hear from within the organization and the society. However, there has been little research aimed at conceptualizing, designing, developing, implementing and maintaining feasible work-life balance models, programs and procedures to help deal with these challenges and strike a balance between work and life. This review paper focuses on and analyzes the literature review on work-life balance, its dimensions, effects on organizational performance and attempts that have been made to strike a balance between work and life.","author":[{"dropping-particle":"","family":"Mahesh","given":"B P","non-dropping-particle":"","parse-names":false,"suffix":""},{"dropping-particle":"","family":"R","given":"Prabhushankar M","non-dropping-particle":"","parse-names":false,"suffix":""},{"dropping-particle":"","family":"K","given":"Chirag S","non-dropping-particle":"","parse-names":false,"suffix":""},{"dropping-particle":"V","family":"S","given":"Amit","non-dropping-particle":"","parse-names":false,"suffix":""}],"container-title":"International Journal of Engineering Research And Advanced Technology","id":"ITEM-1","issue":"1","issued":{"date-parts":[["2022"]]},"page":"344-349","title":"a Study of Work-Life Balance and Its Effects on Organizational Performance","type":"article-journal","volume":"2"},"uris":["http://www.mendeley.com/documents/?uuid=25d981b9-4a50-4a61-84b5-75231931c9cf"]}],"mendeley":{"formattedCitation":"(Mahesh et al., 2022)","plainTextFormattedCitation":"(Mahesh et al., 2022)","previouslyFormattedCitation":"(Mahesh et al., 2022)"},"properties":{"noteIndex":0},"schema":"https://github.com/citation-style-language/schema/raw/master/csl-citation.json"}</w:instrText>
      </w:r>
      <w:r w:rsidR="005D5889">
        <w:rPr>
          <w:rFonts w:ascii="Palentino" w:hAnsi="Palentino" w:cstheme="majorBidi"/>
        </w:rPr>
        <w:fldChar w:fldCharType="separate"/>
      </w:r>
      <w:r w:rsidR="005D5889" w:rsidRPr="005D5889">
        <w:rPr>
          <w:rFonts w:ascii="Palentino" w:hAnsi="Palentino" w:cstheme="majorBidi"/>
          <w:noProof/>
        </w:rPr>
        <w:t>(Mahesh et al., 2022)</w:t>
      </w:r>
      <w:r w:rsidR="005D5889">
        <w:rPr>
          <w:rFonts w:ascii="Palentino" w:hAnsi="Palentino" w:cstheme="majorBidi"/>
        </w:rPr>
        <w:fldChar w:fldCharType="end"/>
      </w:r>
      <w:r w:rsidRPr="00C5705D">
        <w:rPr>
          <w:rFonts w:ascii="Palentino" w:hAnsi="Palentino" w:cstheme="majorBidi"/>
        </w:rPr>
        <w:t>. Work-life balance adalah keseimbangan antara waktu bekerja dengan waktu pribadi, dan strateginya meliputi memberi kesempatan pada karyawan untuk beristirahat, menghargai kehidupan pribadi karyawan, dan menjaga komunikasi yang baik dengan karyawan untuk memahami kebutuhan mereka</w:t>
      </w:r>
      <w:r w:rsidR="00A940B5">
        <w:rPr>
          <w:rFonts w:ascii="Palentino" w:hAnsi="Palentino" w:cstheme="majorBidi"/>
        </w:rPr>
        <w:t xml:space="preserve"> </w:t>
      </w:r>
      <w:r w:rsidR="00A940B5">
        <w:rPr>
          <w:rFonts w:ascii="Palentino" w:hAnsi="Palentino" w:cstheme="majorBidi"/>
        </w:rPr>
        <w:fldChar w:fldCharType="begin" w:fldLock="1"/>
      </w:r>
      <w:r w:rsidR="00A940B5">
        <w:rPr>
          <w:rFonts w:ascii="Palentino" w:hAnsi="Palentino" w:cstheme="majorBidi"/>
        </w:rPr>
        <w:instrText>ADDIN CSL_CITATION {"citationItems":[{"id":"ITEM-1","itemData":{"abstract":"Often companies provide an excessive number of tasks which results in decreased of work productivity and discipline for employees. This shows that an individual has difficulty in balancing his personal life and work. This study aims to examine and analyze the influence of work life balance and work discipline on employee performance through job satisfaction. This research gained 75 respondents as a sample from PT. Indonesia Morowali Industrial Park (IMIP). The data collection of quantitative method uses a survey with a questionnaire via Google Form. Data analysis used t-test, F test, simple linear regression analysis, multiple linear regression analysis, and path analysis using SPSS 21 software. The results of this study reveal a positive and significant influence between the work-life balance on job satisfaction, work discipline on job satisfaction, work-life balance on employee performance, work discipline on employee performance, and job satisfaction on employee performance. Yet, the indirect influence of work life balance and work discipline on employee performance through job satisfaction are greater than the direct influence. Setelah itu tuliskan keterbatasan penelitian. This research implies that work-life balance can be improved by paying attention to satisfaction to increase employee performance. Work discipline can be increased by paying attention to sanctions and time efficiency to increase employee performance. Job satisfaction can be enhanced by paying attention to the environment and payment of employee, last employee performance can be improved by taking into account the responsibility.","author":[{"dropping-particle":"","family":"Triana","given":"Nabila","non-dropping-particle":"","parse-names":false,"suffix":""},{"dropping-particle":"","family":"Suratman","given":"Andriyatstuti","non-dropping-particle":"","parse-names":false,"suffix":""}],"container-title":"Journal of Human Resource Management,","id":"ITEM-1","issue":"1","issued":{"date-parts":[["2022"]]},"page":"23-33","title":"The Influence of Work Motivation through Work Discipline on Employee Performance","type":"article-journal","volume":"3"},"uris":["http://www.mendeley.com/documents/?uuid=c21cc6d8-b11b-4855-9f1b-b6d2d46e9648"]}],"mendeley":{"formattedCitation":"(Triana &amp; Suratman, 2022)","plainTextFormattedCitation":"(Triana &amp; Suratman, 2022)","previouslyFormattedCitation":"(Triana &amp; Suratman, 2022)"},"properties":{"noteIndex":0},"schema":"https://github.com/citation-style-language/schema/raw/master/csl-citation.json"}</w:instrText>
      </w:r>
      <w:r w:rsidR="00A940B5">
        <w:rPr>
          <w:rFonts w:ascii="Palentino" w:hAnsi="Palentino" w:cstheme="majorBidi"/>
        </w:rPr>
        <w:fldChar w:fldCharType="separate"/>
      </w:r>
      <w:r w:rsidR="00A940B5" w:rsidRPr="00A940B5">
        <w:rPr>
          <w:rFonts w:ascii="Palentino" w:hAnsi="Palentino" w:cstheme="majorBidi"/>
          <w:noProof/>
        </w:rPr>
        <w:t>(Triana &amp; Suratman, 2022)</w:t>
      </w:r>
      <w:r w:rsidR="00A940B5">
        <w:rPr>
          <w:rFonts w:ascii="Palentino" w:hAnsi="Palentino" w:cstheme="majorBidi"/>
        </w:rPr>
        <w:fldChar w:fldCharType="end"/>
      </w:r>
      <w:r w:rsidR="00A940B5">
        <w:rPr>
          <w:rFonts w:ascii="Palentino" w:hAnsi="Palentino" w:cstheme="majorBidi"/>
        </w:rPr>
        <w:t>.</w:t>
      </w:r>
    </w:p>
    <w:p w14:paraId="37D4E42F" w14:textId="4034CB8F" w:rsidR="003E4FAC" w:rsidRPr="00C5705D" w:rsidRDefault="00487CFC" w:rsidP="002D30F3">
      <w:pPr>
        <w:spacing w:line="240" w:lineRule="auto"/>
        <w:ind w:firstLine="720"/>
        <w:rPr>
          <w:rFonts w:ascii="Palentino" w:hAnsi="Palentino" w:cstheme="majorBidi"/>
        </w:rPr>
      </w:pPr>
      <w:r w:rsidRPr="00C5705D">
        <w:rPr>
          <w:rFonts w:ascii="Palentino" w:hAnsi="Palentino" w:cstheme="majorBidi"/>
        </w:rPr>
        <w:t>Keseimbangan antara pekerjaan dan kehidupan pribadi adalah harmoni yang terjadi dalam kehidupan individu, di mana mereka mampu menjalankan tugas dan tanggung jawab pekerjaan tanpa harus mengorbankan aspek-aspek lain dalam kehidupan pribadi mereka</w:t>
      </w:r>
      <w:r w:rsidR="00A940B5">
        <w:rPr>
          <w:rFonts w:ascii="Palentino" w:hAnsi="Palentino" w:cstheme="majorBidi"/>
        </w:rPr>
        <w:t xml:space="preserve"> </w:t>
      </w:r>
      <w:r w:rsidR="00A940B5">
        <w:rPr>
          <w:rFonts w:ascii="Palentino" w:hAnsi="Palentino" w:cstheme="majorBidi"/>
        </w:rPr>
        <w:fldChar w:fldCharType="begin" w:fldLock="1"/>
      </w:r>
      <w:r w:rsidR="00A940B5">
        <w:rPr>
          <w:rFonts w:ascii="Palentino" w:hAnsi="Palentino" w:cstheme="majorBidi"/>
        </w:rPr>
        <w:instrText xml:space="preserve">ADDIN CSL_CITATION {"citationItems":[{"id":"ITEM-1","itemData":{"DOI":"10.31842/jurnalinobis.v3i3.144","abstract":"Tujuan dari penelitian ini adalah untuk menganalisis seperti apa keseimbangan antara kehidupan pribadi dan urusan pekerjaan dari para karyawan sektor perbankan. Apakah para karyawan sektor perbankan mampu mengatur dan membagi tanggung jawabnya atau justru sebaliknya, dimana kedua hal tersebut diketahui seringkali menimbulkan masalah, terutama bagi mereka-mereka yang bekerja dan telah berkeluarga. Penelitian ini melibatkan sebanyak 7 partisipan yang berprofesi sebagai karyawan bank swasta di Kota Semarang. Metode kualitatif dengan pendekatan fenomenologi digunakan pada penelitian ini. Pengambilan data dilakukan secara langsung kepada para partisipan dengan menggunakan wawancara mendalam guna memperoleh data primer penelitian yang kemudian data tersebut diolah dengan menggunakan Interpretative Phenomenological Analysis (IPA). Hasil penelitian menunjukkan bahwa antara kehidupan pribadi dan urusan pekerjaan adalah dua hal yang berbeda. Keduanya tidak dapat dicampuradukkan, namun keduanya berada pada skala prioritas utama yang harus dilakukan. Partisipan merasa harus bertanggung jawab dalam mengurus berbagai hal dalam kehidupan pribadinya dan menyelesaikan urusan pekerjaannya. Masing-masing kehidupan tidak serta merta dapat mengisi kekurangan satu sama lain, karena keduanya telah memiliki porsi yang sama dan menempati skala prioritas utama untuk dijalankan. </w:instrText>
      </w:r>
      <w:r w:rsidR="00A940B5">
        <w:rPr>
          <w:rFonts w:ascii="Palentino" w:hAnsi="Palentino" w:cstheme="majorBidi" w:hint="eastAsia"/>
        </w:rPr>
        <w:instrText> </w:instrText>
      </w:r>
      <w:r w:rsidR="00A940B5">
        <w:rPr>
          <w:rFonts w:ascii="Palentino" w:hAnsi="Palentino" w:cstheme="majorBidi"/>
        </w:rPr>
        <w:instrText>","author":[{"dropping-particle":"","family":"Wibowo","given":"Mochammad Eric Suryakencana","non-dropping-particle":"","parse-names":false,"suffix":""},{"dropping-particle":"","family":"Hartono","given":"Evanea S.","non-dropping-particle":"","parse-names":false,"suffix":""}],"container-title":"INOBIS: Jurnal Inovasi Bisnis dan Manajemen Indonesia","id":"ITEM-1","issue":"3","issued":{"date-parts":[["2020"]]},"page":"363-377","title":"Studi Fenomenologi Tentang Keseimbangan Kehidupan dan Pekerjaan Karyawan Sektor Perbankan di Kota Semarang","type":"article-journal","volume":"3"},"uris":["http://www.mendeley.com/documents/?uuid=e62add3d-b2ff-4476-881b-044cfeeac5b2"]}],"mendeley":{"formattedCitation":"(Wibowo &amp; Hartono, 2020)","plainTextFormattedCitation":"(Wibowo &amp; Hartono, 2020)","previouslyFormattedCitation":"(Wibowo &amp; Hartono, 2020)"},"properties":{"noteIndex":0},"schema":"https://github.com/citation-style-language/schema/raw/master/csl-citation.json"}</w:instrText>
      </w:r>
      <w:r w:rsidR="00A940B5">
        <w:rPr>
          <w:rFonts w:ascii="Palentino" w:hAnsi="Palentino" w:cstheme="majorBidi"/>
        </w:rPr>
        <w:fldChar w:fldCharType="separate"/>
      </w:r>
      <w:r w:rsidR="00A940B5" w:rsidRPr="00A940B5">
        <w:rPr>
          <w:rFonts w:ascii="Palentino" w:hAnsi="Palentino" w:cstheme="majorBidi"/>
          <w:noProof/>
        </w:rPr>
        <w:t>(Wibowo &amp; Hartono, 2020)</w:t>
      </w:r>
      <w:r w:rsidR="00A940B5">
        <w:rPr>
          <w:rFonts w:ascii="Palentino" w:hAnsi="Palentino" w:cstheme="majorBidi"/>
        </w:rPr>
        <w:fldChar w:fldCharType="end"/>
      </w:r>
      <w:r w:rsidRPr="00C5705D">
        <w:rPr>
          <w:rFonts w:ascii="Palentino" w:hAnsi="Palentino" w:cstheme="majorBidi"/>
        </w:rPr>
        <w:t>. Konsep ini mencakup usaha untuk mencapai ambisi karier sekaligus menemukan kebahagiaan, waktu luang, hubungan keluarga yang baik, dan pertumbuhan spiritual</w:t>
      </w:r>
      <w:r w:rsidR="00A940B5">
        <w:rPr>
          <w:rFonts w:ascii="Palentino" w:hAnsi="Palentino" w:cstheme="majorBidi"/>
        </w:rPr>
        <w:t xml:space="preserve">. </w:t>
      </w:r>
      <w:r w:rsidRPr="00C5705D">
        <w:rPr>
          <w:rFonts w:ascii="Palentino" w:hAnsi="Palentino" w:cstheme="majorBidi"/>
        </w:rPr>
        <w:t>Muliawati (2020) mengartikan keseimbangan antara pekerjaan dan kehidupan pribadi sebagai tingkat kepuasan yang terkait dengan berbagai peran yang dimiliki seseorang dalam kehidupannya. Keseimbangan ini sangat penting untuk mempertahankan performa karyawan dalam bekerja</w:t>
      </w:r>
      <w:r w:rsidR="00A940B5">
        <w:rPr>
          <w:rFonts w:ascii="Palentino" w:hAnsi="Palentino" w:cstheme="majorBidi"/>
        </w:rPr>
        <w:t xml:space="preserve"> </w:t>
      </w:r>
      <w:r w:rsidR="00A940B5">
        <w:rPr>
          <w:rFonts w:ascii="Palentino" w:hAnsi="Palentino" w:cstheme="majorBidi"/>
        </w:rPr>
        <w:fldChar w:fldCharType="begin" w:fldLock="1"/>
      </w:r>
      <w:r w:rsidR="005D5889">
        <w:rPr>
          <w:rFonts w:ascii="Palentino" w:hAnsi="Palentino" w:cstheme="majorBidi"/>
        </w:rPr>
        <w:instrText>ADDIN CSL_CITATION {"citationItems":[{"id":"ITEM-1","itemData":{"author":[{"dropping-particle":"","family":"Sen","given":"Chandrani","non-dropping-particle":"","parse-names":false,"suffix":""}],"id":"ITEM-1","issue":"January 2018","issued":{"date-parts":[["2021"]]},"title":"Work-Life Balance : An Overview","type":"article-journal"},"uris":["http://www.mendeley.com/documents/?uuid=885f164b-dbb1-4449-8f9b-fad6919b713e"]}],"mendeley":{"formattedCitation":"(Sen, 2021)","plainTextFormattedCitation":"(Sen, 2021)","previouslyFormattedCitation":"(Sen, 2021)"},"properties":{"noteIndex":0},"schema":"https://github.com/citation-style-language/schema/raw/master/csl-citation.json"}</w:instrText>
      </w:r>
      <w:r w:rsidR="00A940B5">
        <w:rPr>
          <w:rFonts w:ascii="Palentino" w:hAnsi="Palentino" w:cstheme="majorBidi"/>
        </w:rPr>
        <w:fldChar w:fldCharType="separate"/>
      </w:r>
      <w:r w:rsidR="00A940B5" w:rsidRPr="00A940B5">
        <w:rPr>
          <w:rFonts w:ascii="Palentino" w:hAnsi="Palentino" w:cstheme="majorBidi"/>
          <w:noProof/>
        </w:rPr>
        <w:t>(Sen, 2021)</w:t>
      </w:r>
      <w:r w:rsidR="00A940B5">
        <w:rPr>
          <w:rFonts w:ascii="Palentino" w:hAnsi="Palentino" w:cstheme="majorBidi"/>
        </w:rPr>
        <w:fldChar w:fldCharType="end"/>
      </w:r>
    </w:p>
    <w:p w14:paraId="7D42C3D9" w14:textId="77777777" w:rsidR="003E4FAC" w:rsidRPr="00A940B5" w:rsidRDefault="003E4FAC" w:rsidP="003E4FAC">
      <w:pPr>
        <w:spacing w:line="240" w:lineRule="auto"/>
        <w:rPr>
          <w:rFonts w:ascii="Palentino" w:hAnsi="Palentino" w:cstheme="majorBidi"/>
          <w:b/>
          <w:bCs/>
        </w:rPr>
      </w:pPr>
      <w:r w:rsidRPr="00A940B5">
        <w:rPr>
          <w:rFonts w:ascii="Palentino" w:hAnsi="Palentino" w:cstheme="majorBidi"/>
          <w:b/>
          <w:bCs/>
        </w:rPr>
        <w:t xml:space="preserve">Indikator Dan Aspek Work Life Balance </w:t>
      </w:r>
    </w:p>
    <w:p w14:paraId="056067CD" w14:textId="77777777" w:rsidR="003E4FAC" w:rsidRPr="00A940B5" w:rsidRDefault="003E4FAC" w:rsidP="003E4FAC">
      <w:pPr>
        <w:spacing w:line="240" w:lineRule="auto"/>
        <w:rPr>
          <w:rFonts w:ascii="Palentino" w:hAnsi="Palentino" w:cstheme="majorBidi"/>
        </w:rPr>
      </w:pPr>
      <w:r w:rsidRPr="00A940B5">
        <w:rPr>
          <w:rFonts w:ascii="Palentino" w:hAnsi="Palentino" w:cstheme="majorBidi"/>
        </w:rPr>
        <w:t>Indikator-Indikator yang menjadi pengukur dari WLB ada tiga yaitu Dimensi waktu, Dimensi keterlibatan, Dimensi kepuasan (Donald &amp; Bradley, 2005).</w:t>
      </w:r>
    </w:p>
    <w:p w14:paraId="5E7AE2A3" w14:textId="77777777" w:rsidR="003E4FAC" w:rsidRPr="00A940B5" w:rsidRDefault="003E4FAC" w:rsidP="003E4FAC">
      <w:pPr>
        <w:pStyle w:val="DaftarParagraf"/>
        <w:numPr>
          <w:ilvl w:val="0"/>
          <w:numId w:val="2"/>
        </w:numPr>
        <w:spacing w:after="160" w:line="240" w:lineRule="auto"/>
        <w:jc w:val="both"/>
        <w:rPr>
          <w:rFonts w:ascii="Palentino" w:hAnsi="Palentino" w:cstheme="majorBidi"/>
          <w:sz w:val="24"/>
          <w:szCs w:val="24"/>
        </w:rPr>
      </w:pPr>
      <w:r w:rsidRPr="00A940B5">
        <w:rPr>
          <w:rFonts w:ascii="Palentino" w:hAnsi="Palentino" w:cstheme="majorBidi"/>
          <w:sz w:val="24"/>
          <w:szCs w:val="24"/>
        </w:rPr>
        <w:lastRenderedPageBreak/>
        <w:t>Dimensi waktu</w:t>
      </w:r>
    </w:p>
    <w:p w14:paraId="2B5565C7" w14:textId="77777777" w:rsidR="003E4FAC" w:rsidRPr="00A940B5" w:rsidRDefault="003E4FAC" w:rsidP="003E4FAC">
      <w:pPr>
        <w:spacing w:line="240" w:lineRule="auto"/>
        <w:ind w:left="360"/>
        <w:rPr>
          <w:rFonts w:ascii="Palentino" w:hAnsi="Palentino" w:cstheme="majorBidi"/>
        </w:rPr>
      </w:pPr>
      <w:r w:rsidRPr="00A940B5">
        <w:rPr>
          <w:rFonts w:ascii="Palentino" w:hAnsi="Palentino" w:cstheme="majorBidi"/>
        </w:rPr>
        <w:t>Indikator-indikator dalam dimensi waktu mengukur seberapa seimbang waktu yang dihabiskan untuk pekerjaan dan kehidupan pribadi. Indikator-indikator ini antara lain: Jumlah waktu yang dihabiskan untuk bekerja, Jumlah waktu yang dihabiskan untuk keluarga, Jumlah waktu yang dihabiskan untuk diri sendiri, Jumlah waktu yang dihabiskan untuk kegiatan-kegiatan di luar pekerjaan</w:t>
      </w:r>
    </w:p>
    <w:p w14:paraId="062E3F9D" w14:textId="77777777" w:rsidR="003E4FAC" w:rsidRPr="00A940B5" w:rsidRDefault="003E4FAC" w:rsidP="003E4FAC">
      <w:pPr>
        <w:pStyle w:val="DaftarParagraf"/>
        <w:numPr>
          <w:ilvl w:val="0"/>
          <w:numId w:val="2"/>
        </w:numPr>
        <w:spacing w:after="160" w:line="240" w:lineRule="auto"/>
        <w:jc w:val="both"/>
        <w:rPr>
          <w:rFonts w:ascii="Palentino" w:hAnsi="Palentino" w:cstheme="majorBidi"/>
          <w:sz w:val="24"/>
          <w:szCs w:val="24"/>
        </w:rPr>
      </w:pPr>
      <w:r w:rsidRPr="00A940B5">
        <w:rPr>
          <w:rFonts w:ascii="Palentino" w:hAnsi="Palentino" w:cstheme="majorBidi"/>
          <w:sz w:val="24"/>
          <w:szCs w:val="24"/>
        </w:rPr>
        <w:t>Dimensi keterlibatan</w:t>
      </w:r>
    </w:p>
    <w:p w14:paraId="7479074F" w14:textId="621A5636" w:rsidR="002E0399" w:rsidRPr="00A940B5" w:rsidRDefault="003E4FAC" w:rsidP="002E0399">
      <w:pPr>
        <w:spacing w:line="240" w:lineRule="auto"/>
        <w:ind w:left="360"/>
        <w:rPr>
          <w:rFonts w:ascii="Palentino" w:hAnsi="Palentino" w:cstheme="majorBidi"/>
        </w:rPr>
      </w:pPr>
      <w:r w:rsidRPr="00A940B5">
        <w:rPr>
          <w:rFonts w:ascii="Palentino" w:hAnsi="Palentino" w:cstheme="majorBidi"/>
        </w:rPr>
        <w:t>Indikator-indikator dalam dimensi keterlibatan mengukur seberapa seimbang keterlibatan emosional dan fisik dalam pekerjaan dan kehidupan pribadi. Indikator-indikator ini antara lain: Tingkat kepuasan dengan pekerjaan, Tingkat kepuasan dengan kehidupan pribadi, Tingkat stres dan tingkat keterlibatan</w:t>
      </w:r>
    </w:p>
    <w:p w14:paraId="58FCCDA6" w14:textId="77777777" w:rsidR="003E4FAC" w:rsidRPr="00A940B5" w:rsidRDefault="003E4FAC" w:rsidP="003E4FAC">
      <w:pPr>
        <w:pStyle w:val="DaftarParagraf"/>
        <w:numPr>
          <w:ilvl w:val="0"/>
          <w:numId w:val="2"/>
        </w:numPr>
        <w:spacing w:after="160" w:line="240" w:lineRule="auto"/>
        <w:jc w:val="both"/>
        <w:rPr>
          <w:rFonts w:ascii="Palentino" w:hAnsi="Palentino" w:cstheme="majorBidi"/>
          <w:sz w:val="24"/>
          <w:szCs w:val="24"/>
        </w:rPr>
      </w:pPr>
      <w:r w:rsidRPr="00A940B5">
        <w:rPr>
          <w:rFonts w:ascii="Palentino" w:hAnsi="Palentino" w:cstheme="majorBidi"/>
          <w:sz w:val="24"/>
          <w:szCs w:val="24"/>
        </w:rPr>
        <w:t>Dimensi kepuasan</w:t>
      </w:r>
    </w:p>
    <w:p w14:paraId="756A2D5F" w14:textId="77777777" w:rsidR="003E4FAC" w:rsidRPr="00A940B5" w:rsidRDefault="003E4FAC" w:rsidP="003E4FAC">
      <w:pPr>
        <w:spacing w:line="240" w:lineRule="auto"/>
        <w:ind w:left="360"/>
        <w:rPr>
          <w:rFonts w:ascii="Palentino" w:hAnsi="Palentino" w:cstheme="majorBidi"/>
        </w:rPr>
      </w:pPr>
      <w:r w:rsidRPr="00A940B5">
        <w:rPr>
          <w:rFonts w:ascii="Palentino" w:hAnsi="Palentino" w:cstheme="majorBidi"/>
        </w:rPr>
        <w:t xml:space="preserve">Indikator-indikator dalam dimensi kepuasan mengukur seberapa seimbang kepuasan yang dirasakan dalam pekerjaan dan kehidupan pribadi. Indikator-indikator ini antara lain: Tingkat kepuasan dengan pencapaian karier, Tingkat kepuasan dengan hubungan dengan rekan kerja, Tingkat kepuasan dengan hubungan dengan keluarga, Tingkat kepuasan dengan kesehatan. </w:t>
      </w:r>
    </w:p>
    <w:p w14:paraId="486728CB" w14:textId="77777777" w:rsidR="00D21F60" w:rsidRPr="00A940B5" w:rsidRDefault="00D21F60" w:rsidP="00C80AD1">
      <w:pPr>
        <w:pStyle w:val="DaftarParagraf"/>
        <w:spacing w:after="160" w:line="240" w:lineRule="auto"/>
        <w:jc w:val="both"/>
        <w:rPr>
          <w:rFonts w:ascii="Palentino" w:hAnsi="Palentino" w:cstheme="majorBidi"/>
          <w:sz w:val="24"/>
          <w:szCs w:val="24"/>
        </w:rPr>
      </w:pPr>
      <w:r w:rsidRPr="00A940B5">
        <w:rPr>
          <w:rFonts w:ascii="Palentino" w:eastAsia="Times New Roman" w:hAnsi="Palentino" w:cstheme="majorBidi"/>
          <w:sz w:val="24"/>
          <w:szCs w:val="24"/>
        </w:rPr>
        <w:t>Work-life balance mencakup berbagai aspek yang dijelaskan oleh beberapa ahli. Menurut Greenhaus et al. (2003), work-life balance terdiri dari beberapa aspek berikut:</w:t>
      </w:r>
    </w:p>
    <w:p w14:paraId="3DF9382D" w14:textId="6022A0AF" w:rsidR="00D21F60" w:rsidRPr="00A940B5" w:rsidRDefault="00D21F60" w:rsidP="00C80AD1">
      <w:pPr>
        <w:pStyle w:val="DaftarParagraf"/>
        <w:numPr>
          <w:ilvl w:val="0"/>
          <w:numId w:val="3"/>
        </w:numPr>
        <w:spacing w:after="160" w:line="240" w:lineRule="auto"/>
        <w:jc w:val="both"/>
        <w:rPr>
          <w:rFonts w:ascii="Palentino" w:hAnsi="Palentino" w:cstheme="majorBidi"/>
          <w:sz w:val="24"/>
          <w:szCs w:val="24"/>
        </w:rPr>
      </w:pPr>
      <w:r w:rsidRPr="00A940B5">
        <w:rPr>
          <w:rFonts w:ascii="Palentino" w:hAnsi="Palentino" w:cstheme="majorBidi"/>
          <w:sz w:val="24"/>
          <w:szCs w:val="24"/>
        </w:rPr>
        <w:t>Time Balance (Keseimbangan Waktu)**: Berhubungan dengan alokasi waktu yang setara antara karier dan kehidupan pribadi. Misalnya, seorang karyawan selain bekerja juga membutuhkan waktu untuk liburan, berkumpul dengan teman, dan melakukan aktivitas favorit atau hobi.</w:t>
      </w:r>
    </w:p>
    <w:p w14:paraId="478261B9" w14:textId="6852742C" w:rsidR="00D21F60" w:rsidRPr="00A940B5" w:rsidRDefault="00D21F60" w:rsidP="00C80AD1">
      <w:pPr>
        <w:pStyle w:val="DaftarParagraf"/>
        <w:numPr>
          <w:ilvl w:val="0"/>
          <w:numId w:val="3"/>
        </w:numPr>
        <w:spacing w:after="160" w:line="240" w:lineRule="auto"/>
        <w:jc w:val="both"/>
        <w:rPr>
          <w:rFonts w:ascii="Palentino" w:hAnsi="Palentino" w:cstheme="majorBidi"/>
          <w:sz w:val="24"/>
          <w:szCs w:val="24"/>
        </w:rPr>
      </w:pPr>
      <w:r w:rsidRPr="00A940B5">
        <w:rPr>
          <w:rFonts w:ascii="Palentino" w:hAnsi="Palentino" w:cstheme="majorBidi"/>
          <w:sz w:val="24"/>
          <w:szCs w:val="24"/>
        </w:rPr>
        <w:t>Involvement Balance (Keseimbangan Keterlibatan)**: Berhubungan dengan keterlibatan psikologis yang seimbang antara karier dan keluarga. Seseorang dengan keseimbangan peran tidak akan mengalami konflik dan kebingungan dalam membagi perhatiannya antara pekerjaan dan kehidupan pribadi.</w:t>
      </w:r>
    </w:p>
    <w:p w14:paraId="455405A0" w14:textId="7182EBCF" w:rsidR="00D21F60" w:rsidRPr="00A940B5" w:rsidRDefault="00D21F60" w:rsidP="00C80AD1">
      <w:pPr>
        <w:pStyle w:val="DaftarParagraf"/>
        <w:numPr>
          <w:ilvl w:val="0"/>
          <w:numId w:val="3"/>
        </w:numPr>
        <w:spacing w:after="160" w:line="240" w:lineRule="auto"/>
        <w:jc w:val="both"/>
        <w:rPr>
          <w:rFonts w:ascii="Palentino" w:hAnsi="Palentino" w:cstheme="majorBidi"/>
          <w:sz w:val="24"/>
          <w:szCs w:val="24"/>
        </w:rPr>
      </w:pPr>
      <w:r w:rsidRPr="00A940B5">
        <w:rPr>
          <w:rFonts w:ascii="Palentino" w:hAnsi="Palentino" w:cstheme="majorBidi"/>
          <w:sz w:val="24"/>
          <w:szCs w:val="24"/>
        </w:rPr>
        <w:t>Satisfaction Balance (Keseimbangan Kepuasan)**: Merujuk pada tingkat kepuasan yang seimbang antara karier dan keluarga. Contohnya, seorang karyawan yang merasa puas dengan pekerjaannya di kantor sekaligus merasa puas dengan kehidupan keluarganya.</w:t>
      </w:r>
    </w:p>
    <w:p w14:paraId="72ECAABD" w14:textId="77777777" w:rsidR="003E4FAC" w:rsidRPr="00A940B5" w:rsidRDefault="003E4FAC" w:rsidP="003E4FAC">
      <w:pPr>
        <w:spacing w:line="240" w:lineRule="auto"/>
        <w:rPr>
          <w:rFonts w:ascii="Palentino" w:hAnsi="Palentino" w:cstheme="majorBidi"/>
          <w:b/>
          <w:bCs/>
        </w:rPr>
      </w:pPr>
      <w:r w:rsidRPr="00A940B5">
        <w:rPr>
          <w:rFonts w:ascii="Palentino" w:hAnsi="Palentino" w:cstheme="majorBidi"/>
          <w:b/>
          <w:bCs/>
        </w:rPr>
        <w:t>Perspektif Work Life Balance</w:t>
      </w:r>
    </w:p>
    <w:p w14:paraId="7C5F0234" w14:textId="15E05301" w:rsidR="003E4FAC" w:rsidRPr="00A940B5" w:rsidRDefault="003E4FAC" w:rsidP="00AD0453">
      <w:pPr>
        <w:spacing w:line="240" w:lineRule="auto"/>
        <w:ind w:firstLine="720"/>
        <w:rPr>
          <w:rFonts w:ascii="Palentino" w:hAnsi="Palentino" w:cstheme="majorBidi"/>
        </w:rPr>
      </w:pPr>
      <w:r w:rsidRPr="00A940B5">
        <w:rPr>
          <w:rFonts w:ascii="Palentino" w:hAnsi="Palentino" w:cstheme="majorBidi"/>
        </w:rPr>
        <w:t xml:space="preserve">Dalam pandangan karyawan, </w:t>
      </w:r>
      <w:r w:rsidR="00AD0453" w:rsidRPr="00A940B5">
        <w:rPr>
          <w:rFonts w:ascii="Palentino" w:hAnsi="Palentino" w:cstheme="majorBidi"/>
        </w:rPr>
        <w:t>w</w:t>
      </w:r>
      <w:r w:rsidR="00887C76" w:rsidRPr="00A940B5">
        <w:rPr>
          <w:rFonts w:ascii="Palentino" w:hAnsi="Palentino" w:cstheme="majorBidi"/>
        </w:rPr>
        <w:t xml:space="preserve">ork-life balance adalah kemampuan untuk memenuhi komitmen kerja, keluarga, dan tanggung jawab lainnya sehingga mencapai kepuasan hidup yang seimbang antara peran ganda dalam menyeimbangkan pekerjaan dan kehidupan non-pekerja. Bagi karyawan, work-life balance merupakan pilihan dalam mengelola kewajiban kerja dan pribadi, serta tanggung jawab terhadap keluarga. Sementara itu, bagi perusahaan, work-life balance merupakan tantangan untuk menciptakan budaya yang mendukung di lingkungan kerja, di mana karyawan dapat fokus pada pekerjaan mereka </w:t>
      </w:r>
      <w:r w:rsidR="005D5889">
        <w:rPr>
          <w:rFonts w:ascii="Palentino" w:hAnsi="Palentino" w:cstheme="majorBidi"/>
        </w:rPr>
        <w:fldChar w:fldCharType="begin" w:fldLock="1"/>
      </w:r>
      <w:r w:rsidR="005D5889">
        <w:rPr>
          <w:rFonts w:ascii="Palentino" w:hAnsi="Palentino" w:cstheme="majorBidi"/>
        </w:rPr>
        <w:instrText xml:space="preserve">ADDIN CSL_CITATION {"citationItems":[{"id":"ITEM-1","itemData":{"DOI":"10.31539/costing.v7i1.6636","ISSN":"2597-5226","abstract":"The company possesses invaluable assets in the form of highly skilled human resources. Issues related to human resources can lead to a decline in employee performance, hindering the achievement of company targets. Several factors can influence employee performance, such as work-life balance and work motivation. This study aims to investigate the impact of work-life balance and work motivation on employee performance at PT Pelindo Marine Service, with a sample size of 56 individuals who have been working for more than 1 year, selected through probability sampling. In this study, respondents' opinions were measured using a Likert scale ranging from 1 to 5, based on statements provided in an online questionnaire. The data used were primary data obtained from employees and analyzed using SmartPLS 4 software. The research findings indicate that work motivation has a positive influence on employee performance. The variable of work-life balance also has a positive influence on employee performance. Higher work-life balance leads to better employee performance. When employees' work motivation increases, their performance also improves.\r </w:instrText>
      </w:r>
      <w:r w:rsidR="005D5889">
        <w:rPr>
          <w:rFonts w:ascii="Palentino" w:hAnsi="Palentino" w:cstheme="majorBidi" w:hint="eastAsia"/>
        </w:rPr>
        <w:instrText> </w:instrText>
      </w:r>
      <w:r w:rsidR="005D5889">
        <w:rPr>
          <w:rFonts w:ascii="Palentino" w:hAnsi="Palentino" w:cstheme="majorBidi"/>
        </w:rPr>
        <w:instrText>\r Keywords: employee performance, job motivation, work-life balance","author":[{"dropping-particle":"","family":"Brilliantia","given":"Niswah","non-dropping-particle":"","parse-names":false,"suffix":""},{"dropping-particle":"","family":"Swasti","given":"Ika Korika","non-dropping-particle":"","parse-names":false,"suffix":""}],"container-title":"Journal of Economic, Bussines and Accounting (COSTING)","id":"ITEM-1","issue":"1","issued":{"date-parts":[["2023"]]},"page":"1033-1042","title":"Pengaruh Work-Life Balance Dan Motivasi Kerja Pada Kinerja Karyawan Di PT Pelindo Marine Service","type":"article-journal","volume":"7"},"uris":["http://www.mendeley.com/documents/?uuid=ffb1118c-d3ea-4f6e-9149-a97a28461014"]}],"mendeley":{"formattedCitation":"(Brilliantia &amp; Swasti, 2023)","plainTextFormattedCitation":"(Brilliantia &amp; Swasti, 2023)","previouslyFormattedCitation":"(Brilliantia &amp; Swasti, 2023)"},"properties":{"noteIndex":0},"schema":"https://github.com/citation-style-language/schema/raw/master/csl-citation.json"}</w:instrText>
      </w:r>
      <w:r w:rsidR="005D5889">
        <w:rPr>
          <w:rFonts w:ascii="Palentino" w:hAnsi="Palentino" w:cstheme="majorBidi"/>
        </w:rPr>
        <w:fldChar w:fldCharType="separate"/>
      </w:r>
      <w:r w:rsidR="005D5889" w:rsidRPr="005D5889">
        <w:rPr>
          <w:rFonts w:ascii="Palentino" w:hAnsi="Palentino" w:cstheme="majorBidi"/>
          <w:noProof/>
        </w:rPr>
        <w:t>(Brilliantia &amp; Swasti, 2023)</w:t>
      </w:r>
      <w:r w:rsidR="005D5889">
        <w:rPr>
          <w:rFonts w:ascii="Palentino" w:hAnsi="Palentino" w:cstheme="majorBidi"/>
        </w:rPr>
        <w:fldChar w:fldCharType="end"/>
      </w:r>
      <w:r w:rsidR="005D5889">
        <w:rPr>
          <w:rFonts w:ascii="Palentino" w:hAnsi="Palentino" w:cstheme="majorBidi"/>
        </w:rPr>
        <w:t xml:space="preserve">. </w:t>
      </w:r>
      <w:r w:rsidR="00887C76" w:rsidRPr="00A940B5">
        <w:rPr>
          <w:rFonts w:ascii="Palentino" w:hAnsi="Palentino" w:cstheme="majorBidi"/>
        </w:rPr>
        <w:t>Dari berbagai definisi yang ada, dapat disimpulkan bahwa work-life balance tercapai ketika konflik antara kehidupan pribadi/keluarga dan tuntutan pekerjaan dapat diminimalkan</w:t>
      </w:r>
      <w:r w:rsidR="005D5889">
        <w:rPr>
          <w:rFonts w:ascii="Palentino" w:hAnsi="Palentino" w:cstheme="majorBidi"/>
        </w:rPr>
        <w:t xml:space="preserve"> </w:t>
      </w:r>
      <w:r w:rsidR="005D5889">
        <w:rPr>
          <w:rFonts w:ascii="Palentino" w:hAnsi="Palentino" w:cstheme="majorBidi"/>
        </w:rPr>
        <w:fldChar w:fldCharType="begin" w:fldLock="1"/>
      </w:r>
      <w:r w:rsidR="005D5889">
        <w:rPr>
          <w:rFonts w:ascii="Palentino" w:hAnsi="Palentino" w:cstheme="majorBidi"/>
        </w:rPr>
        <w:instrText>ADDIN CSL_CITATION {"citationItems":[{"id":"ITEM-1","itemData":{"DOI":"10.57141/kompeten.v2i1.52","abstract":"Penelitian ini bertujuan untuk mengetahui dan menjelaskan pengaruh keseimbangan kehidupan kerja (work life balance) terhadap komitmen kerja karyawan PT Pelindo (Persero) Regional 4 Makassar. Metode Penelitian yang digunakan adalah penelitian kuantitatif. Populasi dalam penelitian ini sebanyak 122 orang. Sampel yang digunakan diambil dari hasil rumus Slovin,</w:instrText>
      </w:r>
      <w:r w:rsidR="005D5889">
        <w:rPr>
          <w:rFonts w:ascii="Palentino" w:hAnsi="Palentino" w:cstheme="majorBidi" w:hint="eastAsia"/>
        </w:rPr>
        <w:instrText> </w:instrText>
      </w:r>
      <w:r w:rsidR="005D5889">
        <w:rPr>
          <w:rFonts w:ascii="Palentino" w:hAnsi="Palentino" w:cstheme="majorBidi"/>
        </w:rPr>
        <w:instrText>yaitu sebanyak 55 orang. Teknik pengumpulan data yang dilakukan dalam penelitian ini melalui wawancara, kuesioner, dan dokumentasi. Hasil penelitian melalui olah data dengan SPSS 25 menunjukkan bahwa terdapat pengaruh signifikan antara variabel keseimbangan kehidupan kerja (work life balance) (X) terhadap variabel komitmen kerja (Y) yang dapat ditunjukkan melalui persamaan regresi sederhana yakni Y = 12,139 + 0,620, dan berpengaruh signifikan dengan nilai t-hitung (4,328) &gt; t-tabel (2,006) dengan taraf signikansi 0,000 &lt; 0,05. Adapun nilai R square sebesar 0,261 di mana angka ini menunjukkan bahwa variabel keseimbangan kehidupan kerja (work life balance) pada penelitian ini memberikan kontribusi pengaruh sebesar 26%, adapun sisanya sebesar 74% dipengaruhi oleh variabel lain yang tidak diteliti pada penelitian ini. Berdasarkan uraian tersebut, maka dapat disimpulkan bahwa keseimbangan kehidupan kerja (work life balance) berpengaruh signifikan terhadap komitmen kerja karyawan PT Pelindo (Persero) Regional 4 Makassar.","author":[{"dropping-particle":"","family":"Anwar","given":"Citra Ramadhani","non-dropping-particle":"","parse-names":false,"suffix":""},{"dropping-particle":"","family":"Dipoatmodjo","given":"Tenri S.P.","non-dropping-particle":"","parse-names":false,"suffix":""},{"dropping-particle":"","family":"Haeruddin","given":"Muhammad Ilham Wardhana","non-dropping-particle":"","parse-names":false,"suffix":""},{"dropping-particle":"","family":"Tawe","given":"Amiruddin","non-dropping-particle":"","parse-names":false,"suffix":""},{"dropping-particle":"","family":"Haeruddin","given":"Muhammad Ikhwan Maulana","non-dropping-particle":"","parse-names":false,"suffix":""}],"container-title":"Kompeten: Jurnal Ilmiah Ekonomi dan Bisnis","id":"ITEM-1","issue":"1","issued":{"date-parts":[["2023"]]},"page":"457-463","title":"Pengaruh Keseimbangan Kehidupan Kerja (Work Life Balance) terhadap Komitmen Kerja Karyawan PT Pelindo (Persero) Regional 4 Makassar","type":"article-journal","volume":"2"},"uris":["http://www.mendeley.com/documents/?uuid=8f5b1ac4-2095-4a7a-825a-ddc22331f5a5"]}],"mendeley":{"formattedCitation":"(Anwar et al., 2023)","plainTextFormattedCitation":"(Anwar et al., 2023)","previouslyFormattedCitation":"(Anwar et al., 2023)"},"properties":{"noteIndex":0},"schema":"https://github.com/citation-style-language/schema/raw/master/csl-citation.json"}</w:instrText>
      </w:r>
      <w:r w:rsidR="005D5889">
        <w:rPr>
          <w:rFonts w:ascii="Palentino" w:hAnsi="Palentino" w:cstheme="majorBidi"/>
        </w:rPr>
        <w:fldChar w:fldCharType="separate"/>
      </w:r>
      <w:r w:rsidR="005D5889" w:rsidRPr="005D5889">
        <w:rPr>
          <w:rFonts w:ascii="Palentino" w:hAnsi="Palentino" w:cstheme="majorBidi"/>
          <w:noProof/>
        </w:rPr>
        <w:t>(Anwar et al., 2023)</w:t>
      </w:r>
      <w:r w:rsidR="005D5889">
        <w:rPr>
          <w:rFonts w:ascii="Palentino" w:hAnsi="Palentino" w:cstheme="majorBidi"/>
        </w:rPr>
        <w:fldChar w:fldCharType="end"/>
      </w:r>
      <w:r w:rsidR="005D5889">
        <w:rPr>
          <w:rFonts w:ascii="Palentino" w:hAnsi="Palentino" w:cstheme="majorBidi"/>
        </w:rPr>
        <w:t>.</w:t>
      </w:r>
    </w:p>
    <w:p w14:paraId="63E4744F" w14:textId="77777777" w:rsidR="003E4FAC" w:rsidRPr="00A940B5" w:rsidRDefault="003E4FAC" w:rsidP="003E4FAC">
      <w:pPr>
        <w:spacing w:line="240" w:lineRule="auto"/>
        <w:rPr>
          <w:rFonts w:ascii="Palentino" w:hAnsi="Palentino" w:cstheme="majorBidi"/>
          <w:b/>
          <w:bCs/>
        </w:rPr>
      </w:pPr>
      <w:r w:rsidRPr="00A940B5">
        <w:rPr>
          <w:rFonts w:ascii="Palentino" w:hAnsi="Palentino" w:cstheme="majorBidi"/>
          <w:b/>
          <w:bCs/>
        </w:rPr>
        <w:lastRenderedPageBreak/>
        <w:t>Work Life Balance in Islamic Perspective (Keseimbangan Kehidupan Kerja dalam Perspektif Islam)</w:t>
      </w:r>
    </w:p>
    <w:p w14:paraId="40C5E8D2" w14:textId="7E4B1B0A" w:rsidR="00CD0700" w:rsidRPr="00A940B5" w:rsidRDefault="00CD0700" w:rsidP="00CD0700">
      <w:pPr>
        <w:spacing w:line="240" w:lineRule="auto"/>
        <w:ind w:firstLine="720"/>
        <w:rPr>
          <w:rFonts w:ascii="Palentino" w:hAnsi="Palentino" w:cstheme="majorBidi"/>
        </w:rPr>
      </w:pPr>
      <w:r w:rsidRPr="00A940B5">
        <w:rPr>
          <w:rFonts w:ascii="Palentino" w:hAnsi="Palentino" w:cstheme="majorBidi"/>
        </w:rPr>
        <w:t xml:space="preserve">Dalam pandangan Islam, pekerja memiliki kedudukan yang sangat penting dan mulia. Islam memberikan panduan yang jelas mengenai hak dan kewajiban pekerja serta atasan. Islam mendorong adanya perlindungan hukum dan sosial bagi pekerja. Atasan bertanggung jawab untuk memastikan hak-hak pekerja terpenuhi dan mereka dilindungi dari segala bentuk penindasan dan ketidakadilan. Islam bertujuan untuk menciptakan lingkungan kerja yang harmonis, adil, dan produktif, di mana setiap individu dapat bekerja dengan penuh martabat dan mendapat penghargaan yang layak atas usaha mereka. Dalam ajaran Islam, hubungan antara pekerja dan atasan harus didasarkan pada prinsip-prinsip kemanusiaan, keadilan, dan penghormatan. Hubungan ini jauh dari konsep perbudakan, di mana seorang budak berada di bawah kekuasaan penuh tuannya tanpa hak-hak yang memadai. </w:t>
      </w:r>
    </w:p>
    <w:p w14:paraId="7E2A0DA9" w14:textId="77777777" w:rsidR="0035061A" w:rsidRPr="00A940B5" w:rsidRDefault="00CD0700" w:rsidP="0035061A">
      <w:pPr>
        <w:spacing w:line="240" w:lineRule="auto"/>
        <w:rPr>
          <w:rFonts w:ascii="Palentino" w:hAnsi="Palentino" w:cstheme="majorBidi"/>
        </w:rPr>
      </w:pPr>
      <w:r w:rsidRPr="00A940B5">
        <w:rPr>
          <w:rFonts w:ascii="Palentino" w:hAnsi="Palentino" w:cstheme="majorBidi"/>
        </w:rPr>
        <w:t>Berikut adalah ajaran Islam mengatur hubungan kemanusiaan antara pekerja dan atasan:</w:t>
      </w:r>
      <w:r w:rsidR="0035061A" w:rsidRPr="00A940B5">
        <w:rPr>
          <w:rFonts w:ascii="Palentino" w:hAnsi="Palentino" w:cstheme="majorBidi"/>
        </w:rPr>
        <w:t xml:space="preserve"> </w:t>
      </w:r>
    </w:p>
    <w:p w14:paraId="21AF14CF" w14:textId="1541802D" w:rsidR="00CD0700" w:rsidRPr="00A940B5" w:rsidRDefault="0035061A" w:rsidP="0035061A">
      <w:pPr>
        <w:spacing w:line="240" w:lineRule="auto"/>
        <w:rPr>
          <w:rFonts w:ascii="Palentino" w:hAnsi="Palentino" w:cstheme="majorBidi"/>
        </w:rPr>
      </w:pPr>
      <w:r w:rsidRPr="00A940B5">
        <w:rPr>
          <w:rFonts w:ascii="Palentino" w:hAnsi="Palentino" w:cstheme="majorBidi"/>
        </w:rPr>
        <w:t xml:space="preserve">1. </w:t>
      </w:r>
      <w:r w:rsidR="00CD0700" w:rsidRPr="00A940B5">
        <w:rPr>
          <w:rFonts w:ascii="Palentino" w:hAnsi="Palentino" w:cstheme="majorBidi"/>
        </w:rPr>
        <w:t>Keadilan dan Kemanusiaan</w:t>
      </w:r>
      <w:r w:rsidR="005616A9" w:rsidRPr="00A940B5">
        <w:rPr>
          <w:rFonts w:ascii="Palentino" w:hAnsi="Palentino" w:cstheme="majorBidi"/>
        </w:rPr>
        <w:t xml:space="preserve"> antara</w:t>
      </w:r>
      <w:r w:rsidR="00F14AB8" w:rsidRPr="00A940B5">
        <w:rPr>
          <w:rFonts w:ascii="Palentino" w:hAnsi="Palentino" w:cstheme="majorBidi"/>
        </w:rPr>
        <w:t xml:space="preserve"> </w:t>
      </w:r>
      <w:r w:rsidR="005616A9" w:rsidRPr="00A940B5">
        <w:rPr>
          <w:rFonts w:ascii="Palentino" w:hAnsi="Palentino" w:cstheme="majorBidi"/>
        </w:rPr>
        <w:t xml:space="preserve">pekerja </w:t>
      </w:r>
      <w:r w:rsidR="00F14AB8" w:rsidRPr="00A940B5">
        <w:rPr>
          <w:rFonts w:ascii="Palentino" w:hAnsi="Palentino" w:cstheme="majorBidi"/>
        </w:rPr>
        <w:t>dan atasan</w:t>
      </w:r>
    </w:p>
    <w:p w14:paraId="54BE10E8" w14:textId="77777777" w:rsidR="00CD0700" w:rsidRPr="00A940B5" w:rsidRDefault="00CD0700" w:rsidP="003E4FAC">
      <w:pPr>
        <w:spacing w:line="240" w:lineRule="auto"/>
        <w:ind w:firstLine="720"/>
        <w:rPr>
          <w:rFonts w:ascii="Palentino" w:hAnsi="Palentino" w:cstheme="majorBidi"/>
        </w:rPr>
      </w:pPr>
      <w:r w:rsidRPr="00A940B5">
        <w:rPr>
          <w:rFonts w:ascii="Palentino" w:hAnsi="Palentino" w:cstheme="majorBidi"/>
        </w:rPr>
        <w:t>Islam mengajarkan bahwa setiap manusia harus diperlakukan dengan adil dan penuh hormat, tanpa memandang status sosial. Ini termasuk hubungan antara pekerja dan atasan. Pekerja bukanlah budak yang dapat diperlakukan semena-mena, melainkan individu yang memiliki hak-hak yang harus dihormati.</w:t>
      </w:r>
    </w:p>
    <w:p w14:paraId="5D3E7DE7" w14:textId="7738ACA0" w:rsidR="00CD0700" w:rsidRPr="00A940B5" w:rsidRDefault="00CD0700" w:rsidP="00CC1E9E">
      <w:pPr>
        <w:spacing w:line="240" w:lineRule="auto"/>
        <w:rPr>
          <w:rFonts w:ascii="Palentino" w:hAnsi="Palentino" w:cstheme="majorBidi"/>
        </w:rPr>
      </w:pPr>
      <w:r w:rsidRPr="00A940B5">
        <w:rPr>
          <w:rFonts w:ascii="Palentino" w:hAnsi="Palentino" w:cstheme="majorBidi"/>
        </w:rPr>
        <w:t>Hadis Tentang Hak-hak Pekerja:</w:t>
      </w:r>
      <w:r w:rsidR="00CC1E9E" w:rsidRPr="00A940B5">
        <w:rPr>
          <w:rFonts w:ascii="Palentino" w:hAnsi="Palentino" w:cstheme="majorBidi"/>
        </w:rPr>
        <w:t xml:space="preserve"> </w:t>
      </w:r>
      <w:r w:rsidRPr="00A940B5">
        <w:rPr>
          <w:rFonts w:ascii="Palentino" w:hAnsi="Palentino" w:cstheme="majorBidi"/>
        </w:rPr>
        <w:t>Nabi Shallallahu’alaihi Wasallam bersabda:</w:t>
      </w:r>
    </w:p>
    <w:p w14:paraId="4170EED8" w14:textId="77777777" w:rsidR="00CD0700" w:rsidRPr="00A940B5" w:rsidRDefault="00CD0700" w:rsidP="003E4FAC">
      <w:pPr>
        <w:spacing w:line="240" w:lineRule="auto"/>
        <w:ind w:firstLine="720"/>
        <w:rPr>
          <w:rFonts w:ascii="Palentino" w:hAnsi="Palentino" w:cstheme="majorBidi"/>
        </w:rPr>
      </w:pPr>
      <w:r w:rsidRPr="00A940B5">
        <w:rPr>
          <w:rFonts w:ascii="Palentino" w:hAnsi="Palentino" w:cstheme="majorBidi"/>
          <w:rtl/>
        </w:rPr>
        <w:t>أَعْطُوا الأَجِيرَ أَجْرَهُ قَبْلَ أَنْ يَجِفَّ عَرَقُهُ</w:t>
      </w:r>
    </w:p>
    <w:p w14:paraId="10EA1583" w14:textId="1F8FD5DF" w:rsidR="00CD0700" w:rsidRPr="00A940B5" w:rsidRDefault="00CD0700" w:rsidP="0035061A">
      <w:pPr>
        <w:spacing w:line="240" w:lineRule="auto"/>
        <w:rPr>
          <w:rFonts w:ascii="Palentino" w:hAnsi="Palentino" w:cstheme="majorBidi"/>
        </w:rPr>
      </w:pPr>
      <w:r w:rsidRPr="00A940B5">
        <w:rPr>
          <w:rFonts w:ascii="Palentino" w:hAnsi="Palentino" w:cstheme="majorBidi"/>
        </w:rPr>
        <w:t>“Berikanlah pekerja upahnya sebelum keringatnya kering” (HR. Ibnu Majah).</w:t>
      </w:r>
    </w:p>
    <w:p w14:paraId="2BEA4F51" w14:textId="5B2FC298" w:rsidR="00C72700" w:rsidRPr="00A940B5" w:rsidRDefault="00CD0700" w:rsidP="005D5889">
      <w:pPr>
        <w:spacing w:line="240" w:lineRule="auto"/>
        <w:ind w:firstLine="720"/>
        <w:rPr>
          <w:rFonts w:ascii="Palentino" w:hAnsi="Palentino" w:cstheme="majorBidi"/>
          <w:lang w:val="id-ID"/>
        </w:rPr>
      </w:pPr>
      <w:r w:rsidRPr="00A940B5">
        <w:rPr>
          <w:rFonts w:ascii="Palentino" w:hAnsi="Palentino" w:cstheme="majorBidi"/>
        </w:rPr>
        <w:t>Hadits tersebut memerintahkan kita untuk memberikan upah kepada pekerja itu pada waktu berakhirnya pekerjaannya dan jangan menangguhkannya. Artinya bersegera menunaikan hak pekerja setelah menyelesaikan pekerjaannya. Karena menunda pembayaran gaji pegawai bagi atasan yang mampu adalah suatu kezaliman. Seorang atasan memiliki kewajiban untuk membayar upah yang adil kepada para pekerjanya.  Menunda pembayaran bisa menyebabkan ketidakadilan dan kesulitan bagi pekerja, yang sangat dilarang dalam Islam. Memberikan upah tepat waktu adalah bagian dari etika bisnis yang baik dalam Islam. Ini juga membangun kepercayaan dan hubungan baik antara atasan dan pekerja.</w:t>
      </w:r>
      <w:r w:rsidR="0035061A" w:rsidRPr="00A940B5">
        <w:rPr>
          <w:rFonts w:ascii="Palentino" w:hAnsi="Palentino" w:cstheme="majorBidi"/>
        </w:rPr>
        <w:t xml:space="preserve"> </w:t>
      </w:r>
    </w:p>
    <w:p w14:paraId="68EF6CC7" w14:textId="2D52B8C4" w:rsidR="00CD0700" w:rsidRPr="00A940B5" w:rsidRDefault="0035061A" w:rsidP="00C1532A">
      <w:pPr>
        <w:spacing w:line="240" w:lineRule="auto"/>
        <w:rPr>
          <w:rFonts w:ascii="Palentino" w:hAnsi="Palentino" w:cstheme="majorBidi"/>
        </w:rPr>
      </w:pPr>
      <w:r w:rsidRPr="00A940B5">
        <w:rPr>
          <w:rFonts w:ascii="Palentino" w:hAnsi="Palentino" w:cstheme="majorBidi"/>
        </w:rPr>
        <w:t xml:space="preserve">2. </w:t>
      </w:r>
      <w:r w:rsidR="00CD0700" w:rsidRPr="00A940B5">
        <w:rPr>
          <w:rFonts w:ascii="Palentino" w:hAnsi="Palentino" w:cstheme="majorBidi"/>
        </w:rPr>
        <w:t xml:space="preserve">Pentingnya perlakuan baik dan setara terhadap pekerja,  Kerjasama dan Solidaritas </w:t>
      </w:r>
    </w:p>
    <w:p w14:paraId="4C9AA210" w14:textId="77777777" w:rsidR="004E4325" w:rsidRPr="00A940B5" w:rsidRDefault="00CD0700" w:rsidP="00CC1E9E">
      <w:pPr>
        <w:spacing w:line="240" w:lineRule="auto"/>
        <w:ind w:firstLine="720"/>
        <w:rPr>
          <w:rFonts w:ascii="Palentino" w:hAnsi="Palentino" w:cstheme="majorBidi"/>
        </w:rPr>
      </w:pPr>
      <w:r w:rsidRPr="00A940B5">
        <w:rPr>
          <w:rFonts w:ascii="Palentino" w:hAnsi="Palentino" w:cstheme="majorBidi"/>
        </w:rPr>
        <w:t>Islam menekankan perlakuan yang adil dan setara terhadap semua orang. Pekerja harus diperlakukan dengan cara yang sama seperti atasan memperlakukan diri mereka sendiri dalam hal kebutuhan dasar seperti makanan dan pakaian.</w:t>
      </w:r>
      <w:r w:rsidR="00CC1E9E" w:rsidRPr="00A940B5">
        <w:rPr>
          <w:rFonts w:ascii="Palentino" w:hAnsi="Palentino" w:cstheme="majorBidi"/>
        </w:rPr>
        <w:t xml:space="preserve"> </w:t>
      </w:r>
      <w:r w:rsidRPr="00A940B5">
        <w:rPr>
          <w:rFonts w:ascii="Palentino" w:hAnsi="Palentino" w:cstheme="majorBidi"/>
        </w:rPr>
        <w:t>Hadis Tentang Perlakuan Baik Terhadap Pekerja:</w:t>
      </w:r>
      <w:r w:rsidR="00CC1E9E" w:rsidRPr="00A940B5">
        <w:rPr>
          <w:rFonts w:ascii="Palentino" w:hAnsi="Palentino" w:cstheme="majorBidi"/>
        </w:rPr>
        <w:t xml:space="preserve"> </w:t>
      </w:r>
    </w:p>
    <w:p w14:paraId="40C293B9" w14:textId="7A41E27C" w:rsidR="00CD0700" w:rsidRPr="00A940B5" w:rsidRDefault="00CD0700" w:rsidP="00CC1E9E">
      <w:pPr>
        <w:spacing w:line="240" w:lineRule="auto"/>
        <w:ind w:firstLine="720"/>
        <w:rPr>
          <w:rFonts w:ascii="Palentino" w:hAnsi="Palentino" w:cstheme="majorBidi"/>
        </w:rPr>
      </w:pPr>
      <w:r w:rsidRPr="00A940B5">
        <w:rPr>
          <w:rFonts w:ascii="Palentino" w:hAnsi="Palentino" w:cstheme="majorBidi"/>
        </w:rPr>
        <w:t>Dari Abu Hurairah radhiyallahu ‘anhu, Rasulullah SAW bersabda: “Barangsiapa yang mempunyai pekerja di bawah kekuasaannya, hendaklah ia memberi makan dari apa yang ia makan dan memberi pakaian dari apa yang ia pakai. Dan janganlah membebani mereka dengan pekerjaan yang mereka tidak mampu. Jika kamu membebani mereka, maka bantulah mereka.” (HR. Bukhari dan Muslim)</w:t>
      </w:r>
    </w:p>
    <w:p w14:paraId="5EE41A1A" w14:textId="5DAAE81D" w:rsidR="00C1532A" w:rsidRPr="00A940B5" w:rsidRDefault="00CD0700" w:rsidP="00C1532A">
      <w:pPr>
        <w:spacing w:line="240" w:lineRule="auto"/>
        <w:ind w:firstLine="720"/>
        <w:rPr>
          <w:rFonts w:ascii="Palentino" w:hAnsi="Palentino" w:cstheme="majorBidi"/>
        </w:rPr>
      </w:pPr>
      <w:r w:rsidRPr="00A940B5">
        <w:rPr>
          <w:rFonts w:ascii="Palentino" w:hAnsi="Palentino" w:cstheme="majorBidi"/>
        </w:rPr>
        <w:lastRenderedPageBreak/>
        <w:t>Hadis ini mengajarkan bahwa pekerja harus diberikan perlakuan yang layak dan adil, termasuk dalam hal makanan dan pakaian. Selain itu, pekerja tidak boleh dibebani dengan tugas yang melebihi kemampuan mereka</w:t>
      </w:r>
      <w:r w:rsidR="00B64812" w:rsidRPr="00A940B5">
        <w:rPr>
          <w:rFonts w:ascii="Palentino" w:hAnsi="Palentino" w:cstheme="majorBidi"/>
        </w:rPr>
        <w:t>.</w:t>
      </w:r>
      <w:r w:rsidRPr="00A940B5">
        <w:rPr>
          <w:rFonts w:ascii="Palentino" w:hAnsi="Palentino" w:cstheme="majorBidi"/>
        </w:rPr>
        <w:t xml:space="preserve"> Atasan tidak boleh merendahkan pekerja atau memperlakukan mereka dengan cara yang berbeda dari diri mereka sendiri, terutama dalam hal kebutuhan dasar seperti makanan dan pakaian.  Maka ini termasuk prinsip persamaan di mana tak dibedakan antara makan dan pakaiannya budak dengan tuannya. Atasan harus memperhatikan kemampuan pekerja dan tidak boleh memberikan tugas yang melebihi kapasitas mereka. Jika suatu tugas memang berat, atasan harus membantu atau mencari solusi lain agar tugas tersebut bisa diselesaikan tanpa membebani pekerja secara berlebihan. Islam mengajarkan bahwa hubungan antara atasan dan pekerja harus didasari pada kasih sayang dan kepedulian. </w:t>
      </w:r>
    </w:p>
    <w:p w14:paraId="56644D3E" w14:textId="6FCA340E" w:rsidR="00CD0700" w:rsidRPr="00A940B5" w:rsidRDefault="00CD0700" w:rsidP="00C1532A">
      <w:pPr>
        <w:spacing w:line="240" w:lineRule="auto"/>
        <w:ind w:firstLine="720"/>
        <w:rPr>
          <w:rFonts w:ascii="Palentino" w:hAnsi="Palentino" w:cstheme="majorBidi"/>
        </w:rPr>
      </w:pPr>
      <w:r w:rsidRPr="00A940B5">
        <w:rPr>
          <w:rFonts w:ascii="Palentino" w:hAnsi="Palentino" w:cstheme="majorBidi"/>
        </w:rPr>
        <w:t>Adapun hadist lainnya yang diriwayatkan Dari Abdullah bin Ja’far radhiyallahu ‘anhuma, ia berkata: Suatu hari Rasulullah SAW masuk ke kebun seorang Anshar, tiba-tiba ada seekor unta. Ketika unta itu melihat Nabi SAW, ia meringkik dan kedua matanya berlinang. Lalu Nabi SAW mendatanginya dan mengusap bagian belakang telinga unta tersebut hingga tenang. Kemudian Nabi SAW bertanya, “Siapa pemilik unta ini? Siapa pemilik unta ini?” Lalu datang seorang pemuda Anshar dan berkata, “Unta itu milikku, wahai Rasulullah.” Nabi SAW bersabda, “Tidakkah engkau bertakwa kepada Allah dalam hal (memperlakukan) binatang yang Allah berikan kepadamu ini? Sesungguhnya unta ini mengadu kepadaku bahwa engkau membiarkannya kelaparan dan terlalu berat dalam memberi pekerjaan kepadanya.” (HR. Abu Dawud dan Ahmad).</w:t>
      </w:r>
    </w:p>
    <w:p w14:paraId="6123DB60" w14:textId="6D5AC7E4" w:rsidR="00C5339F" w:rsidRPr="00A940B5" w:rsidRDefault="00CD0700" w:rsidP="00C5339F">
      <w:pPr>
        <w:spacing w:line="240" w:lineRule="auto"/>
        <w:ind w:firstLine="720"/>
        <w:rPr>
          <w:rFonts w:ascii="Palentino" w:hAnsi="Palentino" w:cstheme="majorBidi"/>
        </w:rPr>
      </w:pPr>
      <w:r w:rsidRPr="00A940B5">
        <w:rPr>
          <w:rFonts w:ascii="Palentino" w:hAnsi="Palentino" w:cstheme="majorBidi"/>
        </w:rPr>
        <w:t xml:space="preserve">Hadis ini menunjukkan bahwa Rasulullah SAW sangat peka terhadap penderitaan hewan. Beliau memahami bahwa hewan juga bisa merasakan sakit dan penderitaan. Hewan memiliki hak untuk diperlakukan dengan baik. Pemilik hewan bertanggung jawab penuh terhadap kesejahteraan hewan yang mereka miliki. Hadist tersebut juga berlaku pada konsep manusia sebagai pekerja, sebagimana pekerja adalah manusia yang harus diperlakukan dengan baik, tidak dibiarkan kelaparan, dan tidak diberi beban yang melebihi kemampuan mereka. Kelalaian dalam memberikan makan atau memberi beban berlebihan adalah tindakan yang tidak dibenarkan dalam Islam. Perlakuan baik terhadap hewan seperti unta mencerminkan betapa tinggi perhatian Islam terhadap makhluk hidup, dan ini menjadi dasar untuk memperlakukan manusia, terutama pekerja, dengan lebih baik. </w:t>
      </w:r>
    </w:p>
    <w:p w14:paraId="608AE51B" w14:textId="4EB3647F" w:rsidR="00CD0700" w:rsidRPr="00A940B5" w:rsidRDefault="00C5339F" w:rsidP="00EB1800">
      <w:pPr>
        <w:spacing w:line="240" w:lineRule="auto"/>
        <w:ind w:firstLine="720"/>
        <w:rPr>
          <w:rFonts w:ascii="Palentino" w:hAnsi="Palentino" w:cstheme="majorBidi"/>
        </w:rPr>
      </w:pPr>
      <w:r w:rsidRPr="00A940B5">
        <w:rPr>
          <w:rFonts w:ascii="Palentino" w:hAnsi="Palentino" w:cstheme="majorBidi"/>
        </w:rPr>
        <w:t xml:space="preserve">Dari beberapa hadist tersebut,  maka nilai-nilai kemanusiaan, keadilan, dan kasih sayang dalam Islam sangat penting. </w:t>
      </w:r>
      <w:r w:rsidR="00CD0700" w:rsidRPr="00A940B5">
        <w:rPr>
          <w:rFonts w:ascii="Palentino" w:hAnsi="Palentino" w:cstheme="majorBidi"/>
        </w:rPr>
        <w:t>Dalam Islam, hubungan antara pekerja dan atasan harus didasarkan pada prinsip-prinsip kemanusiaan, keadilan, penghormatan, dan solidaritas. Pekerja bukanlah budak, tetapi individu yang memiliki hak-hak yang harus dihormati dan dipenuhi. Atasan harus memperlakukan pekerja dengan adil, memberikan upah tepat waktu, membantu mereka dalam pekerjaan, dan menghormati martabat mereka sebagai manusia. Sebagai sesama manusia harus saling memanusiakan manusia. Meskipun antara atasan dengan bawahan. Karena sejatinya kita hanyalah manusia biasa dihadapan Allah. Prinsip-prinsip ini memastikan bahwa hubungan kerja dalam Islam adalah hubungan yang harmonis dan berlandaskan pada nilai-nilai kemanusiaan yang tinggi.</w:t>
      </w:r>
    </w:p>
    <w:p w14:paraId="7A63B477" w14:textId="00C32C9D" w:rsidR="009C68B5" w:rsidRPr="00A940B5" w:rsidRDefault="009C68B5" w:rsidP="009C68B5">
      <w:pPr>
        <w:spacing w:line="240" w:lineRule="auto"/>
        <w:rPr>
          <w:rFonts w:ascii="Palentino" w:hAnsi="Palentino" w:cstheme="majorBidi"/>
          <w:b/>
          <w:bCs/>
        </w:rPr>
      </w:pPr>
      <w:r w:rsidRPr="00A940B5">
        <w:rPr>
          <w:rFonts w:ascii="Palentino" w:hAnsi="Palentino" w:cstheme="majorBidi"/>
          <w:b/>
          <w:bCs/>
        </w:rPr>
        <w:t xml:space="preserve">Analisis Wawancara </w:t>
      </w:r>
    </w:p>
    <w:p w14:paraId="23038081" w14:textId="5A1F7C5E" w:rsidR="003E4FAC" w:rsidRPr="00A940B5" w:rsidRDefault="005E6E3D" w:rsidP="003E4FAC">
      <w:pPr>
        <w:spacing w:line="240" w:lineRule="auto"/>
        <w:ind w:firstLine="720"/>
        <w:rPr>
          <w:rFonts w:ascii="Palentino" w:hAnsi="Palentino" w:cstheme="majorBidi"/>
        </w:rPr>
      </w:pPr>
      <w:r w:rsidRPr="00A940B5">
        <w:rPr>
          <w:rFonts w:ascii="Palentino" w:hAnsi="Palentino" w:cstheme="majorBidi"/>
        </w:rPr>
        <w:lastRenderedPageBreak/>
        <w:t xml:space="preserve">Gambaran hasil dan pembahasan penelitian ini difokuskan pada keseimbangan kerja-kehidupan narasumber, dengan mengacu pada dimensi keseimbangan kerja-kehidupan yang dikemukakan oleh </w:t>
      </w:r>
      <w:r w:rsidR="008E7DE3" w:rsidRPr="00A940B5">
        <w:rPr>
          <w:rFonts w:ascii="Palentino" w:hAnsi="Palentino" w:cstheme="majorBidi"/>
        </w:rPr>
        <w:fldChar w:fldCharType="begin" w:fldLock="1"/>
      </w:r>
      <w:r w:rsidR="008E7DE3" w:rsidRPr="00A940B5">
        <w:rPr>
          <w:rFonts w:ascii="Palentino" w:hAnsi="Palentino" w:cstheme="majorBidi"/>
        </w:rPr>
        <w:instrText>ADDIN CSL_CITATION {"citationItems":[{"id":"ITEM-1","itemData":{"ISBN":"9783030050313","abstract":"This chapter reviews the multiple definitions of work–life balance, including definitions focused on the equity of time spent in the work and non-work domains, satisfaction with performance/time spent in each domain, and the salience of each role for an individual. There is a general consensus that a preferred definition should focus on work–life rather than work-family, in order to include non-family responsibilities and demands, such as study or travel commitments. The chapter also discusses the common antecedents and conse- quences of work–life balance arising from both work and non-work domains. These include work demands and resources, family demands and resources, and personality antecedents including evidence associating psychological capital constructs with work–life balance. Finally, this chapter considers the future directions for work–life balance research, focusing on technological advance- ments (e.g., Fitbits) and individual levels of mindfulness and resilience. The chapter concludes by noting the increasing evidence linking employee appoint- ments and retention with an organization’s positive work–life balance culture.","author":[{"dropping-particle":"","family":"Brough","given":"Paula","non-dropping-particle":"","parse-names":false,"suffix":""},{"dropping-particle":"","family":"Timms","given":"Carolyn","non-dropping-particle":"","parse-names":false,"suffix":""},{"dropping-particle":"","family":"Chan","given":"Xi Wen","non-dropping-particle":"","parse-names":false,"suffix":""},{"dropping-particle":"","family":"Hawkes","given":"Amy","non-dropping-particle":"","parse-names":false,"suffix":""},{"dropping-particle":"","family":"Rasmussen","given":"Laura","non-dropping-particle":"","parse-names":false,"suffix":""}],"container-title":"Handbook","id":"ITEM-1","issued":{"date-parts":[["2020"]]},"page":"16","title":"Work – Life Balance : Definitions , Causes , and Consequences Author Handbook of Socioeconomic Determinants of Occupational Health Downloaded from Work – Life Balance : Definitions , Causes , and Consequences","type":"article-journal"},"uris":["http://www.mendeley.com/documents/?uuid=1bdd5687-94c5-4cc9-84e0-627b5876e563"]}],"mendeley":{"formattedCitation":"(Brough et al., 2020)","plainTextFormattedCitation":"(Brough et al., 2020)","previouslyFormattedCitation":"(Brough et al., 2020)"},"properties":{"noteIndex":0},"schema":"https://github.com/citation-style-language/schema/raw/master/csl-citation.json"}</w:instrText>
      </w:r>
      <w:r w:rsidR="008E7DE3" w:rsidRPr="00A940B5">
        <w:rPr>
          <w:rFonts w:ascii="Palentino" w:hAnsi="Palentino" w:cstheme="majorBidi"/>
        </w:rPr>
        <w:fldChar w:fldCharType="separate"/>
      </w:r>
      <w:r w:rsidR="008E7DE3" w:rsidRPr="00A940B5">
        <w:rPr>
          <w:rFonts w:ascii="Palentino" w:hAnsi="Palentino" w:cstheme="majorBidi"/>
          <w:noProof/>
        </w:rPr>
        <w:t>(Brough et al., 2020)</w:t>
      </w:r>
      <w:r w:rsidR="008E7DE3" w:rsidRPr="00A940B5">
        <w:rPr>
          <w:rFonts w:ascii="Palentino" w:hAnsi="Palentino" w:cstheme="majorBidi"/>
        </w:rPr>
        <w:fldChar w:fldCharType="end"/>
      </w:r>
      <w:r w:rsidRPr="00A940B5">
        <w:rPr>
          <w:rFonts w:ascii="Palentino" w:hAnsi="Palentino" w:cstheme="majorBidi"/>
        </w:rPr>
        <w:t>, yang terdiri dari empat dimensi pembentuk serta faktor-faktor yang mempengaruhinya.</w:t>
      </w:r>
    </w:p>
    <w:p w14:paraId="079D2982" w14:textId="2F3B82DB" w:rsidR="00A33BBC" w:rsidRPr="00A940B5" w:rsidRDefault="00A33BBC" w:rsidP="001D5D4E">
      <w:pPr>
        <w:spacing w:line="240" w:lineRule="auto"/>
        <w:ind w:firstLine="720"/>
        <w:rPr>
          <w:rFonts w:ascii="Palentino" w:hAnsi="Palentino" w:cstheme="majorBidi"/>
        </w:rPr>
      </w:pPr>
      <w:r w:rsidRPr="00A940B5">
        <w:rPr>
          <w:rFonts w:ascii="Palentino" w:hAnsi="Palentino" w:cstheme="majorBidi"/>
        </w:rPr>
        <w:t>Dalam penelitian ini, hasil analisis dari wawancara dengan sampel penelitian diolah menggunakan software Nvivo 14. Nvivo 14 digunakan untuk melakukan koding atau pengkodean data hasil wawancara narasumber terpilih. Tujuan utama dari proses pengkodean ini adalah untuk membentuk kategori-kategori utama berdasarkan berbagai sumber data yang telah dikumpulkan oleh peneliti. Nvivo 14 membantu peneliti dalam mengeksplorasi ide-ide utama yang muncul dari data penelitian tersebut.</w:t>
      </w:r>
      <w:r w:rsidR="001D5D4E" w:rsidRPr="00A940B5">
        <w:rPr>
          <w:rFonts w:ascii="Palentino" w:hAnsi="Palentino" w:cstheme="majorBidi"/>
        </w:rPr>
        <w:t xml:space="preserve"> </w:t>
      </w:r>
      <w:r w:rsidRPr="00A940B5">
        <w:rPr>
          <w:rFonts w:ascii="Palentino" w:hAnsi="Palentino" w:cstheme="majorBidi"/>
        </w:rPr>
        <w:t>Tahap terakhir dari proses ini adalah memvisualisasikan hasil pengolahan data menggunakan Nvivo 14 dalam berbagai bentuk model visualisasi, grafik, atau diagram. Nvivo memungkinkan peneliti untuk membuat model-model visualisasi yang dapat membantu dalam memahami hubungan antara kategori-kategori data dan pola-pola yang muncul dari hasil analisis.</w:t>
      </w:r>
    </w:p>
    <w:p w14:paraId="56F1972A" w14:textId="1D822558" w:rsidR="00C72700" w:rsidRPr="005D5889" w:rsidRDefault="00871097" w:rsidP="005D5889">
      <w:pPr>
        <w:spacing w:line="240" w:lineRule="auto"/>
        <w:ind w:firstLine="720"/>
        <w:rPr>
          <w:rFonts w:ascii="Palentino" w:hAnsi="Palentino" w:cstheme="majorBidi"/>
        </w:rPr>
      </w:pPr>
      <w:r w:rsidRPr="00A940B5">
        <w:rPr>
          <w:rFonts w:ascii="Palentino" w:hAnsi="Palentino" w:cstheme="majorBidi"/>
        </w:rPr>
        <w:t xml:space="preserve">Data wawancara yang diperoleh dari narasumber terpilih kemudian diolah menggunakan software Nvivo 14 untuk mengidentifikasi ide-ide utama yang terkait dengan judul penelitian. Setelah proses pengkodean selesai, penelitian ini melanjutkan dengan menjelaskan tahapan analisis untuk memahami persepsi penerimaan work-life balance menurut karyawan PT Pelindo Regional I. Pada tahap analisis tersebut, penelitian menggunakan hierarki chart pada Nvivo. Hierarki chart adalah diagram yang memvisualisasikan struktur hierarkis dari data yang telah dikodekan. Diagram ini dapat berbentuk </w:t>
      </w:r>
      <w:r w:rsidRPr="00A940B5">
        <w:rPr>
          <w:rFonts w:ascii="Palentino" w:hAnsi="Palentino" w:cstheme="majorBidi"/>
          <w:i/>
          <w:iCs/>
        </w:rPr>
        <w:t>tree map</w:t>
      </w:r>
      <w:r w:rsidRPr="00A940B5">
        <w:rPr>
          <w:rFonts w:ascii="Palentino" w:hAnsi="Palentino" w:cstheme="majorBidi"/>
        </w:rPr>
        <w:t xml:space="preserve"> atau </w:t>
      </w:r>
      <w:r w:rsidRPr="00A940B5">
        <w:rPr>
          <w:rFonts w:ascii="Palentino" w:hAnsi="Palentino" w:cstheme="majorBidi"/>
          <w:i/>
          <w:iCs/>
        </w:rPr>
        <w:t>sunburst</w:t>
      </w:r>
      <w:r w:rsidRPr="00A940B5">
        <w:rPr>
          <w:rFonts w:ascii="Palentino" w:hAnsi="Palentino" w:cstheme="majorBidi"/>
        </w:rPr>
        <w:t>, di mana ukuran dan tingkat kepekatan warna menggambarkan jumlah coding atau frekuensi jawaban yang terkait dengan masing-masing tema atau kategori utama (</w:t>
      </w:r>
      <w:r w:rsidRPr="00A940B5">
        <w:rPr>
          <w:rFonts w:ascii="Palentino" w:hAnsi="Palentino" w:cstheme="majorBidi"/>
          <w:i/>
          <w:iCs/>
        </w:rPr>
        <w:t>induk nodes</w:t>
      </w:r>
      <w:r w:rsidRPr="00A940B5">
        <w:rPr>
          <w:rFonts w:ascii="Palentino" w:hAnsi="Palentino" w:cstheme="majorBidi"/>
        </w:rPr>
        <w:t>). Berikut adalah gambaran tampilan Hierarki Chart pada software Nvivo, yang membantu peneliti dalam memahami dan menganalisis distribusi data serta pola-pola yang muncul dari hasil wawancara.</w:t>
      </w:r>
      <w:r w:rsidR="003E4FAC" w:rsidRPr="00A940B5">
        <w:rPr>
          <w:rFonts w:ascii="Palentino" w:hAnsi="Palentino" w:cstheme="majorBidi"/>
        </w:rPr>
        <w:t>Berikut Gambar 1.1 tampilan hierarki chart pada software NVivo.</w:t>
      </w:r>
    </w:p>
    <w:p w14:paraId="3A59DE9D" w14:textId="77777777" w:rsidR="003E4FAC" w:rsidRPr="00A940B5" w:rsidRDefault="003E4FAC" w:rsidP="003E4FAC">
      <w:pPr>
        <w:spacing w:line="240" w:lineRule="auto"/>
        <w:jc w:val="center"/>
        <w:rPr>
          <w:rFonts w:ascii="Palentino" w:hAnsi="Palentino" w:cstheme="majorBidi"/>
        </w:rPr>
      </w:pPr>
      <w:r w:rsidRPr="00A940B5">
        <w:rPr>
          <w:rFonts w:ascii="Palentino" w:hAnsi="Palentino" w:cstheme="majorBidi"/>
          <w:noProof/>
          <w:lang w:val="id-ID" w:eastAsia="id-ID"/>
        </w:rPr>
        <w:drawing>
          <wp:inline distT="0" distB="0" distL="0" distR="0" wp14:anchorId="637C2893" wp14:editId="1D877BA3">
            <wp:extent cx="4238341" cy="2505693"/>
            <wp:effectExtent l="0" t="0" r="0" b="9525"/>
            <wp:docPr id="1217603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033778" name=""/>
                    <pic:cNvPicPr/>
                  </pic:nvPicPr>
                  <pic:blipFill>
                    <a:blip r:embed="rId10"/>
                    <a:stretch>
                      <a:fillRect/>
                    </a:stretch>
                  </pic:blipFill>
                  <pic:spPr>
                    <a:xfrm>
                      <a:off x="0" y="0"/>
                      <a:ext cx="4309113" cy="2547533"/>
                    </a:xfrm>
                    <a:prstGeom prst="rect">
                      <a:avLst/>
                    </a:prstGeom>
                  </pic:spPr>
                </pic:pic>
              </a:graphicData>
            </a:graphic>
          </wp:inline>
        </w:drawing>
      </w:r>
    </w:p>
    <w:p w14:paraId="625D904F" w14:textId="3A762375" w:rsidR="00C72700" w:rsidRPr="00A940B5" w:rsidRDefault="003E4FAC" w:rsidP="00C72700">
      <w:pPr>
        <w:spacing w:line="240" w:lineRule="auto"/>
        <w:ind w:left="360"/>
        <w:jc w:val="center"/>
        <w:rPr>
          <w:rFonts w:ascii="Palentino" w:hAnsi="Palentino" w:cstheme="majorBidi"/>
          <w:lang w:val="id-ID"/>
        </w:rPr>
      </w:pPr>
      <w:r w:rsidRPr="00A940B5">
        <w:rPr>
          <w:rFonts w:ascii="Palentino" w:hAnsi="Palentino" w:cstheme="majorBidi"/>
          <w:b/>
          <w:bCs/>
        </w:rPr>
        <w:t>Gambar 1.</w:t>
      </w:r>
      <w:r w:rsidRPr="00A940B5">
        <w:rPr>
          <w:rFonts w:ascii="Palentino" w:hAnsi="Palentino" w:cstheme="majorBidi"/>
        </w:rPr>
        <w:t xml:space="preserve"> </w:t>
      </w:r>
      <w:r w:rsidRPr="00A940B5">
        <w:rPr>
          <w:rFonts w:ascii="Palentino" w:hAnsi="Palentino" w:cstheme="majorBidi"/>
          <w:i/>
          <w:iCs/>
        </w:rPr>
        <w:t xml:space="preserve">Hierarki Chart </w:t>
      </w:r>
      <w:r w:rsidR="002E0399" w:rsidRPr="00A940B5">
        <w:rPr>
          <w:rFonts w:ascii="Palentino" w:hAnsi="Palentino" w:cstheme="majorBidi"/>
          <w:i/>
          <w:iCs/>
        </w:rPr>
        <w:t>Work Life Balance</w:t>
      </w:r>
      <w:r w:rsidR="002E0399" w:rsidRPr="00A940B5">
        <w:rPr>
          <w:rFonts w:ascii="Palentino" w:hAnsi="Palentino" w:cstheme="majorBidi"/>
        </w:rPr>
        <w:t xml:space="preserve"> </w:t>
      </w:r>
      <w:r w:rsidRPr="00A940B5">
        <w:rPr>
          <w:rFonts w:ascii="Palentino" w:hAnsi="Palentino" w:cstheme="majorBidi"/>
        </w:rPr>
        <w:t xml:space="preserve">Pada </w:t>
      </w:r>
      <w:r w:rsidRPr="00A940B5">
        <w:rPr>
          <w:rFonts w:ascii="Palentino" w:hAnsi="Palentino" w:cstheme="majorBidi"/>
          <w:i/>
          <w:iCs/>
        </w:rPr>
        <w:t>Software</w:t>
      </w:r>
      <w:r w:rsidRPr="00A940B5">
        <w:rPr>
          <w:rFonts w:ascii="Palentino" w:hAnsi="Palentino" w:cstheme="majorBidi"/>
        </w:rPr>
        <w:t xml:space="preserve"> NVivo.</w:t>
      </w:r>
    </w:p>
    <w:p w14:paraId="613B0389" w14:textId="77777777" w:rsidR="00C72700" w:rsidRPr="00A940B5" w:rsidRDefault="00C72700" w:rsidP="00C72700">
      <w:pPr>
        <w:spacing w:line="240" w:lineRule="auto"/>
        <w:ind w:left="360"/>
        <w:jc w:val="center"/>
        <w:rPr>
          <w:rFonts w:ascii="Palentino" w:hAnsi="Palentino" w:cstheme="majorBidi"/>
          <w:lang w:val="id-ID"/>
        </w:rPr>
      </w:pPr>
    </w:p>
    <w:p w14:paraId="25EA35C7" w14:textId="76F0115F" w:rsidR="003E4FAC" w:rsidRPr="00A940B5" w:rsidRDefault="003E4FAC" w:rsidP="003E4FAC">
      <w:pPr>
        <w:spacing w:line="240" w:lineRule="auto"/>
        <w:ind w:firstLine="720"/>
        <w:rPr>
          <w:rFonts w:ascii="Palentino" w:hAnsi="Palentino" w:cstheme="majorBidi"/>
        </w:rPr>
      </w:pPr>
      <w:r w:rsidRPr="00A940B5">
        <w:rPr>
          <w:rFonts w:ascii="Palentino" w:hAnsi="Palentino" w:cstheme="majorBidi"/>
        </w:rPr>
        <w:t xml:space="preserve">Hasil dari hierarki chart pada gambar 1. di atas terhadap hasil yang ditampilkan sesuai dengan ukuran ruang dan kepekatan warna yang berbeda sesuai dengan tampilan </w:t>
      </w:r>
      <w:r w:rsidRPr="00A940B5">
        <w:rPr>
          <w:rFonts w:ascii="Palentino" w:hAnsi="Palentino" w:cstheme="majorBidi"/>
        </w:rPr>
        <w:lastRenderedPageBreak/>
        <w:t xml:space="preserve">yang tersedia pada NVivo. Berdasarkan analisis hasil wawancara dari seluruh narasumber, peneliti memperoleh data bahwa dalam ulasan hasil wawancara membahas tentang manfaat work life balance sebanyak </w:t>
      </w:r>
      <w:r w:rsidR="00993605" w:rsidRPr="00A940B5">
        <w:rPr>
          <w:rFonts w:ascii="Palentino" w:hAnsi="Palentino" w:cstheme="majorBidi"/>
        </w:rPr>
        <w:t>6</w:t>
      </w:r>
      <w:r w:rsidRPr="00A940B5">
        <w:rPr>
          <w:rFonts w:ascii="Palentino" w:hAnsi="Palentino" w:cstheme="majorBidi"/>
        </w:rPr>
        <w:t xml:space="preserve"> narasumber merasa efektif, </w:t>
      </w:r>
      <w:r w:rsidR="00993605" w:rsidRPr="00A940B5">
        <w:rPr>
          <w:rFonts w:ascii="Palentino" w:hAnsi="Palentino" w:cstheme="majorBidi"/>
        </w:rPr>
        <w:t>3</w:t>
      </w:r>
      <w:r w:rsidRPr="00A940B5">
        <w:rPr>
          <w:rFonts w:ascii="Palentino" w:hAnsi="Palentino" w:cstheme="majorBidi"/>
        </w:rPr>
        <w:t xml:space="preserve"> narasumber merasa optimal dan 1 narasumber tidak merasa efektif atas manfaat work life balance yang diterapkan. Kemudian, hierarki chart di atas juga menjelaskan bahwa terdapat </w:t>
      </w:r>
      <w:r w:rsidR="00993605" w:rsidRPr="00A940B5">
        <w:rPr>
          <w:rFonts w:ascii="Palentino" w:hAnsi="Palentino" w:cstheme="majorBidi"/>
        </w:rPr>
        <w:t>6</w:t>
      </w:r>
      <w:r w:rsidRPr="00A940B5">
        <w:rPr>
          <w:rFonts w:ascii="Palentino" w:hAnsi="Palentino" w:cstheme="majorBidi"/>
        </w:rPr>
        <w:t xml:space="preserve"> narasumber yang merasakan pengembangan kompetensi karyawan, </w:t>
      </w:r>
      <w:r w:rsidR="00993605" w:rsidRPr="00A940B5">
        <w:rPr>
          <w:rFonts w:ascii="Palentino" w:hAnsi="Palentino" w:cstheme="majorBidi"/>
        </w:rPr>
        <w:t xml:space="preserve">4 </w:t>
      </w:r>
      <w:r w:rsidRPr="00A940B5">
        <w:rPr>
          <w:rFonts w:ascii="Palentino" w:hAnsi="Palentino" w:cstheme="majorBidi"/>
        </w:rPr>
        <w:t>narasumber merasakan kemudahan waktu cuti</w:t>
      </w:r>
      <w:r w:rsidR="00993605" w:rsidRPr="00A940B5">
        <w:rPr>
          <w:rFonts w:ascii="Palentino" w:hAnsi="Palentino" w:cstheme="majorBidi"/>
        </w:rPr>
        <w:t xml:space="preserve"> yang juga diiringi</w:t>
      </w:r>
      <w:r w:rsidRPr="00A940B5">
        <w:rPr>
          <w:rFonts w:ascii="Palentino" w:hAnsi="Palentino" w:cstheme="majorBidi"/>
        </w:rPr>
        <w:t xml:space="preserve"> budaya kerja positif dari tema kontribusi perusahaan PT Pelindo Regional I dalam penerapan work life balance. </w:t>
      </w:r>
    </w:p>
    <w:p w14:paraId="3FA3C0E7" w14:textId="77777777" w:rsidR="007477C6" w:rsidRPr="00A940B5" w:rsidRDefault="003E4FAC" w:rsidP="003E4FAC">
      <w:pPr>
        <w:spacing w:line="240" w:lineRule="auto"/>
        <w:ind w:firstLine="720"/>
        <w:rPr>
          <w:rFonts w:ascii="Palentino" w:hAnsi="Palentino" w:cstheme="majorBidi"/>
        </w:rPr>
      </w:pPr>
      <w:r w:rsidRPr="00A940B5">
        <w:rPr>
          <w:rFonts w:ascii="Palentino" w:hAnsi="Palentino" w:cstheme="majorBidi"/>
        </w:rPr>
        <w:t xml:space="preserve">Kemudian pada indikator respon karyawan pada work life balance yang sudah diterapkan pada PT Pelindo Regional I yaitu sebanyak </w:t>
      </w:r>
      <w:r w:rsidR="00993605" w:rsidRPr="00A940B5">
        <w:rPr>
          <w:rFonts w:ascii="Palentino" w:hAnsi="Palentino" w:cstheme="majorBidi"/>
        </w:rPr>
        <w:t>6</w:t>
      </w:r>
      <w:r w:rsidRPr="00A940B5">
        <w:rPr>
          <w:rFonts w:ascii="Palentino" w:hAnsi="Palentino" w:cstheme="majorBidi"/>
        </w:rPr>
        <w:t xml:space="preserve"> narasumber merespon dengan nyaman dan 4 narasumber merasa tidak nyaman. </w:t>
      </w:r>
      <w:r w:rsidR="00993605" w:rsidRPr="00A940B5">
        <w:rPr>
          <w:rFonts w:ascii="Palentino" w:hAnsi="Palentino" w:cstheme="majorBidi"/>
        </w:rPr>
        <w:t>Sedangkan pada induk</w:t>
      </w:r>
      <w:r w:rsidRPr="00A940B5">
        <w:rPr>
          <w:rFonts w:ascii="Palentino" w:hAnsi="Palentino" w:cstheme="majorBidi"/>
        </w:rPr>
        <w:t xml:space="preserve"> nodes </w:t>
      </w:r>
      <w:r w:rsidRPr="00A940B5">
        <w:rPr>
          <w:rFonts w:ascii="Palentino" w:hAnsi="Palentino" w:cstheme="majorBidi"/>
          <w:i/>
          <w:iCs/>
        </w:rPr>
        <w:t>impact</w:t>
      </w:r>
      <w:r w:rsidRPr="00A940B5">
        <w:rPr>
          <w:rFonts w:ascii="Palentino" w:hAnsi="Palentino" w:cstheme="majorBidi"/>
        </w:rPr>
        <w:t xml:space="preserve"> dengan codes sebanyak 2 narasumber</w:t>
      </w:r>
      <w:r w:rsidR="00993605" w:rsidRPr="00A940B5">
        <w:rPr>
          <w:rFonts w:ascii="Palentino" w:hAnsi="Palentino" w:cstheme="majorBidi"/>
        </w:rPr>
        <w:t xml:space="preserve"> merasakan kenaikan karir dan finansial</w:t>
      </w:r>
      <w:r w:rsidRPr="00A940B5">
        <w:rPr>
          <w:rFonts w:ascii="Palentino" w:hAnsi="Palentino" w:cstheme="majorBidi"/>
        </w:rPr>
        <w:t xml:space="preserve">, </w:t>
      </w:r>
      <w:r w:rsidR="00993605" w:rsidRPr="00A940B5">
        <w:rPr>
          <w:rFonts w:ascii="Palentino" w:hAnsi="Palentino" w:cstheme="majorBidi"/>
        </w:rPr>
        <w:t>pada</w:t>
      </w:r>
      <w:r w:rsidR="000747F8" w:rsidRPr="00A940B5">
        <w:rPr>
          <w:rFonts w:ascii="Palentino" w:hAnsi="Palentino" w:cstheme="majorBidi"/>
        </w:rPr>
        <w:t xml:space="preserve"> </w:t>
      </w:r>
      <w:r w:rsidR="000747F8" w:rsidRPr="00A940B5">
        <w:rPr>
          <w:rFonts w:ascii="Palentino" w:hAnsi="Palentino" w:cstheme="majorBidi"/>
          <w:i/>
          <w:iCs/>
        </w:rPr>
        <w:t>impact</w:t>
      </w:r>
      <w:r w:rsidRPr="00A940B5">
        <w:rPr>
          <w:rFonts w:ascii="Palentino" w:hAnsi="Palentino" w:cstheme="majorBidi"/>
        </w:rPr>
        <w:t xml:space="preserve"> komunikasi </w:t>
      </w:r>
      <w:r w:rsidR="000747F8" w:rsidRPr="00A940B5">
        <w:rPr>
          <w:rFonts w:ascii="Palentino" w:hAnsi="Palentino" w:cstheme="majorBidi"/>
        </w:rPr>
        <w:t>ada 3</w:t>
      </w:r>
      <w:r w:rsidRPr="00A940B5">
        <w:rPr>
          <w:rFonts w:ascii="Palentino" w:hAnsi="Palentino" w:cstheme="majorBidi"/>
        </w:rPr>
        <w:t xml:space="preserve"> narasumber</w:t>
      </w:r>
      <w:r w:rsidR="000747F8" w:rsidRPr="00A940B5">
        <w:rPr>
          <w:rFonts w:ascii="Palentino" w:hAnsi="Palentino" w:cstheme="majorBidi"/>
        </w:rPr>
        <w:t xml:space="preserve"> yang terkena </w:t>
      </w:r>
      <w:r w:rsidR="000747F8" w:rsidRPr="00A940B5">
        <w:rPr>
          <w:rFonts w:ascii="Palentino" w:hAnsi="Palentino" w:cstheme="majorBidi"/>
          <w:i/>
          <w:iCs/>
        </w:rPr>
        <w:t>impact</w:t>
      </w:r>
      <w:r w:rsidR="000747F8" w:rsidRPr="00A940B5">
        <w:rPr>
          <w:rFonts w:ascii="Palentino" w:hAnsi="Palentino" w:cstheme="majorBidi"/>
        </w:rPr>
        <w:t xml:space="preserve"> nya</w:t>
      </w:r>
      <w:r w:rsidRPr="00A940B5">
        <w:rPr>
          <w:rFonts w:ascii="Palentino" w:hAnsi="Palentino" w:cstheme="majorBidi"/>
        </w:rPr>
        <w:t xml:space="preserve"> dan </w:t>
      </w:r>
      <w:r w:rsidR="000747F8" w:rsidRPr="00A940B5">
        <w:rPr>
          <w:rFonts w:ascii="Palentino" w:hAnsi="Palentino" w:cstheme="majorBidi"/>
        </w:rPr>
        <w:t>5</w:t>
      </w:r>
      <w:r w:rsidRPr="00A940B5">
        <w:rPr>
          <w:rFonts w:ascii="Palentino" w:hAnsi="Palentino" w:cstheme="majorBidi"/>
        </w:rPr>
        <w:t xml:space="preserve"> narasumber </w:t>
      </w:r>
      <w:r w:rsidR="000747F8" w:rsidRPr="00A940B5">
        <w:rPr>
          <w:rFonts w:ascii="Palentino" w:hAnsi="Palentino" w:cstheme="majorBidi"/>
        </w:rPr>
        <w:t xml:space="preserve">lainnya </w:t>
      </w:r>
      <w:r w:rsidRPr="00A940B5">
        <w:rPr>
          <w:rFonts w:ascii="Palentino" w:hAnsi="Palentino" w:cstheme="majorBidi"/>
        </w:rPr>
        <w:t xml:space="preserve">merasakan </w:t>
      </w:r>
      <w:r w:rsidRPr="00A940B5">
        <w:rPr>
          <w:rFonts w:ascii="Palentino" w:hAnsi="Palentino" w:cstheme="majorBidi"/>
          <w:i/>
          <w:iCs/>
        </w:rPr>
        <w:t>impact</w:t>
      </w:r>
      <w:r w:rsidRPr="00A940B5">
        <w:rPr>
          <w:rFonts w:ascii="Palentino" w:hAnsi="Palentino" w:cstheme="majorBidi"/>
        </w:rPr>
        <w:t xml:space="preserve"> yang baik dalam sisi yang lain</w:t>
      </w:r>
      <w:r w:rsidR="000747F8" w:rsidRPr="00A940B5">
        <w:rPr>
          <w:rFonts w:ascii="Palentino" w:hAnsi="Palentino" w:cstheme="majorBidi"/>
        </w:rPr>
        <w:t>, dalam hal ini adalah kemudahan komunikasi, kemudahan pekerjaan dan waktu lembur</w:t>
      </w:r>
      <w:r w:rsidRPr="00A940B5">
        <w:rPr>
          <w:rFonts w:ascii="Palentino" w:hAnsi="Palentino" w:cstheme="majorBidi"/>
        </w:rPr>
        <w:t xml:space="preserve">. </w:t>
      </w:r>
    </w:p>
    <w:p w14:paraId="251DD9CD" w14:textId="59992AF9" w:rsidR="003E4FAC" w:rsidRPr="00A940B5" w:rsidRDefault="003E4FAC" w:rsidP="003E4FAC">
      <w:pPr>
        <w:spacing w:line="240" w:lineRule="auto"/>
        <w:ind w:firstLine="720"/>
        <w:rPr>
          <w:rFonts w:ascii="Palentino" w:hAnsi="Palentino" w:cstheme="majorBidi"/>
        </w:rPr>
      </w:pPr>
      <w:r w:rsidRPr="00A940B5">
        <w:rPr>
          <w:rFonts w:ascii="Palentino" w:hAnsi="Palentino" w:cstheme="majorBidi"/>
        </w:rPr>
        <w:t xml:space="preserve">Adapun pada tema faktor kendala work life balance mengacu pada pemahaman narasumber tentang work life balance. Terdapat </w:t>
      </w:r>
      <w:r w:rsidR="007477C6" w:rsidRPr="00A940B5">
        <w:rPr>
          <w:rFonts w:ascii="Palentino" w:hAnsi="Palentino" w:cstheme="majorBidi"/>
        </w:rPr>
        <w:t>6</w:t>
      </w:r>
      <w:r w:rsidRPr="00A940B5">
        <w:rPr>
          <w:rFonts w:ascii="Palentino" w:hAnsi="Palentino" w:cstheme="majorBidi"/>
        </w:rPr>
        <w:t xml:space="preserve"> narasumber yang mengacu pada faktor interna</w:t>
      </w:r>
      <w:r w:rsidR="00993605" w:rsidRPr="00A940B5">
        <w:rPr>
          <w:rFonts w:ascii="Palentino" w:hAnsi="Palentino" w:cstheme="majorBidi"/>
        </w:rPr>
        <w:t>l</w:t>
      </w:r>
      <w:r w:rsidR="007477C6" w:rsidRPr="00A940B5">
        <w:rPr>
          <w:rFonts w:ascii="Palentino" w:hAnsi="Palentino" w:cstheme="majorBidi"/>
        </w:rPr>
        <w:t xml:space="preserve"> yang mencakup tuntutan pekerjaan dari atasan, waktu pekerjaan dan kebebasan dakan bekerja. Kemudian</w:t>
      </w:r>
      <w:r w:rsidRPr="00A940B5">
        <w:rPr>
          <w:rFonts w:ascii="Palentino" w:hAnsi="Palentino" w:cstheme="majorBidi"/>
        </w:rPr>
        <w:t xml:space="preserve"> 3 narasumber memilih faktor eksternal sebagai kendala dalam penerapan work life balance</w:t>
      </w:r>
      <w:r w:rsidR="007477C6" w:rsidRPr="00A940B5">
        <w:rPr>
          <w:rFonts w:ascii="Palentino" w:hAnsi="Palentino" w:cstheme="majorBidi"/>
        </w:rPr>
        <w:t xml:space="preserve"> yaitu jarak Perusahaan dengan rumah</w:t>
      </w:r>
      <w:r w:rsidRPr="00A940B5">
        <w:rPr>
          <w:rFonts w:ascii="Palentino" w:hAnsi="Palentino" w:cstheme="majorBidi"/>
        </w:rPr>
        <w:t xml:space="preserve"> dan 1 narasumber menyebutkan faktor lainnya </w:t>
      </w:r>
      <w:r w:rsidR="00993605" w:rsidRPr="00A940B5">
        <w:rPr>
          <w:rFonts w:ascii="Palentino" w:hAnsi="Palentino" w:cstheme="majorBidi"/>
        </w:rPr>
        <w:t>yaitu</w:t>
      </w:r>
      <w:r w:rsidR="007477C6" w:rsidRPr="00A940B5">
        <w:rPr>
          <w:rFonts w:ascii="Palentino" w:hAnsi="Palentino" w:cstheme="majorBidi"/>
        </w:rPr>
        <w:t xml:space="preserve"> masalah tekanan </w:t>
      </w:r>
      <w:r w:rsidR="00547802" w:rsidRPr="00A940B5">
        <w:rPr>
          <w:rFonts w:ascii="Palentino" w:hAnsi="Palentino" w:cstheme="majorBidi"/>
        </w:rPr>
        <w:t>Perusahaan dalam bekerja</w:t>
      </w:r>
      <w:r w:rsidRPr="00A940B5">
        <w:rPr>
          <w:rFonts w:ascii="Palentino" w:hAnsi="Palentino" w:cstheme="majorBidi"/>
        </w:rPr>
        <w:t>. Hal tersebut sejalan dengan tema pemahaman narasumber tentang work life balance. Ada 5 narasumber yang mengartikan work life balance sebagai konsep keseimbangan, 2 narasumber mengartikannya pada keseibangan waktu dan 3 lainnya menyatakannya pada keseimbangan yang umum</w:t>
      </w:r>
      <w:r w:rsidR="007B00DA" w:rsidRPr="00A940B5">
        <w:rPr>
          <w:rFonts w:ascii="Palentino" w:hAnsi="Palentino" w:cstheme="majorBidi"/>
        </w:rPr>
        <w:t xml:space="preserve"> yaitu ketepatan seseorang dalam bekerja dan membagi waktu.</w:t>
      </w:r>
    </w:p>
    <w:p w14:paraId="292298F4" w14:textId="365A5F58" w:rsidR="003E4FAC" w:rsidRPr="00A940B5" w:rsidRDefault="0062408D" w:rsidP="00E27E84">
      <w:pPr>
        <w:spacing w:line="240" w:lineRule="auto"/>
        <w:ind w:firstLine="720"/>
        <w:rPr>
          <w:rFonts w:ascii="Palentino" w:hAnsi="Palentino"/>
          <w:lang w:val="id-ID"/>
        </w:rPr>
      </w:pPr>
      <w:r w:rsidRPr="00A940B5">
        <w:rPr>
          <w:rFonts w:ascii="Palentino" w:hAnsi="Palentino"/>
        </w:rPr>
        <w:t xml:space="preserve">Pada hasil keseluruhan </w:t>
      </w:r>
      <w:r w:rsidRPr="00A940B5">
        <w:rPr>
          <w:rFonts w:ascii="Palentino" w:hAnsi="Palentino"/>
          <w:i/>
          <w:iCs/>
        </w:rPr>
        <w:t>output</w:t>
      </w:r>
      <w:r w:rsidRPr="00A940B5">
        <w:rPr>
          <w:rFonts w:ascii="Palentino" w:hAnsi="Palentino"/>
        </w:rPr>
        <w:t xml:space="preserve"> di atas, </w:t>
      </w:r>
      <w:r w:rsidR="007D1126" w:rsidRPr="00A940B5">
        <w:rPr>
          <w:rFonts w:ascii="Palentino" w:hAnsi="Palentino"/>
        </w:rPr>
        <w:t>Artinya bahwa karyawan telah berhasil menjaga keseimbangan antara pekerjaan dan kehidupan di luar pekerjaan dengan baik. Hal ini memungkinkan mereka untuk mencapai kinerja optimal dalam pekerjaan mereka. Dukungan dari kebijakan perusahaan dalam mendukung work-life balance, yang memiliki nilai yang tinggi, juga sangat berperan dalam hal ini. Ini menunjukkan bahwa karyawan memiliki kebebasan untuk berpendapat dan menyampaikan aspirasi mereka dalam setiap tugas yang mereka lakukan. Kehadiran indikator ini mencerminkan bahwa karyawan merasa terlibat dalam mencapai tujuan perusahaan</w:t>
      </w:r>
      <w:r w:rsidRPr="00A940B5">
        <w:rPr>
          <w:rFonts w:ascii="Palentino" w:hAnsi="Palentino"/>
          <w:lang w:val="sv-SE"/>
        </w:rPr>
        <w:t>.</w:t>
      </w:r>
      <w:r w:rsidR="00403FAE" w:rsidRPr="00A940B5">
        <w:rPr>
          <w:rFonts w:ascii="Palentino" w:hAnsi="Palentino"/>
        </w:rPr>
        <w:t xml:space="preserve"> </w:t>
      </w:r>
      <w:r w:rsidR="003E4FAC" w:rsidRPr="00A940B5">
        <w:rPr>
          <w:rFonts w:ascii="Palentino" w:hAnsi="Palentino" w:cstheme="majorBidi"/>
          <w:lang w:val="sv-SE"/>
        </w:rPr>
        <w:t xml:space="preserve">Hasil frekuensi jawaban juga menunjukkan ketika mencari informasi tentang work life balance. </w:t>
      </w:r>
      <w:r w:rsidR="003E4FAC" w:rsidRPr="00A940B5">
        <w:rPr>
          <w:rFonts w:ascii="Palentino" w:hAnsi="Palentino" w:cstheme="majorBidi"/>
        </w:rPr>
        <w:t>Beberapa jawaban unggulan yang terdapat dalam setiap hasil wawancara dengan narasumber ditampilkan pada frekuensi jawaban di gambar berikut.</w:t>
      </w:r>
    </w:p>
    <w:p w14:paraId="0C42079F" w14:textId="77777777" w:rsidR="003E4FAC" w:rsidRPr="00A940B5" w:rsidRDefault="003E4FAC" w:rsidP="003E4FAC">
      <w:pPr>
        <w:spacing w:line="240" w:lineRule="auto"/>
        <w:jc w:val="center"/>
        <w:rPr>
          <w:rFonts w:ascii="Palentino" w:hAnsi="Palentino" w:cstheme="majorBidi"/>
        </w:rPr>
      </w:pPr>
      <w:r w:rsidRPr="00A940B5">
        <w:rPr>
          <w:rFonts w:ascii="Palentino" w:hAnsi="Palentino" w:cstheme="majorBidi"/>
          <w:noProof/>
          <w:lang w:val="id-ID" w:eastAsia="id-ID"/>
        </w:rPr>
        <w:lastRenderedPageBreak/>
        <w:drawing>
          <wp:inline distT="0" distB="0" distL="0" distR="0" wp14:anchorId="20F19E46" wp14:editId="39E89E8F">
            <wp:extent cx="3040083" cy="2233413"/>
            <wp:effectExtent l="0" t="0" r="8255" b="0"/>
            <wp:docPr id="198309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09641" name=""/>
                    <pic:cNvPicPr/>
                  </pic:nvPicPr>
                  <pic:blipFill>
                    <a:blip r:embed="rId11"/>
                    <a:stretch>
                      <a:fillRect/>
                    </a:stretch>
                  </pic:blipFill>
                  <pic:spPr>
                    <a:xfrm>
                      <a:off x="0" y="0"/>
                      <a:ext cx="3051517" cy="2241813"/>
                    </a:xfrm>
                    <a:prstGeom prst="rect">
                      <a:avLst/>
                    </a:prstGeom>
                  </pic:spPr>
                </pic:pic>
              </a:graphicData>
            </a:graphic>
          </wp:inline>
        </w:drawing>
      </w:r>
    </w:p>
    <w:p w14:paraId="7EC5D908" w14:textId="2C17AF37" w:rsidR="003E4FAC" w:rsidRPr="00A940B5" w:rsidRDefault="003E4FAC" w:rsidP="005D5889">
      <w:pPr>
        <w:spacing w:line="240" w:lineRule="auto"/>
        <w:jc w:val="center"/>
        <w:rPr>
          <w:rFonts w:ascii="Palentino" w:hAnsi="Palentino" w:cstheme="majorBidi"/>
        </w:rPr>
      </w:pPr>
      <w:r w:rsidRPr="00A940B5">
        <w:rPr>
          <w:rFonts w:ascii="Palentino" w:hAnsi="Palentino" w:cstheme="majorBidi"/>
          <w:b/>
          <w:bCs/>
        </w:rPr>
        <w:t xml:space="preserve">Gambar 3. </w:t>
      </w:r>
      <w:r w:rsidRPr="00A940B5">
        <w:rPr>
          <w:rFonts w:ascii="Palentino" w:hAnsi="Palentino" w:cstheme="majorBidi"/>
        </w:rPr>
        <w:t>Diagram Jawaban Responden</w:t>
      </w:r>
    </w:p>
    <w:p w14:paraId="097FB9E4" w14:textId="77777777" w:rsidR="004B3442" w:rsidRPr="00A940B5" w:rsidRDefault="003E4FAC" w:rsidP="003E4FAC">
      <w:pPr>
        <w:spacing w:line="240" w:lineRule="auto"/>
        <w:ind w:firstLine="720"/>
        <w:rPr>
          <w:rFonts w:ascii="Palentino" w:hAnsi="Palentino" w:cstheme="majorBidi"/>
        </w:rPr>
      </w:pPr>
      <w:r w:rsidRPr="00A940B5">
        <w:rPr>
          <w:rFonts w:ascii="Palentino" w:hAnsi="Palentino" w:cstheme="majorBidi"/>
        </w:rPr>
        <w:t>Berdasarkan diagram di atas</w:t>
      </w:r>
      <w:r w:rsidR="001E270B" w:rsidRPr="00A940B5">
        <w:rPr>
          <w:rFonts w:ascii="Palentino" w:hAnsi="Palentino" w:cstheme="majorBidi"/>
        </w:rPr>
        <w:t>,</w:t>
      </w:r>
      <w:r w:rsidRPr="00A940B5">
        <w:rPr>
          <w:rFonts w:ascii="Palentino" w:hAnsi="Palentino" w:cstheme="majorBidi"/>
        </w:rPr>
        <w:t xml:space="preserve"> yang dilihat dari pendekatan kata frekuensi jawaban menggunakan software nvivo 14 diketahui bahwa penerapan work life balance pada karyawan PT Pelindo Regional I ada persamaan tema yang diberitakan yaitu </w:t>
      </w:r>
      <w:r w:rsidR="004B3442" w:rsidRPr="00A940B5">
        <w:rPr>
          <w:rFonts w:ascii="Palentino" w:hAnsi="Palentino" w:cstheme="majorBidi"/>
        </w:rPr>
        <w:t xml:space="preserve">ada pada responden 1 dan 9 </w:t>
      </w:r>
      <w:r w:rsidRPr="00A940B5">
        <w:rPr>
          <w:rFonts w:ascii="Palentino" w:hAnsi="Palentino" w:cstheme="majorBidi"/>
        </w:rPr>
        <w:t>tentang Respon karyawan dan Pemahaman work life balance</w:t>
      </w:r>
      <w:r w:rsidR="004B3442" w:rsidRPr="00A940B5">
        <w:rPr>
          <w:rFonts w:ascii="Palentino" w:hAnsi="Palentino" w:cstheme="majorBidi"/>
        </w:rPr>
        <w:t xml:space="preserve"> </w:t>
      </w:r>
      <w:r w:rsidRPr="00A940B5">
        <w:rPr>
          <w:rFonts w:ascii="Palentino" w:hAnsi="Palentino" w:cstheme="majorBidi"/>
        </w:rPr>
        <w:t xml:space="preserve">yang sudah diterapkan.  </w:t>
      </w:r>
      <w:r w:rsidR="004B3442" w:rsidRPr="00A940B5">
        <w:rPr>
          <w:rFonts w:ascii="Palentino" w:hAnsi="Palentino" w:cstheme="majorBidi"/>
        </w:rPr>
        <w:t xml:space="preserve">Kemudian diketahui juga terdapat kesamaan jawaban yang ada pada responden 2 dan 10 pada perasaan yang dirasakan dalam kebijakan Perusahaan tentang work life balance. </w:t>
      </w:r>
    </w:p>
    <w:p w14:paraId="0AF93BB3" w14:textId="28320DA1" w:rsidR="003E4FAC" w:rsidRPr="00A940B5" w:rsidRDefault="003E4FAC" w:rsidP="00CF643D">
      <w:pPr>
        <w:spacing w:line="240" w:lineRule="auto"/>
        <w:ind w:firstLine="720"/>
        <w:rPr>
          <w:rFonts w:ascii="Palentino" w:hAnsi="Palentino" w:cstheme="majorBidi"/>
        </w:rPr>
      </w:pPr>
      <w:r w:rsidRPr="00A940B5">
        <w:rPr>
          <w:rFonts w:ascii="Palentino" w:hAnsi="Palentino" w:cstheme="majorBidi"/>
        </w:rPr>
        <w:t>Penelusuran lebih lanjut dijelaskan dalam visualisasi data menurut frekuensi kata yang paling banyak dicari yaitu sebagai berikut.</w:t>
      </w:r>
    </w:p>
    <w:p w14:paraId="7B33754C" w14:textId="33964DC3" w:rsidR="003E4FAC" w:rsidRPr="00A940B5" w:rsidRDefault="003E4FAC" w:rsidP="00CF643D">
      <w:pPr>
        <w:spacing w:line="240" w:lineRule="auto"/>
        <w:jc w:val="center"/>
        <w:rPr>
          <w:rFonts w:ascii="Palentino" w:hAnsi="Palentino" w:cstheme="majorBidi"/>
        </w:rPr>
      </w:pPr>
      <w:r w:rsidRPr="00A940B5">
        <w:rPr>
          <w:rFonts w:ascii="Palentino" w:hAnsi="Palentino" w:cstheme="majorBidi"/>
          <w:noProof/>
          <w:lang w:val="id-ID" w:eastAsia="id-ID"/>
        </w:rPr>
        <w:drawing>
          <wp:inline distT="0" distB="0" distL="0" distR="0" wp14:anchorId="089DAB59" wp14:editId="6B61B023">
            <wp:extent cx="3641368" cy="1905000"/>
            <wp:effectExtent l="0" t="0" r="0" b="0"/>
            <wp:docPr id="1109027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27691" name=""/>
                    <pic:cNvPicPr/>
                  </pic:nvPicPr>
                  <pic:blipFill>
                    <a:blip r:embed="rId12"/>
                    <a:stretch>
                      <a:fillRect/>
                    </a:stretch>
                  </pic:blipFill>
                  <pic:spPr>
                    <a:xfrm>
                      <a:off x="0" y="0"/>
                      <a:ext cx="3647301" cy="1908104"/>
                    </a:xfrm>
                    <a:prstGeom prst="rect">
                      <a:avLst/>
                    </a:prstGeom>
                  </pic:spPr>
                </pic:pic>
              </a:graphicData>
            </a:graphic>
          </wp:inline>
        </w:drawing>
      </w:r>
    </w:p>
    <w:p w14:paraId="0027DEBF" w14:textId="4A5C302E" w:rsidR="003E4FAC" w:rsidRPr="00A940B5" w:rsidRDefault="003E4FAC" w:rsidP="004B3442">
      <w:pPr>
        <w:spacing w:line="240" w:lineRule="auto"/>
        <w:jc w:val="center"/>
        <w:rPr>
          <w:rFonts w:ascii="Palentino" w:hAnsi="Palentino" w:cstheme="majorBidi"/>
        </w:rPr>
      </w:pPr>
      <w:r w:rsidRPr="00A940B5">
        <w:rPr>
          <w:rFonts w:ascii="Palentino" w:hAnsi="Palentino" w:cstheme="majorBidi"/>
          <w:b/>
          <w:bCs/>
        </w:rPr>
        <w:t xml:space="preserve">Gambar 4. </w:t>
      </w:r>
      <w:r w:rsidRPr="00A940B5">
        <w:rPr>
          <w:rFonts w:ascii="Palentino" w:hAnsi="Palentino" w:cstheme="majorBidi"/>
          <w:i/>
          <w:iCs/>
        </w:rPr>
        <w:t>Word cloud</w:t>
      </w:r>
      <w:r w:rsidR="004B3442" w:rsidRPr="00A940B5">
        <w:rPr>
          <w:rFonts w:ascii="Palentino" w:hAnsi="Palentino" w:cstheme="majorBidi"/>
        </w:rPr>
        <w:t xml:space="preserve"> Frekuensi Kata yang Sering Keluar</w:t>
      </w:r>
    </w:p>
    <w:p w14:paraId="08AA13D2" w14:textId="4F920E7D" w:rsidR="004B3442" w:rsidRPr="00A940B5" w:rsidRDefault="003E4FAC" w:rsidP="000228DC">
      <w:pPr>
        <w:spacing w:line="240" w:lineRule="auto"/>
        <w:ind w:firstLine="720"/>
        <w:rPr>
          <w:rFonts w:ascii="Palentino" w:hAnsi="Palentino" w:cstheme="majorBidi"/>
          <w:lang w:val="en-ID"/>
        </w:rPr>
      </w:pPr>
      <w:r w:rsidRPr="00A940B5">
        <w:rPr>
          <w:rFonts w:ascii="Palentino" w:hAnsi="Palentino" w:cstheme="majorBidi"/>
        </w:rPr>
        <w:t>Hasil penelurusan jawaban tentang work life balance hasil wawancara menunjukkan bahwa kata kunci terbanyak ditemukan pada kata pekerjaan yaitu sebanyak 8 kata. Selanjutnya secara berurutan disusul oleh kehidupan dan pribadi sebanyak 11 kata yang juga sering mucul.</w:t>
      </w:r>
      <w:r w:rsidR="004B3442" w:rsidRPr="00A940B5">
        <w:rPr>
          <w:rFonts w:ascii="Palentino" w:hAnsi="Palentino" w:cstheme="majorBidi"/>
        </w:rPr>
        <w:t xml:space="preserve"> </w:t>
      </w:r>
      <w:r w:rsidRPr="00A940B5">
        <w:rPr>
          <w:rFonts w:ascii="Palentino" w:hAnsi="Palentino" w:cstheme="majorBidi"/>
        </w:rPr>
        <w:t xml:space="preserve"> </w:t>
      </w:r>
      <w:r w:rsidR="004B3442" w:rsidRPr="00A940B5">
        <w:rPr>
          <w:rFonts w:ascii="Palentino" w:hAnsi="Palentino" w:cstheme="majorBidi"/>
        </w:rPr>
        <w:t>Sehingga dapat dikatakan bahwa terdapat 19 Kata yang sering keluar dalam work life balance dengan tema work life balance.</w:t>
      </w:r>
      <w:r w:rsidR="000228DC" w:rsidRPr="00A940B5">
        <w:rPr>
          <w:rFonts w:ascii="Palentino" w:hAnsi="Palentino" w:cstheme="majorBidi"/>
        </w:rPr>
        <w:t xml:space="preserve"> Adapun untuk memperjelas hasil penelitian ada pada gambar project konsep sebagai berikut.</w:t>
      </w:r>
    </w:p>
    <w:p w14:paraId="4C0302C9" w14:textId="246847AA" w:rsidR="003E4FAC" w:rsidRPr="00A940B5" w:rsidRDefault="003E4FAC" w:rsidP="003E4FAC">
      <w:pPr>
        <w:spacing w:line="240" w:lineRule="auto"/>
        <w:jc w:val="center"/>
        <w:rPr>
          <w:rFonts w:ascii="Palentino" w:hAnsi="Palentino" w:cstheme="majorBidi"/>
        </w:rPr>
      </w:pPr>
    </w:p>
    <w:p w14:paraId="3FD1773F" w14:textId="77777777" w:rsidR="003E4FAC" w:rsidRPr="00A940B5" w:rsidRDefault="003E4FAC" w:rsidP="000228DC">
      <w:pPr>
        <w:spacing w:line="240" w:lineRule="auto"/>
        <w:jc w:val="center"/>
        <w:rPr>
          <w:rFonts w:ascii="Palentino" w:hAnsi="Palentino" w:cstheme="majorBidi"/>
        </w:rPr>
      </w:pPr>
      <w:r w:rsidRPr="00A940B5">
        <w:rPr>
          <w:rFonts w:ascii="Palentino" w:hAnsi="Palentino" w:cstheme="majorBidi"/>
          <w:noProof/>
          <w:lang w:val="id-ID" w:eastAsia="id-ID"/>
        </w:rPr>
        <w:lastRenderedPageBreak/>
        <w:drawing>
          <wp:inline distT="0" distB="0" distL="0" distR="0" wp14:anchorId="0AD51A69" wp14:editId="2E2F7657">
            <wp:extent cx="3276600" cy="2968760"/>
            <wp:effectExtent l="0" t="0" r="0" b="3175"/>
            <wp:docPr id="1518466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466197" name="Picture 151846619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83903" cy="2975377"/>
                    </a:xfrm>
                    <a:prstGeom prst="rect">
                      <a:avLst/>
                    </a:prstGeom>
                  </pic:spPr>
                </pic:pic>
              </a:graphicData>
            </a:graphic>
          </wp:inline>
        </w:drawing>
      </w:r>
    </w:p>
    <w:p w14:paraId="58411C03" w14:textId="77777777" w:rsidR="00F54A36" w:rsidRPr="00A940B5" w:rsidRDefault="00F54A36" w:rsidP="000228DC">
      <w:pPr>
        <w:spacing w:before="0" w:line="240" w:lineRule="auto"/>
        <w:jc w:val="center"/>
        <w:rPr>
          <w:rFonts w:ascii="Palentino" w:hAnsi="Palentino" w:cstheme="majorBidi"/>
          <w:b/>
          <w:bCs/>
        </w:rPr>
      </w:pPr>
    </w:p>
    <w:p w14:paraId="4D6439BC" w14:textId="03225C71" w:rsidR="0044546F" w:rsidRPr="00A940B5" w:rsidRDefault="003E4FAC" w:rsidP="000228DC">
      <w:pPr>
        <w:spacing w:before="0" w:line="240" w:lineRule="auto"/>
        <w:jc w:val="center"/>
        <w:rPr>
          <w:rFonts w:ascii="Palentino" w:hAnsi="Palentino" w:cstheme="majorBidi"/>
        </w:rPr>
      </w:pPr>
      <w:r w:rsidRPr="00A940B5">
        <w:rPr>
          <w:rFonts w:ascii="Palentino" w:hAnsi="Palentino" w:cstheme="majorBidi"/>
          <w:b/>
          <w:bCs/>
        </w:rPr>
        <w:t>Gambar 6.</w:t>
      </w:r>
      <w:r w:rsidRPr="00A940B5">
        <w:rPr>
          <w:rFonts w:ascii="Palentino" w:hAnsi="Palentino" w:cstheme="majorBidi"/>
        </w:rPr>
        <w:t xml:space="preserve"> Diagram Presentase Manfaat Kontribusi Perusahaan PT Perindo Regional I </w:t>
      </w:r>
    </w:p>
    <w:p w14:paraId="61D89562" w14:textId="61AD38AD" w:rsidR="003E4FAC" w:rsidRPr="00A940B5" w:rsidRDefault="003E4FAC" w:rsidP="000228DC">
      <w:pPr>
        <w:spacing w:before="0" w:line="240" w:lineRule="auto"/>
        <w:jc w:val="center"/>
        <w:rPr>
          <w:rFonts w:ascii="Palentino" w:hAnsi="Palentino" w:cstheme="majorBidi"/>
          <w:lang w:val="id-ID"/>
        </w:rPr>
      </w:pPr>
      <w:r w:rsidRPr="00A940B5">
        <w:rPr>
          <w:rFonts w:ascii="Palentino" w:hAnsi="Palentino" w:cstheme="majorBidi"/>
        </w:rPr>
        <w:t>Mendukung Work Life Balance</w:t>
      </w:r>
    </w:p>
    <w:p w14:paraId="3070619D" w14:textId="77777777" w:rsidR="00C72700" w:rsidRPr="00A940B5" w:rsidRDefault="00C72700" w:rsidP="000228DC">
      <w:pPr>
        <w:spacing w:before="0" w:line="240" w:lineRule="auto"/>
        <w:jc w:val="center"/>
        <w:rPr>
          <w:rFonts w:ascii="Palentino" w:hAnsi="Palentino" w:cstheme="majorBidi"/>
          <w:lang w:val="id-ID"/>
        </w:rPr>
      </w:pPr>
    </w:p>
    <w:p w14:paraId="72D2510F" w14:textId="32CB0250" w:rsidR="003E4FAC" w:rsidRPr="00A940B5" w:rsidRDefault="003E4FAC" w:rsidP="005F0F01">
      <w:pPr>
        <w:spacing w:line="240" w:lineRule="auto"/>
        <w:ind w:firstLine="720"/>
        <w:rPr>
          <w:rFonts w:ascii="Palentino" w:hAnsi="Palentino" w:cstheme="majorBidi"/>
        </w:rPr>
      </w:pPr>
      <w:r w:rsidRPr="00A940B5">
        <w:rPr>
          <w:rFonts w:ascii="Palentino" w:hAnsi="Palentino" w:cstheme="majorBidi"/>
        </w:rPr>
        <w:t xml:space="preserve">Berdasarkan gambar </w:t>
      </w:r>
      <w:r w:rsidR="000228DC" w:rsidRPr="00A940B5">
        <w:rPr>
          <w:rFonts w:ascii="Palentino" w:hAnsi="Palentino" w:cstheme="majorBidi"/>
        </w:rPr>
        <w:t>6.</w:t>
      </w:r>
      <w:r w:rsidRPr="00A940B5">
        <w:rPr>
          <w:rFonts w:ascii="Palentino" w:hAnsi="Palentino" w:cstheme="majorBidi"/>
        </w:rPr>
        <w:t xml:space="preserve"> di atas, maka dapat dilihat bahwa 10 narasumber memahami arti dari penerapan </w:t>
      </w:r>
      <w:r w:rsidR="006A3C72" w:rsidRPr="00A940B5">
        <w:rPr>
          <w:rFonts w:ascii="Palentino" w:hAnsi="Palentino" w:cstheme="majorBidi"/>
        </w:rPr>
        <w:t xml:space="preserve">dan kontribusi </w:t>
      </w:r>
      <w:r w:rsidRPr="00A940B5">
        <w:rPr>
          <w:rFonts w:ascii="Palentino" w:hAnsi="Palentino" w:cstheme="majorBidi"/>
        </w:rPr>
        <w:t xml:space="preserve">work life balance yang ada pada </w:t>
      </w:r>
      <w:r w:rsidR="007A7131" w:rsidRPr="00A940B5">
        <w:rPr>
          <w:rFonts w:ascii="Palentino" w:hAnsi="Palentino" w:cstheme="majorBidi"/>
        </w:rPr>
        <w:t>Perusahaan sesuai dengan presentase ranking jawaban tertinggi hingga terendah.</w:t>
      </w:r>
      <w:r w:rsidRPr="00A940B5">
        <w:rPr>
          <w:rFonts w:ascii="Palentino" w:hAnsi="Palentino" w:cstheme="majorBidi"/>
        </w:rPr>
        <w:t xml:space="preserve"> </w:t>
      </w:r>
      <w:r w:rsidR="006A3C72" w:rsidRPr="00A940B5">
        <w:rPr>
          <w:rFonts w:ascii="Palentino" w:hAnsi="Palentino" w:cstheme="majorBidi"/>
        </w:rPr>
        <w:t xml:space="preserve">Presentase tertinggi dirasakan oleh narasumber 4 yaitu </w:t>
      </w:r>
      <w:r w:rsidR="001C21FA" w:rsidRPr="00A940B5">
        <w:rPr>
          <w:rFonts w:ascii="Palentino" w:hAnsi="Palentino" w:cstheme="majorBidi"/>
        </w:rPr>
        <w:t xml:space="preserve">Ibu Herawati dengan presentase sebesar 16,48%. Setelah itu, presentase kedua dirasakan oleh narasumber 2 yang bernama Ibu Reni Zakaria dengan presentase 9,95%. </w:t>
      </w:r>
      <w:r w:rsidR="001C21FA" w:rsidRPr="00A940B5">
        <w:rPr>
          <w:rFonts w:ascii="Palentino" w:hAnsi="Palentino" w:cstheme="majorBidi"/>
          <w:lang w:val="sv-SE"/>
        </w:rPr>
        <w:t xml:space="preserve">Ketiga, presentase sebesar 8,42% dirasakan oleh narasumber 10 yaitu Ibu Mariana. Keempat, presentase sebesar 8,03% dirasakan oleh narasumber 9 yaitu Bapak Andi Soraya. Kelima, presentase sebesar 6,67% dirasakan oleh narasumber 6 yaitu Bapak Rudi Yanto. Adapun pada tingkat rangking keenam dirasakan oleh narasumber yaitu Ibu Irma Daulay dengan presentase sebesar 6,31%. Kemudian, pada tingkat rangking ketujuh dirasakan oleh narasumber 1 yaitu Bapak Helmi Manurung dengan presentase sebesar 5,34%. Adapun yang terakhir yaitu pada narasumber 3 yaitu Bapak Wandi dengan tingkat presentase sebesar 3,29%. </w:t>
      </w:r>
      <w:r w:rsidR="00C15ADD" w:rsidRPr="00A940B5">
        <w:rPr>
          <w:rFonts w:ascii="Palentino" w:hAnsi="Palentino" w:cstheme="majorBidi"/>
          <w:lang w:val="sv-SE"/>
        </w:rPr>
        <w:t xml:space="preserve">Adapun 2 narasumber lainnya yaitu narasumber 5 (Lusiyana) dan 7 (Ikhsan Lubis) tidak merasakan kontribusi perusahaan dalam dirinya sehingga tidak termasuk dalam presentase rangking dalam </w:t>
      </w:r>
      <w:r w:rsidR="00C15ADD" w:rsidRPr="00A940B5">
        <w:rPr>
          <w:rFonts w:ascii="Palentino" w:hAnsi="Palentino" w:cstheme="majorBidi"/>
          <w:i/>
          <w:iCs/>
          <w:lang w:val="sv-SE"/>
        </w:rPr>
        <w:t xml:space="preserve">output </w:t>
      </w:r>
      <w:r w:rsidR="00C15ADD" w:rsidRPr="00A940B5">
        <w:rPr>
          <w:rFonts w:ascii="Palentino" w:hAnsi="Palentino" w:cstheme="majorBidi"/>
          <w:lang w:val="sv-SE"/>
        </w:rPr>
        <w:t>tersebut.</w:t>
      </w:r>
    </w:p>
    <w:p w14:paraId="097CA29D" w14:textId="7F160B16" w:rsidR="003E4FAC" w:rsidRPr="00A940B5" w:rsidRDefault="004E4325" w:rsidP="003E4FAC">
      <w:pPr>
        <w:spacing w:line="240" w:lineRule="auto"/>
        <w:rPr>
          <w:rFonts w:ascii="Palentino" w:hAnsi="Palentino" w:cstheme="majorBidi"/>
          <w:b/>
          <w:bCs/>
        </w:rPr>
      </w:pPr>
      <w:r w:rsidRPr="00A940B5">
        <w:rPr>
          <w:rFonts w:ascii="Palentino" w:hAnsi="Palentino" w:cstheme="majorBidi"/>
          <w:b/>
          <w:bCs/>
        </w:rPr>
        <w:t xml:space="preserve">Hasil </w:t>
      </w:r>
      <w:r w:rsidR="003E4FAC" w:rsidRPr="00A940B5">
        <w:rPr>
          <w:rFonts w:ascii="Palentino" w:hAnsi="Palentino" w:cstheme="majorBidi"/>
          <w:b/>
          <w:bCs/>
        </w:rPr>
        <w:t>Analisis Data</w:t>
      </w:r>
    </w:p>
    <w:p w14:paraId="4DF0C11E" w14:textId="77777777" w:rsidR="00DC4817" w:rsidRPr="00A940B5" w:rsidRDefault="00571355" w:rsidP="00D12A43">
      <w:pPr>
        <w:spacing w:line="240" w:lineRule="auto"/>
        <w:rPr>
          <w:rFonts w:ascii="Palentino" w:hAnsi="Palentino" w:cstheme="majorBidi"/>
        </w:rPr>
      </w:pPr>
      <w:r w:rsidRPr="00A940B5">
        <w:rPr>
          <w:rFonts w:ascii="Palentino" w:hAnsi="Palentino" w:cstheme="majorBidi"/>
        </w:rPr>
        <w:t xml:space="preserve">Berdasarkan tampilan hirarki chart pada Software Nvivo 14 ada 5 indikator, yaitu : </w:t>
      </w:r>
    </w:p>
    <w:p w14:paraId="143178E2" w14:textId="74BFE813" w:rsidR="00571355" w:rsidRPr="00A940B5" w:rsidRDefault="00571355" w:rsidP="00D12A43">
      <w:pPr>
        <w:pStyle w:val="DaftarParagraf"/>
        <w:numPr>
          <w:ilvl w:val="0"/>
          <w:numId w:val="6"/>
        </w:numPr>
        <w:spacing w:line="240" w:lineRule="auto"/>
        <w:jc w:val="both"/>
        <w:rPr>
          <w:rFonts w:ascii="Palentino" w:hAnsi="Palentino" w:cstheme="majorBidi"/>
          <w:sz w:val="24"/>
          <w:szCs w:val="24"/>
        </w:rPr>
      </w:pPr>
      <w:r w:rsidRPr="00A940B5">
        <w:rPr>
          <w:rFonts w:ascii="Palentino" w:hAnsi="Palentino" w:cstheme="majorBidi"/>
          <w:sz w:val="24"/>
          <w:szCs w:val="24"/>
        </w:rPr>
        <w:t xml:space="preserve">Hasil wawancara mengenai manfaat work life balance sebanyak 6 narasumber merasa </w:t>
      </w:r>
      <w:r w:rsidR="00DC4817" w:rsidRPr="00A940B5">
        <w:rPr>
          <w:rFonts w:ascii="Palentino" w:hAnsi="Palentino" w:cstheme="majorBidi"/>
          <w:sz w:val="24"/>
          <w:szCs w:val="24"/>
        </w:rPr>
        <w:t>e</w:t>
      </w:r>
      <w:r w:rsidRPr="00A940B5">
        <w:rPr>
          <w:rFonts w:ascii="Palentino" w:hAnsi="Palentino" w:cstheme="majorBidi"/>
          <w:sz w:val="24"/>
          <w:szCs w:val="24"/>
        </w:rPr>
        <w:t xml:space="preserve">fektif, 3 narasumber merasa optimal, dan 1 narasumber merasa tidak efektif atas </w:t>
      </w:r>
      <w:r w:rsidR="00DC4817" w:rsidRPr="00A940B5">
        <w:rPr>
          <w:rFonts w:ascii="Palentino" w:hAnsi="Palentino" w:cstheme="majorBidi"/>
          <w:sz w:val="24"/>
          <w:szCs w:val="24"/>
        </w:rPr>
        <w:t>m</w:t>
      </w:r>
      <w:r w:rsidRPr="00A940B5">
        <w:rPr>
          <w:rFonts w:ascii="Palentino" w:hAnsi="Palentino" w:cstheme="majorBidi"/>
          <w:sz w:val="24"/>
          <w:szCs w:val="24"/>
        </w:rPr>
        <w:t xml:space="preserve">anfaat yang diberikan artinya bahwa : Work-life balance memberikan manfaat yang </w:t>
      </w:r>
      <w:r w:rsidR="00517B5A" w:rsidRPr="00A940B5">
        <w:rPr>
          <w:rFonts w:ascii="Palentino" w:hAnsi="Palentino" w:cstheme="majorBidi"/>
          <w:sz w:val="24"/>
          <w:szCs w:val="24"/>
        </w:rPr>
        <w:t xml:space="preserve"> e</w:t>
      </w:r>
      <w:r w:rsidRPr="00A940B5">
        <w:rPr>
          <w:rFonts w:ascii="Palentino" w:hAnsi="Palentino" w:cstheme="majorBidi"/>
          <w:sz w:val="24"/>
          <w:szCs w:val="24"/>
        </w:rPr>
        <w:t xml:space="preserve">fektif bagi sebagian besar narasumber. Mereka merasa bahwa dengan menjaga </w:t>
      </w:r>
      <w:r w:rsidR="00517B5A" w:rsidRPr="00A940B5">
        <w:rPr>
          <w:rFonts w:ascii="Palentino" w:hAnsi="Palentino" w:cstheme="majorBidi"/>
          <w:sz w:val="24"/>
          <w:szCs w:val="24"/>
        </w:rPr>
        <w:t>k</w:t>
      </w:r>
      <w:r w:rsidRPr="00A940B5">
        <w:rPr>
          <w:rFonts w:ascii="Palentino" w:hAnsi="Palentino" w:cstheme="majorBidi"/>
          <w:sz w:val="24"/>
          <w:szCs w:val="24"/>
        </w:rPr>
        <w:t xml:space="preserve">eseimbangan antara pekerjaan dan kehidupan pribadi, mereka dapat merasa lebih puas </w:t>
      </w:r>
      <w:r w:rsidR="00517B5A" w:rsidRPr="00A940B5">
        <w:rPr>
          <w:rFonts w:ascii="Palentino" w:hAnsi="Palentino" w:cstheme="majorBidi"/>
          <w:sz w:val="24"/>
          <w:szCs w:val="24"/>
        </w:rPr>
        <w:t>d</w:t>
      </w:r>
      <w:r w:rsidRPr="00A940B5">
        <w:rPr>
          <w:rFonts w:ascii="Palentino" w:hAnsi="Palentino" w:cstheme="majorBidi"/>
          <w:sz w:val="24"/>
          <w:szCs w:val="24"/>
        </w:rPr>
        <w:t xml:space="preserve">an bahagia dalam hidup mereka. Beberapa narasumber merasa bahwa work-life </w:t>
      </w:r>
      <w:r w:rsidR="00517B5A" w:rsidRPr="00A940B5">
        <w:rPr>
          <w:rFonts w:ascii="Palentino" w:hAnsi="Palentino" w:cstheme="majorBidi"/>
          <w:sz w:val="24"/>
          <w:szCs w:val="24"/>
        </w:rPr>
        <w:t>b</w:t>
      </w:r>
      <w:r w:rsidRPr="00A940B5">
        <w:rPr>
          <w:rFonts w:ascii="Palentino" w:hAnsi="Palentino" w:cstheme="majorBidi"/>
          <w:sz w:val="24"/>
          <w:szCs w:val="24"/>
        </w:rPr>
        <w:t xml:space="preserve">alance memberikan manfaat yang optimal. Mereka merasa bahwa dengan memiliki </w:t>
      </w:r>
      <w:r w:rsidR="00517B5A" w:rsidRPr="00A940B5">
        <w:rPr>
          <w:rFonts w:ascii="Palentino" w:hAnsi="Palentino" w:cstheme="majorBidi"/>
          <w:sz w:val="24"/>
          <w:szCs w:val="24"/>
        </w:rPr>
        <w:t>w</w:t>
      </w:r>
      <w:r w:rsidRPr="00A940B5">
        <w:rPr>
          <w:rFonts w:ascii="Palentino" w:hAnsi="Palentino" w:cstheme="majorBidi"/>
          <w:sz w:val="24"/>
          <w:szCs w:val="24"/>
        </w:rPr>
        <w:t xml:space="preserve">aktu yang cukup untuk keluarga, hobi, dan kegiatan lain di luar </w:t>
      </w:r>
      <w:r w:rsidRPr="00A940B5">
        <w:rPr>
          <w:rFonts w:ascii="Palentino" w:hAnsi="Palentino" w:cstheme="majorBidi"/>
          <w:sz w:val="24"/>
          <w:szCs w:val="24"/>
        </w:rPr>
        <w:lastRenderedPageBreak/>
        <w:t xml:space="preserve">pekerjaan, mereka </w:t>
      </w:r>
      <w:r w:rsidR="00517B5A" w:rsidRPr="00A940B5">
        <w:rPr>
          <w:rFonts w:ascii="Palentino" w:hAnsi="Palentino" w:cstheme="majorBidi"/>
          <w:sz w:val="24"/>
          <w:szCs w:val="24"/>
        </w:rPr>
        <w:t>d</w:t>
      </w:r>
      <w:r w:rsidRPr="00A940B5">
        <w:rPr>
          <w:rFonts w:ascii="Palentino" w:hAnsi="Palentino" w:cstheme="majorBidi"/>
          <w:sz w:val="24"/>
          <w:szCs w:val="24"/>
        </w:rPr>
        <w:t xml:space="preserve">apat mencapai keseimbangan yang baik dalam hidup mereka. Namun, ada juga satu </w:t>
      </w:r>
      <w:r w:rsidR="00517B5A" w:rsidRPr="00A940B5">
        <w:rPr>
          <w:rFonts w:ascii="Palentino" w:hAnsi="Palentino" w:cstheme="majorBidi"/>
          <w:sz w:val="24"/>
          <w:szCs w:val="24"/>
        </w:rPr>
        <w:t>n</w:t>
      </w:r>
      <w:r w:rsidRPr="00A940B5">
        <w:rPr>
          <w:rFonts w:ascii="Palentino" w:hAnsi="Palentino" w:cstheme="majorBidi"/>
          <w:sz w:val="24"/>
          <w:szCs w:val="24"/>
        </w:rPr>
        <w:t xml:space="preserve">arasumber yang merasa bahwa work-life balance tidak efektif. Dalam kesimpulannya, </w:t>
      </w:r>
      <w:r w:rsidR="00517B5A" w:rsidRPr="00A940B5">
        <w:rPr>
          <w:rFonts w:ascii="Palentino" w:hAnsi="Palentino" w:cstheme="majorBidi"/>
          <w:sz w:val="24"/>
          <w:szCs w:val="24"/>
        </w:rPr>
        <w:t>w</w:t>
      </w:r>
      <w:r w:rsidRPr="00A940B5">
        <w:rPr>
          <w:rFonts w:ascii="Palentino" w:hAnsi="Palentino" w:cstheme="majorBidi"/>
          <w:sz w:val="24"/>
          <w:szCs w:val="24"/>
        </w:rPr>
        <w:t xml:space="preserve">ork-life balance dapat memberikan manfaat yang efektif dan optimal bagi sebagian </w:t>
      </w:r>
      <w:r w:rsidR="00517B5A" w:rsidRPr="00A940B5">
        <w:rPr>
          <w:rFonts w:ascii="Palentino" w:hAnsi="Palentino" w:cstheme="majorBidi"/>
          <w:sz w:val="24"/>
          <w:szCs w:val="24"/>
        </w:rPr>
        <w:t>b</w:t>
      </w:r>
      <w:r w:rsidRPr="00A940B5">
        <w:rPr>
          <w:rFonts w:ascii="Palentino" w:hAnsi="Palentino" w:cstheme="majorBidi"/>
          <w:sz w:val="24"/>
          <w:szCs w:val="24"/>
        </w:rPr>
        <w:t xml:space="preserve">esar narasumber, tetapi ada juga yang merasa bahwa manfaatnya tidak efektif. </w:t>
      </w:r>
    </w:p>
    <w:p w14:paraId="06564C04" w14:textId="77777777" w:rsidR="002068F0" w:rsidRPr="00A940B5" w:rsidRDefault="00571355" w:rsidP="00D12A43">
      <w:pPr>
        <w:pStyle w:val="DaftarParagraf"/>
        <w:numPr>
          <w:ilvl w:val="0"/>
          <w:numId w:val="6"/>
        </w:numPr>
        <w:spacing w:line="240" w:lineRule="auto"/>
        <w:jc w:val="both"/>
        <w:rPr>
          <w:rFonts w:ascii="Palentino" w:hAnsi="Palentino" w:cstheme="majorBidi"/>
          <w:sz w:val="24"/>
          <w:szCs w:val="24"/>
        </w:rPr>
      </w:pPr>
      <w:r w:rsidRPr="00A940B5">
        <w:rPr>
          <w:rFonts w:ascii="Palentino" w:hAnsi="Palentino" w:cstheme="majorBidi"/>
          <w:sz w:val="24"/>
          <w:szCs w:val="24"/>
        </w:rPr>
        <w:t xml:space="preserve">Dari segi ”Impact dan respon karyawan pada kebijakan work life balance yang sudah </w:t>
      </w:r>
      <w:r w:rsidR="007A48C0" w:rsidRPr="00A940B5">
        <w:rPr>
          <w:rFonts w:ascii="Palentino" w:hAnsi="Palentino" w:cstheme="majorBidi"/>
          <w:sz w:val="24"/>
          <w:szCs w:val="24"/>
        </w:rPr>
        <w:t>d</w:t>
      </w:r>
      <w:r w:rsidRPr="00A940B5">
        <w:rPr>
          <w:rFonts w:ascii="Palentino" w:hAnsi="Palentino" w:cstheme="majorBidi"/>
          <w:sz w:val="24"/>
          <w:szCs w:val="24"/>
        </w:rPr>
        <w:t xml:space="preserve">iterapkan pada PT Pelindo yaitu sebanyak 6 narasumber merespon dengan nyaman dan 4 narasumber merasa tidak nyaman artinya bahwa sebagian besar karyawan merespon </w:t>
      </w:r>
      <w:r w:rsidR="00884D50" w:rsidRPr="00A940B5">
        <w:rPr>
          <w:rFonts w:ascii="Palentino" w:hAnsi="Palentino" w:cstheme="majorBidi"/>
          <w:sz w:val="24"/>
          <w:szCs w:val="24"/>
        </w:rPr>
        <w:t>d</w:t>
      </w:r>
      <w:r w:rsidRPr="00A940B5">
        <w:rPr>
          <w:rFonts w:ascii="Palentino" w:hAnsi="Palentino" w:cstheme="majorBidi"/>
          <w:sz w:val="24"/>
          <w:szCs w:val="24"/>
        </w:rPr>
        <w:t xml:space="preserve">engan nyaman terhadap kebijakan work-life balance yang diterapkan di PT Pelindo, </w:t>
      </w:r>
      <w:r w:rsidR="00884D50" w:rsidRPr="00A940B5">
        <w:rPr>
          <w:rFonts w:ascii="Palentino" w:hAnsi="Palentino" w:cstheme="majorBidi"/>
          <w:sz w:val="24"/>
          <w:szCs w:val="24"/>
        </w:rPr>
        <w:t>n</w:t>
      </w:r>
      <w:r w:rsidRPr="00A940B5">
        <w:rPr>
          <w:rFonts w:ascii="Palentino" w:hAnsi="Palentino" w:cstheme="majorBidi"/>
          <w:sz w:val="24"/>
          <w:szCs w:val="24"/>
        </w:rPr>
        <w:t xml:space="preserve">amun ada juga sebagian karyawan yang merasa tidak nyaman. Hal ini menunjukkan </w:t>
      </w:r>
      <w:r w:rsidR="00884D50" w:rsidRPr="00A940B5">
        <w:rPr>
          <w:rFonts w:ascii="Palentino" w:hAnsi="Palentino" w:cstheme="majorBidi"/>
          <w:sz w:val="24"/>
          <w:szCs w:val="24"/>
        </w:rPr>
        <w:t>a</w:t>
      </w:r>
      <w:r w:rsidRPr="00A940B5">
        <w:rPr>
          <w:rFonts w:ascii="Palentino" w:hAnsi="Palentino" w:cstheme="majorBidi"/>
          <w:sz w:val="24"/>
          <w:szCs w:val="24"/>
        </w:rPr>
        <w:t xml:space="preserve">danya variasi dalam respon karyawan terhadap kebijakan tersebut. Karyawan yang </w:t>
      </w:r>
      <w:r w:rsidR="00E07252" w:rsidRPr="00A940B5">
        <w:rPr>
          <w:rFonts w:ascii="Palentino" w:hAnsi="Palentino" w:cstheme="majorBidi"/>
          <w:sz w:val="24"/>
          <w:szCs w:val="24"/>
        </w:rPr>
        <w:t>m</w:t>
      </w:r>
      <w:r w:rsidRPr="00A940B5">
        <w:rPr>
          <w:rFonts w:ascii="Palentino" w:hAnsi="Palentino" w:cstheme="majorBidi"/>
          <w:sz w:val="24"/>
          <w:szCs w:val="24"/>
        </w:rPr>
        <w:t xml:space="preserve">erespon dengan nyaman terhadap kebijakan work-life balance artinya merasakan manfaat dan merasa sudah sesuai dari beberapa kebijakan yang sudah diterapkan seperti </w:t>
      </w:r>
      <w:r w:rsidR="00E07252" w:rsidRPr="00A940B5">
        <w:rPr>
          <w:rFonts w:ascii="Palentino" w:hAnsi="Palentino" w:cstheme="majorBidi"/>
          <w:sz w:val="24"/>
          <w:szCs w:val="24"/>
        </w:rPr>
        <w:t>f</w:t>
      </w:r>
      <w:r w:rsidRPr="00A940B5">
        <w:rPr>
          <w:rFonts w:ascii="Palentino" w:hAnsi="Palentino" w:cstheme="majorBidi"/>
          <w:sz w:val="24"/>
          <w:szCs w:val="24"/>
        </w:rPr>
        <w:t xml:space="preserve">leksibilitas kerja, dukungan dari perusahaan, peningkatan kepuasan kerja. Sebaliknya, </w:t>
      </w:r>
      <w:r w:rsidR="00E07252" w:rsidRPr="00A940B5">
        <w:rPr>
          <w:rFonts w:ascii="Palentino" w:hAnsi="Palentino" w:cstheme="majorBidi"/>
          <w:sz w:val="24"/>
          <w:szCs w:val="24"/>
        </w:rPr>
        <w:t>k</w:t>
      </w:r>
      <w:r w:rsidRPr="00A940B5">
        <w:rPr>
          <w:rFonts w:ascii="Palentino" w:hAnsi="Palentino" w:cstheme="majorBidi"/>
          <w:sz w:val="24"/>
          <w:szCs w:val="24"/>
        </w:rPr>
        <w:t xml:space="preserve">aryawan yang merasa tidak nyaman menghadapi kendala seperti beban kerja yang </w:t>
      </w:r>
      <w:r w:rsidR="00E07252" w:rsidRPr="00A940B5">
        <w:rPr>
          <w:rFonts w:ascii="Palentino" w:hAnsi="Palentino" w:cstheme="majorBidi"/>
          <w:sz w:val="24"/>
          <w:szCs w:val="24"/>
        </w:rPr>
        <w:t>t</w:t>
      </w:r>
      <w:r w:rsidRPr="00A940B5">
        <w:rPr>
          <w:rFonts w:ascii="Palentino" w:hAnsi="Palentino" w:cstheme="majorBidi"/>
          <w:sz w:val="24"/>
          <w:szCs w:val="24"/>
        </w:rPr>
        <w:t xml:space="preserve">inggi atau tuntutan pekerjaan yang tinggi yang mengganggu keseimbangan kehidupan </w:t>
      </w:r>
      <w:r w:rsidR="00E07252" w:rsidRPr="00A940B5">
        <w:rPr>
          <w:rFonts w:ascii="Palentino" w:hAnsi="Palentino" w:cstheme="majorBidi"/>
          <w:sz w:val="24"/>
          <w:szCs w:val="24"/>
        </w:rPr>
        <w:t>p</w:t>
      </w:r>
      <w:r w:rsidRPr="00A940B5">
        <w:rPr>
          <w:rFonts w:ascii="Palentino" w:hAnsi="Palentino" w:cstheme="majorBidi"/>
          <w:sz w:val="24"/>
          <w:szCs w:val="24"/>
        </w:rPr>
        <w:t xml:space="preserve">ribadi mereka. Dari adanya kendala yang dihadapi maka mereka belum merasa </w:t>
      </w:r>
      <w:r w:rsidR="00E07252" w:rsidRPr="00A940B5">
        <w:rPr>
          <w:rFonts w:ascii="Palentino" w:hAnsi="Palentino" w:cstheme="majorBidi"/>
          <w:sz w:val="24"/>
          <w:szCs w:val="24"/>
        </w:rPr>
        <w:t>n</w:t>
      </w:r>
      <w:r w:rsidRPr="00A940B5">
        <w:rPr>
          <w:rFonts w:ascii="Palentino" w:hAnsi="Palentino" w:cstheme="majorBidi"/>
          <w:sz w:val="24"/>
          <w:szCs w:val="24"/>
        </w:rPr>
        <w:t>yaman atas kebijakan yang sudah diterapkan.</w:t>
      </w:r>
    </w:p>
    <w:p w14:paraId="7B1F4A31" w14:textId="026A166E" w:rsidR="00571355" w:rsidRPr="00A940B5" w:rsidRDefault="00571355" w:rsidP="00D12A43">
      <w:pPr>
        <w:pStyle w:val="DaftarParagraf"/>
        <w:numPr>
          <w:ilvl w:val="0"/>
          <w:numId w:val="6"/>
        </w:numPr>
        <w:spacing w:line="240" w:lineRule="auto"/>
        <w:jc w:val="both"/>
        <w:rPr>
          <w:rFonts w:ascii="Palentino" w:hAnsi="Palentino" w:cstheme="majorBidi"/>
          <w:sz w:val="24"/>
          <w:szCs w:val="24"/>
        </w:rPr>
      </w:pPr>
      <w:r w:rsidRPr="00A940B5">
        <w:rPr>
          <w:rFonts w:ascii="Palentino" w:hAnsi="Palentino" w:cstheme="majorBidi"/>
          <w:sz w:val="24"/>
          <w:szCs w:val="24"/>
        </w:rPr>
        <w:t xml:space="preserve">Faktor kendala, Berdasarkan hasil wawancara, ada 7 narasumber mengacu pada faktor </w:t>
      </w:r>
      <w:r w:rsidR="002068F0" w:rsidRPr="00A940B5">
        <w:rPr>
          <w:rFonts w:ascii="Palentino" w:hAnsi="Palentino" w:cstheme="majorBidi"/>
          <w:sz w:val="24"/>
          <w:szCs w:val="24"/>
        </w:rPr>
        <w:t>i</w:t>
      </w:r>
      <w:r w:rsidRPr="00A940B5">
        <w:rPr>
          <w:rFonts w:ascii="Palentino" w:hAnsi="Palentino" w:cstheme="majorBidi"/>
          <w:sz w:val="24"/>
          <w:szCs w:val="24"/>
        </w:rPr>
        <w:t xml:space="preserve">nternal yaitu sikap, karakteristik individu, kesehatan fisik dan mental, Kemampuan </w:t>
      </w:r>
      <w:r w:rsidR="002068F0" w:rsidRPr="00A940B5">
        <w:rPr>
          <w:rFonts w:ascii="Palentino" w:hAnsi="Palentino" w:cstheme="majorBidi"/>
          <w:sz w:val="24"/>
          <w:szCs w:val="24"/>
        </w:rPr>
        <w:t>m</w:t>
      </w:r>
      <w:r w:rsidRPr="00A940B5">
        <w:rPr>
          <w:rFonts w:ascii="Palentino" w:hAnsi="Palentino" w:cstheme="majorBidi"/>
          <w:sz w:val="24"/>
          <w:szCs w:val="24"/>
        </w:rPr>
        <w:t xml:space="preserve">engatur waktu. Dan ada 3 narasumber mengacu pada faktor eksternal seperti tuntutan </w:t>
      </w:r>
      <w:r w:rsidR="002068F0" w:rsidRPr="00A940B5">
        <w:rPr>
          <w:rFonts w:ascii="Palentino" w:hAnsi="Palentino" w:cstheme="majorBidi"/>
          <w:sz w:val="24"/>
          <w:szCs w:val="24"/>
        </w:rPr>
        <w:t>d</w:t>
      </w:r>
      <w:r w:rsidRPr="00A940B5">
        <w:rPr>
          <w:rFonts w:ascii="Palentino" w:hAnsi="Palentino" w:cstheme="majorBidi"/>
          <w:sz w:val="24"/>
          <w:szCs w:val="24"/>
        </w:rPr>
        <w:t xml:space="preserve">alam pekerjaan, tekanan dari lingkungan kerja, </w:t>
      </w:r>
      <w:r w:rsidR="002068F0" w:rsidRPr="00A940B5">
        <w:rPr>
          <w:rFonts w:ascii="Palentino" w:hAnsi="Palentino" w:cstheme="majorBidi"/>
          <w:sz w:val="24"/>
          <w:szCs w:val="24"/>
        </w:rPr>
        <w:t>k</w:t>
      </w:r>
      <w:r w:rsidRPr="00A940B5">
        <w:rPr>
          <w:rFonts w:ascii="Palentino" w:hAnsi="Palentino" w:cstheme="majorBidi"/>
          <w:sz w:val="24"/>
          <w:szCs w:val="24"/>
        </w:rPr>
        <w:t xml:space="preserve">ebijakan perusahaan, dan budaya </w:t>
      </w:r>
      <w:r w:rsidR="002068F0" w:rsidRPr="00A940B5">
        <w:rPr>
          <w:rFonts w:ascii="Palentino" w:hAnsi="Palentino" w:cstheme="majorBidi"/>
          <w:sz w:val="24"/>
          <w:szCs w:val="24"/>
        </w:rPr>
        <w:t>o</w:t>
      </w:r>
      <w:r w:rsidRPr="00A940B5">
        <w:rPr>
          <w:rFonts w:ascii="Palentino" w:hAnsi="Palentino" w:cstheme="majorBidi"/>
          <w:sz w:val="24"/>
          <w:szCs w:val="24"/>
        </w:rPr>
        <w:t xml:space="preserve">rganisasi. Analisis dari faktor kendala yang dihadapi oleh narasumber, ternyata paling </w:t>
      </w:r>
      <w:r w:rsidR="002068F0" w:rsidRPr="00A940B5">
        <w:rPr>
          <w:rFonts w:ascii="Palentino" w:hAnsi="Palentino" w:cstheme="majorBidi"/>
          <w:sz w:val="24"/>
          <w:szCs w:val="24"/>
        </w:rPr>
        <w:t>b</w:t>
      </w:r>
      <w:r w:rsidRPr="00A940B5">
        <w:rPr>
          <w:rFonts w:ascii="Palentino" w:hAnsi="Palentino" w:cstheme="majorBidi"/>
          <w:sz w:val="24"/>
          <w:szCs w:val="24"/>
        </w:rPr>
        <w:t xml:space="preserve">anyak dipengaruhi oleh faktor internal yaitu 7 dominan faktor internal dan 3 faktor </w:t>
      </w:r>
      <w:r w:rsidR="002068F0" w:rsidRPr="00A940B5">
        <w:rPr>
          <w:rFonts w:ascii="Palentino" w:hAnsi="Palentino" w:cstheme="majorBidi"/>
          <w:sz w:val="24"/>
          <w:szCs w:val="24"/>
        </w:rPr>
        <w:t>e</w:t>
      </w:r>
      <w:r w:rsidRPr="00A940B5">
        <w:rPr>
          <w:rFonts w:ascii="Palentino" w:hAnsi="Palentino" w:cstheme="majorBidi"/>
          <w:sz w:val="24"/>
          <w:szCs w:val="24"/>
        </w:rPr>
        <w:t xml:space="preserve">ksternal. Artinya bahwa kebijakan work life balance ini growth dan individual </w:t>
      </w:r>
      <w:r w:rsidR="002068F0" w:rsidRPr="00A940B5">
        <w:rPr>
          <w:rFonts w:ascii="Palentino" w:hAnsi="Palentino" w:cstheme="majorBidi"/>
          <w:sz w:val="24"/>
          <w:szCs w:val="24"/>
        </w:rPr>
        <w:t>k</w:t>
      </w:r>
      <w:r w:rsidRPr="00A940B5">
        <w:rPr>
          <w:rFonts w:ascii="Palentino" w:hAnsi="Palentino" w:cstheme="majorBidi"/>
          <w:sz w:val="24"/>
          <w:szCs w:val="24"/>
        </w:rPr>
        <w:t xml:space="preserve">aryawan termasuk sikap serta kemampuan karyawan dalam mengatur waktu dan </w:t>
      </w:r>
      <w:r w:rsidR="005208D1" w:rsidRPr="00A940B5">
        <w:rPr>
          <w:rFonts w:ascii="Palentino" w:hAnsi="Palentino" w:cstheme="majorBidi"/>
          <w:sz w:val="24"/>
          <w:szCs w:val="24"/>
        </w:rPr>
        <w:t>p</w:t>
      </w:r>
      <w:r w:rsidRPr="00A940B5">
        <w:rPr>
          <w:rFonts w:ascii="Palentino" w:hAnsi="Palentino" w:cstheme="majorBidi"/>
          <w:sz w:val="24"/>
          <w:szCs w:val="24"/>
        </w:rPr>
        <w:t xml:space="preserve">ekerjaan lebih menjadi faktor kendala dalam penerapan work life balance, sedangkan </w:t>
      </w:r>
      <w:r w:rsidR="005208D1" w:rsidRPr="00A940B5">
        <w:rPr>
          <w:rFonts w:ascii="Palentino" w:hAnsi="Palentino" w:cstheme="majorBidi"/>
          <w:sz w:val="24"/>
          <w:szCs w:val="24"/>
        </w:rPr>
        <w:t>f</w:t>
      </w:r>
      <w:r w:rsidRPr="00A940B5">
        <w:rPr>
          <w:rFonts w:ascii="Palentino" w:hAnsi="Palentino" w:cstheme="majorBidi"/>
          <w:sz w:val="24"/>
          <w:szCs w:val="24"/>
        </w:rPr>
        <w:t xml:space="preserve">aktor kebijakan perusahaan dan lingkungan kerja sudah sesuai, tergantung sikap dan </w:t>
      </w:r>
      <w:r w:rsidR="005208D1" w:rsidRPr="00A940B5">
        <w:rPr>
          <w:rFonts w:ascii="Palentino" w:hAnsi="Palentino" w:cstheme="majorBidi"/>
          <w:sz w:val="24"/>
          <w:szCs w:val="24"/>
        </w:rPr>
        <w:t>k</w:t>
      </w:r>
      <w:r w:rsidRPr="00A940B5">
        <w:rPr>
          <w:rFonts w:ascii="Palentino" w:hAnsi="Palentino" w:cstheme="majorBidi"/>
          <w:sz w:val="24"/>
          <w:szCs w:val="24"/>
        </w:rPr>
        <w:t xml:space="preserve">emampuan karyawan dalam menghadapinya. Artinya kebijakan work life balance </w:t>
      </w:r>
      <w:r w:rsidR="005208D1" w:rsidRPr="00A940B5">
        <w:rPr>
          <w:rFonts w:ascii="Palentino" w:hAnsi="Palentino" w:cstheme="majorBidi"/>
          <w:sz w:val="24"/>
          <w:szCs w:val="24"/>
        </w:rPr>
        <w:t>s</w:t>
      </w:r>
      <w:r w:rsidRPr="00A940B5">
        <w:rPr>
          <w:rFonts w:ascii="Palentino" w:hAnsi="Palentino" w:cstheme="majorBidi"/>
          <w:sz w:val="24"/>
          <w:szCs w:val="24"/>
        </w:rPr>
        <w:t>udah efektif dalam penerapannya.</w:t>
      </w:r>
    </w:p>
    <w:p w14:paraId="443C9849" w14:textId="5F735401" w:rsidR="00571355" w:rsidRPr="00A940B5" w:rsidRDefault="00571355" w:rsidP="00D12A43">
      <w:pPr>
        <w:pStyle w:val="DaftarParagraf"/>
        <w:numPr>
          <w:ilvl w:val="0"/>
          <w:numId w:val="1"/>
        </w:numPr>
        <w:spacing w:line="240" w:lineRule="auto"/>
        <w:jc w:val="both"/>
        <w:rPr>
          <w:rFonts w:ascii="Palentino" w:hAnsi="Palentino" w:cstheme="majorBidi"/>
          <w:sz w:val="24"/>
          <w:szCs w:val="24"/>
        </w:rPr>
      </w:pPr>
      <w:r w:rsidRPr="00A940B5">
        <w:rPr>
          <w:rFonts w:ascii="Palentino" w:hAnsi="Palentino" w:cstheme="majorBidi"/>
          <w:sz w:val="24"/>
          <w:szCs w:val="24"/>
        </w:rPr>
        <w:t xml:space="preserve">Pemahaman tentang work life balance, Terdapat 5 narasumber mengartikan work life </w:t>
      </w:r>
      <w:r w:rsidR="00455485" w:rsidRPr="00A940B5">
        <w:rPr>
          <w:rFonts w:ascii="Palentino" w:hAnsi="Palentino" w:cstheme="majorBidi"/>
          <w:sz w:val="24"/>
          <w:szCs w:val="24"/>
        </w:rPr>
        <w:t>b</w:t>
      </w:r>
      <w:r w:rsidRPr="00A940B5">
        <w:rPr>
          <w:rFonts w:ascii="Palentino" w:hAnsi="Palentino" w:cstheme="majorBidi"/>
          <w:sz w:val="24"/>
          <w:szCs w:val="24"/>
        </w:rPr>
        <w:t xml:space="preserve">alance sebagai konsep keseimbangan, 2 narasumber mengartikan pada keseimbangan </w:t>
      </w:r>
      <w:r w:rsidR="00455485" w:rsidRPr="00A940B5">
        <w:rPr>
          <w:rFonts w:ascii="Palentino" w:hAnsi="Palentino" w:cstheme="majorBidi"/>
          <w:sz w:val="24"/>
          <w:szCs w:val="24"/>
        </w:rPr>
        <w:t>w</w:t>
      </w:r>
      <w:r w:rsidRPr="00A940B5">
        <w:rPr>
          <w:rFonts w:ascii="Palentino" w:hAnsi="Palentino" w:cstheme="majorBidi"/>
          <w:sz w:val="24"/>
          <w:szCs w:val="24"/>
        </w:rPr>
        <w:t>aktu dan 3 lainnya menyatakan keseimbangan umum. Menurut beberapa narasumber,</w:t>
      </w:r>
      <w:r w:rsidR="0034445B" w:rsidRPr="00A940B5">
        <w:rPr>
          <w:rFonts w:ascii="Palentino" w:hAnsi="Palentino" w:cstheme="majorBidi"/>
          <w:sz w:val="24"/>
          <w:szCs w:val="24"/>
        </w:rPr>
        <w:t xml:space="preserve"> w</w:t>
      </w:r>
      <w:r w:rsidR="00B5326F" w:rsidRPr="00A940B5">
        <w:rPr>
          <w:rFonts w:ascii="Palentino" w:hAnsi="Palentino" w:cstheme="majorBidi"/>
          <w:sz w:val="24"/>
          <w:szCs w:val="24"/>
        </w:rPr>
        <w:t>ork-life balance umumnya berkaitan dengan sejumlah hal, termasuk waktu kerja, fleksibilitas dalam bekerja, kesejahteraan, kehidupan keluarga, waktu luang, dan lain-lain. Secara konseptual, work-life balance mengacu pada keseimbangan antara tuntutan pekerjaan dan kepuasan terhadap aspek-aspek kehidupan pribadi, seperti karier dan kehidupan rumah tangga. Dalam konteks ini, penting untuk menjaga agar tidak ada dominasi yang berlebihan dari satu sisi yang dapat mengganggu keseimbangan secara keseluruhan.</w:t>
      </w:r>
      <w:r w:rsidR="0034445B" w:rsidRPr="00A940B5">
        <w:rPr>
          <w:rFonts w:ascii="Palentino" w:hAnsi="Palentino" w:cstheme="majorBidi"/>
          <w:sz w:val="24"/>
          <w:szCs w:val="24"/>
        </w:rPr>
        <w:t xml:space="preserve"> </w:t>
      </w:r>
      <w:r w:rsidRPr="00A940B5">
        <w:rPr>
          <w:rFonts w:ascii="Palentino" w:hAnsi="Palentino" w:cstheme="majorBidi"/>
          <w:sz w:val="24"/>
          <w:szCs w:val="24"/>
        </w:rPr>
        <w:t xml:space="preserve">Ada beberapa narasumber menyatakan bahwa work life balance adalah </w:t>
      </w:r>
      <w:r w:rsidR="000D6DDE" w:rsidRPr="00A940B5">
        <w:rPr>
          <w:rFonts w:ascii="Palentino" w:hAnsi="Palentino" w:cstheme="majorBidi"/>
          <w:sz w:val="24"/>
          <w:szCs w:val="24"/>
        </w:rPr>
        <w:t>k</w:t>
      </w:r>
      <w:r w:rsidRPr="00A940B5">
        <w:rPr>
          <w:rFonts w:ascii="Palentino" w:hAnsi="Palentino" w:cstheme="majorBidi"/>
          <w:sz w:val="24"/>
          <w:szCs w:val="24"/>
        </w:rPr>
        <w:t xml:space="preserve">emampuan untuk mengetahui kapan waktu untuk berhenti memikirkan pekerjaan dan </w:t>
      </w:r>
      <w:r w:rsidR="000D6DDE" w:rsidRPr="00A940B5">
        <w:rPr>
          <w:rFonts w:ascii="Palentino" w:hAnsi="Palentino" w:cstheme="majorBidi"/>
          <w:sz w:val="24"/>
          <w:szCs w:val="24"/>
        </w:rPr>
        <w:t>m</w:t>
      </w:r>
      <w:r w:rsidRPr="00A940B5">
        <w:rPr>
          <w:rFonts w:ascii="Palentino" w:hAnsi="Palentino" w:cstheme="majorBidi"/>
          <w:sz w:val="24"/>
          <w:szCs w:val="24"/>
        </w:rPr>
        <w:t xml:space="preserve">enikmati waktu untuk hal lain. Work life balance melibatkan kesadaran bahwa tidak </w:t>
      </w:r>
      <w:r w:rsidR="000D6DDE" w:rsidRPr="00A940B5">
        <w:rPr>
          <w:rFonts w:ascii="Palentino" w:hAnsi="Palentino" w:cstheme="majorBidi"/>
          <w:sz w:val="24"/>
          <w:szCs w:val="24"/>
        </w:rPr>
        <w:t>s</w:t>
      </w:r>
      <w:r w:rsidRPr="00A940B5">
        <w:rPr>
          <w:rFonts w:ascii="Palentino" w:hAnsi="Palentino" w:cstheme="majorBidi"/>
          <w:sz w:val="24"/>
          <w:szCs w:val="24"/>
        </w:rPr>
        <w:t xml:space="preserve">eluruh waktu dalam hidup harus dihabiskan untuk bekerja. Dengan demikian, bahwa </w:t>
      </w:r>
      <w:r w:rsidR="000D6DDE" w:rsidRPr="00A940B5">
        <w:rPr>
          <w:rFonts w:ascii="Palentino" w:hAnsi="Palentino" w:cstheme="majorBidi"/>
          <w:sz w:val="24"/>
          <w:szCs w:val="24"/>
        </w:rPr>
        <w:t>w</w:t>
      </w:r>
      <w:r w:rsidRPr="00A940B5">
        <w:rPr>
          <w:rFonts w:ascii="Palentino" w:hAnsi="Palentino" w:cstheme="majorBidi"/>
          <w:sz w:val="24"/>
          <w:szCs w:val="24"/>
        </w:rPr>
        <w:t xml:space="preserve">ork life balance dapat diartikan sebagai keseimbangan waktu, keseimbangan peran, </w:t>
      </w:r>
      <w:r w:rsidR="000D6DDE" w:rsidRPr="00A940B5">
        <w:rPr>
          <w:rFonts w:ascii="Palentino" w:hAnsi="Palentino" w:cstheme="majorBidi"/>
          <w:sz w:val="24"/>
          <w:szCs w:val="24"/>
        </w:rPr>
        <w:t>d</w:t>
      </w:r>
      <w:r w:rsidRPr="00A940B5">
        <w:rPr>
          <w:rFonts w:ascii="Palentino" w:hAnsi="Palentino" w:cstheme="majorBidi"/>
          <w:sz w:val="24"/>
          <w:szCs w:val="24"/>
        </w:rPr>
        <w:t xml:space="preserve">an keseimbangan kepuasan antara karir dan kehidupan pribadi. </w:t>
      </w:r>
    </w:p>
    <w:p w14:paraId="6E2321BB" w14:textId="4F67ADB0" w:rsidR="00571355" w:rsidRPr="00A940B5" w:rsidRDefault="00571355" w:rsidP="00D12A43">
      <w:pPr>
        <w:pStyle w:val="DaftarParagraf"/>
        <w:numPr>
          <w:ilvl w:val="0"/>
          <w:numId w:val="1"/>
        </w:numPr>
        <w:spacing w:line="240" w:lineRule="auto"/>
        <w:jc w:val="both"/>
        <w:rPr>
          <w:rFonts w:ascii="Palentino" w:hAnsi="Palentino" w:cstheme="majorBidi"/>
          <w:sz w:val="24"/>
          <w:szCs w:val="24"/>
        </w:rPr>
      </w:pPr>
      <w:r w:rsidRPr="00A940B5">
        <w:rPr>
          <w:rFonts w:ascii="Palentino" w:hAnsi="Palentino" w:cstheme="majorBidi"/>
          <w:sz w:val="24"/>
          <w:szCs w:val="24"/>
        </w:rPr>
        <w:lastRenderedPageBreak/>
        <w:t xml:space="preserve">Kontribusi perusahaan dan mendukung work life balance, Terdapat 6 narasumber </w:t>
      </w:r>
      <w:r w:rsidR="000D6DDE" w:rsidRPr="00A940B5">
        <w:rPr>
          <w:rFonts w:ascii="Palentino" w:hAnsi="Palentino" w:cstheme="majorBidi"/>
          <w:sz w:val="24"/>
          <w:szCs w:val="24"/>
        </w:rPr>
        <w:t>m</w:t>
      </w:r>
      <w:r w:rsidRPr="00A940B5">
        <w:rPr>
          <w:rFonts w:ascii="Palentino" w:hAnsi="Palentino" w:cstheme="majorBidi"/>
          <w:sz w:val="24"/>
          <w:szCs w:val="24"/>
        </w:rPr>
        <w:t xml:space="preserve">erasakan pengembangan kompetensi karyawan. 5 narasumber merasakan kemudahan </w:t>
      </w:r>
      <w:r w:rsidR="000D6DDE" w:rsidRPr="00A940B5">
        <w:rPr>
          <w:rFonts w:ascii="Palentino" w:hAnsi="Palentino" w:cstheme="majorBidi"/>
          <w:sz w:val="24"/>
          <w:szCs w:val="24"/>
        </w:rPr>
        <w:t>c</w:t>
      </w:r>
      <w:r w:rsidRPr="00A940B5">
        <w:rPr>
          <w:rFonts w:ascii="Palentino" w:hAnsi="Palentino" w:cstheme="majorBidi"/>
          <w:sz w:val="24"/>
          <w:szCs w:val="24"/>
        </w:rPr>
        <w:t xml:space="preserve">uti, 1 narasumber merasakan budaya kerja yang positif. Dengan demikian, perusahaan </w:t>
      </w:r>
      <w:r w:rsidR="0046681A" w:rsidRPr="00A940B5">
        <w:rPr>
          <w:rFonts w:ascii="Palentino" w:hAnsi="Palentino" w:cstheme="majorBidi"/>
          <w:sz w:val="24"/>
          <w:szCs w:val="24"/>
        </w:rPr>
        <w:t>t</w:t>
      </w:r>
      <w:r w:rsidRPr="00A940B5">
        <w:rPr>
          <w:rFonts w:ascii="Palentino" w:hAnsi="Palentino" w:cstheme="majorBidi"/>
          <w:sz w:val="24"/>
          <w:szCs w:val="24"/>
        </w:rPr>
        <w:t xml:space="preserve">ersebut berupaya untuk mendukung work life balance dan berhasil dalam </w:t>
      </w:r>
      <w:r w:rsidR="0046681A" w:rsidRPr="00A940B5">
        <w:rPr>
          <w:rFonts w:ascii="Palentino" w:hAnsi="Palentino" w:cstheme="majorBidi"/>
          <w:sz w:val="24"/>
          <w:szCs w:val="24"/>
        </w:rPr>
        <w:t>m</w:t>
      </w:r>
      <w:r w:rsidRPr="00A940B5">
        <w:rPr>
          <w:rFonts w:ascii="Palentino" w:hAnsi="Palentino" w:cstheme="majorBidi"/>
          <w:sz w:val="24"/>
          <w:szCs w:val="24"/>
        </w:rPr>
        <w:t xml:space="preserve">eningkatkan kompetensi karyawan, memberikan fleksibilitas dalam pengaturan cuti, </w:t>
      </w:r>
      <w:r w:rsidR="0046681A" w:rsidRPr="00A940B5">
        <w:rPr>
          <w:rFonts w:ascii="Palentino" w:hAnsi="Palentino" w:cstheme="majorBidi"/>
          <w:sz w:val="24"/>
          <w:szCs w:val="24"/>
        </w:rPr>
        <w:t>d</w:t>
      </w:r>
      <w:r w:rsidRPr="00A940B5">
        <w:rPr>
          <w:rFonts w:ascii="Palentino" w:hAnsi="Palentino" w:cstheme="majorBidi"/>
          <w:sz w:val="24"/>
          <w:szCs w:val="24"/>
        </w:rPr>
        <w:t xml:space="preserve">an menciptakan lingkungan kerja yang positif. Hal ini berdampak positif pada </w:t>
      </w:r>
      <w:r w:rsidR="0046681A" w:rsidRPr="00A940B5">
        <w:rPr>
          <w:rFonts w:ascii="Palentino" w:hAnsi="Palentino" w:cstheme="majorBidi"/>
          <w:sz w:val="24"/>
          <w:szCs w:val="24"/>
        </w:rPr>
        <w:t>k</w:t>
      </w:r>
      <w:r w:rsidRPr="00A940B5">
        <w:rPr>
          <w:rFonts w:ascii="Palentino" w:hAnsi="Palentino" w:cstheme="majorBidi"/>
          <w:sz w:val="24"/>
          <w:szCs w:val="24"/>
        </w:rPr>
        <w:t xml:space="preserve">aryawan dan mendukung work-life balance mereka. </w:t>
      </w:r>
    </w:p>
    <w:p w14:paraId="2228DB60" w14:textId="77777777" w:rsidR="00D12A43" w:rsidRPr="00A940B5" w:rsidRDefault="00571355" w:rsidP="00D12A43">
      <w:pPr>
        <w:spacing w:line="240" w:lineRule="auto"/>
        <w:ind w:firstLine="720"/>
        <w:rPr>
          <w:rFonts w:ascii="Palentino" w:hAnsi="Palentino" w:cstheme="majorBidi"/>
        </w:rPr>
      </w:pPr>
      <w:r w:rsidRPr="00A940B5">
        <w:rPr>
          <w:rFonts w:ascii="Palentino" w:hAnsi="Palentino" w:cstheme="majorBidi"/>
        </w:rPr>
        <w:t xml:space="preserve">Maka dapat disimpulkan analisis hasil wawancara, dari aspek respon dan impact </w:t>
      </w:r>
      <w:r w:rsidR="0046681A" w:rsidRPr="00A940B5">
        <w:rPr>
          <w:rFonts w:ascii="Palentino" w:hAnsi="Palentino" w:cstheme="majorBidi"/>
        </w:rPr>
        <w:t>k</w:t>
      </w:r>
      <w:r w:rsidRPr="00A940B5">
        <w:rPr>
          <w:rFonts w:ascii="Palentino" w:hAnsi="Palentino" w:cstheme="majorBidi"/>
        </w:rPr>
        <w:t xml:space="preserve">aryawan, pemahaman tentang work life balance, manfaat penerapan work life balance, </w:t>
      </w:r>
      <w:r w:rsidR="0046681A" w:rsidRPr="00A940B5">
        <w:rPr>
          <w:rFonts w:ascii="Palentino" w:hAnsi="Palentino" w:cstheme="majorBidi"/>
        </w:rPr>
        <w:t>k</w:t>
      </w:r>
      <w:r w:rsidRPr="00A940B5">
        <w:rPr>
          <w:rFonts w:ascii="Palentino" w:hAnsi="Palentino" w:cstheme="majorBidi"/>
        </w:rPr>
        <w:t xml:space="preserve">ontribusi perusahaan yang mendukung work life balance menunjukkan bahwa dari semua </w:t>
      </w:r>
      <w:r w:rsidR="0046681A" w:rsidRPr="00A940B5">
        <w:rPr>
          <w:rFonts w:ascii="Palentino" w:hAnsi="Palentino" w:cstheme="majorBidi"/>
        </w:rPr>
        <w:t>k</w:t>
      </w:r>
      <w:r w:rsidRPr="00A940B5">
        <w:rPr>
          <w:rFonts w:ascii="Palentino" w:hAnsi="Palentino" w:cstheme="majorBidi"/>
        </w:rPr>
        <w:t xml:space="preserve">ebijakan work life balance yang diterapkan pada PT Pelindo sangat memberikan dampak </w:t>
      </w:r>
      <w:r w:rsidR="0046681A" w:rsidRPr="00A940B5">
        <w:rPr>
          <w:rFonts w:ascii="Palentino" w:hAnsi="Palentino" w:cstheme="majorBidi"/>
        </w:rPr>
        <w:t>p</w:t>
      </w:r>
      <w:r w:rsidRPr="00A940B5">
        <w:rPr>
          <w:rFonts w:ascii="Palentino" w:hAnsi="Palentino" w:cstheme="majorBidi"/>
        </w:rPr>
        <w:t xml:space="preserve">ositif pada karyawan dan terbukti efektif dalam pengembangan kompetensi dan kinerja </w:t>
      </w:r>
      <w:r w:rsidR="0046681A" w:rsidRPr="00A940B5">
        <w:rPr>
          <w:rFonts w:ascii="Palentino" w:hAnsi="Palentino" w:cstheme="majorBidi"/>
        </w:rPr>
        <w:t>k</w:t>
      </w:r>
      <w:r w:rsidRPr="00A940B5">
        <w:rPr>
          <w:rFonts w:ascii="Palentino" w:hAnsi="Palentino" w:cstheme="majorBidi"/>
        </w:rPr>
        <w:t xml:space="preserve">aryawan. Karena work life balance banyak memberikan manfaat positif seperti pada aspek </w:t>
      </w:r>
      <w:r w:rsidR="0046681A" w:rsidRPr="00A940B5">
        <w:rPr>
          <w:rFonts w:ascii="Palentino" w:hAnsi="Palentino" w:cstheme="majorBidi"/>
        </w:rPr>
        <w:t>p</w:t>
      </w:r>
      <w:r w:rsidRPr="00A940B5">
        <w:rPr>
          <w:rFonts w:ascii="Palentino" w:hAnsi="Palentino" w:cstheme="majorBidi"/>
        </w:rPr>
        <w:t>eningkatan produktivitas</w:t>
      </w:r>
      <w:r w:rsidR="00960C61" w:rsidRPr="00A940B5">
        <w:rPr>
          <w:rFonts w:ascii="Palentino" w:hAnsi="Palentino" w:cstheme="majorBidi"/>
        </w:rPr>
        <w:t xml:space="preserve"> k</w:t>
      </w:r>
      <w:r w:rsidRPr="00A940B5">
        <w:rPr>
          <w:rFonts w:ascii="Palentino" w:hAnsi="Palentino" w:cstheme="majorBidi"/>
        </w:rPr>
        <w:t xml:space="preserve">aryawan yang memiliki keseimbangan antara pekerjaan dan </w:t>
      </w:r>
      <w:r w:rsidR="00110A4A" w:rsidRPr="00A940B5">
        <w:rPr>
          <w:rFonts w:ascii="Palentino" w:hAnsi="Palentino" w:cstheme="majorBidi"/>
        </w:rPr>
        <w:t>k</w:t>
      </w:r>
      <w:r w:rsidRPr="00A940B5">
        <w:rPr>
          <w:rFonts w:ascii="Palentino" w:hAnsi="Palentino" w:cstheme="majorBidi"/>
        </w:rPr>
        <w:t xml:space="preserve">ehidupan pribadi cenderung lebih produktif dan termotivas, mengurangi stres dan kelelahan, </w:t>
      </w:r>
      <w:r w:rsidR="00110A4A" w:rsidRPr="00A940B5">
        <w:rPr>
          <w:rFonts w:ascii="Palentino" w:hAnsi="Palentino" w:cstheme="majorBidi"/>
        </w:rPr>
        <w:t>m</w:t>
      </w:r>
      <w:r w:rsidRPr="00A940B5">
        <w:rPr>
          <w:rFonts w:ascii="Palentino" w:hAnsi="Palentino" w:cstheme="majorBidi"/>
        </w:rPr>
        <w:t>eningkatkan kesehatan mental dan fisik. Dari segi retensi karyawan</w:t>
      </w:r>
      <w:r w:rsidR="00110A4A" w:rsidRPr="00A940B5">
        <w:rPr>
          <w:rFonts w:ascii="Palentino" w:hAnsi="Palentino" w:cstheme="majorBidi"/>
        </w:rPr>
        <w:t>: k</w:t>
      </w:r>
      <w:r w:rsidRPr="00A940B5">
        <w:rPr>
          <w:rFonts w:ascii="Palentino" w:hAnsi="Palentino" w:cstheme="majorBidi"/>
        </w:rPr>
        <w:t xml:space="preserve">aryawan yang merasa </w:t>
      </w:r>
      <w:r w:rsidR="00110A4A" w:rsidRPr="00A940B5">
        <w:rPr>
          <w:rFonts w:ascii="Palentino" w:hAnsi="Palentino" w:cstheme="majorBidi"/>
        </w:rPr>
        <w:t>p</w:t>
      </w:r>
      <w:r w:rsidRPr="00A940B5">
        <w:rPr>
          <w:rFonts w:ascii="Palentino" w:hAnsi="Palentino" w:cstheme="majorBidi"/>
        </w:rPr>
        <w:t xml:space="preserve">uas dengan keseimbangan kerja dan kehidupan pribadi lebih mungkin untuk tetap bekerja di </w:t>
      </w:r>
      <w:r w:rsidR="00110A4A" w:rsidRPr="00A940B5">
        <w:rPr>
          <w:rFonts w:ascii="Palentino" w:hAnsi="Palentino" w:cstheme="majorBidi"/>
        </w:rPr>
        <w:t>p</w:t>
      </w:r>
      <w:r w:rsidRPr="00A940B5">
        <w:rPr>
          <w:rFonts w:ascii="Palentino" w:hAnsi="Palentino" w:cstheme="majorBidi"/>
        </w:rPr>
        <w:t>erusahaan tersebut.</w:t>
      </w:r>
    </w:p>
    <w:p w14:paraId="4E9371E8" w14:textId="77777777" w:rsidR="00D12A43" w:rsidRPr="00A940B5" w:rsidRDefault="00571355" w:rsidP="00D12A43">
      <w:pPr>
        <w:spacing w:line="240" w:lineRule="auto"/>
        <w:ind w:firstLine="720"/>
        <w:rPr>
          <w:rFonts w:ascii="Palentino" w:hAnsi="Palentino" w:cstheme="majorBidi"/>
        </w:rPr>
      </w:pPr>
      <w:r w:rsidRPr="00A940B5">
        <w:rPr>
          <w:rFonts w:ascii="Palentino" w:hAnsi="Palentino" w:cstheme="majorBidi"/>
        </w:rPr>
        <w:t xml:space="preserve">Dari pengolahan data yang </w:t>
      </w:r>
      <w:r w:rsidR="00B7204F" w:rsidRPr="00A940B5">
        <w:rPr>
          <w:rFonts w:ascii="Palentino" w:hAnsi="Palentino" w:cstheme="majorBidi"/>
        </w:rPr>
        <w:t>d</w:t>
      </w:r>
      <w:r w:rsidRPr="00A940B5">
        <w:rPr>
          <w:rFonts w:ascii="Palentino" w:hAnsi="Palentino" w:cstheme="majorBidi"/>
        </w:rPr>
        <w:t xml:space="preserve">ilakukan, diperoleh hasil: </w:t>
      </w:r>
      <w:r w:rsidR="00B7204F" w:rsidRPr="00A940B5">
        <w:rPr>
          <w:rFonts w:ascii="Palentino" w:hAnsi="Palentino" w:cstheme="majorBidi"/>
        </w:rPr>
        <w:t>s</w:t>
      </w:r>
      <w:r w:rsidRPr="00A940B5">
        <w:rPr>
          <w:rFonts w:ascii="Palentino" w:hAnsi="Palentino" w:cstheme="majorBidi"/>
        </w:rPr>
        <w:t xml:space="preserve">emua narasumber memahami konsep penerapan work life balance (keseimbangan </w:t>
      </w:r>
      <w:r w:rsidR="00B7204F" w:rsidRPr="00A940B5">
        <w:rPr>
          <w:rFonts w:ascii="Palentino" w:hAnsi="Palentino" w:cstheme="majorBidi"/>
        </w:rPr>
        <w:t>k</w:t>
      </w:r>
      <w:r w:rsidRPr="00A940B5">
        <w:rPr>
          <w:rFonts w:ascii="Palentino" w:hAnsi="Palentino" w:cstheme="majorBidi"/>
        </w:rPr>
        <w:t>erja dan kehidupan pribadi) di perusahaan. Dari keseluruhan narasumber yang disurvei, tema-</w:t>
      </w:r>
      <w:r w:rsidR="00B7204F" w:rsidRPr="00A940B5">
        <w:rPr>
          <w:rFonts w:ascii="Palentino" w:hAnsi="Palentino" w:cstheme="majorBidi"/>
        </w:rPr>
        <w:t>t</w:t>
      </w:r>
      <w:r w:rsidRPr="00A940B5">
        <w:rPr>
          <w:rFonts w:ascii="Palentino" w:hAnsi="Palentino" w:cstheme="majorBidi"/>
        </w:rPr>
        <w:t xml:space="preserve">ema mengenai dampak, manfaat, dukungan, dan kebijakan work life balance menjadi topik </w:t>
      </w:r>
      <w:r w:rsidR="00B7204F" w:rsidRPr="00A940B5">
        <w:rPr>
          <w:rFonts w:ascii="Palentino" w:hAnsi="Palentino" w:cstheme="majorBidi"/>
        </w:rPr>
        <w:t>y</w:t>
      </w:r>
      <w:r w:rsidRPr="00A940B5">
        <w:rPr>
          <w:rFonts w:ascii="Palentino" w:hAnsi="Palentino" w:cstheme="majorBidi"/>
        </w:rPr>
        <w:t xml:space="preserve">ang paling sering dibahas atau dijadikan jawaban oleh narasumber. Artinya, sembilan dari </w:t>
      </w:r>
      <w:r w:rsidR="00B7204F" w:rsidRPr="00A940B5">
        <w:rPr>
          <w:rFonts w:ascii="Palentino" w:hAnsi="Palentino" w:cstheme="majorBidi"/>
        </w:rPr>
        <w:t>s</w:t>
      </w:r>
      <w:r w:rsidRPr="00A940B5">
        <w:rPr>
          <w:rFonts w:ascii="Palentino" w:hAnsi="Palentino" w:cstheme="majorBidi"/>
        </w:rPr>
        <w:t xml:space="preserve">epuluh narasumber merasakan dampak positif, manfaat, serta merasakan adanya dukungan dan </w:t>
      </w:r>
      <w:r w:rsidR="00B7204F" w:rsidRPr="00A940B5">
        <w:rPr>
          <w:rFonts w:ascii="Palentino" w:hAnsi="Palentino" w:cstheme="majorBidi"/>
        </w:rPr>
        <w:t>k</w:t>
      </w:r>
      <w:r w:rsidRPr="00A940B5">
        <w:rPr>
          <w:rFonts w:ascii="Palentino" w:hAnsi="Palentino" w:cstheme="majorBidi"/>
        </w:rPr>
        <w:t xml:space="preserve">ebijakan work life balance yang diterapkan oleh perusahaan PT Pelindo Regional I. Dengan </w:t>
      </w:r>
      <w:r w:rsidR="00B7204F" w:rsidRPr="00A940B5">
        <w:rPr>
          <w:rFonts w:ascii="Palentino" w:hAnsi="Palentino" w:cstheme="majorBidi"/>
        </w:rPr>
        <w:t>d</w:t>
      </w:r>
      <w:r w:rsidRPr="00A940B5">
        <w:rPr>
          <w:rFonts w:ascii="Palentino" w:hAnsi="Palentino" w:cstheme="majorBidi"/>
        </w:rPr>
        <w:t xml:space="preserve">emikian, semua narasumber memahami arti dari penerapan work life balance di perusahaan </w:t>
      </w:r>
      <w:r w:rsidR="00B7204F" w:rsidRPr="00A940B5">
        <w:rPr>
          <w:rFonts w:ascii="Palentino" w:hAnsi="Palentino" w:cstheme="majorBidi"/>
        </w:rPr>
        <w:t>d</w:t>
      </w:r>
      <w:r w:rsidRPr="00A940B5">
        <w:rPr>
          <w:rFonts w:ascii="Palentino" w:hAnsi="Palentino" w:cstheme="majorBidi"/>
        </w:rPr>
        <w:t xml:space="preserve">engan tema yang paling sering dibahas oleh narasumber adalah dampak, manfaat, dukungan, </w:t>
      </w:r>
      <w:r w:rsidR="00B7204F" w:rsidRPr="00A940B5">
        <w:rPr>
          <w:rFonts w:ascii="Palentino" w:hAnsi="Palentino" w:cstheme="majorBidi"/>
        </w:rPr>
        <w:t>d</w:t>
      </w:r>
      <w:r w:rsidRPr="00A940B5">
        <w:rPr>
          <w:rFonts w:ascii="Palentino" w:hAnsi="Palentino" w:cstheme="majorBidi"/>
        </w:rPr>
        <w:t xml:space="preserve">an kebijakan work life balance. Dan memberikan pengalaman positif : sebagian besar </w:t>
      </w:r>
      <w:r w:rsidR="000B1C4F" w:rsidRPr="00A940B5">
        <w:rPr>
          <w:rFonts w:ascii="Palentino" w:hAnsi="Palentino" w:cstheme="majorBidi"/>
        </w:rPr>
        <w:t>n</w:t>
      </w:r>
      <w:r w:rsidRPr="00A940B5">
        <w:rPr>
          <w:rFonts w:ascii="Palentino" w:hAnsi="Palentino" w:cstheme="majorBidi"/>
        </w:rPr>
        <w:t xml:space="preserve">arasumber (sembilan dari sepuluh) merasakan dampak positif, manfaat, serta adanya </w:t>
      </w:r>
      <w:r w:rsidR="000B1C4F" w:rsidRPr="00A940B5">
        <w:rPr>
          <w:rFonts w:ascii="Palentino" w:hAnsi="Palentino" w:cstheme="majorBidi"/>
        </w:rPr>
        <w:t>d</w:t>
      </w:r>
      <w:r w:rsidRPr="00A940B5">
        <w:rPr>
          <w:rFonts w:ascii="Palentino" w:hAnsi="Palentino" w:cstheme="majorBidi"/>
        </w:rPr>
        <w:t>ukungan dan kebijakan work life balance yang diterapkan oleh PT Pelindo Regional I.</w:t>
      </w:r>
    </w:p>
    <w:p w14:paraId="3EA33AF5" w14:textId="77777777" w:rsidR="00D12A43" w:rsidRPr="00A940B5" w:rsidRDefault="00571355" w:rsidP="00D12A43">
      <w:pPr>
        <w:spacing w:line="240" w:lineRule="auto"/>
        <w:ind w:firstLine="720"/>
        <w:rPr>
          <w:rFonts w:ascii="Palentino" w:hAnsi="Palentino" w:cstheme="majorBidi"/>
        </w:rPr>
      </w:pPr>
      <w:r w:rsidRPr="00A940B5">
        <w:rPr>
          <w:rFonts w:ascii="Palentino" w:hAnsi="Palentino" w:cstheme="majorBidi"/>
        </w:rPr>
        <w:t xml:space="preserve">Adapun Implikasi dari kebijakan work life balance tersebut yaitu : (1) Keberhasilan </w:t>
      </w:r>
      <w:r w:rsidR="00C321C6" w:rsidRPr="00A940B5">
        <w:rPr>
          <w:rFonts w:ascii="Palentino" w:hAnsi="Palentino" w:cstheme="majorBidi"/>
        </w:rPr>
        <w:t>i</w:t>
      </w:r>
      <w:r w:rsidRPr="00A940B5">
        <w:rPr>
          <w:rFonts w:ascii="Palentino" w:hAnsi="Palentino" w:cstheme="majorBidi"/>
        </w:rPr>
        <w:t xml:space="preserve">mplementasi: penerapan kebijakan work life balance di PT Pelindo Regional I dikatakan </w:t>
      </w:r>
      <w:r w:rsidR="00C321C6" w:rsidRPr="00A940B5">
        <w:rPr>
          <w:rFonts w:ascii="Palentino" w:hAnsi="Palentino" w:cstheme="majorBidi"/>
        </w:rPr>
        <w:t>b</w:t>
      </w:r>
      <w:r w:rsidRPr="00A940B5">
        <w:rPr>
          <w:rFonts w:ascii="Palentino" w:hAnsi="Palentino" w:cstheme="majorBidi"/>
        </w:rPr>
        <w:t xml:space="preserve">erhasil karena mayoritas narasumber merasakan manfaatnya. (2) Kepuasan karyawan: adanya </w:t>
      </w:r>
      <w:r w:rsidR="00C321C6" w:rsidRPr="00A940B5">
        <w:rPr>
          <w:rFonts w:ascii="Palentino" w:hAnsi="Palentino" w:cstheme="majorBidi"/>
        </w:rPr>
        <w:t>p</w:t>
      </w:r>
      <w:r w:rsidRPr="00A940B5">
        <w:rPr>
          <w:rFonts w:ascii="Palentino" w:hAnsi="Palentino" w:cstheme="majorBidi"/>
        </w:rPr>
        <w:t xml:space="preserve">emahaman dan pengalaman positif ini menunjukkan bahwa karyawan merasa puas dengan </w:t>
      </w:r>
      <w:r w:rsidR="00C321C6" w:rsidRPr="00A940B5">
        <w:rPr>
          <w:rFonts w:ascii="Palentino" w:hAnsi="Palentino" w:cstheme="majorBidi"/>
        </w:rPr>
        <w:t>u</w:t>
      </w:r>
      <w:r w:rsidRPr="00A940B5">
        <w:rPr>
          <w:rFonts w:ascii="Palentino" w:hAnsi="Palentino" w:cstheme="majorBidi"/>
        </w:rPr>
        <w:t xml:space="preserve">paya perusahaan dalam menjaga keseimbangan antara pekerjaan dan kehidupan pribadi </w:t>
      </w:r>
      <w:r w:rsidR="00C321C6" w:rsidRPr="00A940B5">
        <w:rPr>
          <w:rFonts w:ascii="Palentino" w:hAnsi="Palentino" w:cstheme="majorBidi"/>
        </w:rPr>
        <w:t>m</w:t>
      </w:r>
      <w:r w:rsidRPr="00A940B5">
        <w:rPr>
          <w:rFonts w:ascii="Palentino" w:hAnsi="Palentino" w:cstheme="majorBidi"/>
        </w:rPr>
        <w:t xml:space="preserve">ereka.(3) Dukungan organisasi: kebijakan dan dukungan dari perusahaan terkait work life </w:t>
      </w:r>
      <w:r w:rsidR="00C321C6" w:rsidRPr="00A940B5">
        <w:rPr>
          <w:rFonts w:ascii="Palentino" w:hAnsi="Palentino" w:cstheme="majorBidi"/>
        </w:rPr>
        <w:t>b</w:t>
      </w:r>
      <w:r w:rsidRPr="00A940B5">
        <w:rPr>
          <w:rFonts w:ascii="Palentino" w:hAnsi="Palentino" w:cstheme="majorBidi"/>
        </w:rPr>
        <w:t xml:space="preserve">alance diakui dan dirasakan oleh karyawan, yang bisa berkontribusi pada meningkatnya </w:t>
      </w:r>
      <w:r w:rsidR="00C321C6" w:rsidRPr="00A940B5">
        <w:rPr>
          <w:rFonts w:ascii="Palentino" w:hAnsi="Palentino" w:cstheme="majorBidi"/>
        </w:rPr>
        <w:t>p</w:t>
      </w:r>
      <w:r w:rsidRPr="00A940B5">
        <w:rPr>
          <w:rFonts w:ascii="Palentino" w:hAnsi="Palentino" w:cstheme="majorBidi"/>
        </w:rPr>
        <w:t>roduktivitas dan kesejahteraan karyawan.</w:t>
      </w:r>
      <w:r w:rsidR="00C321C6" w:rsidRPr="00A940B5">
        <w:rPr>
          <w:rFonts w:ascii="Palentino" w:hAnsi="Palentino" w:cstheme="majorBidi"/>
        </w:rPr>
        <w:t xml:space="preserve"> </w:t>
      </w:r>
      <w:r w:rsidRPr="00A940B5">
        <w:rPr>
          <w:rFonts w:ascii="Palentino" w:hAnsi="Palentino" w:cstheme="majorBidi"/>
        </w:rPr>
        <w:t xml:space="preserve">Kinerja efektivitas kebijakan work life balance memiliki dampak positif yang luas dan </w:t>
      </w:r>
      <w:r w:rsidR="005F0F01" w:rsidRPr="00A940B5">
        <w:rPr>
          <w:rFonts w:ascii="Palentino" w:hAnsi="Palentino" w:cstheme="majorBidi"/>
        </w:rPr>
        <w:t>m</w:t>
      </w:r>
      <w:r w:rsidRPr="00A940B5">
        <w:rPr>
          <w:rFonts w:ascii="Palentino" w:hAnsi="Palentino" w:cstheme="majorBidi"/>
        </w:rPr>
        <w:t xml:space="preserve">endalam terhadap kinerja perusahaan. Kebijakan ini tidak hanya meningkatkan kesejahteraan </w:t>
      </w:r>
      <w:r w:rsidR="005F0F01" w:rsidRPr="00A940B5">
        <w:rPr>
          <w:rFonts w:ascii="Palentino" w:hAnsi="Palentino" w:cstheme="majorBidi"/>
        </w:rPr>
        <w:t>k</w:t>
      </w:r>
      <w:r w:rsidRPr="00A940B5">
        <w:rPr>
          <w:rFonts w:ascii="Palentino" w:hAnsi="Palentino" w:cstheme="majorBidi"/>
        </w:rPr>
        <w:t xml:space="preserve">aryawan tetapi juga berkontribusi pada keberhasilan dan keberlanjutan jangka panjang </w:t>
      </w:r>
      <w:r w:rsidR="005F0F01" w:rsidRPr="00A940B5">
        <w:rPr>
          <w:rFonts w:ascii="Palentino" w:hAnsi="Palentino" w:cstheme="majorBidi"/>
        </w:rPr>
        <w:t>p</w:t>
      </w:r>
      <w:r w:rsidRPr="00A940B5">
        <w:rPr>
          <w:rFonts w:ascii="Palentino" w:hAnsi="Palentino" w:cstheme="majorBidi"/>
        </w:rPr>
        <w:t xml:space="preserve">erusahaan seperti retensi karyawan, mengurangi stres dan burnout, meningkatkan kolaborasi </w:t>
      </w:r>
      <w:r w:rsidR="005F0F01" w:rsidRPr="00A940B5">
        <w:rPr>
          <w:rFonts w:ascii="Palentino" w:hAnsi="Palentino" w:cstheme="majorBidi"/>
        </w:rPr>
        <w:t>d</w:t>
      </w:r>
      <w:r w:rsidRPr="00A940B5">
        <w:rPr>
          <w:rFonts w:ascii="Palentino" w:hAnsi="Palentino" w:cstheme="majorBidi"/>
        </w:rPr>
        <w:t xml:space="preserve">an dan hubungan kerja yang lebih </w:t>
      </w:r>
      <w:r w:rsidRPr="00A940B5">
        <w:rPr>
          <w:rFonts w:ascii="Palentino" w:hAnsi="Palentino" w:cstheme="majorBidi"/>
        </w:rPr>
        <w:lastRenderedPageBreak/>
        <w:t xml:space="preserve">baik. Dengan menerapkan kebijakan work life balance yang </w:t>
      </w:r>
      <w:r w:rsidR="005F0F01" w:rsidRPr="00A940B5">
        <w:rPr>
          <w:rFonts w:ascii="Palentino" w:hAnsi="Palentino" w:cstheme="majorBidi"/>
        </w:rPr>
        <w:t>ef</w:t>
      </w:r>
      <w:r w:rsidRPr="00A940B5">
        <w:rPr>
          <w:rFonts w:ascii="Palentino" w:hAnsi="Palentino" w:cstheme="majorBidi"/>
        </w:rPr>
        <w:t xml:space="preserve">ektif, perusahaan dapat menciptakan lingkungan kerja yang produktif, harmonis, dan inovatif. </w:t>
      </w:r>
    </w:p>
    <w:p w14:paraId="5C7C616F" w14:textId="6664A88E" w:rsidR="00571355" w:rsidRPr="00A940B5" w:rsidRDefault="00571355" w:rsidP="00D12A43">
      <w:pPr>
        <w:spacing w:line="240" w:lineRule="auto"/>
        <w:ind w:firstLine="720"/>
        <w:rPr>
          <w:rFonts w:ascii="Palentino" w:hAnsi="Palentino" w:cstheme="majorBidi"/>
        </w:rPr>
      </w:pPr>
      <w:r w:rsidRPr="00A940B5">
        <w:rPr>
          <w:rFonts w:ascii="Palentino" w:hAnsi="Palentino" w:cstheme="majorBidi"/>
        </w:rPr>
        <w:t xml:space="preserve">Berdasarkan data yang ditunjukkan pada gambar 1.3 dan 1.4, kebijakan work life balance yang </w:t>
      </w:r>
      <w:r w:rsidR="005F0F01" w:rsidRPr="00A940B5">
        <w:rPr>
          <w:rFonts w:ascii="Palentino" w:hAnsi="Palentino" w:cstheme="majorBidi"/>
        </w:rPr>
        <w:t>d</w:t>
      </w:r>
      <w:r w:rsidRPr="00A940B5">
        <w:rPr>
          <w:rFonts w:ascii="Palentino" w:hAnsi="Palentino" w:cstheme="majorBidi"/>
        </w:rPr>
        <w:t xml:space="preserve">iterapkan oleh PT Pelindo Regional I telah menunjukkan efektivitas yang signifikan. Hal ini </w:t>
      </w:r>
      <w:r w:rsidR="005F0F01" w:rsidRPr="00A940B5">
        <w:rPr>
          <w:rFonts w:ascii="Palentino" w:hAnsi="Palentino" w:cstheme="majorBidi"/>
        </w:rPr>
        <w:t>t</w:t>
      </w:r>
      <w:r w:rsidRPr="00A940B5">
        <w:rPr>
          <w:rFonts w:ascii="Palentino" w:hAnsi="Palentino" w:cstheme="majorBidi"/>
        </w:rPr>
        <w:t xml:space="preserve">erbukti dari pemahaman seluruh narasumber tentang pentingnya work life balance, serta </w:t>
      </w:r>
      <w:r w:rsidR="005F0F01" w:rsidRPr="00A940B5">
        <w:rPr>
          <w:rFonts w:ascii="Palentino" w:hAnsi="Palentino" w:cstheme="majorBidi"/>
        </w:rPr>
        <w:t>p</w:t>
      </w:r>
      <w:r w:rsidRPr="00A940B5">
        <w:rPr>
          <w:rFonts w:ascii="Palentino" w:hAnsi="Palentino" w:cstheme="majorBidi"/>
        </w:rPr>
        <w:t xml:space="preserve">engakuan sembilan dari sepuluh narasumber mengenai dampak positif, manfaat, serta </w:t>
      </w:r>
      <w:r w:rsidR="005F0F01" w:rsidRPr="00A940B5">
        <w:rPr>
          <w:rFonts w:ascii="Palentino" w:hAnsi="Palentino" w:cstheme="majorBidi"/>
        </w:rPr>
        <w:t>d</w:t>
      </w:r>
      <w:r w:rsidRPr="00A940B5">
        <w:rPr>
          <w:rFonts w:ascii="Palentino" w:hAnsi="Palentino" w:cstheme="majorBidi"/>
        </w:rPr>
        <w:t xml:space="preserve">ukungan dan kebijakan yang ada. Mayoritas narasumber merasakan manfaat nyata dari </w:t>
      </w:r>
      <w:r w:rsidR="005F0F01" w:rsidRPr="00A940B5">
        <w:rPr>
          <w:rFonts w:ascii="Palentino" w:hAnsi="Palentino" w:cstheme="majorBidi"/>
        </w:rPr>
        <w:t>k</w:t>
      </w:r>
      <w:r w:rsidRPr="00A940B5">
        <w:rPr>
          <w:rFonts w:ascii="Palentino" w:hAnsi="Palentino" w:cstheme="majorBidi"/>
        </w:rPr>
        <w:t xml:space="preserve">ebijakan ini, termasuk peningkatan kesejahteraan dan produktivitas, yang mencerminkan </w:t>
      </w:r>
      <w:r w:rsidR="005F0F01" w:rsidRPr="00A940B5">
        <w:rPr>
          <w:rFonts w:ascii="Palentino" w:hAnsi="Palentino" w:cstheme="majorBidi"/>
        </w:rPr>
        <w:t>k</w:t>
      </w:r>
      <w:r w:rsidRPr="00A940B5">
        <w:rPr>
          <w:rFonts w:ascii="Palentino" w:hAnsi="Palentino" w:cstheme="majorBidi"/>
        </w:rPr>
        <w:t>eberhasilan PT</w:t>
      </w:r>
      <w:r w:rsidR="005F0F01" w:rsidRPr="00A940B5">
        <w:rPr>
          <w:rFonts w:ascii="Palentino" w:hAnsi="Palentino" w:cstheme="majorBidi"/>
        </w:rPr>
        <w:t xml:space="preserve">. </w:t>
      </w:r>
      <w:r w:rsidRPr="00A940B5">
        <w:rPr>
          <w:rFonts w:ascii="Palentino" w:hAnsi="Palentino" w:cstheme="majorBidi"/>
        </w:rPr>
        <w:t xml:space="preserve">Pelindo dalam menciptakan lingkungan kerja yang harmonis dan mendukung </w:t>
      </w:r>
      <w:r w:rsidR="005F0F01" w:rsidRPr="00A940B5">
        <w:rPr>
          <w:rFonts w:ascii="Palentino" w:hAnsi="Palentino" w:cstheme="majorBidi"/>
        </w:rPr>
        <w:t>k</w:t>
      </w:r>
      <w:r w:rsidRPr="00A940B5">
        <w:rPr>
          <w:rFonts w:ascii="Palentino" w:hAnsi="Palentino" w:cstheme="majorBidi"/>
        </w:rPr>
        <w:t>eseimbangan antara pekerjaan dan kehidupan pribadi karyawan.</w:t>
      </w:r>
    </w:p>
    <w:p w14:paraId="2EEFD985" w14:textId="77777777" w:rsidR="003E4FAC" w:rsidRPr="00A940B5" w:rsidRDefault="003E4FAC" w:rsidP="003E4FAC">
      <w:pPr>
        <w:spacing w:line="240" w:lineRule="auto"/>
        <w:rPr>
          <w:rFonts w:ascii="Palentino" w:hAnsi="Palentino" w:cstheme="majorBidi"/>
          <w:b/>
          <w:bCs/>
        </w:rPr>
      </w:pPr>
      <w:r w:rsidRPr="00A940B5">
        <w:rPr>
          <w:rFonts w:ascii="Palentino" w:hAnsi="Palentino" w:cstheme="majorBidi"/>
          <w:b/>
          <w:bCs/>
        </w:rPr>
        <w:t xml:space="preserve">Pembahasan </w:t>
      </w:r>
    </w:p>
    <w:p w14:paraId="42788195" w14:textId="77777777" w:rsidR="003E4FAC" w:rsidRPr="00A940B5" w:rsidRDefault="003E4FAC" w:rsidP="003E4FAC">
      <w:pPr>
        <w:spacing w:line="240" w:lineRule="auto"/>
        <w:rPr>
          <w:rFonts w:ascii="Palentino" w:hAnsi="Palentino" w:cstheme="majorBidi"/>
        </w:rPr>
      </w:pPr>
      <w:r w:rsidRPr="00A940B5">
        <w:rPr>
          <w:rFonts w:ascii="Palentino" w:hAnsi="Palentino" w:cstheme="majorBidi"/>
        </w:rPr>
        <w:t>Beberapa kebijakan yang diterapkan oleh PT. Pelindo Regional I untuk meningkatkan work-life balance karyawannya antara lain:</w:t>
      </w:r>
    </w:p>
    <w:p w14:paraId="241008CC" w14:textId="77777777" w:rsidR="003E4FAC" w:rsidRPr="00A940B5" w:rsidRDefault="003E4FAC" w:rsidP="003E4FAC">
      <w:pPr>
        <w:pStyle w:val="DaftarParagraf"/>
        <w:numPr>
          <w:ilvl w:val="0"/>
          <w:numId w:val="4"/>
        </w:numPr>
        <w:spacing w:after="160" w:line="240" w:lineRule="auto"/>
        <w:jc w:val="both"/>
        <w:rPr>
          <w:rFonts w:ascii="Palentino" w:hAnsi="Palentino" w:cstheme="majorBidi"/>
          <w:sz w:val="24"/>
          <w:szCs w:val="24"/>
        </w:rPr>
      </w:pPr>
      <w:r w:rsidRPr="00A940B5">
        <w:rPr>
          <w:rFonts w:ascii="Palentino" w:hAnsi="Palentino" w:cstheme="majorBidi"/>
          <w:sz w:val="24"/>
          <w:szCs w:val="24"/>
        </w:rPr>
        <w:t>Jam kerja yang fleksibel: karyawan dapat menyesuaikan waktu kerja dengan kebutuhan pribadi mereka.</w:t>
      </w:r>
    </w:p>
    <w:p w14:paraId="162E4185" w14:textId="77777777" w:rsidR="003E4FAC" w:rsidRPr="00A940B5" w:rsidRDefault="003E4FAC" w:rsidP="003E4FAC">
      <w:pPr>
        <w:pStyle w:val="DaftarParagraf"/>
        <w:numPr>
          <w:ilvl w:val="0"/>
          <w:numId w:val="4"/>
        </w:numPr>
        <w:spacing w:after="160" w:line="240" w:lineRule="auto"/>
        <w:jc w:val="both"/>
        <w:rPr>
          <w:rFonts w:ascii="Palentino" w:hAnsi="Palentino" w:cstheme="majorBidi"/>
          <w:sz w:val="24"/>
          <w:szCs w:val="24"/>
        </w:rPr>
      </w:pPr>
      <w:r w:rsidRPr="00A940B5">
        <w:rPr>
          <w:rFonts w:ascii="Palentino" w:hAnsi="Palentino" w:cstheme="majorBidi"/>
          <w:sz w:val="24"/>
          <w:szCs w:val="24"/>
        </w:rPr>
        <w:t>Cuti yang lebih mudah diajukan: memberikan opsi cuti yang lebih fleksibel, seperti cuti bersama keluarga, cuti untuk perawatan anak atau orang tua, cuti untuk aktivitas keagamaan atau sukarela, cuti yang lebih mudah diajukan: karyawan dapat mengajukan cuti dengan lebih mudah dan cepat melalui sistem online yaitu sistem ISS untuk mengajukan cuti, izin, sakit.</w:t>
      </w:r>
    </w:p>
    <w:p w14:paraId="079442C4" w14:textId="77777777" w:rsidR="003E4FAC" w:rsidRPr="00A940B5" w:rsidRDefault="003E4FAC" w:rsidP="003E4FAC">
      <w:pPr>
        <w:pStyle w:val="DaftarParagraf"/>
        <w:numPr>
          <w:ilvl w:val="0"/>
          <w:numId w:val="4"/>
        </w:numPr>
        <w:spacing w:after="160" w:line="240" w:lineRule="auto"/>
        <w:jc w:val="both"/>
        <w:rPr>
          <w:rFonts w:ascii="Palentino" w:hAnsi="Palentino" w:cstheme="majorBidi"/>
          <w:sz w:val="24"/>
          <w:szCs w:val="24"/>
        </w:rPr>
      </w:pPr>
      <w:r w:rsidRPr="00A940B5">
        <w:rPr>
          <w:rFonts w:ascii="Palentino" w:hAnsi="Palentino" w:cstheme="majorBidi"/>
          <w:sz w:val="24"/>
          <w:szCs w:val="24"/>
        </w:rPr>
        <w:t>Program pengembangan diri: perusahaan menyediakan berbagai program pengembangan yang mendukung pertumbuhan karir karyawan untuk meningkatkan keterampilan dan pengetahuan mereka tanpa mengorbankan waktu untuk kehidupan pribadi. Dan memberikan kesempatan untuk karyawan mengikuti pengembangan diri secara pribadi diluar perusahaan.</w:t>
      </w:r>
    </w:p>
    <w:p w14:paraId="5DD21C90" w14:textId="77777777" w:rsidR="003E4FAC" w:rsidRPr="00A940B5" w:rsidRDefault="003E4FAC" w:rsidP="003E4FAC">
      <w:pPr>
        <w:pStyle w:val="DaftarParagraf"/>
        <w:numPr>
          <w:ilvl w:val="0"/>
          <w:numId w:val="4"/>
        </w:numPr>
        <w:spacing w:after="160" w:line="240" w:lineRule="auto"/>
        <w:jc w:val="both"/>
        <w:rPr>
          <w:rFonts w:ascii="Palentino" w:hAnsi="Palentino" w:cstheme="majorBidi"/>
          <w:sz w:val="24"/>
          <w:szCs w:val="24"/>
        </w:rPr>
      </w:pPr>
      <w:r w:rsidRPr="00A940B5">
        <w:rPr>
          <w:rFonts w:ascii="Palentino" w:hAnsi="Palentino" w:cstheme="majorBidi"/>
          <w:sz w:val="24"/>
          <w:szCs w:val="24"/>
        </w:rPr>
        <w:t>Program kesehatan dan kesejahteraan : menyediakan program kesehatan dan kesejahteraan yang mencakup kesehatan fisik, mental, dan emosional karyawan, seperti program kesehatan mental, akses ke fasilitas kebugaran, atau konseling.</w:t>
      </w:r>
    </w:p>
    <w:p w14:paraId="609EA577" w14:textId="77777777" w:rsidR="003E4FAC" w:rsidRPr="00A940B5" w:rsidRDefault="003E4FAC" w:rsidP="003E4FAC">
      <w:pPr>
        <w:pStyle w:val="DaftarParagraf"/>
        <w:numPr>
          <w:ilvl w:val="0"/>
          <w:numId w:val="4"/>
        </w:numPr>
        <w:spacing w:after="160" w:line="240" w:lineRule="auto"/>
        <w:jc w:val="both"/>
        <w:rPr>
          <w:rFonts w:ascii="Palentino" w:hAnsi="Palentino" w:cstheme="majorBidi"/>
          <w:sz w:val="24"/>
          <w:szCs w:val="24"/>
        </w:rPr>
      </w:pPr>
      <w:r w:rsidRPr="00A940B5">
        <w:rPr>
          <w:rFonts w:ascii="Palentino" w:hAnsi="Palentino" w:cstheme="majorBidi"/>
          <w:sz w:val="24"/>
          <w:szCs w:val="24"/>
        </w:rPr>
        <w:t>Kebijakan kerja yang Jelas : memastikan kebijakan kerja yang jelas dan dapat dipahami oleh semua karyawan, termasuk batasan waktu kerja dan responsif terhadap kebutuhan karyawan, pekerjaan yang jelas agar tidak terjadi tumpang tindih antara pekerjaan karyawan lainnya.</w:t>
      </w:r>
    </w:p>
    <w:p w14:paraId="413EA850" w14:textId="77777777" w:rsidR="003E4FAC" w:rsidRPr="00A940B5" w:rsidRDefault="003E4FAC" w:rsidP="003E4FAC">
      <w:pPr>
        <w:pStyle w:val="DaftarParagraf"/>
        <w:numPr>
          <w:ilvl w:val="0"/>
          <w:numId w:val="4"/>
        </w:numPr>
        <w:spacing w:after="160" w:line="240" w:lineRule="auto"/>
        <w:jc w:val="both"/>
        <w:rPr>
          <w:rFonts w:ascii="Palentino" w:hAnsi="Palentino" w:cstheme="majorBidi"/>
          <w:sz w:val="24"/>
          <w:szCs w:val="24"/>
        </w:rPr>
      </w:pPr>
      <w:r w:rsidRPr="00A940B5">
        <w:rPr>
          <w:rFonts w:ascii="Palentino" w:hAnsi="Palentino" w:cstheme="majorBidi"/>
          <w:sz w:val="24"/>
          <w:szCs w:val="24"/>
        </w:rPr>
        <w:t>Penggunaan teknologi yang mendukung : menggunakan teknologi yang memungkinkan karyawan untuk bekerja secara efisien dan fleksibel, seperti aplikasi untuk absensi dan pengajuan cuti, dan banyak teknologi lainnya yang membantu penyelesaian pekerjaan karyawan.</w:t>
      </w:r>
    </w:p>
    <w:p w14:paraId="1BCBD5FD" w14:textId="77777777" w:rsidR="003E4FAC" w:rsidRPr="00A940B5" w:rsidRDefault="003E4FAC" w:rsidP="003E4FAC">
      <w:pPr>
        <w:pStyle w:val="DaftarParagraf"/>
        <w:numPr>
          <w:ilvl w:val="0"/>
          <w:numId w:val="4"/>
        </w:numPr>
        <w:spacing w:after="160" w:line="240" w:lineRule="auto"/>
        <w:jc w:val="both"/>
        <w:rPr>
          <w:rFonts w:ascii="Palentino" w:hAnsi="Palentino" w:cstheme="majorBidi"/>
          <w:sz w:val="24"/>
          <w:szCs w:val="24"/>
        </w:rPr>
      </w:pPr>
      <w:r w:rsidRPr="00A940B5">
        <w:rPr>
          <w:rFonts w:ascii="Palentino" w:hAnsi="Palentino" w:cstheme="majorBidi"/>
          <w:sz w:val="24"/>
          <w:szCs w:val="24"/>
        </w:rPr>
        <w:t>Bentuk motivasi yang diberikan berupa penghargaan, olahraga, pelatihan kepada karyawan dan sertifikasi.</w:t>
      </w:r>
    </w:p>
    <w:p w14:paraId="75DD04FA" w14:textId="029D6763" w:rsidR="003E4FAC" w:rsidRPr="00A940B5" w:rsidRDefault="003E4FAC" w:rsidP="003E4FAC">
      <w:pPr>
        <w:spacing w:line="240" w:lineRule="auto"/>
        <w:rPr>
          <w:rFonts w:ascii="Palentino" w:hAnsi="Palentino" w:cstheme="majorBidi"/>
        </w:rPr>
      </w:pPr>
      <w:r w:rsidRPr="00A940B5">
        <w:rPr>
          <w:rFonts w:ascii="Palentino" w:hAnsi="Palentino" w:cstheme="majorBidi"/>
        </w:rPr>
        <w:t xml:space="preserve">Implementasi kebijakan-kebijakan ini dapat </w:t>
      </w:r>
      <w:r w:rsidR="006140B2" w:rsidRPr="00A940B5">
        <w:rPr>
          <w:rFonts w:ascii="Palentino" w:hAnsi="Palentino" w:cstheme="majorBidi"/>
        </w:rPr>
        <w:t xml:space="preserve">berkontribusi pada terciptanya lingkungan kerja yang lebih seimbang dan </w:t>
      </w:r>
      <w:r w:rsidRPr="00A940B5">
        <w:rPr>
          <w:rFonts w:ascii="Palentino" w:hAnsi="Palentino" w:cstheme="majorBidi"/>
        </w:rPr>
        <w:t xml:space="preserve">mendukung kesejahteraan karyawan.(Cahyana,2021) </w:t>
      </w:r>
    </w:p>
    <w:p w14:paraId="3B14E242" w14:textId="77777777" w:rsidR="003E4FAC" w:rsidRPr="00A940B5" w:rsidRDefault="003E4FAC" w:rsidP="003E4FAC">
      <w:pPr>
        <w:spacing w:line="240" w:lineRule="auto"/>
        <w:rPr>
          <w:rFonts w:ascii="Palentino" w:hAnsi="Palentino" w:cstheme="majorBidi"/>
        </w:rPr>
      </w:pPr>
      <w:r w:rsidRPr="00A940B5">
        <w:rPr>
          <w:rFonts w:ascii="Palentino" w:hAnsi="Palentino" w:cstheme="majorBidi"/>
        </w:rPr>
        <w:t>Berdasarkan hasil penelitian, berikut adalah beberapa rekomendasi untuk meningkatkan work-life balance karyawan PT. Pelindo Medan:</w:t>
      </w:r>
    </w:p>
    <w:p w14:paraId="2B38C622" w14:textId="77777777" w:rsidR="003E4FAC" w:rsidRPr="00A940B5" w:rsidRDefault="003E4FAC" w:rsidP="003E4FAC">
      <w:pPr>
        <w:pStyle w:val="DaftarParagraf"/>
        <w:numPr>
          <w:ilvl w:val="0"/>
          <w:numId w:val="5"/>
        </w:numPr>
        <w:spacing w:after="160" w:line="240" w:lineRule="auto"/>
        <w:jc w:val="both"/>
        <w:rPr>
          <w:rFonts w:ascii="Palentino" w:hAnsi="Palentino" w:cstheme="majorBidi"/>
          <w:sz w:val="24"/>
          <w:szCs w:val="24"/>
          <w:lang w:val="fi-FI"/>
        </w:rPr>
      </w:pPr>
      <w:r w:rsidRPr="00A940B5">
        <w:rPr>
          <w:rFonts w:ascii="Palentino" w:hAnsi="Palentino" w:cstheme="majorBidi"/>
          <w:sz w:val="24"/>
          <w:szCs w:val="24"/>
          <w:lang w:val="fi-FI"/>
        </w:rPr>
        <w:t>Meningkatkan komunikasi dan sosialisasi terkait kebijakan baru kepada seluruh karyawan.</w:t>
      </w:r>
    </w:p>
    <w:p w14:paraId="3C15DD1E" w14:textId="77777777" w:rsidR="003E4FAC" w:rsidRPr="00A940B5" w:rsidRDefault="003E4FAC" w:rsidP="003E4FAC">
      <w:pPr>
        <w:pStyle w:val="DaftarParagraf"/>
        <w:numPr>
          <w:ilvl w:val="0"/>
          <w:numId w:val="5"/>
        </w:numPr>
        <w:spacing w:after="160" w:line="240" w:lineRule="auto"/>
        <w:jc w:val="both"/>
        <w:rPr>
          <w:rFonts w:ascii="Palentino" w:hAnsi="Palentino" w:cstheme="majorBidi"/>
          <w:sz w:val="24"/>
          <w:szCs w:val="24"/>
          <w:lang w:val="sv-SE"/>
        </w:rPr>
      </w:pPr>
      <w:r w:rsidRPr="00A940B5">
        <w:rPr>
          <w:rFonts w:ascii="Palentino" w:hAnsi="Palentino" w:cstheme="majorBidi"/>
          <w:sz w:val="24"/>
          <w:szCs w:val="24"/>
          <w:lang w:val="sv-SE"/>
        </w:rPr>
        <w:t>Melakukan evaluasi secara berkala terhadap efektivitas kebijakan baru.</w:t>
      </w:r>
    </w:p>
    <w:p w14:paraId="6B306C48" w14:textId="27336F97" w:rsidR="00E27E84" w:rsidRPr="00A940B5" w:rsidRDefault="003E4FAC" w:rsidP="00E27E84">
      <w:pPr>
        <w:pStyle w:val="DaftarParagraf"/>
        <w:numPr>
          <w:ilvl w:val="0"/>
          <w:numId w:val="5"/>
        </w:numPr>
        <w:spacing w:after="160" w:line="240" w:lineRule="auto"/>
        <w:jc w:val="both"/>
        <w:rPr>
          <w:rFonts w:ascii="Palentino" w:hAnsi="Palentino" w:cstheme="majorBidi"/>
          <w:sz w:val="24"/>
          <w:szCs w:val="24"/>
          <w:lang w:val="sv-SE"/>
        </w:rPr>
      </w:pPr>
      <w:r w:rsidRPr="00A940B5">
        <w:rPr>
          <w:rFonts w:ascii="Palentino" w:hAnsi="Palentino" w:cstheme="majorBidi"/>
          <w:sz w:val="24"/>
          <w:szCs w:val="24"/>
          <w:lang w:val="sv-SE"/>
        </w:rPr>
        <w:lastRenderedPageBreak/>
        <w:t>Memberikan penghargaan kepada karyawan yang mampu mencapai work-life balance yang baik.</w:t>
      </w:r>
    </w:p>
    <w:p w14:paraId="3BB70948" w14:textId="77EBE40C" w:rsidR="00E27E84" w:rsidRPr="00A940B5" w:rsidRDefault="003E4FAC" w:rsidP="003E4FAC">
      <w:pPr>
        <w:spacing w:line="240" w:lineRule="auto"/>
        <w:rPr>
          <w:rFonts w:ascii="Palentino" w:hAnsi="Palentino" w:cstheme="majorBidi"/>
          <w:lang w:val="id-ID"/>
        </w:rPr>
      </w:pPr>
      <w:r w:rsidRPr="00A940B5">
        <w:rPr>
          <w:rFonts w:ascii="Palentino" w:hAnsi="Palentino" w:cstheme="majorBidi"/>
          <w:lang w:val="sv-SE"/>
        </w:rPr>
        <w:t>Kebijakan Work life balance karyawan terbukti efektif, dilihat dari indikator pencapaian hasil kinerja karyawan pada tahun 2023 sebagai berikut:</w:t>
      </w:r>
    </w:p>
    <w:tbl>
      <w:tblPr>
        <w:tblStyle w:val="KisiTabel"/>
        <w:tblW w:w="0" w:type="auto"/>
        <w:tblInd w:w="590" w:type="dxa"/>
        <w:tblLook w:val="04A0" w:firstRow="1" w:lastRow="0" w:firstColumn="1" w:lastColumn="0" w:noHBand="0" w:noVBand="1"/>
      </w:tblPr>
      <w:tblGrid>
        <w:gridCol w:w="521"/>
        <w:gridCol w:w="4393"/>
        <w:gridCol w:w="3034"/>
      </w:tblGrid>
      <w:tr w:rsidR="003E4FAC" w:rsidRPr="00A940B5" w14:paraId="1F3FF6B3" w14:textId="77777777" w:rsidTr="005D5889">
        <w:trPr>
          <w:trHeight w:val="1313"/>
        </w:trPr>
        <w:tc>
          <w:tcPr>
            <w:tcW w:w="478" w:type="dxa"/>
            <w:vAlign w:val="center"/>
          </w:tcPr>
          <w:p w14:paraId="26EB0C3F" w14:textId="77777777" w:rsidR="003E4FAC" w:rsidRPr="00A940B5" w:rsidRDefault="003E4FAC" w:rsidP="00E27E84">
            <w:pPr>
              <w:jc w:val="center"/>
              <w:rPr>
                <w:rFonts w:ascii="Palentino" w:hAnsi="Palentino" w:cstheme="majorBidi"/>
                <w:b/>
                <w:bCs/>
                <w:sz w:val="24"/>
                <w:szCs w:val="24"/>
              </w:rPr>
            </w:pPr>
            <w:r w:rsidRPr="00A940B5">
              <w:rPr>
                <w:rFonts w:ascii="Palentino" w:hAnsi="Palentino" w:cstheme="majorBidi"/>
                <w:b/>
                <w:bCs/>
                <w:sz w:val="24"/>
                <w:szCs w:val="24"/>
              </w:rPr>
              <w:t>No</w:t>
            </w:r>
          </w:p>
        </w:tc>
        <w:tc>
          <w:tcPr>
            <w:tcW w:w="4393" w:type="dxa"/>
            <w:vAlign w:val="center"/>
          </w:tcPr>
          <w:p w14:paraId="693CC472" w14:textId="77777777" w:rsidR="005D5889" w:rsidRDefault="003E4FAC" w:rsidP="00E27E84">
            <w:pPr>
              <w:jc w:val="center"/>
              <w:rPr>
                <w:rFonts w:ascii="Palentino" w:hAnsi="Palentino" w:cstheme="majorBidi"/>
                <w:b/>
                <w:bCs/>
                <w:sz w:val="24"/>
                <w:szCs w:val="24"/>
              </w:rPr>
            </w:pPr>
            <w:r w:rsidRPr="00A940B5">
              <w:rPr>
                <w:rFonts w:ascii="Palentino" w:hAnsi="Palentino" w:cstheme="majorBidi"/>
                <w:b/>
                <w:bCs/>
                <w:sz w:val="24"/>
                <w:szCs w:val="24"/>
              </w:rPr>
              <w:t xml:space="preserve">Key Performance Indicator (KPI) </w:t>
            </w:r>
          </w:p>
          <w:p w14:paraId="22418F93" w14:textId="18DCC9F7" w:rsidR="003E4FAC" w:rsidRPr="00A940B5" w:rsidRDefault="003E4FAC" w:rsidP="00E27E84">
            <w:pPr>
              <w:jc w:val="center"/>
              <w:rPr>
                <w:rFonts w:ascii="Palentino" w:hAnsi="Palentino" w:cstheme="majorBidi"/>
                <w:b/>
                <w:bCs/>
                <w:sz w:val="24"/>
                <w:szCs w:val="24"/>
              </w:rPr>
            </w:pPr>
            <w:r w:rsidRPr="00A940B5">
              <w:rPr>
                <w:rFonts w:ascii="Palentino" w:hAnsi="Palentino" w:cstheme="majorBidi"/>
                <w:b/>
                <w:bCs/>
                <w:sz w:val="24"/>
                <w:szCs w:val="24"/>
              </w:rPr>
              <w:t>Individual</w:t>
            </w:r>
          </w:p>
        </w:tc>
        <w:tc>
          <w:tcPr>
            <w:tcW w:w="3034" w:type="dxa"/>
            <w:vAlign w:val="center"/>
          </w:tcPr>
          <w:p w14:paraId="482DC734" w14:textId="77777777" w:rsidR="003E4FAC" w:rsidRPr="00A940B5" w:rsidRDefault="003E4FAC" w:rsidP="00E27E84">
            <w:pPr>
              <w:jc w:val="center"/>
              <w:rPr>
                <w:rFonts w:ascii="Palentino" w:hAnsi="Palentino" w:cstheme="majorBidi"/>
                <w:b/>
                <w:bCs/>
                <w:sz w:val="24"/>
                <w:szCs w:val="24"/>
              </w:rPr>
            </w:pPr>
            <w:r w:rsidRPr="00A940B5">
              <w:rPr>
                <w:rFonts w:ascii="Palentino" w:hAnsi="Palentino" w:cstheme="majorBidi"/>
                <w:b/>
                <w:bCs/>
                <w:sz w:val="24"/>
                <w:szCs w:val="24"/>
              </w:rPr>
              <w:t>Jumlah Pegawai  Tahun 2023</w:t>
            </w:r>
          </w:p>
        </w:tc>
      </w:tr>
      <w:tr w:rsidR="003E4FAC" w:rsidRPr="00A940B5" w14:paraId="224F406D" w14:textId="77777777" w:rsidTr="00A46E86">
        <w:trPr>
          <w:trHeight w:val="376"/>
        </w:trPr>
        <w:tc>
          <w:tcPr>
            <w:tcW w:w="478" w:type="dxa"/>
            <w:vAlign w:val="center"/>
          </w:tcPr>
          <w:p w14:paraId="73E7FE93" w14:textId="77777777" w:rsidR="003E4FAC" w:rsidRPr="00A940B5" w:rsidRDefault="003E4FAC" w:rsidP="00E27E84">
            <w:pPr>
              <w:jc w:val="center"/>
              <w:rPr>
                <w:rFonts w:ascii="Palentino" w:hAnsi="Palentino" w:cstheme="majorBidi"/>
                <w:sz w:val="24"/>
                <w:szCs w:val="24"/>
              </w:rPr>
            </w:pPr>
            <w:r w:rsidRPr="00A940B5">
              <w:rPr>
                <w:rFonts w:ascii="Palentino" w:hAnsi="Palentino" w:cstheme="majorBidi"/>
                <w:sz w:val="24"/>
                <w:szCs w:val="24"/>
              </w:rPr>
              <w:t>1</w:t>
            </w:r>
          </w:p>
        </w:tc>
        <w:tc>
          <w:tcPr>
            <w:tcW w:w="4393" w:type="dxa"/>
            <w:vAlign w:val="center"/>
          </w:tcPr>
          <w:p w14:paraId="261E4D88" w14:textId="77777777" w:rsidR="003E4FAC" w:rsidRPr="00A940B5" w:rsidRDefault="003E4FAC" w:rsidP="00E27E84">
            <w:pPr>
              <w:jc w:val="center"/>
              <w:rPr>
                <w:rFonts w:ascii="Palentino" w:hAnsi="Palentino" w:cstheme="majorBidi"/>
                <w:sz w:val="24"/>
                <w:szCs w:val="24"/>
              </w:rPr>
            </w:pPr>
            <w:r w:rsidRPr="00A940B5">
              <w:rPr>
                <w:rFonts w:ascii="Palentino" w:hAnsi="Palentino" w:cstheme="majorBidi"/>
                <w:sz w:val="24"/>
                <w:szCs w:val="24"/>
              </w:rPr>
              <w:t>A (Istimewa : &gt; 110 – 120)</w:t>
            </w:r>
          </w:p>
        </w:tc>
        <w:tc>
          <w:tcPr>
            <w:tcW w:w="3034" w:type="dxa"/>
            <w:vAlign w:val="center"/>
          </w:tcPr>
          <w:p w14:paraId="73912542" w14:textId="77777777" w:rsidR="003E4FAC" w:rsidRPr="00A940B5" w:rsidRDefault="003E4FAC" w:rsidP="00E27E84">
            <w:pPr>
              <w:jc w:val="center"/>
              <w:rPr>
                <w:rFonts w:ascii="Palentino" w:hAnsi="Palentino" w:cstheme="majorBidi"/>
                <w:sz w:val="24"/>
                <w:szCs w:val="24"/>
              </w:rPr>
            </w:pPr>
            <w:r w:rsidRPr="00A940B5">
              <w:rPr>
                <w:rFonts w:ascii="Palentino" w:hAnsi="Palentino" w:cstheme="majorBidi"/>
                <w:sz w:val="24"/>
                <w:szCs w:val="24"/>
              </w:rPr>
              <w:t>82</w:t>
            </w:r>
          </w:p>
        </w:tc>
      </w:tr>
      <w:tr w:rsidR="003E4FAC" w:rsidRPr="00A940B5" w14:paraId="2D3DC21E" w14:textId="77777777" w:rsidTr="00A46E86">
        <w:trPr>
          <w:trHeight w:val="382"/>
        </w:trPr>
        <w:tc>
          <w:tcPr>
            <w:tcW w:w="478" w:type="dxa"/>
            <w:vAlign w:val="center"/>
          </w:tcPr>
          <w:p w14:paraId="55675B5B" w14:textId="77777777" w:rsidR="003E4FAC" w:rsidRPr="00A940B5" w:rsidRDefault="003E4FAC" w:rsidP="00E27E84">
            <w:pPr>
              <w:jc w:val="center"/>
              <w:rPr>
                <w:rFonts w:ascii="Palentino" w:hAnsi="Palentino" w:cstheme="majorBidi"/>
                <w:sz w:val="24"/>
                <w:szCs w:val="24"/>
              </w:rPr>
            </w:pPr>
            <w:r w:rsidRPr="00A940B5">
              <w:rPr>
                <w:rFonts w:ascii="Palentino" w:hAnsi="Palentino" w:cstheme="majorBidi"/>
                <w:sz w:val="24"/>
                <w:szCs w:val="24"/>
              </w:rPr>
              <w:t>2</w:t>
            </w:r>
          </w:p>
        </w:tc>
        <w:tc>
          <w:tcPr>
            <w:tcW w:w="4393" w:type="dxa"/>
            <w:vAlign w:val="center"/>
          </w:tcPr>
          <w:p w14:paraId="79289004" w14:textId="77777777" w:rsidR="003E4FAC" w:rsidRPr="00A940B5" w:rsidRDefault="003E4FAC" w:rsidP="00E27E84">
            <w:pPr>
              <w:jc w:val="center"/>
              <w:rPr>
                <w:rFonts w:ascii="Palentino" w:hAnsi="Palentino" w:cstheme="majorBidi"/>
                <w:sz w:val="24"/>
                <w:szCs w:val="24"/>
              </w:rPr>
            </w:pPr>
            <w:r w:rsidRPr="00A940B5">
              <w:rPr>
                <w:rFonts w:ascii="Palentino" w:hAnsi="Palentino" w:cstheme="majorBidi"/>
                <w:sz w:val="24"/>
                <w:szCs w:val="24"/>
              </w:rPr>
              <w:t>B (Sangat Baik : &gt; 105 -110)</w:t>
            </w:r>
          </w:p>
        </w:tc>
        <w:tc>
          <w:tcPr>
            <w:tcW w:w="3034" w:type="dxa"/>
            <w:vAlign w:val="center"/>
          </w:tcPr>
          <w:p w14:paraId="75ADF285" w14:textId="4CC7600D" w:rsidR="003E4FAC" w:rsidRPr="00A940B5" w:rsidRDefault="003E4FAC" w:rsidP="000D333E">
            <w:pPr>
              <w:jc w:val="center"/>
              <w:rPr>
                <w:rFonts w:ascii="Palentino" w:hAnsi="Palentino" w:cstheme="majorBidi"/>
                <w:sz w:val="24"/>
                <w:szCs w:val="24"/>
              </w:rPr>
            </w:pPr>
            <w:r w:rsidRPr="00A940B5">
              <w:rPr>
                <w:rFonts w:ascii="Palentino" w:hAnsi="Palentino" w:cstheme="majorBidi"/>
                <w:sz w:val="24"/>
                <w:szCs w:val="24"/>
              </w:rPr>
              <w:t>121</w:t>
            </w:r>
          </w:p>
        </w:tc>
      </w:tr>
      <w:tr w:rsidR="003E4FAC" w:rsidRPr="00A940B5" w14:paraId="7F340AF2" w14:textId="77777777" w:rsidTr="00A46E86">
        <w:trPr>
          <w:trHeight w:val="374"/>
        </w:trPr>
        <w:tc>
          <w:tcPr>
            <w:tcW w:w="478" w:type="dxa"/>
            <w:vAlign w:val="center"/>
          </w:tcPr>
          <w:p w14:paraId="354CBEA8" w14:textId="77777777" w:rsidR="003E4FAC" w:rsidRPr="00A940B5" w:rsidRDefault="003E4FAC" w:rsidP="00E27E84">
            <w:pPr>
              <w:jc w:val="center"/>
              <w:rPr>
                <w:rFonts w:ascii="Palentino" w:hAnsi="Palentino" w:cstheme="majorBidi"/>
                <w:sz w:val="24"/>
                <w:szCs w:val="24"/>
              </w:rPr>
            </w:pPr>
            <w:r w:rsidRPr="00A940B5">
              <w:rPr>
                <w:rFonts w:ascii="Palentino" w:hAnsi="Palentino" w:cstheme="majorBidi"/>
                <w:sz w:val="24"/>
                <w:szCs w:val="24"/>
              </w:rPr>
              <w:t>3</w:t>
            </w:r>
          </w:p>
        </w:tc>
        <w:tc>
          <w:tcPr>
            <w:tcW w:w="4393" w:type="dxa"/>
            <w:vAlign w:val="center"/>
          </w:tcPr>
          <w:p w14:paraId="5C3B10FD" w14:textId="77777777" w:rsidR="003E4FAC" w:rsidRPr="00A940B5" w:rsidRDefault="003E4FAC" w:rsidP="00E27E84">
            <w:pPr>
              <w:jc w:val="center"/>
              <w:rPr>
                <w:rFonts w:ascii="Palentino" w:hAnsi="Palentino" w:cstheme="majorBidi"/>
                <w:sz w:val="24"/>
                <w:szCs w:val="24"/>
              </w:rPr>
            </w:pPr>
            <w:r w:rsidRPr="00A940B5">
              <w:rPr>
                <w:rFonts w:ascii="Palentino" w:hAnsi="Palentino" w:cstheme="majorBidi"/>
                <w:sz w:val="24"/>
                <w:szCs w:val="24"/>
              </w:rPr>
              <w:t>C (Baik : 90 – 105)</w:t>
            </w:r>
          </w:p>
        </w:tc>
        <w:tc>
          <w:tcPr>
            <w:tcW w:w="3034" w:type="dxa"/>
            <w:vAlign w:val="center"/>
          </w:tcPr>
          <w:p w14:paraId="6107B192" w14:textId="77777777" w:rsidR="003E4FAC" w:rsidRPr="00A940B5" w:rsidRDefault="003E4FAC" w:rsidP="00E27E84">
            <w:pPr>
              <w:jc w:val="center"/>
              <w:rPr>
                <w:rFonts w:ascii="Palentino" w:hAnsi="Palentino" w:cstheme="majorBidi"/>
                <w:sz w:val="24"/>
                <w:szCs w:val="24"/>
              </w:rPr>
            </w:pPr>
            <w:r w:rsidRPr="00A940B5">
              <w:rPr>
                <w:rFonts w:ascii="Palentino" w:hAnsi="Palentino" w:cstheme="majorBidi"/>
                <w:sz w:val="24"/>
                <w:szCs w:val="24"/>
              </w:rPr>
              <w:t>81</w:t>
            </w:r>
          </w:p>
        </w:tc>
      </w:tr>
      <w:tr w:rsidR="003E4FAC" w:rsidRPr="00A940B5" w14:paraId="6BA32C68" w14:textId="77777777" w:rsidTr="00A46E86">
        <w:trPr>
          <w:trHeight w:val="351"/>
        </w:trPr>
        <w:tc>
          <w:tcPr>
            <w:tcW w:w="478" w:type="dxa"/>
            <w:vAlign w:val="center"/>
          </w:tcPr>
          <w:p w14:paraId="0A94EF1D" w14:textId="77777777" w:rsidR="003E4FAC" w:rsidRPr="00A940B5" w:rsidRDefault="003E4FAC" w:rsidP="00E27E84">
            <w:pPr>
              <w:jc w:val="center"/>
              <w:rPr>
                <w:rFonts w:ascii="Palentino" w:hAnsi="Palentino" w:cstheme="majorBidi"/>
                <w:sz w:val="24"/>
                <w:szCs w:val="24"/>
              </w:rPr>
            </w:pPr>
            <w:r w:rsidRPr="00A940B5">
              <w:rPr>
                <w:rFonts w:ascii="Palentino" w:hAnsi="Palentino" w:cstheme="majorBidi"/>
                <w:sz w:val="24"/>
                <w:szCs w:val="24"/>
              </w:rPr>
              <w:t>4</w:t>
            </w:r>
          </w:p>
        </w:tc>
        <w:tc>
          <w:tcPr>
            <w:tcW w:w="4393" w:type="dxa"/>
            <w:vAlign w:val="center"/>
          </w:tcPr>
          <w:p w14:paraId="0EA5CF21" w14:textId="77777777" w:rsidR="003E4FAC" w:rsidRPr="00A940B5" w:rsidRDefault="003E4FAC" w:rsidP="00E27E84">
            <w:pPr>
              <w:jc w:val="center"/>
              <w:rPr>
                <w:rFonts w:ascii="Palentino" w:hAnsi="Palentino" w:cstheme="majorBidi"/>
                <w:sz w:val="24"/>
                <w:szCs w:val="24"/>
              </w:rPr>
            </w:pPr>
            <w:r w:rsidRPr="00A940B5">
              <w:rPr>
                <w:rFonts w:ascii="Palentino" w:hAnsi="Palentino" w:cstheme="majorBidi"/>
                <w:sz w:val="24"/>
                <w:szCs w:val="24"/>
              </w:rPr>
              <w:t>D (Cukup : 80 - &lt; 90)</w:t>
            </w:r>
          </w:p>
        </w:tc>
        <w:tc>
          <w:tcPr>
            <w:tcW w:w="3034" w:type="dxa"/>
            <w:vAlign w:val="center"/>
          </w:tcPr>
          <w:p w14:paraId="0A07E32F" w14:textId="77777777" w:rsidR="003E4FAC" w:rsidRPr="00A940B5" w:rsidRDefault="003E4FAC" w:rsidP="00E27E84">
            <w:pPr>
              <w:jc w:val="center"/>
              <w:rPr>
                <w:rFonts w:ascii="Palentino" w:hAnsi="Palentino" w:cstheme="majorBidi"/>
                <w:sz w:val="24"/>
                <w:szCs w:val="24"/>
              </w:rPr>
            </w:pPr>
            <w:r w:rsidRPr="00A940B5">
              <w:rPr>
                <w:rFonts w:ascii="Palentino" w:hAnsi="Palentino" w:cstheme="majorBidi"/>
                <w:sz w:val="24"/>
                <w:szCs w:val="24"/>
              </w:rPr>
              <w:t>0</w:t>
            </w:r>
          </w:p>
        </w:tc>
      </w:tr>
      <w:tr w:rsidR="003E4FAC" w:rsidRPr="00A940B5" w14:paraId="329AFEBE" w14:textId="77777777" w:rsidTr="00A46E86">
        <w:trPr>
          <w:trHeight w:val="357"/>
        </w:trPr>
        <w:tc>
          <w:tcPr>
            <w:tcW w:w="478" w:type="dxa"/>
            <w:vAlign w:val="center"/>
          </w:tcPr>
          <w:p w14:paraId="6DEB83AB" w14:textId="77777777" w:rsidR="003E4FAC" w:rsidRPr="00A940B5" w:rsidRDefault="003E4FAC" w:rsidP="00E27E84">
            <w:pPr>
              <w:jc w:val="center"/>
              <w:rPr>
                <w:rFonts w:ascii="Palentino" w:hAnsi="Palentino" w:cstheme="majorBidi"/>
                <w:sz w:val="24"/>
                <w:szCs w:val="24"/>
              </w:rPr>
            </w:pPr>
            <w:r w:rsidRPr="00A940B5">
              <w:rPr>
                <w:rFonts w:ascii="Palentino" w:hAnsi="Palentino" w:cstheme="majorBidi"/>
                <w:sz w:val="24"/>
                <w:szCs w:val="24"/>
              </w:rPr>
              <w:t>5</w:t>
            </w:r>
          </w:p>
        </w:tc>
        <w:tc>
          <w:tcPr>
            <w:tcW w:w="4393" w:type="dxa"/>
            <w:vAlign w:val="center"/>
          </w:tcPr>
          <w:p w14:paraId="7F273AEB" w14:textId="77777777" w:rsidR="003E4FAC" w:rsidRPr="00A940B5" w:rsidRDefault="003E4FAC" w:rsidP="00E27E84">
            <w:pPr>
              <w:jc w:val="center"/>
              <w:rPr>
                <w:rFonts w:ascii="Palentino" w:hAnsi="Palentino" w:cstheme="majorBidi"/>
                <w:sz w:val="24"/>
                <w:szCs w:val="24"/>
              </w:rPr>
            </w:pPr>
            <w:r w:rsidRPr="00A940B5">
              <w:rPr>
                <w:rFonts w:ascii="Palentino" w:hAnsi="Palentino" w:cstheme="majorBidi"/>
                <w:sz w:val="24"/>
                <w:szCs w:val="24"/>
              </w:rPr>
              <w:t>E (Kurang : ≤ 80)</w:t>
            </w:r>
          </w:p>
        </w:tc>
        <w:tc>
          <w:tcPr>
            <w:tcW w:w="3034" w:type="dxa"/>
            <w:vAlign w:val="center"/>
          </w:tcPr>
          <w:p w14:paraId="1F0C36B2" w14:textId="77777777" w:rsidR="003E4FAC" w:rsidRPr="00A940B5" w:rsidRDefault="003E4FAC" w:rsidP="00E27E84">
            <w:pPr>
              <w:jc w:val="center"/>
              <w:rPr>
                <w:rFonts w:ascii="Palentino" w:hAnsi="Palentino" w:cstheme="majorBidi"/>
                <w:sz w:val="24"/>
                <w:szCs w:val="24"/>
              </w:rPr>
            </w:pPr>
            <w:r w:rsidRPr="00A940B5">
              <w:rPr>
                <w:rFonts w:ascii="Palentino" w:hAnsi="Palentino" w:cstheme="majorBidi"/>
                <w:sz w:val="24"/>
                <w:szCs w:val="24"/>
              </w:rPr>
              <w:t>0</w:t>
            </w:r>
          </w:p>
        </w:tc>
      </w:tr>
      <w:tr w:rsidR="003E4FAC" w:rsidRPr="00A940B5" w14:paraId="38A7E0E9" w14:textId="77777777" w:rsidTr="00A46E86">
        <w:trPr>
          <w:trHeight w:val="349"/>
        </w:trPr>
        <w:tc>
          <w:tcPr>
            <w:tcW w:w="478" w:type="dxa"/>
            <w:vAlign w:val="center"/>
          </w:tcPr>
          <w:p w14:paraId="7F2B7BB6" w14:textId="77777777" w:rsidR="003E4FAC" w:rsidRPr="00A940B5" w:rsidRDefault="003E4FAC" w:rsidP="00E27E84">
            <w:pPr>
              <w:jc w:val="center"/>
              <w:rPr>
                <w:rFonts w:ascii="Palentino" w:hAnsi="Palentino" w:cstheme="majorBidi"/>
                <w:sz w:val="24"/>
                <w:szCs w:val="24"/>
              </w:rPr>
            </w:pPr>
          </w:p>
        </w:tc>
        <w:tc>
          <w:tcPr>
            <w:tcW w:w="4393" w:type="dxa"/>
            <w:vAlign w:val="center"/>
          </w:tcPr>
          <w:p w14:paraId="4235FA44" w14:textId="77777777" w:rsidR="003E4FAC" w:rsidRPr="00A940B5" w:rsidRDefault="003E4FAC" w:rsidP="00E27E84">
            <w:pPr>
              <w:jc w:val="center"/>
              <w:rPr>
                <w:rFonts w:ascii="Palentino" w:hAnsi="Palentino" w:cstheme="majorBidi"/>
                <w:sz w:val="24"/>
                <w:szCs w:val="24"/>
              </w:rPr>
            </w:pPr>
            <w:r w:rsidRPr="00A940B5">
              <w:rPr>
                <w:rFonts w:ascii="Palentino" w:hAnsi="Palentino" w:cstheme="majorBidi"/>
                <w:sz w:val="24"/>
                <w:szCs w:val="24"/>
              </w:rPr>
              <w:t>Jumlah Pegawai</w:t>
            </w:r>
          </w:p>
        </w:tc>
        <w:tc>
          <w:tcPr>
            <w:tcW w:w="3034" w:type="dxa"/>
            <w:vAlign w:val="center"/>
          </w:tcPr>
          <w:p w14:paraId="2BCED400" w14:textId="77777777" w:rsidR="003E4FAC" w:rsidRPr="00A940B5" w:rsidRDefault="003E4FAC" w:rsidP="00E27E84">
            <w:pPr>
              <w:jc w:val="center"/>
              <w:rPr>
                <w:rFonts w:ascii="Palentino" w:hAnsi="Palentino" w:cstheme="majorBidi"/>
                <w:sz w:val="24"/>
                <w:szCs w:val="24"/>
              </w:rPr>
            </w:pPr>
            <w:r w:rsidRPr="00A940B5">
              <w:rPr>
                <w:rFonts w:ascii="Palentino" w:hAnsi="Palentino" w:cstheme="majorBidi"/>
                <w:sz w:val="24"/>
                <w:szCs w:val="24"/>
              </w:rPr>
              <w:t>284</w:t>
            </w:r>
          </w:p>
        </w:tc>
      </w:tr>
    </w:tbl>
    <w:p w14:paraId="2F9898D8" w14:textId="0F3F6F54" w:rsidR="00E27E84" w:rsidRPr="005D5889" w:rsidRDefault="003E4FAC" w:rsidP="00A46E86">
      <w:pPr>
        <w:spacing w:line="240" w:lineRule="auto"/>
        <w:jc w:val="center"/>
        <w:rPr>
          <w:rFonts w:ascii="Palentino" w:hAnsi="Palentino" w:cstheme="majorBidi"/>
          <w:lang w:val="id-ID"/>
        </w:rPr>
      </w:pPr>
      <w:r w:rsidRPr="005D5889">
        <w:rPr>
          <w:rFonts w:ascii="Palentino" w:hAnsi="Palentino" w:cstheme="majorBidi"/>
          <w:b/>
          <w:bCs/>
        </w:rPr>
        <w:t>Tabel</w:t>
      </w:r>
      <w:r w:rsidR="005D5889" w:rsidRPr="005D5889">
        <w:rPr>
          <w:rFonts w:ascii="Palentino" w:hAnsi="Palentino" w:cstheme="majorBidi"/>
          <w:b/>
          <w:bCs/>
        </w:rPr>
        <w:t xml:space="preserve"> 1.</w:t>
      </w:r>
      <w:r w:rsidR="005D5889" w:rsidRPr="005D5889">
        <w:rPr>
          <w:rFonts w:ascii="Palentino" w:hAnsi="Palentino" w:cstheme="majorBidi"/>
        </w:rPr>
        <w:t xml:space="preserve"> </w:t>
      </w:r>
      <w:r w:rsidRPr="005D5889">
        <w:rPr>
          <w:rFonts w:ascii="Palentino" w:hAnsi="Palentino" w:cstheme="majorBidi"/>
        </w:rPr>
        <w:t xml:space="preserve"> Key Performance Indicator Karyawan PT.Pelindo Regional I</w:t>
      </w:r>
    </w:p>
    <w:p w14:paraId="49C46A5B" w14:textId="77777777" w:rsidR="003E4FAC" w:rsidRPr="00A940B5" w:rsidRDefault="003E4FAC" w:rsidP="003E4FAC">
      <w:pPr>
        <w:spacing w:line="240" w:lineRule="auto"/>
        <w:ind w:firstLine="720"/>
        <w:rPr>
          <w:rFonts w:ascii="Palentino" w:hAnsi="Palentino" w:cstheme="majorBidi"/>
        </w:rPr>
      </w:pPr>
      <w:r w:rsidRPr="00A940B5">
        <w:rPr>
          <w:rFonts w:ascii="Palentino" w:hAnsi="Palentino" w:cstheme="majorBidi"/>
        </w:rPr>
        <w:t>Berdasarkan hasil Key Performance Individual karyawan bahwa kinerja karyawan sudah terbilang baik, dikarenakan rata rata karyawan memiliki KPI sangat baik, istimewa, dan baik. Bahkan tidak ada yang dikategorikan cukup ataupun kurang. Reward atau penghargaan yang diberikan PT. Pelindo kepada karyawannya yaitu tunjangan kinerja, salah satu tunjangan yang diterima pegwai terutama untuk penghargaan terhadap KPI yang sudah tercapai.</w:t>
      </w:r>
    </w:p>
    <w:p w14:paraId="61A57196" w14:textId="25146E78" w:rsidR="003E4FAC" w:rsidRPr="00A940B5" w:rsidRDefault="003E4FAC" w:rsidP="003E4FAC">
      <w:pPr>
        <w:spacing w:line="240" w:lineRule="auto"/>
        <w:ind w:firstLine="720"/>
        <w:rPr>
          <w:rFonts w:ascii="Palentino" w:hAnsi="Palentino" w:cstheme="majorBidi"/>
        </w:rPr>
      </w:pPr>
      <w:r w:rsidRPr="00A940B5">
        <w:rPr>
          <w:rFonts w:ascii="Palentino" w:hAnsi="Palentino" w:cstheme="majorBidi"/>
        </w:rPr>
        <w:t>Kinerja karyawan yang sudah efektif dapat ditinjau berdasarkan hasil pekerjaan yang menunjukkan kualitas yang lebih tinggi, dengan lebih sedikit kesalahan atau dan lebih sesuai dengan standar yang ditetapkan, Karyawan berhasil mencapai target dan sasaran yang telah ditetapkan, Karyawan mendapatkan lebih banyak penghargaan dan pengakuan atas kontribusi mereka, baik dari atasan, rekan kerja, maupun dari perusahaan secara keseluruhan, Adanya penurunan dalam tingkat absensi dan turnover, yang menunjukkan bahwa karyawan lebih termotivasi dan merasa terlibat dalam pekerjaan mereka. Dan hal hal tersebut yang menjadi tolak ukur dari penilaian Key Performance Individual.</w:t>
      </w:r>
    </w:p>
    <w:p w14:paraId="4C7F9785" w14:textId="77777777" w:rsidR="00F128EC" w:rsidRPr="00A940B5" w:rsidRDefault="00F128EC">
      <w:pPr>
        <w:spacing w:before="0" w:line="240" w:lineRule="auto"/>
        <w:ind w:firstLine="709"/>
        <w:rPr>
          <w:rFonts w:ascii="Palentino" w:hAnsi="Palentino"/>
        </w:rPr>
      </w:pPr>
    </w:p>
    <w:p w14:paraId="55E4B463" w14:textId="77777777" w:rsidR="00F128EC" w:rsidRPr="00A940B5" w:rsidRDefault="00885F93">
      <w:pPr>
        <w:pStyle w:val="Judul1"/>
        <w:numPr>
          <w:ilvl w:val="0"/>
          <w:numId w:val="1"/>
        </w:numPr>
        <w:spacing w:before="0" w:after="120" w:line="240" w:lineRule="auto"/>
        <w:ind w:left="284" w:hanging="284"/>
        <w:jc w:val="both"/>
        <w:rPr>
          <w:rFonts w:ascii="Palentino" w:hAnsi="Palentino"/>
          <w:b w:val="0"/>
        </w:rPr>
      </w:pPr>
      <w:r w:rsidRPr="00A940B5">
        <w:rPr>
          <w:rFonts w:ascii="Palentino" w:hAnsi="Palentino"/>
        </w:rPr>
        <w:t>Conclusion</w:t>
      </w:r>
    </w:p>
    <w:p w14:paraId="2F0DCC41" w14:textId="77777777" w:rsidR="003E4FAC" w:rsidRPr="00A940B5" w:rsidRDefault="003E4FAC" w:rsidP="003E4FAC">
      <w:pPr>
        <w:spacing w:line="240" w:lineRule="auto"/>
        <w:ind w:firstLine="720"/>
        <w:rPr>
          <w:rFonts w:ascii="Palentino" w:hAnsi="Palentino"/>
          <w:b/>
          <w:bCs/>
          <w:lang w:val="fi-FI"/>
        </w:rPr>
      </w:pPr>
      <w:r w:rsidRPr="00A940B5">
        <w:rPr>
          <w:rFonts w:ascii="Palentino" w:hAnsi="Palentino"/>
        </w:rPr>
        <w:t xml:space="preserve">Kebijakan work life balance yang diterapkan di PT Pelabuhan Indonesia Regional I menunjukkan dampak positif dalam beberapa aspek kunci organisasi. Berdasarkan analisis, kebijakan ini berhasil meningkatkan kesejahteraan karyawan dengan cara memberikan fleksibilitas kerja yang lebih baik dan kesempatan untuk menyeimbangkan antara tanggung jawab pekerjaan dan kehidupan pribadi. </w:t>
      </w:r>
      <w:r w:rsidRPr="00A940B5">
        <w:rPr>
          <w:rFonts w:ascii="Palentino" w:hAnsi="Palentino"/>
          <w:lang w:val="fi-FI"/>
        </w:rPr>
        <w:t xml:space="preserve">Karyawan mengalami peningkatan kepuasan kerja, motivasi, dan loyalitas terhadap perusahaan. Implementasi kebijakan ini juga terbukti efektif dalam mengurangi tingkat stres dan kelelahan, yang berkontribusi pada peningkatan </w:t>
      </w:r>
      <w:r w:rsidRPr="00A940B5">
        <w:rPr>
          <w:rFonts w:ascii="Palentino" w:hAnsi="Palentino"/>
          <w:lang w:val="fi-FI"/>
        </w:rPr>
        <w:lastRenderedPageBreak/>
        <w:t>produktivitas dan kinerja karyawan. Program-program seperti jadwal kerja fleksibel, cuti tambahan, dan fasilitas pendukung kesejahteraan mental dan fisik membantu menciptakan lingkungan kerja yang lebih sehat dan mendukung.</w:t>
      </w:r>
      <w:r w:rsidRPr="00A940B5">
        <w:rPr>
          <w:rFonts w:ascii="Palentino" w:hAnsi="Palentino"/>
          <w:b/>
          <w:bCs/>
          <w:lang w:val="fi-FI"/>
        </w:rPr>
        <w:t xml:space="preserve"> </w:t>
      </w:r>
      <w:r w:rsidRPr="00A940B5">
        <w:rPr>
          <w:rFonts w:ascii="Palentino" w:hAnsi="Palentino"/>
          <w:lang w:val="fi-FI"/>
        </w:rPr>
        <w:t>Namun, analisis juga menunjukkan bahwa ada beberapa tantangan yang perlu diatasi untuk memaksimalkan efektivitas kebijakan ini. Beberapa karyawan merasa masih ada kekurangan dalam komunikasi kebijakan dan pelaksanaannya, serta ketidakseragaman dalam penerapan di berbagai departemen. Oleh karena itu, PT Pelabuhan Indonesia Regional I perlu terus memonitor dan menyesuaikan kebijakan work life balance, memastikan penerapannya yang adil dan konsisten di seluruh organisasi. Secara keseluruhan, kebijakan work life balance di PT Pelabuhan Indonesia Regional I sudah berada pada jalur yang tepat dan memberikan manfaat nyata, namun perbaikan berkelanjutan diperlukan untuk mencapai optimalisasi.</w:t>
      </w:r>
    </w:p>
    <w:p w14:paraId="28E85222" w14:textId="77777777" w:rsidR="00F128EC" w:rsidRPr="00A940B5" w:rsidRDefault="00F128EC">
      <w:pPr>
        <w:spacing w:before="0" w:line="240" w:lineRule="auto"/>
        <w:rPr>
          <w:rFonts w:ascii="Palentino" w:hAnsi="Palentino"/>
          <w:lang w:val="fi-FI"/>
        </w:rPr>
      </w:pPr>
    </w:p>
    <w:p w14:paraId="62E87D97" w14:textId="77777777" w:rsidR="00F128EC" w:rsidRDefault="00F128EC">
      <w:pPr>
        <w:spacing w:before="0" w:line="240" w:lineRule="auto"/>
        <w:ind w:firstLine="709"/>
        <w:rPr>
          <w:sz w:val="20"/>
          <w:szCs w:val="20"/>
        </w:rPr>
      </w:pPr>
    </w:p>
    <w:p w14:paraId="14E20148" w14:textId="3D57EE57" w:rsidR="005D5889" w:rsidRPr="005D5889" w:rsidRDefault="005D5889" w:rsidP="005D5889">
      <w:pPr>
        <w:widowControl w:val="0"/>
        <w:autoSpaceDE w:val="0"/>
        <w:autoSpaceDN w:val="0"/>
        <w:adjustRightInd w:val="0"/>
        <w:spacing w:before="0" w:line="240" w:lineRule="auto"/>
        <w:ind w:left="480" w:hanging="480"/>
        <w:rPr>
          <w:b/>
          <w:bCs/>
          <w:color w:val="000000"/>
        </w:rPr>
      </w:pPr>
      <w:r w:rsidRPr="005D5889">
        <w:rPr>
          <w:b/>
          <w:bCs/>
          <w:color w:val="000000"/>
        </w:rPr>
        <w:t>DAFTAR PUSTAKA</w:t>
      </w:r>
    </w:p>
    <w:p w14:paraId="715F4882" w14:textId="77777777" w:rsidR="005D5889" w:rsidRDefault="005D5889" w:rsidP="005D5889">
      <w:pPr>
        <w:widowControl w:val="0"/>
        <w:autoSpaceDE w:val="0"/>
        <w:autoSpaceDN w:val="0"/>
        <w:adjustRightInd w:val="0"/>
        <w:spacing w:before="0" w:line="240" w:lineRule="auto"/>
        <w:ind w:left="480" w:hanging="480"/>
        <w:rPr>
          <w:color w:val="000000"/>
          <w:sz w:val="20"/>
          <w:szCs w:val="20"/>
        </w:rPr>
      </w:pPr>
    </w:p>
    <w:p w14:paraId="352C8EE2" w14:textId="2E6C8974" w:rsidR="005D5889" w:rsidRPr="00A67BDF" w:rsidRDefault="008E7DE3" w:rsidP="005D5889">
      <w:pPr>
        <w:widowControl w:val="0"/>
        <w:autoSpaceDE w:val="0"/>
        <w:autoSpaceDN w:val="0"/>
        <w:adjustRightInd w:val="0"/>
        <w:spacing w:before="0" w:line="240" w:lineRule="auto"/>
        <w:ind w:left="480" w:hanging="480"/>
        <w:rPr>
          <w:noProof/>
        </w:rPr>
      </w:pPr>
      <w:r>
        <w:rPr>
          <w:color w:val="000000"/>
          <w:sz w:val="20"/>
          <w:szCs w:val="20"/>
        </w:rPr>
        <w:fldChar w:fldCharType="begin" w:fldLock="1"/>
      </w:r>
      <w:r>
        <w:rPr>
          <w:color w:val="000000"/>
          <w:sz w:val="20"/>
          <w:szCs w:val="20"/>
        </w:rPr>
        <w:instrText xml:space="preserve">ADDIN Mendeley Bibliography CSL_BIBLIOGRAPHY </w:instrText>
      </w:r>
      <w:r>
        <w:rPr>
          <w:color w:val="000000"/>
          <w:sz w:val="20"/>
          <w:szCs w:val="20"/>
        </w:rPr>
        <w:fldChar w:fldCharType="separate"/>
      </w:r>
      <w:r w:rsidR="005D5889" w:rsidRPr="005D5889">
        <w:rPr>
          <w:noProof/>
          <w:sz w:val="20"/>
        </w:rPr>
        <w:t xml:space="preserve">Adiningtyas, N., &amp; Mardhatillah, A. (2022). Work Life Balance Index Among Technician. </w:t>
      </w:r>
      <w:r w:rsidR="005D5889" w:rsidRPr="005D5889">
        <w:rPr>
          <w:i/>
          <w:iCs/>
          <w:noProof/>
          <w:sz w:val="20"/>
        </w:rPr>
        <w:t>Jurnal Ilmu Ekonomi Dan Sosial</w:t>
      </w:r>
      <w:r w:rsidR="005D5889" w:rsidRPr="005D5889">
        <w:rPr>
          <w:noProof/>
          <w:sz w:val="20"/>
        </w:rPr>
        <w:t xml:space="preserve">, </w:t>
      </w:r>
      <w:r w:rsidR="005D5889" w:rsidRPr="005D5889">
        <w:rPr>
          <w:i/>
          <w:iCs/>
          <w:noProof/>
          <w:sz w:val="20"/>
        </w:rPr>
        <w:t>5</w:t>
      </w:r>
      <w:r w:rsidR="005D5889" w:rsidRPr="005D5889">
        <w:rPr>
          <w:noProof/>
          <w:sz w:val="20"/>
        </w:rPr>
        <w:t>(3), 327–333.</w:t>
      </w:r>
    </w:p>
    <w:p w14:paraId="0972503B" w14:textId="77777777" w:rsidR="005D5889" w:rsidRPr="005D5889" w:rsidRDefault="005D5889" w:rsidP="00A67BDF">
      <w:pPr>
        <w:widowControl w:val="0"/>
        <w:autoSpaceDE w:val="0"/>
        <w:autoSpaceDN w:val="0"/>
        <w:adjustRightInd w:val="0"/>
        <w:spacing w:before="0" w:line="240" w:lineRule="auto"/>
        <w:ind w:left="480" w:hanging="480"/>
        <w:rPr>
          <w:noProof/>
          <w:sz w:val="20"/>
        </w:rPr>
      </w:pPr>
      <w:r w:rsidRPr="005D5889">
        <w:rPr>
          <w:noProof/>
          <w:sz w:val="20"/>
        </w:rPr>
        <w:t xml:space="preserve">Anwar, C. R., Dipoatmodjo, T. S. P., Haeruddin, M. I. W., Tawe, A., &amp; Haeruddin, M. I. M. (2023). Pengaruh Keseimbangan Kehidupan Kerja (Work Life Balance) terhadap Komitmen Kerja Karyawan PT Pelindo (Persero) Regional 4 Makassar. </w:t>
      </w:r>
      <w:r w:rsidRPr="005D5889">
        <w:rPr>
          <w:i/>
          <w:iCs/>
          <w:noProof/>
          <w:sz w:val="20"/>
        </w:rPr>
        <w:t>Kompeten: Jurnal Ilmiah Ekonomi Dan Bisnis</w:t>
      </w:r>
      <w:r w:rsidRPr="005D5889">
        <w:rPr>
          <w:noProof/>
          <w:sz w:val="20"/>
        </w:rPr>
        <w:t xml:space="preserve">, </w:t>
      </w:r>
      <w:r w:rsidRPr="005D5889">
        <w:rPr>
          <w:i/>
          <w:iCs/>
          <w:noProof/>
          <w:sz w:val="20"/>
        </w:rPr>
        <w:t>2</w:t>
      </w:r>
      <w:r w:rsidRPr="005D5889">
        <w:rPr>
          <w:noProof/>
          <w:sz w:val="20"/>
        </w:rPr>
        <w:t>(1), 457–463. https://doi.org/10.57141/kompeten.v2i1.52</w:t>
      </w:r>
    </w:p>
    <w:p w14:paraId="017C9448" w14:textId="77777777" w:rsidR="005D5889" w:rsidRPr="005D5889" w:rsidRDefault="005D5889" w:rsidP="005D5889">
      <w:pPr>
        <w:widowControl w:val="0"/>
        <w:autoSpaceDE w:val="0"/>
        <w:autoSpaceDN w:val="0"/>
        <w:adjustRightInd w:val="0"/>
        <w:spacing w:before="0" w:line="240" w:lineRule="auto"/>
        <w:ind w:left="480" w:hanging="480"/>
        <w:rPr>
          <w:noProof/>
          <w:sz w:val="20"/>
        </w:rPr>
      </w:pPr>
      <w:r w:rsidRPr="005D5889">
        <w:rPr>
          <w:noProof/>
          <w:sz w:val="20"/>
        </w:rPr>
        <w:t xml:space="preserve">Arifin, M., &amp; Muharto, A. (2022). Pengaruh Worklife Balance Terhadap Kinerja Karyawan (Studi Pada PT. Livia Mandiri Sejati Pasuruan). </w:t>
      </w:r>
      <w:r w:rsidRPr="005D5889">
        <w:rPr>
          <w:i/>
          <w:iCs/>
          <w:noProof/>
          <w:sz w:val="20"/>
        </w:rPr>
        <w:t>Jurnal Riset Ekonomi Dan Bisnis</w:t>
      </w:r>
      <w:r w:rsidRPr="005D5889">
        <w:rPr>
          <w:noProof/>
          <w:sz w:val="20"/>
        </w:rPr>
        <w:t xml:space="preserve">, </w:t>
      </w:r>
      <w:r w:rsidRPr="005D5889">
        <w:rPr>
          <w:i/>
          <w:iCs/>
          <w:noProof/>
          <w:sz w:val="20"/>
        </w:rPr>
        <w:t>15</w:t>
      </w:r>
      <w:r w:rsidRPr="005D5889">
        <w:rPr>
          <w:noProof/>
          <w:sz w:val="20"/>
        </w:rPr>
        <w:t>(1), 37. https://doi.org/10.26623/jreb.v15i1.3507</w:t>
      </w:r>
    </w:p>
    <w:p w14:paraId="235149C4" w14:textId="77777777" w:rsidR="005D5889" w:rsidRPr="005D5889" w:rsidRDefault="005D5889" w:rsidP="005D5889">
      <w:pPr>
        <w:widowControl w:val="0"/>
        <w:autoSpaceDE w:val="0"/>
        <w:autoSpaceDN w:val="0"/>
        <w:adjustRightInd w:val="0"/>
        <w:spacing w:before="0" w:line="240" w:lineRule="auto"/>
        <w:ind w:left="480" w:hanging="480"/>
        <w:rPr>
          <w:noProof/>
          <w:sz w:val="20"/>
        </w:rPr>
      </w:pPr>
      <w:r w:rsidRPr="005D5889">
        <w:rPr>
          <w:noProof/>
          <w:sz w:val="20"/>
        </w:rPr>
        <w:t xml:space="preserve">Brilliantia, N., &amp; Swasti, I. K. (2023). Pengaruh Work-Life Balance Dan Motivasi Kerja Pada Kinerja Karyawan Di PT Pelindo Marine Service. </w:t>
      </w:r>
      <w:r w:rsidRPr="005D5889">
        <w:rPr>
          <w:i/>
          <w:iCs/>
          <w:noProof/>
          <w:sz w:val="20"/>
        </w:rPr>
        <w:t>Journal of Economic, Bussines and Accounting (COSTING)</w:t>
      </w:r>
      <w:r w:rsidRPr="005D5889">
        <w:rPr>
          <w:noProof/>
          <w:sz w:val="20"/>
        </w:rPr>
        <w:t xml:space="preserve">, </w:t>
      </w:r>
      <w:r w:rsidRPr="005D5889">
        <w:rPr>
          <w:i/>
          <w:iCs/>
          <w:noProof/>
          <w:sz w:val="20"/>
        </w:rPr>
        <w:t>7</w:t>
      </w:r>
      <w:r w:rsidRPr="005D5889">
        <w:rPr>
          <w:noProof/>
          <w:sz w:val="20"/>
        </w:rPr>
        <w:t>(1), 1033–1042. https://doi.org/10.31539/costing.v7i1.6636</w:t>
      </w:r>
    </w:p>
    <w:p w14:paraId="0087977F" w14:textId="77777777" w:rsidR="005D5889" w:rsidRPr="005D5889" w:rsidRDefault="005D5889" w:rsidP="005D5889">
      <w:pPr>
        <w:widowControl w:val="0"/>
        <w:autoSpaceDE w:val="0"/>
        <w:autoSpaceDN w:val="0"/>
        <w:adjustRightInd w:val="0"/>
        <w:spacing w:before="0" w:line="240" w:lineRule="auto"/>
        <w:ind w:left="480" w:hanging="480"/>
        <w:rPr>
          <w:noProof/>
          <w:sz w:val="20"/>
        </w:rPr>
      </w:pPr>
      <w:r w:rsidRPr="005D5889">
        <w:rPr>
          <w:noProof/>
          <w:sz w:val="20"/>
        </w:rPr>
        <w:t xml:space="preserve">Brough, P., Timms, C., Chan, X. W., Hawkes, A., &amp; Rasmussen, L. (2020). Work – Life Balance : Definitions , Causes , and Consequences Author Handbook of Socioeconomic Determinants of Occupational Health Downloaded from Work – Life Balance : Definitions , Causes , and Consequences. </w:t>
      </w:r>
      <w:r w:rsidRPr="005D5889">
        <w:rPr>
          <w:i/>
          <w:iCs/>
          <w:noProof/>
          <w:sz w:val="20"/>
        </w:rPr>
        <w:t>Handbook</w:t>
      </w:r>
      <w:r w:rsidRPr="005D5889">
        <w:rPr>
          <w:noProof/>
          <w:sz w:val="20"/>
        </w:rPr>
        <w:t>, 16.</w:t>
      </w:r>
    </w:p>
    <w:p w14:paraId="6CCB9BB5" w14:textId="77777777" w:rsidR="005D5889" w:rsidRPr="005D5889" w:rsidRDefault="005D5889" w:rsidP="005D5889">
      <w:pPr>
        <w:widowControl w:val="0"/>
        <w:autoSpaceDE w:val="0"/>
        <w:autoSpaceDN w:val="0"/>
        <w:adjustRightInd w:val="0"/>
        <w:spacing w:before="0" w:line="240" w:lineRule="auto"/>
        <w:ind w:left="480" w:hanging="480"/>
        <w:rPr>
          <w:noProof/>
          <w:sz w:val="20"/>
        </w:rPr>
      </w:pPr>
      <w:r w:rsidRPr="005D5889">
        <w:rPr>
          <w:noProof/>
          <w:sz w:val="20"/>
        </w:rPr>
        <w:t xml:space="preserve">Komari, N., &amp; Sulistiowati. (2021). Kajian teoritis work life balance. </w:t>
      </w:r>
      <w:r w:rsidRPr="005D5889">
        <w:rPr>
          <w:i/>
          <w:iCs/>
          <w:noProof/>
          <w:sz w:val="20"/>
        </w:rPr>
        <w:t>Jurnal Ekonomi Dan Bisnis, Universitas Tanjungpura</w:t>
      </w:r>
      <w:r w:rsidRPr="005D5889">
        <w:rPr>
          <w:noProof/>
          <w:sz w:val="20"/>
        </w:rPr>
        <w:t>, 419–426. https://pascasarjanafe.untan.ac.id/wp-content/uploads/2022/09/39.pdf</w:t>
      </w:r>
    </w:p>
    <w:p w14:paraId="5A214DEA" w14:textId="77777777" w:rsidR="005D5889" w:rsidRPr="005D5889" w:rsidRDefault="005D5889" w:rsidP="005D5889">
      <w:pPr>
        <w:widowControl w:val="0"/>
        <w:autoSpaceDE w:val="0"/>
        <w:autoSpaceDN w:val="0"/>
        <w:adjustRightInd w:val="0"/>
        <w:spacing w:before="0" w:line="240" w:lineRule="auto"/>
        <w:ind w:left="480" w:hanging="480"/>
        <w:rPr>
          <w:noProof/>
          <w:sz w:val="20"/>
        </w:rPr>
      </w:pPr>
      <w:r w:rsidRPr="005D5889">
        <w:rPr>
          <w:noProof/>
          <w:sz w:val="20"/>
        </w:rPr>
        <w:t xml:space="preserve">Larasati, I., &amp; Rahayu, E. (2019). Hubungan Tingkat Work-Life Balance Terhadap Tingkat Kepuasan Kerja Karyawan Organisasi Pelayanan Kemanusiaan, Karyawan Yayasan Plan International Indonesia. </w:t>
      </w:r>
      <w:r w:rsidRPr="005D5889">
        <w:rPr>
          <w:i/>
          <w:iCs/>
          <w:noProof/>
          <w:sz w:val="20"/>
        </w:rPr>
        <w:t>Jilid</w:t>
      </w:r>
      <w:r w:rsidRPr="005D5889">
        <w:rPr>
          <w:noProof/>
          <w:sz w:val="20"/>
        </w:rPr>
        <w:t xml:space="preserve">, </w:t>
      </w:r>
      <w:r w:rsidRPr="005D5889">
        <w:rPr>
          <w:i/>
          <w:iCs/>
          <w:noProof/>
          <w:sz w:val="20"/>
        </w:rPr>
        <w:t>20</w:t>
      </w:r>
      <w:r w:rsidRPr="005D5889">
        <w:rPr>
          <w:noProof/>
          <w:sz w:val="20"/>
        </w:rPr>
        <w:t>, 94–111.</w:t>
      </w:r>
    </w:p>
    <w:p w14:paraId="4AB6E33F" w14:textId="77777777" w:rsidR="005D5889" w:rsidRPr="005D5889" w:rsidRDefault="005D5889" w:rsidP="005D5889">
      <w:pPr>
        <w:widowControl w:val="0"/>
        <w:autoSpaceDE w:val="0"/>
        <w:autoSpaceDN w:val="0"/>
        <w:adjustRightInd w:val="0"/>
        <w:spacing w:before="0" w:line="240" w:lineRule="auto"/>
        <w:ind w:left="480" w:hanging="480"/>
        <w:rPr>
          <w:noProof/>
          <w:sz w:val="20"/>
        </w:rPr>
      </w:pPr>
      <w:r w:rsidRPr="005D5889">
        <w:rPr>
          <w:noProof/>
          <w:sz w:val="20"/>
        </w:rPr>
        <w:t xml:space="preserve">Lasmi, A., Bayhaqi, H., &amp; Suhairi, S. (2021). Membangun Kerjasama Tim yang Efekti dalam Organisasi. </w:t>
      </w:r>
      <w:r w:rsidRPr="005D5889">
        <w:rPr>
          <w:i/>
          <w:iCs/>
          <w:noProof/>
          <w:sz w:val="20"/>
        </w:rPr>
        <w:t>Da’watuna: Journal of Communication and Islamic Broadcasting</w:t>
      </w:r>
      <w:r w:rsidRPr="005D5889">
        <w:rPr>
          <w:noProof/>
          <w:sz w:val="20"/>
        </w:rPr>
        <w:t xml:space="preserve">, </w:t>
      </w:r>
      <w:r w:rsidRPr="005D5889">
        <w:rPr>
          <w:i/>
          <w:iCs/>
          <w:noProof/>
          <w:sz w:val="20"/>
        </w:rPr>
        <w:t>2</w:t>
      </w:r>
      <w:r w:rsidRPr="005D5889">
        <w:rPr>
          <w:noProof/>
          <w:sz w:val="20"/>
        </w:rPr>
        <w:t>(1), 35–45. https://doi.org/10.47467/dawatuna.v2i1.509</w:t>
      </w:r>
    </w:p>
    <w:p w14:paraId="6538CE89" w14:textId="77777777" w:rsidR="005D5889" w:rsidRPr="005D5889" w:rsidRDefault="005D5889" w:rsidP="005D5889">
      <w:pPr>
        <w:widowControl w:val="0"/>
        <w:autoSpaceDE w:val="0"/>
        <w:autoSpaceDN w:val="0"/>
        <w:adjustRightInd w:val="0"/>
        <w:spacing w:before="0" w:line="240" w:lineRule="auto"/>
        <w:ind w:left="480" w:hanging="480"/>
        <w:rPr>
          <w:noProof/>
          <w:sz w:val="20"/>
        </w:rPr>
      </w:pPr>
      <w:r w:rsidRPr="005D5889">
        <w:rPr>
          <w:noProof/>
          <w:sz w:val="20"/>
        </w:rPr>
        <w:t xml:space="preserve">Mahesh, B. P., R, P. M., K, C. S., &amp; S, A. V. (2022). a Study of Work-Life Balance and Its Effects on Organizational Performance. </w:t>
      </w:r>
      <w:r w:rsidRPr="005D5889">
        <w:rPr>
          <w:i/>
          <w:iCs/>
          <w:noProof/>
          <w:sz w:val="20"/>
        </w:rPr>
        <w:t>International Journal of Engineering Research And Advanced Technology</w:t>
      </w:r>
      <w:r w:rsidRPr="005D5889">
        <w:rPr>
          <w:noProof/>
          <w:sz w:val="20"/>
        </w:rPr>
        <w:t xml:space="preserve">, </w:t>
      </w:r>
      <w:r w:rsidRPr="005D5889">
        <w:rPr>
          <w:i/>
          <w:iCs/>
          <w:noProof/>
          <w:sz w:val="20"/>
        </w:rPr>
        <w:t>2</w:t>
      </w:r>
      <w:r w:rsidRPr="005D5889">
        <w:rPr>
          <w:noProof/>
          <w:sz w:val="20"/>
        </w:rPr>
        <w:t>(1), 344–349. www.sretechjournal.org</w:t>
      </w:r>
    </w:p>
    <w:p w14:paraId="4F585820" w14:textId="77777777" w:rsidR="005D5889" w:rsidRPr="005D5889" w:rsidRDefault="005D5889" w:rsidP="005D5889">
      <w:pPr>
        <w:widowControl w:val="0"/>
        <w:autoSpaceDE w:val="0"/>
        <w:autoSpaceDN w:val="0"/>
        <w:adjustRightInd w:val="0"/>
        <w:spacing w:before="0" w:line="240" w:lineRule="auto"/>
        <w:ind w:left="480" w:hanging="480"/>
        <w:rPr>
          <w:noProof/>
          <w:sz w:val="20"/>
        </w:rPr>
      </w:pPr>
      <w:r w:rsidRPr="005D5889">
        <w:rPr>
          <w:noProof/>
          <w:sz w:val="20"/>
        </w:rPr>
        <w:t xml:space="preserve">Muthukumar, M., Savitha, &amp; Kannadas, D. P. (2014). Work Life Balance. </w:t>
      </w:r>
      <w:r w:rsidRPr="005D5889">
        <w:rPr>
          <w:i/>
          <w:iCs/>
          <w:noProof/>
          <w:sz w:val="20"/>
        </w:rPr>
        <w:t>Global Journal of Finance and Management</w:t>
      </w:r>
      <w:r w:rsidRPr="005D5889">
        <w:rPr>
          <w:noProof/>
          <w:sz w:val="20"/>
        </w:rPr>
        <w:t xml:space="preserve">, </w:t>
      </w:r>
      <w:r w:rsidRPr="005D5889">
        <w:rPr>
          <w:i/>
          <w:iCs/>
          <w:noProof/>
          <w:sz w:val="20"/>
        </w:rPr>
        <w:t>6</w:t>
      </w:r>
      <w:r w:rsidRPr="005D5889">
        <w:rPr>
          <w:noProof/>
          <w:sz w:val="20"/>
        </w:rPr>
        <w:t>(8), 827–832.</w:t>
      </w:r>
    </w:p>
    <w:p w14:paraId="0B39B538" w14:textId="77777777" w:rsidR="005D5889" w:rsidRPr="005D5889" w:rsidRDefault="005D5889" w:rsidP="005D5889">
      <w:pPr>
        <w:widowControl w:val="0"/>
        <w:autoSpaceDE w:val="0"/>
        <w:autoSpaceDN w:val="0"/>
        <w:adjustRightInd w:val="0"/>
        <w:spacing w:before="0" w:line="240" w:lineRule="auto"/>
        <w:ind w:left="480" w:hanging="480"/>
        <w:rPr>
          <w:noProof/>
          <w:sz w:val="20"/>
        </w:rPr>
      </w:pPr>
      <w:r w:rsidRPr="005D5889">
        <w:rPr>
          <w:noProof/>
          <w:sz w:val="20"/>
        </w:rPr>
        <w:t xml:space="preserve">Mutiah Ulfha, S., Soemitra, A., Ekonomi dan Bisnis Islam, F., &amp; Islam Negeri Sumatera Utara, U. (2022). Analisis Efektivitas Peran BLK Komunitas dalam Upaya Meningkatkan Skill Tenaga Kerja Ditinjau dari Perspektif Ekonomi Islam. </w:t>
      </w:r>
      <w:r w:rsidRPr="005D5889">
        <w:rPr>
          <w:i/>
          <w:iCs/>
          <w:noProof/>
          <w:sz w:val="20"/>
        </w:rPr>
        <w:t>Jurnal Ilmiah Ekonomi Islam</w:t>
      </w:r>
      <w:r w:rsidRPr="005D5889">
        <w:rPr>
          <w:noProof/>
          <w:sz w:val="20"/>
        </w:rPr>
        <w:t xml:space="preserve">, </w:t>
      </w:r>
      <w:r w:rsidRPr="005D5889">
        <w:rPr>
          <w:i/>
          <w:iCs/>
          <w:noProof/>
          <w:sz w:val="20"/>
        </w:rPr>
        <w:t>8</w:t>
      </w:r>
      <w:r w:rsidRPr="005D5889">
        <w:rPr>
          <w:noProof/>
          <w:sz w:val="20"/>
        </w:rPr>
        <w:t>(02), 1498.</w:t>
      </w:r>
    </w:p>
    <w:p w14:paraId="3FE9E6E8" w14:textId="77777777" w:rsidR="005D5889" w:rsidRPr="005D5889" w:rsidRDefault="005D5889" w:rsidP="005D5889">
      <w:pPr>
        <w:widowControl w:val="0"/>
        <w:autoSpaceDE w:val="0"/>
        <w:autoSpaceDN w:val="0"/>
        <w:adjustRightInd w:val="0"/>
        <w:spacing w:before="0" w:line="240" w:lineRule="auto"/>
        <w:ind w:left="480" w:hanging="480"/>
        <w:rPr>
          <w:noProof/>
          <w:sz w:val="20"/>
        </w:rPr>
      </w:pPr>
      <w:r w:rsidRPr="005D5889">
        <w:rPr>
          <w:noProof/>
          <w:sz w:val="20"/>
        </w:rPr>
        <w:t xml:space="preserve">Nafis, F. A., Syafina, L., &amp; Ikhsan Harahap, M. (2023). Pengaruh Pelatihan Dan Penilaian Kerja Terhadap Produktivitas Kerja Pegawai Badan Pusat Statistik Labuhanbatu. </w:t>
      </w:r>
      <w:r w:rsidRPr="005D5889">
        <w:rPr>
          <w:i/>
          <w:iCs/>
          <w:noProof/>
          <w:sz w:val="20"/>
        </w:rPr>
        <w:t>Jurnal Ilmu Manajemen (JIMMU)</w:t>
      </w:r>
      <w:r w:rsidRPr="005D5889">
        <w:rPr>
          <w:noProof/>
          <w:sz w:val="20"/>
        </w:rPr>
        <w:t xml:space="preserve">, </w:t>
      </w:r>
      <w:r w:rsidRPr="005D5889">
        <w:rPr>
          <w:i/>
          <w:iCs/>
          <w:noProof/>
          <w:sz w:val="20"/>
        </w:rPr>
        <w:t>8</w:t>
      </w:r>
      <w:r w:rsidRPr="005D5889">
        <w:rPr>
          <w:noProof/>
          <w:sz w:val="20"/>
        </w:rPr>
        <w:t>(2), 240–256. https://doi.org/10.33474/jimmu.v8i2.20757</w:t>
      </w:r>
    </w:p>
    <w:p w14:paraId="0B4C29A7" w14:textId="77777777" w:rsidR="005D5889" w:rsidRPr="005D5889" w:rsidRDefault="005D5889" w:rsidP="005D5889">
      <w:pPr>
        <w:widowControl w:val="0"/>
        <w:autoSpaceDE w:val="0"/>
        <w:autoSpaceDN w:val="0"/>
        <w:adjustRightInd w:val="0"/>
        <w:spacing w:before="0" w:line="240" w:lineRule="auto"/>
        <w:ind w:left="480" w:hanging="480"/>
        <w:rPr>
          <w:noProof/>
          <w:sz w:val="20"/>
        </w:rPr>
      </w:pPr>
      <w:r w:rsidRPr="005D5889">
        <w:rPr>
          <w:noProof/>
          <w:sz w:val="20"/>
        </w:rPr>
        <w:t xml:space="preserve">Qoyum, M., Rahmani, N. A. B., &amp; Syahriza, R. (2023). Audit Manajemen Sumber Daya Manusia Untuk Menilai Efektivitas Kinerja Karyawan. </w:t>
      </w:r>
      <w:r w:rsidRPr="005D5889">
        <w:rPr>
          <w:i/>
          <w:iCs/>
          <w:noProof/>
          <w:sz w:val="20"/>
        </w:rPr>
        <w:t>Balance : Jurnal Akuntansi Dan Manajemen</w:t>
      </w:r>
      <w:r w:rsidRPr="005D5889">
        <w:rPr>
          <w:noProof/>
          <w:sz w:val="20"/>
        </w:rPr>
        <w:t xml:space="preserve">, </w:t>
      </w:r>
      <w:r w:rsidRPr="005D5889">
        <w:rPr>
          <w:i/>
          <w:iCs/>
          <w:noProof/>
          <w:sz w:val="20"/>
        </w:rPr>
        <w:t>2</w:t>
      </w:r>
      <w:r w:rsidRPr="005D5889">
        <w:rPr>
          <w:noProof/>
          <w:sz w:val="20"/>
        </w:rPr>
        <w:t>(3), 119–129. https://doi.org/10.59086/jam.v2i3.361</w:t>
      </w:r>
    </w:p>
    <w:p w14:paraId="03E69735" w14:textId="77777777" w:rsidR="005D5889" w:rsidRPr="005D5889" w:rsidRDefault="005D5889" w:rsidP="005D5889">
      <w:pPr>
        <w:widowControl w:val="0"/>
        <w:autoSpaceDE w:val="0"/>
        <w:autoSpaceDN w:val="0"/>
        <w:adjustRightInd w:val="0"/>
        <w:spacing w:before="0" w:line="240" w:lineRule="auto"/>
        <w:ind w:left="480" w:hanging="480"/>
        <w:rPr>
          <w:noProof/>
          <w:sz w:val="20"/>
        </w:rPr>
      </w:pPr>
      <w:r w:rsidRPr="005D5889">
        <w:rPr>
          <w:noProof/>
          <w:sz w:val="20"/>
        </w:rPr>
        <w:t xml:space="preserve">Ramdhani, D. Y., &amp; Rasto. (2021). Keseimbangan Kehidupan Kerja (Work Life Balance) Sebagai Faktor Yang Mempengaruhi Kinerja Karyawan (Work Life Balance As a Factor Affecting Employee Performance). </w:t>
      </w:r>
      <w:r w:rsidRPr="005D5889">
        <w:rPr>
          <w:i/>
          <w:iCs/>
          <w:noProof/>
          <w:sz w:val="20"/>
        </w:rPr>
        <w:t>Jurnal MANAJERIAL</w:t>
      </w:r>
      <w:r w:rsidRPr="005D5889">
        <w:rPr>
          <w:noProof/>
          <w:sz w:val="20"/>
        </w:rPr>
        <w:t xml:space="preserve">, </w:t>
      </w:r>
      <w:r w:rsidRPr="005D5889">
        <w:rPr>
          <w:i/>
          <w:iCs/>
          <w:noProof/>
          <w:sz w:val="20"/>
        </w:rPr>
        <w:t>20</w:t>
      </w:r>
      <w:r w:rsidRPr="005D5889">
        <w:rPr>
          <w:noProof/>
          <w:sz w:val="20"/>
        </w:rPr>
        <w:t>(1), 98–106. https://doi.org/10.17509/manajerial.v20i1.29670</w:t>
      </w:r>
    </w:p>
    <w:p w14:paraId="40436DD2" w14:textId="77777777" w:rsidR="005D5889" w:rsidRPr="005D5889" w:rsidRDefault="005D5889" w:rsidP="005D5889">
      <w:pPr>
        <w:widowControl w:val="0"/>
        <w:autoSpaceDE w:val="0"/>
        <w:autoSpaceDN w:val="0"/>
        <w:adjustRightInd w:val="0"/>
        <w:spacing w:before="0" w:line="240" w:lineRule="auto"/>
        <w:ind w:left="480" w:hanging="480"/>
        <w:rPr>
          <w:noProof/>
          <w:sz w:val="20"/>
        </w:rPr>
      </w:pPr>
      <w:r w:rsidRPr="005D5889">
        <w:rPr>
          <w:noProof/>
          <w:sz w:val="20"/>
        </w:rPr>
        <w:t xml:space="preserve">Runze, Z., Zhengyu, Z., Shuchen, Z., &amp; Bhaumik, D. A. (2023). The Impact of Work-Life Balance on Job Performance and Job Satisfaction among Healthcare Professionals in Malaysia. </w:t>
      </w:r>
      <w:r w:rsidRPr="005D5889">
        <w:rPr>
          <w:i/>
          <w:iCs/>
          <w:noProof/>
          <w:sz w:val="20"/>
        </w:rPr>
        <w:t>International Journal For Multidisciplinary Research</w:t>
      </w:r>
      <w:r w:rsidRPr="005D5889">
        <w:rPr>
          <w:noProof/>
          <w:sz w:val="20"/>
        </w:rPr>
        <w:t xml:space="preserve">, </w:t>
      </w:r>
      <w:r w:rsidRPr="005D5889">
        <w:rPr>
          <w:i/>
          <w:iCs/>
          <w:noProof/>
          <w:sz w:val="20"/>
        </w:rPr>
        <w:t>5</w:t>
      </w:r>
      <w:r w:rsidRPr="005D5889">
        <w:rPr>
          <w:noProof/>
          <w:sz w:val="20"/>
        </w:rPr>
        <w:t>(4), 1–9. https://doi.org/10.36948/ijfmr.2023.v05i04.5622</w:t>
      </w:r>
    </w:p>
    <w:p w14:paraId="75D8F983" w14:textId="77777777" w:rsidR="005D5889" w:rsidRPr="005D5889" w:rsidRDefault="005D5889" w:rsidP="005D5889">
      <w:pPr>
        <w:widowControl w:val="0"/>
        <w:autoSpaceDE w:val="0"/>
        <w:autoSpaceDN w:val="0"/>
        <w:adjustRightInd w:val="0"/>
        <w:spacing w:before="0" w:line="240" w:lineRule="auto"/>
        <w:ind w:left="480" w:hanging="480"/>
        <w:rPr>
          <w:noProof/>
          <w:sz w:val="20"/>
        </w:rPr>
      </w:pPr>
      <w:r w:rsidRPr="005D5889">
        <w:rPr>
          <w:noProof/>
          <w:sz w:val="20"/>
        </w:rPr>
        <w:t xml:space="preserve">S., T., &amp; S.N., G. (2023). Work-life balance -a systematic review. </w:t>
      </w:r>
      <w:r w:rsidRPr="005D5889">
        <w:rPr>
          <w:i/>
          <w:iCs/>
          <w:noProof/>
          <w:sz w:val="20"/>
        </w:rPr>
        <w:t>Vilakshan - XIMB Journal of Management</w:t>
      </w:r>
      <w:r w:rsidRPr="005D5889">
        <w:rPr>
          <w:noProof/>
          <w:sz w:val="20"/>
        </w:rPr>
        <w:t xml:space="preserve">, </w:t>
      </w:r>
      <w:r w:rsidRPr="005D5889">
        <w:rPr>
          <w:i/>
          <w:iCs/>
          <w:noProof/>
          <w:sz w:val="20"/>
        </w:rPr>
        <w:lastRenderedPageBreak/>
        <w:t>20</w:t>
      </w:r>
      <w:r w:rsidRPr="005D5889">
        <w:rPr>
          <w:noProof/>
          <w:sz w:val="20"/>
        </w:rPr>
        <w:t>(2), 258–276. https://doi.org/10.1108/xjm-10-2020-0186</w:t>
      </w:r>
    </w:p>
    <w:p w14:paraId="1FE909D5" w14:textId="77777777" w:rsidR="005D5889" w:rsidRPr="005D5889" w:rsidRDefault="005D5889" w:rsidP="005D5889">
      <w:pPr>
        <w:widowControl w:val="0"/>
        <w:autoSpaceDE w:val="0"/>
        <w:autoSpaceDN w:val="0"/>
        <w:adjustRightInd w:val="0"/>
        <w:spacing w:before="0" w:line="240" w:lineRule="auto"/>
        <w:ind w:left="480" w:hanging="480"/>
        <w:rPr>
          <w:noProof/>
          <w:sz w:val="20"/>
        </w:rPr>
      </w:pPr>
      <w:r w:rsidRPr="005D5889">
        <w:rPr>
          <w:noProof/>
          <w:sz w:val="20"/>
        </w:rPr>
        <w:t xml:space="preserve">Sabijono, K. N. P., Saerang, D. P. E., &amp; Tumewu, F. (2023). A qualitative Study of…. </w:t>
      </w:r>
      <w:r w:rsidRPr="005D5889">
        <w:rPr>
          <w:i/>
          <w:iCs/>
          <w:noProof/>
          <w:sz w:val="20"/>
        </w:rPr>
        <w:t>Jurnal EMBA</w:t>
      </w:r>
      <w:r w:rsidRPr="005D5889">
        <w:rPr>
          <w:noProof/>
          <w:sz w:val="20"/>
        </w:rPr>
        <w:t xml:space="preserve">, </w:t>
      </w:r>
      <w:r w:rsidRPr="005D5889">
        <w:rPr>
          <w:i/>
          <w:iCs/>
          <w:noProof/>
          <w:sz w:val="20"/>
        </w:rPr>
        <w:t>5</w:t>
      </w:r>
      <w:r w:rsidRPr="005D5889">
        <w:rPr>
          <w:noProof/>
          <w:sz w:val="20"/>
        </w:rPr>
        <w:t>(2), 2948–2957.</w:t>
      </w:r>
    </w:p>
    <w:p w14:paraId="4A2AF1F1" w14:textId="77777777" w:rsidR="005D5889" w:rsidRPr="005D5889" w:rsidRDefault="005D5889" w:rsidP="005D5889">
      <w:pPr>
        <w:widowControl w:val="0"/>
        <w:autoSpaceDE w:val="0"/>
        <w:autoSpaceDN w:val="0"/>
        <w:adjustRightInd w:val="0"/>
        <w:spacing w:before="0" w:line="240" w:lineRule="auto"/>
        <w:ind w:left="480" w:hanging="480"/>
        <w:rPr>
          <w:noProof/>
          <w:sz w:val="20"/>
        </w:rPr>
      </w:pPr>
      <w:r w:rsidRPr="005D5889">
        <w:rPr>
          <w:noProof/>
          <w:sz w:val="20"/>
        </w:rPr>
        <w:t xml:space="preserve">Sen, C. (2021). </w:t>
      </w:r>
      <w:r w:rsidRPr="005D5889">
        <w:rPr>
          <w:i/>
          <w:iCs/>
          <w:noProof/>
          <w:sz w:val="20"/>
        </w:rPr>
        <w:t>Work-Life Balance : An Overview</w:t>
      </w:r>
      <w:r w:rsidRPr="005D5889">
        <w:rPr>
          <w:noProof/>
          <w:sz w:val="20"/>
        </w:rPr>
        <w:t xml:space="preserve">. </w:t>
      </w:r>
      <w:r w:rsidRPr="005D5889">
        <w:rPr>
          <w:i/>
          <w:iCs/>
          <w:noProof/>
          <w:sz w:val="20"/>
        </w:rPr>
        <w:t>January 2018</w:t>
      </w:r>
      <w:r w:rsidRPr="005D5889">
        <w:rPr>
          <w:noProof/>
          <w:sz w:val="20"/>
        </w:rPr>
        <w:t>.</w:t>
      </w:r>
    </w:p>
    <w:p w14:paraId="6C9081EA" w14:textId="77777777" w:rsidR="005D5889" w:rsidRPr="005D5889" w:rsidRDefault="005D5889" w:rsidP="005D5889">
      <w:pPr>
        <w:widowControl w:val="0"/>
        <w:autoSpaceDE w:val="0"/>
        <w:autoSpaceDN w:val="0"/>
        <w:adjustRightInd w:val="0"/>
        <w:spacing w:before="0" w:line="240" w:lineRule="auto"/>
        <w:ind w:left="480" w:hanging="480"/>
        <w:rPr>
          <w:noProof/>
          <w:sz w:val="20"/>
        </w:rPr>
      </w:pPr>
      <w:r w:rsidRPr="005D5889">
        <w:rPr>
          <w:noProof/>
          <w:sz w:val="20"/>
        </w:rPr>
        <w:t xml:space="preserve">Triana, N., &amp; Suratman, A. (2022). The Influence of Work Motivation through Work Discipline on Employee Performance. </w:t>
      </w:r>
      <w:r w:rsidRPr="005D5889">
        <w:rPr>
          <w:i/>
          <w:iCs/>
          <w:noProof/>
          <w:sz w:val="20"/>
        </w:rPr>
        <w:t>Journal of Human Resource Management,</w:t>
      </w:r>
      <w:r w:rsidRPr="005D5889">
        <w:rPr>
          <w:noProof/>
          <w:sz w:val="20"/>
        </w:rPr>
        <w:t xml:space="preserve"> </w:t>
      </w:r>
      <w:r w:rsidRPr="005D5889">
        <w:rPr>
          <w:i/>
          <w:iCs/>
          <w:noProof/>
          <w:sz w:val="20"/>
        </w:rPr>
        <w:t>3</w:t>
      </w:r>
      <w:r w:rsidRPr="005D5889">
        <w:rPr>
          <w:noProof/>
          <w:sz w:val="20"/>
        </w:rPr>
        <w:t>(1), 23–33.</w:t>
      </w:r>
    </w:p>
    <w:p w14:paraId="7ED4E644" w14:textId="77777777" w:rsidR="005D5889" w:rsidRPr="005D5889" w:rsidRDefault="005D5889" w:rsidP="005D5889">
      <w:pPr>
        <w:widowControl w:val="0"/>
        <w:autoSpaceDE w:val="0"/>
        <w:autoSpaceDN w:val="0"/>
        <w:adjustRightInd w:val="0"/>
        <w:spacing w:before="0" w:line="240" w:lineRule="auto"/>
        <w:ind w:left="480" w:hanging="480"/>
        <w:rPr>
          <w:noProof/>
          <w:sz w:val="20"/>
        </w:rPr>
      </w:pPr>
      <w:r w:rsidRPr="005D5889">
        <w:rPr>
          <w:noProof/>
          <w:sz w:val="20"/>
        </w:rPr>
        <w:t xml:space="preserve">Wibowo, M. E. S., &amp; Hartono, E. S. (2020). Studi Fenomenologi Tentang Keseimbangan Kehidupan dan Pekerjaan Karyawan Sektor Perbankan di Kota Semarang. </w:t>
      </w:r>
      <w:r w:rsidRPr="005D5889">
        <w:rPr>
          <w:i/>
          <w:iCs/>
          <w:noProof/>
          <w:sz w:val="20"/>
        </w:rPr>
        <w:t>INOBIS: Jurnal Inovasi Bisnis Dan Manajemen Indonesia</w:t>
      </w:r>
      <w:r w:rsidRPr="005D5889">
        <w:rPr>
          <w:noProof/>
          <w:sz w:val="20"/>
        </w:rPr>
        <w:t xml:space="preserve">, </w:t>
      </w:r>
      <w:r w:rsidRPr="005D5889">
        <w:rPr>
          <w:i/>
          <w:iCs/>
          <w:noProof/>
          <w:sz w:val="20"/>
        </w:rPr>
        <w:t>3</w:t>
      </w:r>
      <w:r w:rsidRPr="005D5889">
        <w:rPr>
          <w:noProof/>
          <w:sz w:val="20"/>
        </w:rPr>
        <w:t>(3), 363–377. https://doi.org/10.31842/jurnalinobis.v3i3.144</w:t>
      </w:r>
    </w:p>
    <w:p w14:paraId="388AD582" w14:textId="189782A0" w:rsidR="00F128EC" w:rsidRPr="00F53803" w:rsidRDefault="008E7DE3" w:rsidP="00F53803">
      <w:pPr>
        <w:widowControl w:val="0"/>
        <w:spacing w:before="0" w:line="240" w:lineRule="auto"/>
        <w:rPr>
          <w:color w:val="000000"/>
          <w:sz w:val="20"/>
          <w:szCs w:val="20"/>
        </w:rPr>
      </w:pPr>
      <w:r>
        <w:rPr>
          <w:color w:val="000000"/>
          <w:sz w:val="20"/>
          <w:szCs w:val="20"/>
        </w:rPr>
        <w:fldChar w:fldCharType="end"/>
      </w:r>
    </w:p>
    <w:sectPr w:rsidR="00F128EC" w:rsidRPr="00F53803" w:rsidSect="002165C5">
      <w:footerReference w:type="even" r:id="rId14"/>
      <w:footerReference w:type="default" r:id="rId15"/>
      <w:headerReference w:type="first" r:id="rId16"/>
      <w:footerReference w:type="first" r:id="rId17"/>
      <w:pgSz w:w="11906" w:h="16838"/>
      <w:pgMar w:top="1701" w:right="113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C9385" w14:textId="77777777" w:rsidR="00387DD8" w:rsidRDefault="00387DD8">
      <w:pPr>
        <w:spacing w:before="0" w:line="240" w:lineRule="auto"/>
      </w:pPr>
      <w:r>
        <w:separator/>
      </w:r>
    </w:p>
  </w:endnote>
  <w:endnote w:type="continuationSeparator" w:id="0">
    <w:p w14:paraId="5D8B3B42" w14:textId="77777777" w:rsidR="00387DD8" w:rsidRDefault="00387DD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entino">
    <w:altName w:val="Calibri"/>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07DB7" w14:textId="77777777" w:rsidR="00F128EC" w:rsidRDefault="00F128EC">
    <w:pPr>
      <w:spacing w:before="0" w:line="240" w:lineRule="auto"/>
      <w:jc w:val="left"/>
      <w:rPr>
        <w:i/>
        <w:color w:val="000000"/>
        <w:sz w:val="16"/>
        <w:szCs w:val="16"/>
      </w:rPr>
    </w:pPr>
  </w:p>
  <w:p w14:paraId="7837D582" w14:textId="0A0C4502" w:rsidR="00F128EC" w:rsidRDefault="00F128EC">
    <w:pPr>
      <w:spacing w:before="0" w:line="240"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BC2A" w14:textId="77777777" w:rsidR="00F128EC" w:rsidRDefault="00885F93">
    <w:pPr>
      <w:tabs>
        <w:tab w:val="left" w:pos="5878"/>
      </w:tabs>
      <w:spacing w:before="0" w:line="240" w:lineRule="auto"/>
      <w:jc w:val="left"/>
      <w:rPr>
        <w:rFonts w:ascii="Calibri" w:eastAsia="Calibri" w:hAnsi="Calibri" w:cs="Calibri"/>
        <w:sz w:val="16"/>
        <w:szCs w:val="16"/>
      </w:rPr>
    </w:pPr>
    <w:r>
      <w:rPr>
        <w:rFonts w:ascii="Calibri" w:eastAsia="Calibri" w:hAnsi="Calibri" w:cs="Calibri"/>
        <w:sz w:val="16"/>
        <w:szCs w:val="16"/>
      </w:rPr>
      <w:tab/>
    </w:r>
  </w:p>
  <w:p w14:paraId="5D96646F" w14:textId="77777777" w:rsidR="00F128EC" w:rsidRDefault="00F128EC">
    <w:pPr>
      <w:spacing w:before="0" w:line="240" w:lineRule="auto"/>
      <w:jc w:val="left"/>
      <w:rPr>
        <w:rFonts w:ascii="Calibri" w:eastAsia="Calibri" w:hAnsi="Calibri" w:cs="Calibri"/>
        <w:sz w:val="16"/>
        <w:szCs w:val="16"/>
      </w:rPr>
    </w:pPr>
  </w:p>
  <w:p w14:paraId="6D97D39C" w14:textId="77777777" w:rsidR="00F128EC" w:rsidRDefault="00F128EC">
    <w:pPr>
      <w:tabs>
        <w:tab w:val="left" w:pos="1752"/>
      </w:tabs>
      <w:spacing w:before="0" w:line="240" w:lineRule="auto"/>
      <w:jc w:val="left"/>
      <w:rPr>
        <w:sz w:val="16"/>
        <w:szCs w:val="16"/>
      </w:rPr>
    </w:pPr>
  </w:p>
  <w:p w14:paraId="749DE6FA" w14:textId="21C1D5C0" w:rsidR="00F128EC" w:rsidRDefault="00F128EC">
    <w:pPr>
      <w:tabs>
        <w:tab w:val="left" w:pos="8364"/>
      </w:tabs>
      <w:spacing w:before="0" w:line="240" w:lineRule="auto"/>
      <w:rPr>
        <w:sz w:val="16"/>
        <w:szCs w:val="16"/>
      </w:rPr>
    </w:pPr>
    <w:bookmarkStart w:id="1" w:name="_heading=h.3dy6vkm" w:colFirst="0" w:colLast="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B629" w14:textId="04242D6A" w:rsidR="00F128EC" w:rsidRDefault="00885F93">
    <w:pPr>
      <w:tabs>
        <w:tab w:val="left" w:pos="8647"/>
      </w:tabs>
      <w:spacing w:before="0"/>
      <w:rPr>
        <w:b/>
        <w:i/>
        <w:sz w:val="20"/>
        <w:szCs w:val="20"/>
      </w:rPr>
    </w:pPr>
    <w:r>
      <w:rPr>
        <w: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1C8A" w14:textId="77777777" w:rsidR="00387DD8" w:rsidRDefault="00387DD8">
      <w:pPr>
        <w:spacing w:before="0" w:line="240" w:lineRule="auto"/>
      </w:pPr>
      <w:r>
        <w:separator/>
      </w:r>
    </w:p>
  </w:footnote>
  <w:footnote w:type="continuationSeparator" w:id="0">
    <w:p w14:paraId="0DDF1EAC" w14:textId="77777777" w:rsidR="00387DD8" w:rsidRDefault="00387DD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AC86" w14:textId="77777777" w:rsidR="00F128EC" w:rsidRDefault="00F128EC">
    <w:pPr>
      <w:pBdr>
        <w:top w:val="nil"/>
        <w:left w:val="nil"/>
        <w:bottom w:val="nil"/>
        <w:right w:val="nil"/>
        <w:between w:val="nil"/>
      </w:pBdr>
      <w:tabs>
        <w:tab w:val="right" w:pos="9270"/>
      </w:tabs>
      <w:spacing w:before="0" w:line="240" w:lineRule="auto"/>
      <w:ind w:right="158"/>
      <w:rPr>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F0B97"/>
    <w:multiLevelType w:val="hybridMultilevel"/>
    <w:tmpl w:val="354E4302"/>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96B1B67"/>
    <w:multiLevelType w:val="hybridMultilevel"/>
    <w:tmpl w:val="7C262158"/>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A801B57"/>
    <w:multiLevelType w:val="hybridMultilevel"/>
    <w:tmpl w:val="1228EE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D235EE9"/>
    <w:multiLevelType w:val="hybridMultilevel"/>
    <w:tmpl w:val="6F54434A"/>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DAC68A6"/>
    <w:multiLevelType w:val="hybridMultilevel"/>
    <w:tmpl w:val="8344690C"/>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62C720B"/>
    <w:multiLevelType w:val="multilevel"/>
    <w:tmpl w:val="AF9EB0E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80416599">
    <w:abstractNumId w:val="5"/>
  </w:num>
  <w:num w:numId="2" w16cid:durableId="40984259">
    <w:abstractNumId w:val="0"/>
  </w:num>
  <w:num w:numId="3" w16cid:durableId="1041638897">
    <w:abstractNumId w:val="2"/>
  </w:num>
  <w:num w:numId="4" w16cid:durableId="822084206">
    <w:abstractNumId w:val="4"/>
  </w:num>
  <w:num w:numId="5" w16cid:durableId="2035105688">
    <w:abstractNumId w:val="1"/>
  </w:num>
  <w:num w:numId="6" w16cid:durableId="2143451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8EC"/>
    <w:rsid w:val="00002954"/>
    <w:rsid w:val="00003686"/>
    <w:rsid w:val="00003FFE"/>
    <w:rsid w:val="000228DC"/>
    <w:rsid w:val="000251A8"/>
    <w:rsid w:val="000428A9"/>
    <w:rsid w:val="000747F8"/>
    <w:rsid w:val="000A3A38"/>
    <w:rsid w:val="000A697C"/>
    <w:rsid w:val="000B1C4F"/>
    <w:rsid w:val="000C2787"/>
    <w:rsid w:val="000D333E"/>
    <w:rsid w:val="000D6384"/>
    <w:rsid w:val="000D6DDE"/>
    <w:rsid w:val="000E0EBA"/>
    <w:rsid w:val="00110A4A"/>
    <w:rsid w:val="001265B9"/>
    <w:rsid w:val="001265DC"/>
    <w:rsid w:val="00127521"/>
    <w:rsid w:val="00142EC0"/>
    <w:rsid w:val="00151B4C"/>
    <w:rsid w:val="00154B7B"/>
    <w:rsid w:val="00176CE9"/>
    <w:rsid w:val="001777E3"/>
    <w:rsid w:val="00181117"/>
    <w:rsid w:val="001838DE"/>
    <w:rsid w:val="00190C0E"/>
    <w:rsid w:val="001A05E7"/>
    <w:rsid w:val="001A6A15"/>
    <w:rsid w:val="001C21FA"/>
    <w:rsid w:val="001D55D3"/>
    <w:rsid w:val="001D5D4E"/>
    <w:rsid w:val="001E270B"/>
    <w:rsid w:val="002068F0"/>
    <w:rsid w:val="002165C5"/>
    <w:rsid w:val="002219C9"/>
    <w:rsid w:val="002352BE"/>
    <w:rsid w:val="00252B7F"/>
    <w:rsid w:val="002631B3"/>
    <w:rsid w:val="00273FAB"/>
    <w:rsid w:val="00282DD7"/>
    <w:rsid w:val="002A7527"/>
    <w:rsid w:val="002B0672"/>
    <w:rsid w:val="002C7F22"/>
    <w:rsid w:val="002D0AF9"/>
    <w:rsid w:val="002D30F3"/>
    <w:rsid w:val="002E0399"/>
    <w:rsid w:val="002F0C81"/>
    <w:rsid w:val="002F69D1"/>
    <w:rsid w:val="00315D17"/>
    <w:rsid w:val="00326CB1"/>
    <w:rsid w:val="00336111"/>
    <w:rsid w:val="0034445B"/>
    <w:rsid w:val="00344722"/>
    <w:rsid w:val="0035061A"/>
    <w:rsid w:val="00355B6E"/>
    <w:rsid w:val="0037013D"/>
    <w:rsid w:val="00387DD8"/>
    <w:rsid w:val="0039244A"/>
    <w:rsid w:val="003B3B59"/>
    <w:rsid w:val="003B4ABA"/>
    <w:rsid w:val="003B696D"/>
    <w:rsid w:val="003E4FAC"/>
    <w:rsid w:val="003E6B1F"/>
    <w:rsid w:val="00402497"/>
    <w:rsid w:val="00403FAE"/>
    <w:rsid w:val="004367FA"/>
    <w:rsid w:val="0044546F"/>
    <w:rsid w:val="00455485"/>
    <w:rsid w:val="00457E6E"/>
    <w:rsid w:val="0046681A"/>
    <w:rsid w:val="0047588B"/>
    <w:rsid w:val="0047605C"/>
    <w:rsid w:val="00487CFC"/>
    <w:rsid w:val="004A7336"/>
    <w:rsid w:val="004B3442"/>
    <w:rsid w:val="004C7F41"/>
    <w:rsid w:val="004D6347"/>
    <w:rsid w:val="004D7F03"/>
    <w:rsid w:val="004E3C16"/>
    <w:rsid w:val="004E4325"/>
    <w:rsid w:val="00517B5A"/>
    <w:rsid w:val="005208D1"/>
    <w:rsid w:val="0054004F"/>
    <w:rsid w:val="00547802"/>
    <w:rsid w:val="00557F59"/>
    <w:rsid w:val="005616A9"/>
    <w:rsid w:val="00571355"/>
    <w:rsid w:val="00587C61"/>
    <w:rsid w:val="005A14D1"/>
    <w:rsid w:val="005B22A6"/>
    <w:rsid w:val="005B5F37"/>
    <w:rsid w:val="005D5889"/>
    <w:rsid w:val="005E06A0"/>
    <w:rsid w:val="005E6E3D"/>
    <w:rsid w:val="005F0F01"/>
    <w:rsid w:val="005F2FFD"/>
    <w:rsid w:val="006046F3"/>
    <w:rsid w:val="006140B2"/>
    <w:rsid w:val="00615ECB"/>
    <w:rsid w:val="006206FB"/>
    <w:rsid w:val="00620E29"/>
    <w:rsid w:val="00622117"/>
    <w:rsid w:val="0062408D"/>
    <w:rsid w:val="00637911"/>
    <w:rsid w:val="00654699"/>
    <w:rsid w:val="00657942"/>
    <w:rsid w:val="006700D2"/>
    <w:rsid w:val="006805DE"/>
    <w:rsid w:val="00684CC4"/>
    <w:rsid w:val="00685534"/>
    <w:rsid w:val="00691D6C"/>
    <w:rsid w:val="00692F20"/>
    <w:rsid w:val="0069783F"/>
    <w:rsid w:val="006A3C72"/>
    <w:rsid w:val="006D0011"/>
    <w:rsid w:val="006E51D9"/>
    <w:rsid w:val="006F410C"/>
    <w:rsid w:val="0074368E"/>
    <w:rsid w:val="007477C6"/>
    <w:rsid w:val="00747A92"/>
    <w:rsid w:val="0075489D"/>
    <w:rsid w:val="007666BF"/>
    <w:rsid w:val="00785FEF"/>
    <w:rsid w:val="00791F94"/>
    <w:rsid w:val="007A48C0"/>
    <w:rsid w:val="007A7131"/>
    <w:rsid w:val="007B00DA"/>
    <w:rsid w:val="007D1126"/>
    <w:rsid w:val="007E2128"/>
    <w:rsid w:val="007F6A98"/>
    <w:rsid w:val="008003A4"/>
    <w:rsid w:val="00802B86"/>
    <w:rsid w:val="00803569"/>
    <w:rsid w:val="00804AFC"/>
    <w:rsid w:val="00810564"/>
    <w:rsid w:val="008367B4"/>
    <w:rsid w:val="00840B88"/>
    <w:rsid w:val="00840E96"/>
    <w:rsid w:val="00871097"/>
    <w:rsid w:val="00884D50"/>
    <w:rsid w:val="00885F93"/>
    <w:rsid w:val="00887C76"/>
    <w:rsid w:val="00892016"/>
    <w:rsid w:val="008B35E2"/>
    <w:rsid w:val="008D0197"/>
    <w:rsid w:val="008E7DE3"/>
    <w:rsid w:val="008F0D3C"/>
    <w:rsid w:val="00913299"/>
    <w:rsid w:val="00945350"/>
    <w:rsid w:val="009559F4"/>
    <w:rsid w:val="00960C61"/>
    <w:rsid w:val="00963499"/>
    <w:rsid w:val="00974A0A"/>
    <w:rsid w:val="00980701"/>
    <w:rsid w:val="00993605"/>
    <w:rsid w:val="009A5C68"/>
    <w:rsid w:val="009B4029"/>
    <w:rsid w:val="009B7A15"/>
    <w:rsid w:val="009C68B5"/>
    <w:rsid w:val="009D0B09"/>
    <w:rsid w:val="009D1D7F"/>
    <w:rsid w:val="009E49BF"/>
    <w:rsid w:val="009F5308"/>
    <w:rsid w:val="00A33BBC"/>
    <w:rsid w:val="00A35299"/>
    <w:rsid w:val="00A36C0E"/>
    <w:rsid w:val="00A46E86"/>
    <w:rsid w:val="00A6268F"/>
    <w:rsid w:val="00A67BDF"/>
    <w:rsid w:val="00A817D1"/>
    <w:rsid w:val="00A940B5"/>
    <w:rsid w:val="00A971B7"/>
    <w:rsid w:val="00AA1410"/>
    <w:rsid w:val="00AA2113"/>
    <w:rsid w:val="00AC707A"/>
    <w:rsid w:val="00AD0453"/>
    <w:rsid w:val="00AE78EF"/>
    <w:rsid w:val="00AF493E"/>
    <w:rsid w:val="00B03E50"/>
    <w:rsid w:val="00B04335"/>
    <w:rsid w:val="00B17CCE"/>
    <w:rsid w:val="00B241F2"/>
    <w:rsid w:val="00B5326F"/>
    <w:rsid w:val="00B64812"/>
    <w:rsid w:val="00B67B50"/>
    <w:rsid w:val="00B7204F"/>
    <w:rsid w:val="00B73024"/>
    <w:rsid w:val="00B97A8C"/>
    <w:rsid w:val="00BB3282"/>
    <w:rsid w:val="00BD002C"/>
    <w:rsid w:val="00BD4D68"/>
    <w:rsid w:val="00BF6B8D"/>
    <w:rsid w:val="00C1532A"/>
    <w:rsid w:val="00C15ADD"/>
    <w:rsid w:val="00C16C8B"/>
    <w:rsid w:val="00C321C6"/>
    <w:rsid w:val="00C37845"/>
    <w:rsid w:val="00C470D0"/>
    <w:rsid w:val="00C5339F"/>
    <w:rsid w:val="00C5705D"/>
    <w:rsid w:val="00C72700"/>
    <w:rsid w:val="00C74737"/>
    <w:rsid w:val="00C80AD1"/>
    <w:rsid w:val="00C878DF"/>
    <w:rsid w:val="00C97954"/>
    <w:rsid w:val="00CA5EE9"/>
    <w:rsid w:val="00CC1E9E"/>
    <w:rsid w:val="00CD0700"/>
    <w:rsid w:val="00CF643D"/>
    <w:rsid w:val="00CF67AB"/>
    <w:rsid w:val="00D1099B"/>
    <w:rsid w:val="00D12A43"/>
    <w:rsid w:val="00D21F60"/>
    <w:rsid w:val="00D23041"/>
    <w:rsid w:val="00D471B1"/>
    <w:rsid w:val="00D61B59"/>
    <w:rsid w:val="00D6226D"/>
    <w:rsid w:val="00DB0088"/>
    <w:rsid w:val="00DB4B33"/>
    <w:rsid w:val="00DB7124"/>
    <w:rsid w:val="00DC4817"/>
    <w:rsid w:val="00E0073F"/>
    <w:rsid w:val="00E07252"/>
    <w:rsid w:val="00E11B5F"/>
    <w:rsid w:val="00E27E84"/>
    <w:rsid w:val="00E443BB"/>
    <w:rsid w:val="00E4706A"/>
    <w:rsid w:val="00E551AF"/>
    <w:rsid w:val="00E55768"/>
    <w:rsid w:val="00E65D76"/>
    <w:rsid w:val="00E871A4"/>
    <w:rsid w:val="00E87B61"/>
    <w:rsid w:val="00E92C33"/>
    <w:rsid w:val="00E97531"/>
    <w:rsid w:val="00EA0DB1"/>
    <w:rsid w:val="00EB1800"/>
    <w:rsid w:val="00EC58AA"/>
    <w:rsid w:val="00ED784B"/>
    <w:rsid w:val="00F128EC"/>
    <w:rsid w:val="00F14AB8"/>
    <w:rsid w:val="00F14D04"/>
    <w:rsid w:val="00F43E3A"/>
    <w:rsid w:val="00F51427"/>
    <w:rsid w:val="00F53803"/>
    <w:rsid w:val="00F54A36"/>
    <w:rsid w:val="00F80619"/>
    <w:rsid w:val="00F9370F"/>
    <w:rsid w:val="00F94921"/>
    <w:rsid w:val="00FA5C81"/>
    <w:rsid w:val="00FB5206"/>
    <w:rsid w:val="00FB785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FA95E6"/>
  <w15:docId w15:val="{2723C19A-2117-214B-AB13-FC32DB0F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ID" w:bidi="ar-SA"/>
      </w:rPr>
    </w:rPrDefault>
    <w:pPrDefault>
      <w:pPr>
        <w:spacing w:before="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46"/>
    <w:pPr>
      <w:spacing w:line="260" w:lineRule="atLeast"/>
    </w:pPr>
    <w:rPr>
      <w:lang w:eastAsia="tr-TR"/>
    </w:rPr>
  </w:style>
  <w:style w:type="paragraph" w:styleId="Judul1">
    <w:name w:val="heading 1"/>
    <w:basedOn w:val="Normal"/>
    <w:next w:val="Normal"/>
    <w:uiPriority w:val="9"/>
    <w:qFormat/>
    <w:rsid w:val="006A2D46"/>
    <w:pPr>
      <w:keepNext/>
      <w:spacing w:before="240"/>
      <w:jc w:val="center"/>
      <w:outlineLvl w:val="0"/>
    </w:pPr>
    <w:rPr>
      <w:b/>
      <w:caps/>
    </w:rPr>
  </w:style>
  <w:style w:type="paragraph" w:styleId="Judul2">
    <w:name w:val="heading 2"/>
    <w:aliases w:val="main heading"/>
    <w:basedOn w:val="Normal"/>
    <w:next w:val="Normal"/>
    <w:uiPriority w:val="9"/>
    <w:semiHidden/>
    <w:unhideWhenUsed/>
    <w:qFormat/>
    <w:rsid w:val="006A2D46"/>
    <w:pPr>
      <w:keepNext/>
      <w:spacing w:before="200"/>
      <w:jc w:val="center"/>
      <w:outlineLvl w:val="1"/>
    </w:pPr>
    <w:rPr>
      <w:b/>
      <w:sz w:val="28"/>
    </w:rPr>
  </w:style>
  <w:style w:type="paragraph" w:styleId="Judul3">
    <w:name w:val="heading 3"/>
    <w:aliases w:val="sub heading"/>
    <w:basedOn w:val="Normal"/>
    <w:next w:val="Normal"/>
    <w:uiPriority w:val="9"/>
    <w:semiHidden/>
    <w:unhideWhenUsed/>
    <w:qFormat/>
    <w:rsid w:val="006A2D46"/>
    <w:pPr>
      <w:keepNext/>
      <w:spacing w:before="200"/>
      <w:jc w:val="left"/>
      <w:outlineLvl w:val="2"/>
    </w:pPr>
    <w:rPr>
      <w:b/>
      <w:i/>
      <w:sz w:val="28"/>
    </w:rPr>
  </w:style>
  <w:style w:type="paragraph" w:styleId="Judul4">
    <w:name w:val="heading 4"/>
    <w:basedOn w:val="Normal"/>
    <w:next w:val="Normal"/>
    <w:uiPriority w:val="9"/>
    <w:semiHidden/>
    <w:unhideWhenUsed/>
    <w:qFormat/>
    <w:pPr>
      <w:keepNext/>
      <w:keepLines/>
      <w:spacing w:before="240" w:after="40"/>
      <w:outlineLvl w:val="3"/>
    </w:pPr>
    <w:rPr>
      <w:b/>
    </w:rPr>
  </w:style>
  <w:style w:type="paragraph" w:styleId="Judul5">
    <w:name w:val="heading 5"/>
    <w:basedOn w:val="Normal"/>
    <w:next w:val="Normal"/>
    <w:uiPriority w:val="9"/>
    <w:semiHidden/>
    <w:unhideWhenUsed/>
    <w:qFormat/>
    <w:pPr>
      <w:keepNext/>
      <w:keepLines/>
      <w:spacing w:before="220" w:after="40"/>
      <w:outlineLvl w:val="4"/>
    </w:pPr>
    <w:rPr>
      <w:b/>
      <w:sz w:val="22"/>
      <w:szCs w:val="22"/>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before="480" w:after="120"/>
    </w:pPr>
    <w:rPr>
      <w:b/>
      <w:sz w:val="72"/>
      <w:szCs w:val="72"/>
    </w:rPr>
  </w:style>
  <w:style w:type="paragraph" w:styleId="Footer">
    <w:name w:val="footer"/>
    <w:basedOn w:val="Normal"/>
    <w:link w:val="FooterKAR"/>
    <w:uiPriority w:val="99"/>
    <w:rsid w:val="006A2D46"/>
    <w:pPr>
      <w:tabs>
        <w:tab w:val="center" w:pos="4320"/>
        <w:tab w:val="right" w:pos="8640"/>
      </w:tabs>
    </w:pPr>
  </w:style>
  <w:style w:type="paragraph" w:styleId="Header">
    <w:name w:val="header"/>
    <w:basedOn w:val="Normal"/>
    <w:link w:val="HeaderKAR"/>
    <w:uiPriority w:val="99"/>
    <w:rsid w:val="006A2D46"/>
    <w:pPr>
      <w:tabs>
        <w:tab w:val="right" w:pos="9270"/>
      </w:tabs>
      <w:spacing w:before="0"/>
      <w:ind w:right="158"/>
    </w:pPr>
    <w:rPr>
      <w:i/>
    </w:rPr>
  </w:style>
  <w:style w:type="paragraph" w:customStyle="1" w:styleId="quotation">
    <w:name w:val="quotation"/>
    <w:basedOn w:val="Normal"/>
    <w:rsid w:val="006A2D46"/>
    <w:pPr>
      <w:spacing w:before="120" w:line="220" w:lineRule="atLeast"/>
      <w:ind w:left="567" w:right="526"/>
    </w:pPr>
  </w:style>
  <w:style w:type="paragraph" w:customStyle="1" w:styleId="Title1">
    <w:name w:val="Title1"/>
    <w:basedOn w:val="Normal"/>
    <w:rsid w:val="006A2D46"/>
    <w:pPr>
      <w:keepNext/>
      <w:pBdr>
        <w:bottom w:val="single" w:sz="6" w:space="1" w:color="auto"/>
      </w:pBdr>
      <w:spacing w:after="160"/>
      <w:jc w:val="right"/>
    </w:pPr>
    <w:rPr>
      <w:rFonts w:ascii="Arial" w:hAnsi="Arial"/>
      <w:sz w:val="40"/>
    </w:rPr>
  </w:style>
  <w:style w:type="paragraph" w:customStyle="1" w:styleId="abstract">
    <w:name w:val="abstract"/>
    <w:basedOn w:val="Normal"/>
    <w:rsid w:val="006A2D46"/>
    <w:pPr>
      <w:spacing w:before="120" w:line="220" w:lineRule="atLeast"/>
      <w:ind w:left="567" w:right="526"/>
    </w:pPr>
    <w:rPr>
      <w:i/>
    </w:rPr>
  </w:style>
  <w:style w:type="paragraph" w:customStyle="1" w:styleId="reference">
    <w:name w:val="reference"/>
    <w:basedOn w:val="Normal"/>
    <w:rsid w:val="006A2D46"/>
    <w:pPr>
      <w:keepLines/>
      <w:spacing w:before="0" w:line="220" w:lineRule="atLeast"/>
      <w:ind w:left="560" w:hanging="560"/>
    </w:pPr>
  </w:style>
  <w:style w:type="character" w:styleId="NomorHalaman">
    <w:name w:val="page number"/>
    <w:basedOn w:val="FontParagrafDefault"/>
    <w:rsid w:val="006A2D46"/>
  </w:style>
  <w:style w:type="character" w:styleId="Hyperlink">
    <w:name w:val="Hyperlink"/>
    <w:basedOn w:val="FontParagrafDefault"/>
    <w:rsid w:val="006A2D46"/>
    <w:rPr>
      <w:color w:val="0000FF"/>
      <w:u w:val="single"/>
    </w:rPr>
  </w:style>
  <w:style w:type="paragraph" w:customStyle="1" w:styleId="author">
    <w:name w:val="author"/>
    <w:basedOn w:val="Normal"/>
    <w:qFormat/>
    <w:rsid w:val="006A2D46"/>
    <w:pPr>
      <w:spacing w:before="0"/>
      <w:jc w:val="right"/>
    </w:pPr>
  </w:style>
  <w:style w:type="character" w:styleId="HiperlinkyangDiikuti">
    <w:name w:val="FollowedHyperlink"/>
    <w:basedOn w:val="FontParagrafDefault"/>
    <w:rsid w:val="006A2D46"/>
    <w:rPr>
      <w:color w:val="800080"/>
      <w:u w:val="single"/>
    </w:rPr>
  </w:style>
  <w:style w:type="paragraph" w:customStyle="1" w:styleId="tabletext">
    <w:name w:val="tabletext"/>
    <w:basedOn w:val="Normal"/>
    <w:rsid w:val="006A2D46"/>
    <w:pPr>
      <w:spacing w:before="0" w:line="220" w:lineRule="atLeast"/>
    </w:pPr>
    <w:rPr>
      <w:sz w:val="20"/>
    </w:rPr>
  </w:style>
  <w:style w:type="paragraph" w:styleId="TeksCatatanKaki">
    <w:name w:val="footnote text"/>
    <w:basedOn w:val="Normal"/>
    <w:link w:val="TeksCatatanKakiKAR"/>
    <w:rsid w:val="00911328"/>
    <w:rPr>
      <w:sz w:val="20"/>
    </w:rPr>
  </w:style>
  <w:style w:type="character" w:customStyle="1" w:styleId="TeksCatatanKakiKAR">
    <w:name w:val="Teks Catatan Kaki KAR"/>
    <w:basedOn w:val="FontParagrafDefault"/>
    <w:link w:val="TeksCatatanKaki"/>
    <w:rsid w:val="00911328"/>
    <w:rPr>
      <w:rFonts w:ascii="Times New Roman" w:hAnsi="Times New Roman"/>
      <w:lang w:val="en-AU"/>
    </w:rPr>
  </w:style>
  <w:style w:type="character" w:styleId="ReferensiCatatanKaki">
    <w:name w:val="footnote reference"/>
    <w:basedOn w:val="FontParagrafDefault"/>
    <w:uiPriority w:val="99"/>
    <w:rsid w:val="00911328"/>
    <w:rPr>
      <w:vertAlign w:val="superscript"/>
    </w:rPr>
  </w:style>
  <w:style w:type="paragraph" w:customStyle="1" w:styleId="Default">
    <w:name w:val="Default"/>
    <w:uiPriority w:val="99"/>
    <w:rsid w:val="007866E5"/>
    <w:pPr>
      <w:autoSpaceDE w:val="0"/>
      <w:autoSpaceDN w:val="0"/>
      <w:adjustRightInd w:val="0"/>
    </w:pPr>
    <w:rPr>
      <w:color w:val="000000"/>
      <w:lang w:val="tr-TR" w:eastAsia="tr-TR"/>
    </w:rPr>
  </w:style>
  <w:style w:type="character" w:customStyle="1" w:styleId="FooterKAR">
    <w:name w:val="Footer KAR"/>
    <w:basedOn w:val="FontParagrafDefault"/>
    <w:link w:val="Footer"/>
    <w:uiPriority w:val="99"/>
    <w:rsid w:val="003F0063"/>
    <w:rPr>
      <w:rFonts w:ascii="Times New Roman" w:hAnsi="Times New Roman"/>
      <w:sz w:val="24"/>
      <w:lang w:val="en-AU"/>
    </w:rPr>
  </w:style>
  <w:style w:type="paragraph" w:styleId="TeksCatatanAkhir">
    <w:name w:val="endnote text"/>
    <w:basedOn w:val="Normal"/>
    <w:link w:val="TeksCatatanAkhirKAR"/>
    <w:semiHidden/>
    <w:unhideWhenUsed/>
    <w:rsid w:val="002D50A5"/>
    <w:pPr>
      <w:spacing w:before="0" w:line="240" w:lineRule="auto"/>
    </w:pPr>
    <w:rPr>
      <w:sz w:val="20"/>
    </w:rPr>
  </w:style>
  <w:style w:type="character" w:customStyle="1" w:styleId="TeksCatatanAkhirKAR">
    <w:name w:val="Teks Catatan Akhir KAR"/>
    <w:basedOn w:val="FontParagrafDefault"/>
    <w:link w:val="TeksCatatanAkhir"/>
    <w:semiHidden/>
    <w:rsid w:val="002D50A5"/>
    <w:rPr>
      <w:rFonts w:ascii="Times New Roman" w:hAnsi="Times New Roman"/>
      <w:lang w:val="en-AU" w:eastAsia="tr-TR"/>
    </w:rPr>
  </w:style>
  <w:style w:type="character" w:styleId="ReferensiCatatanAkhir">
    <w:name w:val="endnote reference"/>
    <w:basedOn w:val="FontParagrafDefault"/>
    <w:semiHidden/>
    <w:unhideWhenUsed/>
    <w:rsid w:val="002D50A5"/>
    <w:rPr>
      <w:vertAlign w:val="superscript"/>
    </w:rPr>
  </w:style>
  <w:style w:type="paragraph" w:customStyle="1" w:styleId="HeaderJERE">
    <w:name w:val="Header_JERE"/>
    <w:basedOn w:val="Header"/>
    <w:link w:val="HeaderJEREChar"/>
    <w:qFormat/>
    <w:rsid w:val="009E41C9"/>
    <w:pPr>
      <w:pBdr>
        <w:bottom w:val="single" w:sz="18" w:space="1" w:color="auto"/>
      </w:pBdr>
      <w:tabs>
        <w:tab w:val="right" w:pos="9450"/>
      </w:tabs>
      <w:spacing w:line="240" w:lineRule="auto"/>
      <w:ind w:right="190"/>
    </w:pPr>
    <w:rPr>
      <w:rFonts w:asciiTheme="majorHAnsi" w:hAnsiTheme="majorHAnsi"/>
      <w:i w:val="0"/>
      <w:sz w:val="16"/>
      <w:szCs w:val="16"/>
      <w:lang w:val="en-US"/>
    </w:rPr>
  </w:style>
  <w:style w:type="character" w:customStyle="1" w:styleId="HeaderJEREChar">
    <w:name w:val="Header_JERE Char"/>
    <w:basedOn w:val="FontParagrafDefault"/>
    <w:link w:val="HeaderJERE"/>
    <w:rsid w:val="009E41C9"/>
    <w:rPr>
      <w:rFonts w:asciiTheme="majorHAnsi" w:hAnsiTheme="majorHAnsi"/>
      <w:sz w:val="16"/>
      <w:szCs w:val="16"/>
      <w:lang w:eastAsia="tr-TR"/>
    </w:rPr>
  </w:style>
  <w:style w:type="paragraph" w:styleId="DaftarParagraf">
    <w:name w:val="List Paragraph"/>
    <w:aliases w:val="Body of text,List Paragraph1,Body of text1,kepala 1,Body of textCxSp,Paragraf ISI,Colorful List - Accent 11,Heading 10,kepala 11,Body of text2,kepala 12,Body of text3,kepala 13,Body of text4,kepala 14,Body of text11,kepala 111,kepala 121"/>
    <w:basedOn w:val="Normal"/>
    <w:link w:val="DaftarParagrafKAR"/>
    <w:uiPriority w:val="34"/>
    <w:qFormat/>
    <w:rsid w:val="00D75FC1"/>
    <w:pPr>
      <w:spacing w:before="0" w:after="200" w:line="276" w:lineRule="auto"/>
      <w:ind w:left="720"/>
      <w:contextualSpacing/>
      <w:jc w:val="left"/>
    </w:pPr>
    <w:rPr>
      <w:rFonts w:ascii="Calibri" w:eastAsia="Calibri" w:hAnsi="Calibri"/>
      <w:sz w:val="22"/>
      <w:szCs w:val="22"/>
    </w:rPr>
  </w:style>
  <w:style w:type="character" w:customStyle="1" w:styleId="DaftarParagrafKAR">
    <w:name w:val="Daftar Paragraf KAR"/>
    <w:aliases w:val="Body of text KAR,List Paragraph1 KAR,Body of text1 KAR,kepala 1 KAR,Body of textCxSp KAR,Paragraf ISI KAR,Colorful List - Accent 11 KAR,Heading 10 KAR,kepala 11 KAR,Body of text2 KAR,kepala 12 KAR,Body of text3 KAR,kepala 13 KAR"/>
    <w:link w:val="DaftarParagraf"/>
    <w:uiPriority w:val="34"/>
    <w:qFormat/>
    <w:rsid w:val="00D75FC1"/>
    <w:rPr>
      <w:rFonts w:ascii="Calibri" w:eastAsia="Calibri" w:hAnsi="Calibri"/>
      <w:sz w:val="22"/>
      <w:szCs w:val="22"/>
    </w:rPr>
  </w:style>
  <w:style w:type="paragraph" w:styleId="TeksBalon">
    <w:name w:val="Balloon Text"/>
    <w:basedOn w:val="Normal"/>
    <w:link w:val="TeksBalonKAR"/>
    <w:semiHidden/>
    <w:unhideWhenUsed/>
    <w:rsid w:val="00034A7A"/>
    <w:pPr>
      <w:spacing w:before="0" w:line="240" w:lineRule="auto"/>
    </w:pPr>
    <w:rPr>
      <w:rFonts w:ascii="Tahoma" w:hAnsi="Tahoma" w:cs="Tahoma"/>
      <w:sz w:val="16"/>
      <w:szCs w:val="16"/>
    </w:rPr>
  </w:style>
  <w:style w:type="character" w:customStyle="1" w:styleId="TeksBalonKAR">
    <w:name w:val="Teks Balon KAR"/>
    <w:basedOn w:val="FontParagrafDefault"/>
    <w:link w:val="TeksBalon"/>
    <w:semiHidden/>
    <w:rsid w:val="00034A7A"/>
    <w:rPr>
      <w:rFonts w:ascii="Tahoma" w:hAnsi="Tahoma" w:cs="Tahoma"/>
      <w:sz w:val="16"/>
      <w:szCs w:val="16"/>
      <w:lang w:val="en-AU" w:eastAsia="tr-TR"/>
    </w:rPr>
  </w:style>
  <w:style w:type="paragraph" w:styleId="TidakAdaSpasi">
    <w:name w:val="No Spacing"/>
    <w:uiPriority w:val="1"/>
    <w:qFormat/>
    <w:rsid w:val="00106587"/>
    <w:rPr>
      <w:rFonts w:ascii="Calibri" w:eastAsia="Calibri" w:hAnsi="Calibri" w:cs="Calibri"/>
      <w:sz w:val="22"/>
      <w:szCs w:val="22"/>
    </w:rPr>
  </w:style>
  <w:style w:type="character" w:customStyle="1" w:styleId="m-699675353688216670s1">
    <w:name w:val="m_-699675353688216670s1"/>
    <w:basedOn w:val="FontParagrafDefault"/>
    <w:rsid w:val="00BD54E5"/>
  </w:style>
  <w:style w:type="character" w:customStyle="1" w:styleId="m-699675353688216670apple-converted-space">
    <w:name w:val="m_-699675353688216670apple-converted-space"/>
    <w:basedOn w:val="FontParagrafDefault"/>
    <w:rsid w:val="00BD54E5"/>
  </w:style>
  <w:style w:type="character" w:styleId="ReferensiKomentar">
    <w:name w:val="annotation reference"/>
    <w:basedOn w:val="FontParagrafDefault"/>
    <w:uiPriority w:val="99"/>
    <w:semiHidden/>
    <w:unhideWhenUsed/>
    <w:rsid w:val="003050E7"/>
    <w:rPr>
      <w:sz w:val="16"/>
      <w:szCs w:val="16"/>
    </w:rPr>
  </w:style>
  <w:style w:type="paragraph" w:styleId="TeksKomentar">
    <w:name w:val="annotation text"/>
    <w:basedOn w:val="Normal"/>
    <w:link w:val="TeksKomentarKAR"/>
    <w:uiPriority w:val="99"/>
    <w:unhideWhenUsed/>
    <w:rsid w:val="003050E7"/>
    <w:pPr>
      <w:spacing w:line="240" w:lineRule="auto"/>
    </w:pPr>
    <w:rPr>
      <w:sz w:val="20"/>
    </w:rPr>
  </w:style>
  <w:style w:type="character" w:customStyle="1" w:styleId="TeksKomentarKAR">
    <w:name w:val="Teks Komentar KAR"/>
    <w:basedOn w:val="FontParagrafDefault"/>
    <w:link w:val="TeksKomentar"/>
    <w:uiPriority w:val="99"/>
    <w:rsid w:val="003050E7"/>
    <w:rPr>
      <w:rFonts w:ascii="Times New Roman" w:hAnsi="Times New Roman"/>
      <w:lang w:val="en-AU" w:eastAsia="tr-TR"/>
    </w:rPr>
  </w:style>
  <w:style w:type="paragraph" w:styleId="TeksIsi">
    <w:name w:val="Body Text"/>
    <w:basedOn w:val="Normal"/>
    <w:link w:val="TeksIsiKAR"/>
    <w:rsid w:val="00F81D04"/>
    <w:pPr>
      <w:tabs>
        <w:tab w:val="left" w:pos="0"/>
        <w:tab w:val="left" w:pos="360"/>
      </w:tabs>
      <w:spacing w:before="0" w:line="480" w:lineRule="auto"/>
    </w:pPr>
    <w:rPr>
      <w:noProof/>
      <w:lang w:val="sv-SE" w:eastAsia="en-US"/>
    </w:rPr>
  </w:style>
  <w:style w:type="character" w:customStyle="1" w:styleId="TeksIsiKAR">
    <w:name w:val="Teks Isi KAR"/>
    <w:basedOn w:val="FontParagrafDefault"/>
    <w:link w:val="TeksIsi"/>
    <w:rsid w:val="00F81D04"/>
    <w:rPr>
      <w:rFonts w:ascii="Times New Roman" w:hAnsi="Times New Roman"/>
      <w:noProof/>
      <w:sz w:val="24"/>
      <w:szCs w:val="24"/>
      <w:lang w:val="sv-SE"/>
    </w:rPr>
  </w:style>
  <w:style w:type="paragraph" w:styleId="NormalWeb">
    <w:name w:val="Normal (Web)"/>
    <w:basedOn w:val="Normal"/>
    <w:uiPriority w:val="99"/>
    <w:unhideWhenUsed/>
    <w:rsid w:val="00F81D04"/>
    <w:pPr>
      <w:spacing w:before="100" w:beforeAutospacing="1" w:after="100" w:afterAutospacing="1" w:line="240" w:lineRule="auto"/>
      <w:jc w:val="left"/>
    </w:pPr>
    <w:rPr>
      <w:lang w:val="en-US" w:eastAsia="en-US"/>
    </w:rPr>
  </w:style>
  <w:style w:type="character" w:styleId="Penekanan">
    <w:name w:val="Emphasis"/>
    <w:basedOn w:val="FontParagrafDefault"/>
    <w:uiPriority w:val="20"/>
    <w:qFormat/>
    <w:rsid w:val="00833A50"/>
    <w:rPr>
      <w:i/>
      <w:iCs/>
    </w:rPr>
  </w:style>
  <w:style w:type="character" w:customStyle="1" w:styleId="HeaderKAR">
    <w:name w:val="Header KAR"/>
    <w:basedOn w:val="FontParagrafDefault"/>
    <w:link w:val="Header"/>
    <w:uiPriority w:val="99"/>
    <w:rsid w:val="0026125F"/>
    <w:rPr>
      <w:rFonts w:ascii="Times New Roman" w:hAnsi="Times New Roman"/>
      <w:i/>
      <w:sz w:val="24"/>
      <w:lang w:val="en-AU" w:eastAsia="tr-TR"/>
    </w:rPr>
  </w:style>
  <w:style w:type="paragraph" w:customStyle="1" w:styleId="Reference0">
    <w:name w:val="Reference"/>
    <w:basedOn w:val="Normal"/>
    <w:rsid w:val="00953BA2"/>
    <w:pPr>
      <w:spacing w:before="0" w:line="240" w:lineRule="auto"/>
      <w:ind w:left="720" w:hanging="360"/>
    </w:pPr>
    <w:rPr>
      <w:sz w:val="22"/>
      <w:szCs w:val="22"/>
      <w:lang w:val="en-US" w:eastAsia="en-US"/>
    </w:rPr>
  </w:style>
  <w:style w:type="character" w:customStyle="1" w:styleId="apple-converted-space">
    <w:name w:val="apple-converted-space"/>
    <w:basedOn w:val="FontParagrafDefault"/>
    <w:rsid w:val="000A4EF2"/>
  </w:style>
  <w:style w:type="table" w:styleId="KisiTabel">
    <w:name w:val="Table Grid"/>
    <w:basedOn w:val="TabelNormal"/>
    <w:uiPriority w:val="39"/>
    <w:qFormat/>
    <w:rsid w:val="000F0D1C"/>
    <w:pPr>
      <w:ind w:left="8221" w:hanging="8204"/>
    </w:pPr>
    <w:rPr>
      <w:rFonts w:asciiTheme="minorHAnsi" w:eastAsiaTheme="minorHAnsi" w:hAnsiTheme="minorHAnsi" w:cstheme="minorBidi"/>
      <w:sz w:val="22"/>
      <w:szCs w:val="22"/>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uat">
    <w:name w:val="Strong"/>
    <w:basedOn w:val="FontParagrafDefault"/>
    <w:uiPriority w:val="22"/>
    <w:qFormat/>
    <w:rsid w:val="006369BA"/>
    <w:rPr>
      <w:b/>
      <w:bCs/>
    </w:rPr>
  </w:style>
  <w:style w:type="paragraph" w:styleId="Bibliografi">
    <w:name w:val="Bibliography"/>
    <w:basedOn w:val="Normal"/>
    <w:next w:val="Normal"/>
    <w:uiPriority w:val="37"/>
    <w:unhideWhenUsed/>
    <w:rsid w:val="00A27A07"/>
  </w:style>
  <w:style w:type="character" w:customStyle="1" w:styleId="UnresolvedMention1">
    <w:name w:val="Unresolved Mention1"/>
    <w:basedOn w:val="FontParagrafDefault"/>
    <w:uiPriority w:val="99"/>
    <w:semiHidden/>
    <w:unhideWhenUsed/>
    <w:rsid w:val="00EE0AB5"/>
    <w:rPr>
      <w:color w:val="605E5C"/>
      <w:shd w:val="clear" w:color="auto" w:fill="E1DFDD"/>
    </w:rPr>
  </w:style>
  <w:style w:type="paragraph" w:customStyle="1" w:styleId="bab">
    <w:name w:val="bab"/>
    <w:basedOn w:val="Judul1"/>
    <w:link w:val="babChar"/>
    <w:qFormat/>
    <w:rsid w:val="00E86FA5"/>
    <w:pPr>
      <w:tabs>
        <w:tab w:val="num" w:pos="720"/>
      </w:tabs>
      <w:spacing w:after="240" w:line="240" w:lineRule="auto"/>
      <w:ind w:left="720" w:hanging="720"/>
      <w:jc w:val="left"/>
    </w:pPr>
    <w:rPr>
      <w:rFonts w:ascii="Cambria" w:hAnsi="Cambria"/>
      <w:bCs/>
      <w:caps w:val="0"/>
      <w:kern w:val="32"/>
      <w:sz w:val="22"/>
      <w:szCs w:val="22"/>
      <w:lang w:val="x-none" w:eastAsia="ja-JP"/>
    </w:rPr>
  </w:style>
  <w:style w:type="character" w:customStyle="1" w:styleId="babChar">
    <w:name w:val="bab Char"/>
    <w:link w:val="bab"/>
    <w:rsid w:val="00E86FA5"/>
    <w:rPr>
      <w:rFonts w:ascii="Cambria" w:hAnsi="Cambria"/>
      <w:b/>
      <w:bCs/>
      <w:kern w:val="32"/>
      <w:sz w:val="22"/>
      <w:szCs w:val="22"/>
      <w:lang w:val="x-none" w:eastAsia="ja-JP"/>
    </w:rPr>
  </w:style>
  <w:style w:type="table" w:styleId="BayanganTipis">
    <w:name w:val="Light Shading"/>
    <w:basedOn w:val="TabelNormal"/>
    <w:uiPriority w:val="60"/>
    <w:rsid w:val="00350346"/>
    <w:rPr>
      <w:rFonts w:asciiTheme="minorHAnsi" w:eastAsiaTheme="minorHAnsi" w:hAnsiTheme="minorHAnsi" w:cstheme="minorBidi"/>
      <w:color w:val="000000" w:themeColor="text1" w:themeShade="BF"/>
      <w:sz w:val="22"/>
      <w:szCs w:val="22"/>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4">
    <w:name w:val="A4"/>
    <w:uiPriority w:val="99"/>
    <w:rsid w:val="003D785C"/>
    <w:rPr>
      <w:color w:val="000000"/>
    </w:rPr>
  </w:style>
  <w:style w:type="table" w:customStyle="1" w:styleId="TableGrid1">
    <w:name w:val="Table Grid1"/>
    <w:basedOn w:val="TabelNormal"/>
    <w:next w:val="KisiTabel"/>
    <w:uiPriority w:val="59"/>
    <w:rsid w:val="00FC6E0E"/>
    <w:rPr>
      <w:rFonts w:ascii="Calibri" w:eastAsia="Calibri" w:hAnsi="Calibri"/>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lqj4b">
    <w:name w:val="jlqj4b"/>
    <w:basedOn w:val="FontParagrafDefault"/>
    <w:rsid w:val="006E6DBF"/>
  </w:style>
  <w:style w:type="character" w:customStyle="1" w:styleId="longtext">
    <w:name w:val="long_text"/>
    <w:basedOn w:val="FontParagrafDefault"/>
    <w:rsid w:val="0045628C"/>
  </w:style>
  <w:style w:type="paragraph" w:customStyle="1" w:styleId="Style3">
    <w:name w:val="Style3"/>
    <w:basedOn w:val="Normal"/>
    <w:uiPriority w:val="99"/>
    <w:rsid w:val="0045628C"/>
    <w:pPr>
      <w:widowControl w:val="0"/>
      <w:autoSpaceDE w:val="0"/>
      <w:autoSpaceDN w:val="0"/>
      <w:adjustRightInd w:val="0"/>
      <w:spacing w:before="0" w:line="685" w:lineRule="exact"/>
      <w:ind w:firstLine="929"/>
    </w:pPr>
    <w:rPr>
      <w:lang w:val="en-US" w:eastAsia="en-US"/>
    </w:rPr>
  </w:style>
  <w:style w:type="table" w:customStyle="1" w:styleId="TableGrid2">
    <w:name w:val="Table Grid2"/>
    <w:basedOn w:val="TabelNormal"/>
    <w:next w:val="KisiTabel"/>
    <w:rsid w:val="00456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Normal"/>
    <w:next w:val="KisiTabel"/>
    <w:uiPriority w:val="59"/>
    <w:rsid w:val="00AB4B31"/>
    <w:rPr>
      <w:rFonts w:ascii="Calibri" w:eastAsia="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KisiTabel"/>
    <w:uiPriority w:val="59"/>
    <w:rsid w:val="00E80514"/>
    <w:rPr>
      <w:rFonts w:ascii="Calibri" w:eastAsia="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FontParagrafDefault"/>
    <w:uiPriority w:val="99"/>
    <w:semiHidden/>
    <w:unhideWhenUsed/>
    <w:rsid w:val="00567531"/>
    <w:rPr>
      <w:color w:val="605E5C"/>
      <w:shd w:val="clear" w:color="auto" w:fill="E1DFDD"/>
    </w:rPr>
  </w:style>
  <w:style w:type="paragraph" w:styleId="IndenTeksIsi3">
    <w:name w:val="Body Text Indent 3"/>
    <w:basedOn w:val="Normal"/>
    <w:link w:val="IndenTeksIsi3KAR"/>
    <w:semiHidden/>
    <w:unhideWhenUsed/>
    <w:rsid w:val="00A21CA7"/>
    <w:pPr>
      <w:spacing w:after="120"/>
      <w:ind w:left="283"/>
    </w:pPr>
    <w:rPr>
      <w:sz w:val="16"/>
      <w:szCs w:val="16"/>
    </w:rPr>
  </w:style>
  <w:style w:type="character" w:customStyle="1" w:styleId="IndenTeksIsi3KAR">
    <w:name w:val="Inden Teks Isi 3 KAR"/>
    <w:basedOn w:val="FontParagrafDefault"/>
    <w:link w:val="IndenTeksIsi3"/>
    <w:semiHidden/>
    <w:rsid w:val="00A21CA7"/>
    <w:rPr>
      <w:rFonts w:ascii="Times New Roman" w:hAnsi="Times New Roman"/>
      <w:sz w:val="16"/>
      <w:szCs w:val="16"/>
      <w:lang w:val="en-AU" w:eastAsia="tr-TR"/>
    </w:rPr>
  </w:style>
  <w:style w:type="table" w:customStyle="1" w:styleId="PlainTable21">
    <w:name w:val="Plain Table 21"/>
    <w:basedOn w:val="TabelNormal"/>
    <w:uiPriority w:val="42"/>
    <w:rsid w:val="0027226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5">
    <w:name w:val="Table Grid5"/>
    <w:basedOn w:val="TabelNormal"/>
    <w:next w:val="KisiTabel"/>
    <w:uiPriority w:val="39"/>
    <w:rsid w:val="006500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elNormal"/>
    <w:next w:val="KisiTabel"/>
    <w:uiPriority w:val="39"/>
    <w:rsid w:val="0012794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elNormal"/>
    <w:next w:val="KisiTabel"/>
    <w:uiPriority w:val="59"/>
    <w:rsid w:val="00E7674A"/>
    <w:pPr>
      <w:spacing w:line="260" w:lineRule="exact"/>
      <w:ind w:firstLine="28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KisiTabel"/>
    <w:uiPriority w:val="39"/>
    <w:rsid w:val="00847E6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next w:val="KisiTabel"/>
    <w:uiPriority w:val="39"/>
    <w:rsid w:val="00847E6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elNormal"/>
    <w:next w:val="KisiTabel"/>
    <w:uiPriority w:val="39"/>
    <w:rsid w:val="00380CFC"/>
    <w:rPr>
      <w:rFonts w:ascii="Calibri" w:eastAsia="Calibri" w:hAnsi="Calibri" w:cs="Arial"/>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Normal"/>
    <w:next w:val="KisiTabel"/>
    <w:uiPriority w:val="39"/>
    <w:rsid w:val="00380CFC"/>
    <w:rPr>
      <w:rFonts w:ascii="Calibri" w:eastAsia="Calibri" w:hAnsi="Calibri" w:cs="Arial"/>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uiPriority w:val="59"/>
    <w:rsid w:val="00380CFC"/>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elNormal"/>
    <w:next w:val="KisiTabel"/>
    <w:uiPriority w:val="59"/>
    <w:rsid w:val="00D7105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elNormal"/>
    <w:next w:val="KisiTabel"/>
    <w:uiPriority w:val="59"/>
    <w:rsid w:val="0027186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FontParagrafDefault"/>
    <w:rsid w:val="00E23540"/>
  </w:style>
  <w:style w:type="table" w:customStyle="1" w:styleId="LightShading1">
    <w:name w:val="Light Shading1"/>
    <w:basedOn w:val="TabelNormal"/>
    <w:next w:val="BayanganTipis"/>
    <w:uiPriority w:val="60"/>
    <w:rsid w:val="00E23540"/>
    <w:rPr>
      <w:rFonts w:eastAsia="Calibri"/>
      <w:color w:val="000000"/>
      <w:szCs w:val="22"/>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Keterangan">
    <w:name w:val="caption"/>
    <w:basedOn w:val="Normal"/>
    <w:next w:val="Normal"/>
    <w:uiPriority w:val="35"/>
    <w:unhideWhenUsed/>
    <w:qFormat/>
    <w:rsid w:val="00AB36AB"/>
    <w:pPr>
      <w:spacing w:before="0" w:after="200" w:line="240" w:lineRule="auto"/>
      <w:jc w:val="left"/>
    </w:pPr>
    <w:rPr>
      <w:rFonts w:ascii="Calibri" w:eastAsia="Calibri" w:hAnsi="Calibri"/>
      <w:b/>
      <w:bCs/>
      <w:color w:val="4F81BD"/>
      <w:sz w:val="18"/>
      <w:szCs w:val="18"/>
      <w:lang w:val="id-ID" w:eastAsia="en-US"/>
    </w:rPr>
  </w:style>
  <w:style w:type="table" w:customStyle="1" w:styleId="PlainTable210">
    <w:name w:val="Plain Table 21"/>
    <w:basedOn w:val="TabelNormal"/>
    <w:uiPriority w:val="42"/>
    <w:rsid w:val="00D31347"/>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4">
    <w:name w:val="Table Grid14"/>
    <w:basedOn w:val="TabelNormal"/>
    <w:next w:val="KisiTabel"/>
    <w:uiPriority w:val="39"/>
    <w:rsid w:val="00D31347"/>
    <w:rPr>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qq">
    <w:name w:val="qqq"/>
    <w:basedOn w:val="IndenTeksIsi"/>
    <w:rsid w:val="00515383"/>
    <w:pPr>
      <w:tabs>
        <w:tab w:val="num" w:pos="360"/>
      </w:tabs>
      <w:spacing w:before="0" w:after="0" w:line="240" w:lineRule="auto"/>
      <w:ind w:left="252"/>
    </w:pPr>
    <w:rPr>
      <w:rFonts w:ascii="Arial Narrow" w:hAnsi="Arial Narrow"/>
      <w:sz w:val="22"/>
      <w:szCs w:val="22"/>
      <w:lang w:val="en-US" w:eastAsia="en-US"/>
    </w:rPr>
  </w:style>
  <w:style w:type="paragraph" w:styleId="IndenTeksIsi">
    <w:name w:val="Body Text Indent"/>
    <w:basedOn w:val="Normal"/>
    <w:link w:val="IndenTeksIsiKAR"/>
    <w:semiHidden/>
    <w:unhideWhenUsed/>
    <w:rsid w:val="00515383"/>
    <w:pPr>
      <w:spacing w:after="120"/>
      <w:ind w:left="283"/>
    </w:pPr>
  </w:style>
  <w:style w:type="character" w:customStyle="1" w:styleId="IndenTeksIsiKAR">
    <w:name w:val="Inden Teks Isi KAR"/>
    <w:basedOn w:val="FontParagrafDefault"/>
    <w:link w:val="IndenTeksIsi"/>
    <w:semiHidden/>
    <w:rsid w:val="00515383"/>
    <w:rPr>
      <w:rFonts w:ascii="Times New Roman" w:hAnsi="Times New Roman"/>
      <w:sz w:val="24"/>
      <w:lang w:val="en-AU" w:eastAsia="tr-TR"/>
    </w:rPr>
  </w:style>
  <w:style w:type="table" w:customStyle="1" w:styleId="PlainTable22">
    <w:name w:val="Plain Table 22"/>
    <w:basedOn w:val="TabelNormal"/>
    <w:next w:val="PlainTable21"/>
    <w:uiPriority w:val="42"/>
    <w:rsid w:val="0051538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5">
    <w:name w:val="Table Grid15"/>
    <w:basedOn w:val="TabelNormal"/>
    <w:next w:val="KisiTabel"/>
    <w:uiPriority w:val="39"/>
    <w:rsid w:val="00036836"/>
    <w:rPr>
      <w:rFonts w:asciiTheme="minorHAnsi" w:eastAsiaTheme="minorEastAsia" w:hAnsiTheme="minorHAnsi" w:cstheme="minorBidi"/>
      <w:sz w:val="22"/>
      <w:szCs w:val="22"/>
      <w:lang w:val="id-ID"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KisiTabel"/>
    <w:uiPriority w:val="39"/>
    <w:rsid w:val="00036836"/>
    <w:rPr>
      <w:rFonts w:asciiTheme="minorHAnsi" w:eastAsiaTheme="minorEastAsia" w:hAnsiTheme="minorHAnsi" w:cstheme="minorBidi"/>
      <w:sz w:val="22"/>
      <w:szCs w:val="22"/>
      <w:lang w:val="id-ID"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KisiTabel"/>
    <w:uiPriority w:val="59"/>
    <w:rsid w:val="0041122C"/>
    <w:rPr>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elNormal"/>
    <w:next w:val="KisiTabel"/>
    <w:uiPriority w:val="59"/>
    <w:rsid w:val="0041122C"/>
    <w:rPr>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elNormal"/>
    <w:next w:val="KisiTabel"/>
    <w:uiPriority w:val="39"/>
    <w:rsid w:val="00D53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SudahDiformat">
    <w:name w:val="HTML Preformatted"/>
    <w:basedOn w:val="Normal"/>
    <w:link w:val="HTMLSudahDiformatKAR"/>
    <w:uiPriority w:val="99"/>
    <w:unhideWhenUsed/>
    <w:rsid w:val="00D53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 w:val="20"/>
      <w:lang w:val="en-US" w:eastAsia="en-US"/>
    </w:rPr>
  </w:style>
  <w:style w:type="character" w:customStyle="1" w:styleId="HTMLSudahDiformatKAR">
    <w:name w:val="HTML Sudah Diformat KAR"/>
    <w:basedOn w:val="FontParagrafDefault"/>
    <w:link w:val="HTMLSudahDiformat"/>
    <w:uiPriority w:val="99"/>
    <w:rsid w:val="00D53AEA"/>
    <w:rPr>
      <w:rFonts w:ascii="Courier New" w:hAnsi="Courier New" w:cs="Courier New"/>
      <w:szCs w:val="24"/>
    </w:rPr>
  </w:style>
  <w:style w:type="table" w:customStyle="1" w:styleId="TableGrid20">
    <w:name w:val="Table Grid20"/>
    <w:basedOn w:val="TabelNormal"/>
    <w:next w:val="KisiTabel"/>
    <w:uiPriority w:val="59"/>
    <w:rsid w:val="00D13BC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elNormal"/>
    <w:next w:val="KisiTabel"/>
    <w:uiPriority w:val="39"/>
    <w:rsid w:val="00AE4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3">
    <w:name w:val="Plain Table 23"/>
    <w:basedOn w:val="TabelNormal"/>
    <w:next w:val="PlainTable21"/>
    <w:uiPriority w:val="42"/>
    <w:rsid w:val="00E77B60"/>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4">
    <w:name w:val="Plain Table 24"/>
    <w:basedOn w:val="TabelNormal"/>
    <w:next w:val="PlainTable21"/>
    <w:uiPriority w:val="42"/>
    <w:rsid w:val="00E77B60"/>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1">
    <w:name w:val="Tabel1"/>
    <w:basedOn w:val="TabelNormal"/>
    <w:next w:val="KisiTabel"/>
    <w:uiPriority w:val="39"/>
    <w:rsid w:val="001552B3"/>
    <w:rPr>
      <w:rFonts w:ascii="Calibri" w:eastAsia="Calibri" w:hAnsi="Calibri"/>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2">
    <w:name w:val="Tabel2"/>
    <w:basedOn w:val="TabelNormal"/>
    <w:next w:val="KisiTabel"/>
    <w:uiPriority w:val="39"/>
    <w:rsid w:val="001552B3"/>
    <w:rPr>
      <w:rFonts w:ascii="Calibri" w:eastAsia="Calibri" w:hAnsi="Calibri"/>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line="260" w:lineRule="auto"/>
      <w:ind w:left="8221" w:firstLine="283"/>
    </w:pPr>
    <w:rPr>
      <w:rFonts w:ascii="Calibri" w:eastAsia="Calibri" w:hAnsi="Calibri" w:cs="Calibri"/>
      <w:color w:val="000000"/>
      <w:sz w:val="22"/>
      <w:szCs w:val="22"/>
    </w:rPr>
    <w:tblPr>
      <w:tblStyleRowBandSize w:val="1"/>
      <w:tblStyleColBandSize w:val="1"/>
    </w:tblPr>
  </w:style>
  <w:style w:type="table" w:customStyle="1" w:styleId="a0">
    <w:basedOn w:val="TabelNormal"/>
    <w:tblPr>
      <w:tblStyleRowBandSize w:val="1"/>
      <w:tblStyleColBandSize w:val="1"/>
      <w:tblCellMar>
        <w:left w:w="115" w:type="dxa"/>
        <w:right w:w="115" w:type="dxa"/>
      </w:tblCellMar>
    </w:tblPr>
  </w:style>
  <w:style w:type="table" w:customStyle="1" w:styleId="a1">
    <w:basedOn w:val="TabelNormal"/>
    <w:pPr>
      <w:spacing w:line="260" w:lineRule="auto"/>
      <w:ind w:left="8221" w:firstLine="282"/>
    </w:pPr>
    <w:rPr>
      <w:rFonts w:ascii="Calibri" w:eastAsia="Calibri" w:hAnsi="Calibri" w:cs="Calibri"/>
      <w:color w:val="000000"/>
      <w:sz w:val="22"/>
      <w:szCs w:val="22"/>
    </w:rPr>
    <w:tblPr>
      <w:tblStyleRowBandSize w:val="1"/>
      <w:tblStyleColBandSize w:val="1"/>
      <w:tblCellMar>
        <w:left w:w="115" w:type="dxa"/>
        <w:right w:w="115" w:type="dxa"/>
      </w:tblCellMar>
    </w:tblPr>
  </w:style>
  <w:style w:type="table" w:customStyle="1" w:styleId="a2">
    <w:basedOn w:val="TabelNormal"/>
    <w:pPr>
      <w:spacing w:line="260" w:lineRule="auto"/>
      <w:ind w:left="8221" w:firstLine="282"/>
    </w:pPr>
    <w:rPr>
      <w:rFonts w:ascii="Calibri" w:eastAsia="Calibri" w:hAnsi="Calibri" w:cs="Calibri"/>
      <w:color w:val="000000"/>
      <w:sz w:val="22"/>
      <w:szCs w:val="22"/>
    </w:rPr>
    <w:tblPr>
      <w:tblStyleRowBandSize w:val="1"/>
      <w:tblStyleColBandSize w:val="1"/>
      <w:tblCellMar>
        <w:left w:w="115" w:type="dxa"/>
        <w:right w:w="115" w:type="dxa"/>
      </w:tblCellMar>
    </w:tblPr>
  </w:style>
  <w:style w:type="character" w:customStyle="1" w:styleId="SebutanYangBelumTerselesaikan1">
    <w:name w:val="Sebutan Yang Belum Terselesaikan1"/>
    <w:basedOn w:val="FontParagrafDefault"/>
    <w:uiPriority w:val="99"/>
    <w:semiHidden/>
    <w:unhideWhenUsed/>
    <w:rsid w:val="003E4FAC"/>
    <w:rPr>
      <w:color w:val="605E5C"/>
      <w:shd w:val="clear" w:color="auto" w:fill="E1DFDD"/>
    </w:rPr>
  </w:style>
  <w:style w:type="character" w:styleId="SebutanYangBelumTerselesaikan">
    <w:name w:val="Unresolved Mention"/>
    <w:basedOn w:val="FontParagrafDefault"/>
    <w:uiPriority w:val="99"/>
    <w:semiHidden/>
    <w:unhideWhenUsed/>
    <w:rsid w:val="00EC58AA"/>
    <w:rPr>
      <w:color w:val="605E5C"/>
      <w:shd w:val="clear" w:color="auto" w:fill="E1DFDD"/>
    </w:rPr>
  </w:style>
  <w:style w:type="character" w:customStyle="1" w:styleId="y2iqfc">
    <w:name w:val="y2iqfc"/>
    <w:basedOn w:val="FontParagrafDefault"/>
    <w:rsid w:val="005E0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39143">
      <w:bodyDiv w:val="1"/>
      <w:marLeft w:val="0"/>
      <w:marRight w:val="0"/>
      <w:marTop w:val="0"/>
      <w:marBottom w:val="0"/>
      <w:divBdr>
        <w:top w:val="none" w:sz="0" w:space="0" w:color="auto"/>
        <w:left w:val="none" w:sz="0" w:space="0" w:color="auto"/>
        <w:bottom w:val="none" w:sz="0" w:space="0" w:color="auto"/>
        <w:right w:val="none" w:sz="0" w:space="0" w:color="auto"/>
      </w:divBdr>
    </w:div>
    <w:div w:id="1088504932">
      <w:bodyDiv w:val="1"/>
      <w:marLeft w:val="0"/>
      <w:marRight w:val="0"/>
      <w:marTop w:val="0"/>
      <w:marBottom w:val="0"/>
      <w:divBdr>
        <w:top w:val="none" w:sz="0" w:space="0" w:color="auto"/>
        <w:left w:val="none" w:sz="0" w:space="0" w:color="auto"/>
        <w:bottom w:val="none" w:sz="0" w:space="0" w:color="auto"/>
        <w:right w:val="none" w:sz="0" w:space="0" w:color="auto"/>
      </w:divBdr>
    </w:div>
    <w:div w:id="1534490367">
      <w:bodyDiv w:val="1"/>
      <w:marLeft w:val="0"/>
      <w:marRight w:val="0"/>
      <w:marTop w:val="0"/>
      <w:marBottom w:val="0"/>
      <w:divBdr>
        <w:top w:val="none" w:sz="0" w:space="0" w:color="auto"/>
        <w:left w:val="none" w:sz="0" w:space="0" w:color="auto"/>
        <w:bottom w:val="none" w:sz="0" w:space="0" w:color="auto"/>
        <w:right w:val="none" w:sz="0" w:space="0" w:color="auto"/>
      </w:divBdr>
    </w:div>
    <w:div w:id="1992515647">
      <w:bodyDiv w:val="1"/>
      <w:marLeft w:val="0"/>
      <w:marRight w:val="0"/>
      <w:marTop w:val="0"/>
      <w:marBottom w:val="0"/>
      <w:divBdr>
        <w:top w:val="none" w:sz="0" w:space="0" w:color="auto"/>
        <w:left w:val="none" w:sz="0" w:space="0" w:color="auto"/>
        <w:bottom w:val="none" w:sz="0" w:space="0" w:color="auto"/>
        <w:right w:val="none" w:sz="0" w:space="0" w:color="auto"/>
      </w:divBdr>
    </w:div>
    <w:div w:id="2037609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image" Target="media/image4.png" /><Relationship Id="rId18" Type="http://schemas.openxmlformats.org/officeDocument/2006/relationships/fontTable" Target="fontTable.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image" Target="media/image3.png" /><Relationship Id="rId17" Type="http://schemas.openxmlformats.org/officeDocument/2006/relationships/footer" Target="footer3.xml" /><Relationship Id="rId2" Type="http://schemas.openxmlformats.org/officeDocument/2006/relationships/customXml" Target="../customXml/item2.xml" /><Relationship Id="rId16"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image" Target="media/image2.png" /><Relationship Id="rId5" Type="http://schemas.openxmlformats.org/officeDocument/2006/relationships/settings" Target="settings.xml" /><Relationship Id="rId15" Type="http://schemas.openxmlformats.org/officeDocument/2006/relationships/footer" Target="footer2.xml" /><Relationship Id="rId10" Type="http://schemas.openxmlformats.org/officeDocument/2006/relationships/image" Target="media/image1.png" /><Relationship Id="rId19" Type="http://schemas.openxmlformats.org/officeDocument/2006/relationships/theme" Target="theme/theme1.xml" /><Relationship Id="rId4" Type="http://schemas.openxmlformats.org/officeDocument/2006/relationships/styles" Target="styles.xml" /><Relationship Id="rId9" Type="http://schemas.openxmlformats.org/officeDocument/2006/relationships/hyperlink" Target="mailto:rismaayantii.02288@gmail.com" TargetMode="External"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JournalArticle</b:SourceType>
    <b:Guid>{CBD9295D-7AE5-41B5-B8D2-2493359CC816}</b:Guid>
    <b:RefOrder>1</b:RefOrde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XvhF/hFAX1g8XkkT3jBzqExqYw==">CgMxLjAyCGguZ2pkZ3hzMgloLjN6bnlzaDcyCWguMmV0OTJwMDIJaC4xZm9iOXRlMghoLnR5amN3dDIJaC4zZHk2dmttOAByITF2SkxIY3VzZUc2blJRaVktVVVxQmFkTFFCWmhlNl9kbA==</go:docsCustomData>
</go:gDocsCustomXmlDataStorage>
</file>

<file path=customXml/itemProps1.xml><?xml version="1.0" encoding="utf-8"?>
<ds:datastoreItem xmlns:ds="http://schemas.openxmlformats.org/officeDocument/2006/customXml" ds:itemID="{72D5F205-C5FF-43F1-B6FE-3A10EEAB722E}">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16959</Words>
  <Characters>96669</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icpres</dc:creator>
  <cp:lastModifiedBy>mjuin76@gmail.com</cp:lastModifiedBy>
  <cp:revision>2</cp:revision>
  <dcterms:created xsi:type="dcterms:W3CDTF">2024-07-18T14:48:00Z</dcterms:created>
  <dcterms:modified xsi:type="dcterms:W3CDTF">2024-07-18T14:48:00Z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9th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http://www.zotero.org/styles/turabian-fullnote-bibliography-no-ibid</vt:lpwstr>
  </property>
  <property fmtid="{D5CDD505-2E9C-101B-9397-08002B2CF9AE}" pid="21" name="Mendeley Recent Style Name 9_1">
    <vt:lpwstr>Turabian 8th edition (full note, no ibid)</vt:lpwstr>
  </property>
  <property fmtid="{D5CDD505-2E9C-101B-9397-08002B2CF9AE}" pid="22" name="Mendeley Document_1">
    <vt:lpwstr>True</vt:lpwstr>
  </property>
  <property fmtid="{D5CDD505-2E9C-101B-9397-08002B2CF9AE}" pid="23" name="Mendeley Unique User Id_1">
    <vt:lpwstr>a751ffda-6fe5-3577-8bdf-6f69b81e69cc</vt:lpwstr>
  </property>
  <property fmtid="{D5CDD505-2E9C-101B-9397-08002B2CF9AE}" pid="24" name="Mendeley Citation Style_1">
    <vt:lpwstr>http://www.zotero.org/styles/apa</vt:lpwstr>
  </property>
</Properties>
</file>