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2C" w:rsidRDefault="00340F15" w:rsidP="00C31DAF">
      <w:pPr>
        <w:spacing w:before="120" w:after="120" w:line="240" w:lineRule="auto"/>
        <w:jc w:val="center"/>
        <w:rPr>
          <w:rFonts w:ascii="Times New Roman" w:hAnsi="Times New Roman" w:cs="Times New Roman"/>
          <w:b/>
          <w:sz w:val="24"/>
          <w:szCs w:val="24"/>
        </w:rPr>
      </w:pPr>
      <w:r w:rsidRPr="00AC608F">
        <w:rPr>
          <w:rFonts w:ascii="Times New Roman" w:hAnsi="Times New Roman" w:cs="Times New Roman"/>
          <w:b/>
          <w:sz w:val="24"/>
          <w:szCs w:val="24"/>
        </w:rPr>
        <w:t>Pengaruh Inflasi Dan Kurs Terhadap Volume Produksi Ekspor Karet</w:t>
      </w:r>
      <w:r w:rsidR="006D56A9" w:rsidRPr="00AC608F">
        <w:rPr>
          <w:rFonts w:ascii="Times New Roman" w:hAnsi="Times New Roman" w:cs="Times New Roman"/>
          <w:b/>
          <w:sz w:val="24"/>
          <w:szCs w:val="24"/>
        </w:rPr>
        <w:t xml:space="preserve"> </w:t>
      </w:r>
      <w:r w:rsidRPr="00AC608F">
        <w:rPr>
          <w:rFonts w:ascii="Times New Roman" w:hAnsi="Times New Roman" w:cs="Times New Roman"/>
          <w:b/>
          <w:sz w:val="24"/>
          <w:szCs w:val="24"/>
        </w:rPr>
        <w:t>Di Indonesia Dalam Perspektif Ekonomi Islam</w:t>
      </w:r>
      <w:r w:rsidR="006D56A9" w:rsidRPr="00AC608F">
        <w:rPr>
          <w:rFonts w:ascii="Times New Roman" w:hAnsi="Times New Roman" w:cs="Times New Roman"/>
          <w:b/>
          <w:sz w:val="24"/>
          <w:szCs w:val="24"/>
        </w:rPr>
        <w:t>: Studi Kasus Pr</w:t>
      </w:r>
      <w:r w:rsidR="00A36673" w:rsidRPr="00AC608F">
        <w:rPr>
          <w:rFonts w:ascii="Times New Roman" w:hAnsi="Times New Roman" w:cs="Times New Roman"/>
          <w:b/>
          <w:sz w:val="24"/>
          <w:szCs w:val="24"/>
        </w:rPr>
        <w:t>ovinsi Sumatera Utara Tahun 2013</w:t>
      </w:r>
      <w:r w:rsidR="006D56A9" w:rsidRPr="00AC608F">
        <w:rPr>
          <w:rFonts w:ascii="Times New Roman" w:hAnsi="Times New Roman" w:cs="Times New Roman"/>
          <w:b/>
          <w:sz w:val="24"/>
          <w:szCs w:val="24"/>
        </w:rPr>
        <w:t>-2022</w:t>
      </w:r>
    </w:p>
    <w:p w:rsidR="00F0094F" w:rsidRDefault="00F0094F" w:rsidP="00C31DAF">
      <w:pPr>
        <w:spacing w:before="120" w:after="120" w:line="240" w:lineRule="auto"/>
        <w:jc w:val="center"/>
        <w:rPr>
          <w:rFonts w:ascii="Times New Roman" w:hAnsi="Times New Roman" w:cs="Times New Roman"/>
          <w:sz w:val="24"/>
          <w:szCs w:val="24"/>
        </w:rPr>
      </w:pPr>
      <w:r w:rsidRPr="00F0094F">
        <w:rPr>
          <w:rFonts w:ascii="Times New Roman" w:hAnsi="Times New Roman" w:cs="Times New Roman"/>
          <w:sz w:val="24"/>
          <w:szCs w:val="24"/>
        </w:rPr>
        <w:t>Anggun Maisarah</w:t>
      </w:r>
      <w:r w:rsidR="00430485">
        <w:rPr>
          <w:rFonts w:ascii="Times New Roman" w:hAnsi="Times New Roman" w:cs="Times New Roman"/>
          <w:sz w:val="24"/>
          <w:szCs w:val="24"/>
        </w:rPr>
        <w:t>, Imsar</w:t>
      </w:r>
      <w:r w:rsidR="003B6AA3">
        <w:rPr>
          <w:rFonts w:ascii="Times New Roman" w:hAnsi="Times New Roman" w:cs="Times New Roman"/>
          <w:sz w:val="24"/>
          <w:szCs w:val="24"/>
        </w:rPr>
        <w:t>, Muhammad Ikhsan Harahap</w:t>
      </w:r>
    </w:p>
    <w:p w:rsidR="00F0094F" w:rsidRDefault="00423B94" w:rsidP="00C31DAF">
      <w:pPr>
        <w:spacing w:before="120" w:after="120" w:line="240" w:lineRule="auto"/>
        <w:jc w:val="center"/>
        <w:rPr>
          <w:rFonts w:ascii="Times New Roman" w:hAnsi="Times New Roman" w:cs="Times New Roman"/>
          <w:sz w:val="24"/>
          <w:szCs w:val="24"/>
        </w:rPr>
      </w:pPr>
      <w:hyperlink r:id="rId8" w:history="1">
        <w:r w:rsidR="00F0094F" w:rsidRPr="0046510E">
          <w:rPr>
            <w:rStyle w:val="Hyperlink"/>
            <w:rFonts w:ascii="Times New Roman" w:hAnsi="Times New Roman" w:cs="Times New Roman"/>
            <w:sz w:val="24"/>
            <w:szCs w:val="24"/>
          </w:rPr>
          <w:t>Anggunsara23@gmail.com</w:t>
        </w:r>
      </w:hyperlink>
      <w:r w:rsidR="00430485">
        <w:rPr>
          <w:rStyle w:val="Hyperlink"/>
          <w:rFonts w:ascii="Times New Roman" w:hAnsi="Times New Roman" w:cs="Times New Roman"/>
          <w:sz w:val="24"/>
          <w:szCs w:val="24"/>
        </w:rPr>
        <w:t xml:space="preserve">, </w:t>
      </w:r>
      <w:hyperlink r:id="rId9" w:history="1">
        <w:r w:rsidR="003B6AA3" w:rsidRPr="00201731">
          <w:rPr>
            <w:rStyle w:val="Hyperlink"/>
            <w:rFonts w:ascii="Times New Roman" w:hAnsi="Times New Roman" w:cs="Times New Roman"/>
            <w:sz w:val="24"/>
            <w:szCs w:val="24"/>
          </w:rPr>
          <w:t>imsar@uinsu.ac.id</w:t>
        </w:r>
      </w:hyperlink>
      <w:r w:rsidR="003B6AA3">
        <w:rPr>
          <w:rStyle w:val="Hyperlink"/>
          <w:rFonts w:ascii="Times New Roman" w:hAnsi="Times New Roman" w:cs="Times New Roman"/>
          <w:sz w:val="24"/>
          <w:szCs w:val="24"/>
        </w:rPr>
        <w:t xml:space="preserve">, </w:t>
      </w:r>
      <w:r w:rsidR="003B6AA3" w:rsidRPr="003B6AA3">
        <w:rPr>
          <w:rStyle w:val="Hyperlink"/>
          <w:rFonts w:ascii="Times New Roman" w:hAnsi="Times New Roman" w:cs="Times New Roman"/>
          <w:sz w:val="24"/>
          <w:szCs w:val="24"/>
        </w:rPr>
        <w:t>m.ihsan.harahap@uinsu.ac.id</w:t>
      </w:r>
    </w:p>
    <w:p w:rsidR="00F0094F" w:rsidRDefault="00F0094F" w:rsidP="00C31DA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Fakultas Ekonomi Dan Bisnis Islam, Universitas Islam negeri Sumatera Utara</w:t>
      </w:r>
    </w:p>
    <w:p w:rsidR="00F0094F" w:rsidRDefault="00F0094F" w:rsidP="00F0094F">
      <w:pPr>
        <w:spacing w:before="120" w:after="120" w:line="240" w:lineRule="auto"/>
        <w:jc w:val="center"/>
        <w:rPr>
          <w:rFonts w:ascii="Times New Roman" w:eastAsia="Times New Roman" w:hAnsi="Times New Roman" w:cs="Times New Roman"/>
          <w:b/>
          <w:bCs/>
          <w:i/>
          <w:sz w:val="24"/>
          <w:szCs w:val="24"/>
        </w:rPr>
      </w:pPr>
      <w:r w:rsidRPr="00F0094F">
        <w:rPr>
          <w:rFonts w:ascii="Times New Roman" w:eastAsia="Times New Roman" w:hAnsi="Times New Roman" w:cs="Times New Roman"/>
          <w:b/>
          <w:bCs/>
          <w:i/>
          <w:sz w:val="24"/>
          <w:szCs w:val="24"/>
        </w:rPr>
        <w:t>Abstract</w:t>
      </w:r>
    </w:p>
    <w:p w:rsidR="00B93459" w:rsidRPr="00B93459" w:rsidRDefault="00B93459" w:rsidP="00B93459">
      <w:pPr>
        <w:spacing w:before="120" w:after="120" w:line="240" w:lineRule="auto"/>
        <w:jc w:val="both"/>
        <w:rPr>
          <w:rFonts w:ascii="Times New Roman" w:eastAsia="Times New Roman" w:hAnsi="Times New Roman" w:cs="Times New Roman"/>
          <w:bCs/>
          <w:i/>
          <w:sz w:val="24"/>
          <w:szCs w:val="24"/>
        </w:rPr>
      </w:pPr>
      <w:r w:rsidRPr="00B93459">
        <w:rPr>
          <w:rFonts w:ascii="Times New Roman" w:eastAsia="Times New Roman" w:hAnsi="Times New Roman" w:cs="Times New Roman"/>
          <w:bCs/>
          <w:i/>
          <w:sz w:val="24"/>
          <w:szCs w:val="24"/>
        </w:rPr>
        <w:t>This research aims to determine the effect of inflation and exchange rates on exports using monthly time series data from 2013-2022. Using the Quantitative method, the data is processed using Eviews 12 and then analyzed using the VAR VECM method to determine the effect of long and short term relationships between inflation and the exchange rate on exports. The results show that there is no one-way or two-way relationship between inflation and the exchange rate, as well as the exchange rate and inflation, and there is a one-way relationship between inflation and the exchange rate. There is a negative and significant relationship between the exchange rate and exports, in the long term. Meanwhile, in the short term, all variables have no significant effect on exports. In the long term, the strong and dominant variable influencing exports, namely inflation, has the largest composition which contributes to the export variable reaching 1.53%. This research provides practical and theoretical implications to increase scientific insight in the field of economics and references in making appropriate economic policy decisions according to objectives and conditions.</w:t>
      </w:r>
    </w:p>
    <w:p w:rsidR="00F0094F" w:rsidRPr="000E1D9B" w:rsidRDefault="00F0094F" w:rsidP="00F0094F">
      <w:pPr>
        <w:spacing w:before="120" w:after="120" w:line="240" w:lineRule="auto"/>
        <w:jc w:val="both"/>
        <w:rPr>
          <w:rFonts w:ascii="Times New Roman" w:eastAsia="Times New Roman" w:hAnsi="Times New Roman" w:cs="Times New Roman"/>
          <w:i/>
          <w:sz w:val="24"/>
          <w:szCs w:val="24"/>
        </w:rPr>
      </w:pPr>
      <w:r w:rsidRPr="00F0094F">
        <w:rPr>
          <w:rFonts w:ascii="Times New Roman" w:eastAsia="Times New Roman" w:hAnsi="Times New Roman" w:cs="Times New Roman"/>
          <w:b/>
          <w:bCs/>
          <w:i/>
          <w:sz w:val="24"/>
          <w:szCs w:val="24"/>
        </w:rPr>
        <w:t>Keywords:</w:t>
      </w:r>
      <w:r w:rsidRPr="00F0094F">
        <w:rPr>
          <w:rFonts w:ascii="Times New Roman" w:eastAsia="Times New Roman" w:hAnsi="Times New Roman" w:cs="Times New Roman"/>
          <w:i/>
          <w:sz w:val="24"/>
          <w:szCs w:val="24"/>
        </w:rPr>
        <w:t xml:space="preserve"> </w:t>
      </w:r>
      <w:r w:rsidRPr="00F0094F">
        <w:rPr>
          <w:rFonts w:ascii="Times New Roman" w:eastAsia="Times New Roman" w:hAnsi="Times New Roman" w:cs="Times New Roman"/>
          <w:b/>
          <w:i/>
          <w:sz w:val="24"/>
          <w:szCs w:val="24"/>
        </w:rPr>
        <w:t>Inflation, Exchange Rate, Rubber Export Production Volume, Islamic E</w:t>
      </w:r>
      <w:r w:rsidR="000302AD">
        <w:rPr>
          <w:rFonts w:ascii="Times New Roman" w:eastAsia="Times New Roman" w:hAnsi="Times New Roman" w:cs="Times New Roman"/>
          <w:b/>
          <w:i/>
          <w:sz w:val="24"/>
          <w:szCs w:val="24"/>
        </w:rPr>
        <w:t>conomics</w:t>
      </w:r>
      <w:r w:rsidRPr="00F0094F">
        <w:rPr>
          <w:rFonts w:ascii="Times New Roman" w:eastAsia="Times New Roman" w:hAnsi="Times New Roman" w:cs="Times New Roman"/>
          <w:b/>
          <w:i/>
          <w:sz w:val="24"/>
          <w:szCs w:val="24"/>
        </w:rPr>
        <w:t>, VAR</w:t>
      </w:r>
      <w:r w:rsidR="007E05E2">
        <w:rPr>
          <w:rFonts w:ascii="Times New Roman" w:eastAsia="Times New Roman" w:hAnsi="Times New Roman" w:cs="Times New Roman"/>
          <w:b/>
          <w:i/>
          <w:sz w:val="24"/>
          <w:szCs w:val="24"/>
        </w:rPr>
        <w:t xml:space="preserve"> VECM</w:t>
      </w:r>
      <w:r w:rsidRPr="00F0094F">
        <w:rPr>
          <w:rFonts w:ascii="Times New Roman" w:eastAsia="Times New Roman" w:hAnsi="Times New Roman" w:cs="Times New Roman"/>
          <w:b/>
          <w:i/>
          <w:sz w:val="24"/>
          <w:szCs w:val="24"/>
        </w:rPr>
        <w:t>.</w:t>
      </w:r>
    </w:p>
    <w:p w:rsidR="00E32702" w:rsidRDefault="00E32702" w:rsidP="00F0094F">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E32702" w:rsidRPr="007E05E2" w:rsidRDefault="00EE554F" w:rsidP="00236C51">
      <w:pPr>
        <w:spacing w:after="0" w:line="240" w:lineRule="auto"/>
        <w:jc w:val="both"/>
        <w:rPr>
          <w:rFonts w:ascii="Times New Roman" w:hAnsi="Times New Roman" w:cs="Times New Roman"/>
          <w:i/>
          <w:sz w:val="24"/>
          <w:szCs w:val="24"/>
        </w:rPr>
      </w:pPr>
      <w:r w:rsidRPr="007E05E2">
        <w:rPr>
          <w:rFonts w:ascii="Times New Roman" w:hAnsi="Times New Roman" w:cs="Times New Roman"/>
          <w:i/>
          <w:sz w:val="24"/>
          <w:szCs w:val="24"/>
        </w:rPr>
        <w:t>Penelitian ini bertujuan untuk mengetahui pengaruh Inflasi</w:t>
      </w:r>
      <w:proofErr w:type="gramStart"/>
      <w:r w:rsidRPr="007E05E2">
        <w:rPr>
          <w:rFonts w:ascii="Times New Roman" w:hAnsi="Times New Roman" w:cs="Times New Roman"/>
          <w:i/>
          <w:sz w:val="24"/>
          <w:szCs w:val="24"/>
        </w:rPr>
        <w:t>,Kurs</w:t>
      </w:r>
      <w:proofErr w:type="gramEnd"/>
      <w:r w:rsidRPr="007E05E2">
        <w:rPr>
          <w:rFonts w:ascii="Times New Roman" w:hAnsi="Times New Roman" w:cs="Times New Roman"/>
          <w:i/>
          <w:sz w:val="24"/>
          <w:szCs w:val="24"/>
        </w:rPr>
        <w:t xml:space="preserve"> terhadap ekspor menggunakan data time series berbentuk bulanan da</w:t>
      </w:r>
      <w:r w:rsidR="00BA6DCE" w:rsidRPr="007E05E2">
        <w:rPr>
          <w:rFonts w:ascii="Times New Roman" w:hAnsi="Times New Roman" w:cs="Times New Roman"/>
          <w:i/>
          <w:sz w:val="24"/>
          <w:szCs w:val="24"/>
        </w:rPr>
        <w:t>ri tahu 2013</w:t>
      </w:r>
      <w:r w:rsidRPr="007E05E2">
        <w:rPr>
          <w:rFonts w:ascii="Times New Roman" w:hAnsi="Times New Roman" w:cs="Times New Roman"/>
          <w:i/>
          <w:sz w:val="24"/>
          <w:szCs w:val="24"/>
        </w:rPr>
        <w:t>-2022. Dengan metode Kuantitatif data diolah menggunakan Eviews 12 kemudian dianalisis dengan metod</w:t>
      </w:r>
      <w:r w:rsidR="008774EB" w:rsidRPr="007E05E2">
        <w:rPr>
          <w:rFonts w:ascii="Times New Roman" w:hAnsi="Times New Roman" w:cs="Times New Roman"/>
          <w:i/>
          <w:sz w:val="24"/>
          <w:szCs w:val="24"/>
        </w:rPr>
        <w:t>e VAR</w:t>
      </w:r>
      <w:r w:rsidR="0084264F" w:rsidRPr="007E05E2">
        <w:rPr>
          <w:rFonts w:ascii="Times New Roman" w:hAnsi="Times New Roman" w:cs="Times New Roman"/>
          <w:i/>
          <w:sz w:val="24"/>
          <w:szCs w:val="24"/>
        </w:rPr>
        <w:t xml:space="preserve"> VECM</w:t>
      </w:r>
      <w:r w:rsidR="008774EB" w:rsidRPr="007E05E2">
        <w:rPr>
          <w:rFonts w:ascii="Times New Roman" w:hAnsi="Times New Roman" w:cs="Times New Roman"/>
          <w:i/>
          <w:sz w:val="24"/>
          <w:szCs w:val="24"/>
        </w:rPr>
        <w:t xml:space="preserve"> untuk menget</w:t>
      </w:r>
      <w:r w:rsidR="0084264F" w:rsidRPr="007E05E2">
        <w:rPr>
          <w:rFonts w:ascii="Times New Roman" w:hAnsi="Times New Roman" w:cs="Times New Roman"/>
          <w:i/>
          <w:sz w:val="24"/>
          <w:szCs w:val="24"/>
        </w:rPr>
        <w:t xml:space="preserve">ahui pengaruh hubungan jangka panjang </w:t>
      </w:r>
      <w:r w:rsidR="007E05E2" w:rsidRPr="007E05E2">
        <w:rPr>
          <w:rFonts w:ascii="Times New Roman" w:hAnsi="Times New Roman" w:cs="Times New Roman"/>
          <w:i/>
          <w:sz w:val="24"/>
          <w:szCs w:val="24"/>
        </w:rPr>
        <w:t>d</w:t>
      </w:r>
      <w:r w:rsidR="0084264F" w:rsidRPr="007E05E2">
        <w:rPr>
          <w:rFonts w:ascii="Times New Roman" w:hAnsi="Times New Roman" w:cs="Times New Roman"/>
          <w:i/>
          <w:sz w:val="24"/>
          <w:szCs w:val="24"/>
        </w:rPr>
        <w:t xml:space="preserve">an </w:t>
      </w:r>
      <w:proofErr w:type="gramStart"/>
      <w:r w:rsidR="0084264F" w:rsidRPr="007E05E2">
        <w:rPr>
          <w:rFonts w:ascii="Times New Roman" w:hAnsi="Times New Roman" w:cs="Times New Roman"/>
          <w:i/>
          <w:sz w:val="24"/>
          <w:szCs w:val="24"/>
        </w:rPr>
        <w:t>pendek</w:t>
      </w:r>
      <w:r w:rsidR="008774EB" w:rsidRPr="007E05E2">
        <w:rPr>
          <w:rFonts w:ascii="Times New Roman" w:hAnsi="Times New Roman" w:cs="Times New Roman"/>
          <w:i/>
          <w:sz w:val="24"/>
          <w:szCs w:val="24"/>
        </w:rPr>
        <w:t xml:space="preserve"> </w:t>
      </w:r>
      <w:r w:rsidRPr="007E05E2">
        <w:rPr>
          <w:rFonts w:ascii="Times New Roman" w:hAnsi="Times New Roman" w:cs="Times New Roman"/>
          <w:i/>
          <w:sz w:val="24"/>
          <w:szCs w:val="24"/>
        </w:rPr>
        <w:t xml:space="preserve"> Inflasi</w:t>
      </w:r>
      <w:proofErr w:type="gramEnd"/>
      <w:r w:rsidRPr="007E05E2">
        <w:rPr>
          <w:rFonts w:ascii="Times New Roman" w:hAnsi="Times New Roman" w:cs="Times New Roman"/>
          <w:i/>
          <w:sz w:val="24"/>
          <w:szCs w:val="24"/>
        </w:rPr>
        <w:t xml:space="preserve"> dan Kurs terhadap Ekspor. Hasil menunjukan tidak adanya hubungan satu arah maupun dua arah antara Inflasi dan Kurs begitu juga dengan Kurs terhadap inflasi</w:t>
      </w:r>
      <w:r w:rsidR="009D3F8F" w:rsidRPr="007E05E2">
        <w:rPr>
          <w:rFonts w:ascii="Times New Roman" w:hAnsi="Times New Roman" w:cs="Times New Roman"/>
          <w:i/>
          <w:sz w:val="24"/>
          <w:szCs w:val="24"/>
        </w:rPr>
        <w:t>, serta adanya hubungan satu arah antara Inflasi dengan Kurs. Terdapat hubungan negatif dan signifikan Kurs terhadap Ekspor, dalam jangka panjang. Sementara dalam jangka pendek semua variabel tidak berpengaruh signifikan terhadap Ekspor. Dalam jangka panjang, variabel yang kuat dan dominan mempengaruhi Ekspor yaitu Inflasi memiiki komposisi terbesar yang memberikan kontribusi ter</w:t>
      </w:r>
      <w:r w:rsidR="007E05E2" w:rsidRPr="007E05E2">
        <w:rPr>
          <w:rFonts w:ascii="Times New Roman" w:hAnsi="Times New Roman" w:cs="Times New Roman"/>
          <w:i/>
          <w:sz w:val="24"/>
          <w:szCs w:val="24"/>
        </w:rPr>
        <w:t>hadap variabel ekspor mencapai 1</w:t>
      </w:r>
      <w:proofErr w:type="gramStart"/>
      <w:r w:rsidR="007E05E2" w:rsidRPr="007E05E2">
        <w:rPr>
          <w:rFonts w:ascii="Times New Roman" w:hAnsi="Times New Roman" w:cs="Times New Roman"/>
          <w:i/>
          <w:sz w:val="24"/>
          <w:szCs w:val="24"/>
        </w:rPr>
        <w:t>,53</w:t>
      </w:r>
      <w:proofErr w:type="gramEnd"/>
      <w:r w:rsidR="007E05E2" w:rsidRPr="007E05E2">
        <w:rPr>
          <w:rFonts w:ascii="Times New Roman" w:hAnsi="Times New Roman" w:cs="Times New Roman"/>
          <w:i/>
          <w:sz w:val="24"/>
          <w:szCs w:val="24"/>
        </w:rPr>
        <w:t>%</w:t>
      </w:r>
      <w:r w:rsidR="009D3F8F" w:rsidRPr="007E05E2">
        <w:rPr>
          <w:rFonts w:ascii="Times New Roman" w:hAnsi="Times New Roman" w:cs="Times New Roman"/>
          <w:i/>
          <w:sz w:val="24"/>
          <w:szCs w:val="24"/>
        </w:rPr>
        <w:t xml:space="preserve">. Penelitian ini memberikan implikasi Praktis dan teoritis menambah wawasan keimuan dalam bidang ekonomi dan refrensi dalam pengambilan keputusan suatu kebijakan ekonomi yang tepat sesuai dengan tujuan dan </w:t>
      </w:r>
      <w:proofErr w:type="gramStart"/>
      <w:r w:rsidR="009D3F8F" w:rsidRPr="007E05E2">
        <w:rPr>
          <w:rFonts w:ascii="Times New Roman" w:hAnsi="Times New Roman" w:cs="Times New Roman"/>
          <w:i/>
          <w:sz w:val="24"/>
          <w:szCs w:val="24"/>
        </w:rPr>
        <w:t xml:space="preserve">kondisi </w:t>
      </w:r>
      <w:r w:rsidR="007E05E2" w:rsidRPr="007E05E2">
        <w:rPr>
          <w:rFonts w:ascii="Times New Roman" w:hAnsi="Times New Roman" w:cs="Times New Roman"/>
          <w:i/>
          <w:sz w:val="24"/>
          <w:szCs w:val="24"/>
        </w:rPr>
        <w:t>.</w:t>
      </w:r>
      <w:proofErr w:type="gramEnd"/>
    </w:p>
    <w:p w:rsidR="000E1D9B" w:rsidRPr="007E05E2" w:rsidRDefault="00E32702" w:rsidP="000302AD">
      <w:pPr>
        <w:spacing w:after="0" w:line="240" w:lineRule="auto"/>
        <w:jc w:val="both"/>
        <w:rPr>
          <w:rFonts w:ascii="Times New Roman" w:eastAsia="Times New Roman" w:hAnsi="Times New Roman" w:cs="Times New Roman"/>
          <w:b/>
          <w:i/>
          <w:sz w:val="24"/>
          <w:szCs w:val="24"/>
        </w:rPr>
      </w:pPr>
      <w:r w:rsidRPr="007E05E2">
        <w:rPr>
          <w:rFonts w:ascii="Times New Roman" w:eastAsia="Times New Roman" w:hAnsi="Times New Roman" w:cs="Times New Roman"/>
          <w:b/>
          <w:bCs/>
          <w:i/>
          <w:sz w:val="24"/>
          <w:szCs w:val="24"/>
        </w:rPr>
        <w:t>Kata Kunci:</w:t>
      </w:r>
      <w:r w:rsidRPr="007E05E2">
        <w:rPr>
          <w:rFonts w:ascii="Times New Roman" w:eastAsia="Times New Roman" w:hAnsi="Times New Roman" w:cs="Times New Roman"/>
          <w:i/>
          <w:sz w:val="24"/>
          <w:szCs w:val="24"/>
        </w:rPr>
        <w:t xml:space="preserve"> </w:t>
      </w:r>
      <w:r w:rsidRPr="007E05E2">
        <w:rPr>
          <w:rFonts w:ascii="Times New Roman" w:eastAsia="Times New Roman" w:hAnsi="Times New Roman" w:cs="Times New Roman"/>
          <w:b/>
          <w:i/>
          <w:sz w:val="24"/>
          <w:szCs w:val="24"/>
        </w:rPr>
        <w:t>Inflasi, Kurs, Volume Produksi Ekspor Karet, Ekonom</w:t>
      </w:r>
      <w:r w:rsidR="000302AD" w:rsidRPr="007E05E2">
        <w:rPr>
          <w:rFonts w:ascii="Times New Roman" w:eastAsia="Times New Roman" w:hAnsi="Times New Roman" w:cs="Times New Roman"/>
          <w:b/>
          <w:i/>
          <w:sz w:val="24"/>
          <w:szCs w:val="24"/>
        </w:rPr>
        <w:t>i Islam</w:t>
      </w:r>
      <w:r w:rsidRPr="007E05E2">
        <w:rPr>
          <w:rFonts w:ascii="Times New Roman" w:eastAsia="Times New Roman" w:hAnsi="Times New Roman" w:cs="Times New Roman"/>
          <w:b/>
          <w:i/>
          <w:sz w:val="24"/>
          <w:szCs w:val="24"/>
        </w:rPr>
        <w:t>, VAR</w:t>
      </w:r>
      <w:r w:rsidR="007E05E2">
        <w:rPr>
          <w:rFonts w:ascii="Times New Roman" w:eastAsia="Times New Roman" w:hAnsi="Times New Roman" w:cs="Times New Roman"/>
          <w:b/>
          <w:i/>
          <w:sz w:val="24"/>
          <w:szCs w:val="24"/>
        </w:rPr>
        <w:t xml:space="preserve"> VECM</w:t>
      </w:r>
      <w:r w:rsidRPr="007E05E2">
        <w:rPr>
          <w:rFonts w:ascii="Times New Roman" w:eastAsia="Times New Roman" w:hAnsi="Times New Roman" w:cs="Times New Roman"/>
          <w:b/>
          <w:i/>
          <w:sz w:val="24"/>
          <w:szCs w:val="24"/>
        </w:rPr>
        <w:t>.</w:t>
      </w:r>
    </w:p>
    <w:p w:rsidR="000302AD" w:rsidRPr="000E1D9B" w:rsidRDefault="000302AD" w:rsidP="000302AD">
      <w:pPr>
        <w:spacing w:after="0" w:line="240" w:lineRule="auto"/>
        <w:jc w:val="both"/>
        <w:rPr>
          <w:rFonts w:ascii="Times New Roman" w:eastAsia="Times New Roman" w:hAnsi="Times New Roman" w:cs="Times New Roman"/>
          <w:b/>
          <w:sz w:val="24"/>
          <w:szCs w:val="24"/>
        </w:rPr>
      </w:pPr>
    </w:p>
    <w:p w:rsidR="00340F15" w:rsidRPr="00E32702" w:rsidRDefault="00340F15" w:rsidP="00C31DAF">
      <w:pPr>
        <w:spacing w:before="120" w:after="120" w:line="240" w:lineRule="auto"/>
        <w:rPr>
          <w:rFonts w:ascii="Times New Roman" w:hAnsi="Times New Roman" w:cs="Times New Roman"/>
          <w:b/>
          <w:sz w:val="24"/>
          <w:szCs w:val="24"/>
        </w:rPr>
      </w:pPr>
      <w:r w:rsidRPr="00E32702">
        <w:rPr>
          <w:rFonts w:ascii="Times New Roman" w:hAnsi="Times New Roman" w:cs="Times New Roman"/>
          <w:b/>
          <w:sz w:val="24"/>
          <w:szCs w:val="24"/>
        </w:rPr>
        <w:t>PENDAHULUAN</w:t>
      </w:r>
    </w:p>
    <w:p w:rsidR="005D7CF9" w:rsidRPr="00AC608F" w:rsidRDefault="00B5080B" w:rsidP="00430485">
      <w:pPr>
        <w:spacing w:after="0" w:line="240" w:lineRule="auto"/>
        <w:ind w:firstLine="720"/>
        <w:jc w:val="both"/>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Indonesia sebagai negara berkembang </w:t>
      </w:r>
      <w:bookmarkStart w:id="0" w:name="_GoBack"/>
      <w:bookmarkEnd w:id="0"/>
      <w:r w:rsidR="005D7CF9" w:rsidRPr="00AC608F">
        <w:rPr>
          <w:rFonts w:ascii="Times New Roman" w:hAnsi="Times New Roman" w:cs="Times New Roman"/>
          <w:color w:val="1F1F1F"/>
          <w:sz w:val="24"/>
          <w:szCs w:val="24"/>
          <w:shd w:val="clear" w:color="auto" w:fill="FFFFFF"/>
        </w:rPr>
        <w:t xml:space="preserve">tengah giat membangun ekonominya di berbagai sektor. Salah satu sektor yang memegang peranan penting adalah sektor pertanian, khususnya sub sektor perkebunan yang berorientasi pada ekspor. Komoditas karet merupakan salah satu hasil perkebunan yang memiliki peran penting dalam mendorong ekspor sub sektor perkebunan dan </w:t>
      </w:r>
      <w:r w:rsidR="005D7CF9" w:rsidRPr="00AC608F">
        <w:rPr>
          <w:rFonts w:ascii="Times New Roman" w:hAnsi="Times New Roman" w:cs="Times New Roman"/>
          <w:color w:val="1F1F1F"/>
          <w:sz w:val="24"/>
          <w:szCs w:val="24"/>
          <w:shd w:val="clear" w:color="auto" w:fill="FFFFFF"/>
        </w:rPr>
        <w:lastRenderedPageBreak/>
        <w:t>meningkatkan devisa negara, menyediakan lapangan kerja, serta meningkatkan nilai tambah dan daya saing</w:t>
      </w:r>
      <w:r w:rsidR="002D3B9C">
        <w:rPr>
          <w:rFonts w:ascii="Times New Roman" w:hAnsi="Times New Roman" w:cs="Times New Roman"/>
          <w:color w:val="1F1F1F"/>
          <w:sz w:val="24"/>
          <w:szCs w:val="24"/>
          <w:shd w:val="clear" w:color="auto" w:fill="FFFFFF"/>
        </w:rPr>
        <w:t xml:space="preserve"> </w:t>
      </w:r>
      <w:r w:rsidR="002D3B9C">
        <w:rPr>
          <w:rFonts w:ascii="Times New Roman" w:hAnsi="Times New Roman" w:cs="Times New Roman"/>
          <w:color w:val="1F1F1F"/>
          <w:sz w:val="24"/>
          <w:szCs w:val="24"/>
          <w:shd w:val="clear" w:color="auto" w:fill="FFFFFF"/>
        </w:rPr>
        <w:fldChar w:fldCharType="begin" w:fldLock="1"/>
      </w:r>
      <w:r w:rsidR="00495583">
        <w:rPr>
          <w:rFonts w:ascii="Times New Roman" w:hAnsi="Times New Roman" w:cs="Times New Roman"/>
          <w:color w:val="1F1F1F"/>
          <w:sz w:val="24"/>
          <w:szCs w:val="24"/>
          <w:shd w:val="clear" w:color="auto" w:fill="FFFFFF"/>
        </w:rPr>
        <w:instrText>ADDIN CSL_CITATION {"citationItems":[{"id":"ITEM-1","itemData":{"author":[{"dropping-particle":"","family":"Claudia","given":"Y.","non-dropping-particle":"","parse-names":false,"suffix":""},{"dropping-particle":"","family":"Yulianto","given":"","non-dropping-particle":"","parse-names":false,"suffix":""},{"dropping-particle":"","family":"Mawardi","given":"","non-dropping-particle":"","parse-names":false,"suffix":""}],"container-title":"Jurnal Ekonomi dan Kebijakan Publik","id":"ITEM-1","issue":"1","issued":{"date-parts":[["2016"]]},"page":"1-13","title":"Analisis Faktor Faktor yang Mempengaruhi Ekspor Karet Alam Indonesia","type":"article-journal","volume":"4"},"uris":["http://www.mendeley.com/documents/?uuid=65a49b4b-5d60-440b-9b49-bec2f1d66a7e","http://www.mendeley.com/documents/?uuid=58e771f6-da9f-444e-b992-06d5883cf22e"]}],"mendeley":{"formattedCitation":"(Claudia et al., 2016)","plainTextFormattedCitation":"(Claudia et al., 2016)","previouslyFormattedCitation":"(Claudia et al., 2016)"},"properties":{"noteIndex":0},"schema":"https://github.com/citation-style-language/schema/raw/master/csl-citation.json"}</w:instrText>
      </w:r>
      <w:r w:rsidR="002D3B9C">
        <w:rPr>
          <w:rFonts w:ascii="Times New Roman" w:hAnsi="Times New Roman" w:cs="Times New Roman"/>
          <w:color w:val="1F1F1F"/>
          <w:sz w:val="24"/>
          <w:szCs w:val="24"/>
          <w:shd w:val="clear" w:color="auto" w:fill="FFFFFF"/>
        </w:rPr>
        <w:fldChar w:fldCharType="separate"/>
      </w:r>
      <w:r w:rsidR="002D3B9C" w:rsidRPr="002D3B9C">
        <w:rPr>
          <w:rFonts w:ascii="Times New Roman" w:hAnsi="Times New Roman" w:cs="Times New Roman"/>
          <w:noProof/>
          <w:color w:val="1F1F1F"/>
          <w:sz w:val="24"/>
          <w:szCs w:val="24"/>
          <w:shd w:val="clear" w:color="auto" w:fill="FFFFFF"/>
        </w:rPr>
        <w:t>(Claudia et al., 2016)</w:t>
      </w:r>
      <w:r w:rsidR="002D3B9C">
        <w:rPr>
          <w:rFonts w:ascii="Times New Roman" w:hAnsi="Times New Roman" w:cs="Times New Roman"/>
          <w:color w:val="1F1F1F"/>
          <w:sz w:val="24"/>
          <w:szCs w:val="24"/>
          <w:shd w:val="clear" w:color="auto" w:fill="FFFFFF"/>
        </w:rPr>
        <w:fldChar w:fldCharType="end"/>
      </w:r>
    </w:p>
    <w:p w:rsidR="007E4E8A" w:rsidRPr="00430485" w:rsidRDefault="007E4E8A" w:rsidP="00430485">
      <w:pPr>
        <w:pStyle w:val="NormalWeb"/>
        <w:spacing w:before="0" w:beforeAutospacing="0" w:after="0" w:afterAutospacing="0"/>
        <w:ind w:firstLine="720"/>
        <w:jc w:val="both"/>
      </w:pPr>
      <w:r w:rsidRPr="00AC608F">
        <w:rPr>
          <w:color w:val="1F1F1F"/>
        </w:rPr>
        <w:t>Karet merupakan salah satu komoditas penting dalam perekonomian Indonesia, khususnya di Provinsi Sumatera Utara. Ekspor karet memberikan kontribusi signifikan terhadap pendapatan negara dan devisa, serta menjadi sumber mata penca</w:t>
      </w:r>
      <w:r w:rsidR="003C658D" w:rsidRPr="00AC608F">
        <w:rPr>
          <w:color w:val="1F1F1F"/>
        </w:rPr>
        <w:t>h</w:t>
      </w:r>
      <w:r w:rsidR="00A463C0">
        <w:rPr>
          <w:color w:val="1F1F1F"/>
        </w:rPr>
        <w:t>arian bagi banyak petani karet</w:t>
      </w:r>
      <w:r w:rsidR="00430485">
        <w:rPr>
          <w:color w:val="1F1F1F"/>
        </w:rPr>
        <w:t>,</w:t>
      </w:r>
      <w:r w:rsidR="00430485" w:rsidRPr="00430485">
        <w:t xml:space="preserve"> </w:t>
      </w:r>
      <w:r w:rsidR="00430485">
        <w:t>Selama 10 tahun terakhir, peta penghasil karet di Sumatera Utara menunjukkan beberapa daerah yang mendominasi. Mandailing Natal menjadi juara utama dengan luas area karet terbesar dan kontribusi produksi dan ekspor tertinggi. Labuhanbatu tak kalah unggul dengan produktivitas karetnya yang tinggi dan menjadi penyumbang ekspor karet penting. Di sisi lain, Tapanuli Utara, Simalungun, dan Padang Lawas Utara menunjukkan potensi besar dalam pengembangan tanaman karet dan peningkatan produksi yang signifikan</w:t>
      </w:r>
      <w:r w:rsidR="00A463C0">
        <w:rPr>
          <w:color w:val="1F1F1F"/>
        </w:rPr>
        <w:t xml:space="preserve"> </w:t>
      </w:r>
      <w:r w:rsidR="00F535DB">
        <w:rPr>
          <w:color w:val="1F1F1F"/>
        </w:rPr>
        <w:fldChar w:fldCharType="begin" w:fldLock="1"/>
      </w:r>
      <w:r w:rsidR="00B03839">
        <w:rPr>
          <w:color w:val="1F1F1F"/>
        </w:rPr>
        <w:instrText>ADDIN CSL_CITATION {"citationItems":[{"id":"ITEM-1","itemData":{"DOI":"10.56013/jebi.v3i1.2022","ISSN":"2775-6920","abstract":"Tujuan penelitian ini untuk mengetahui pengaruh produksi lemak dan minyak hewan/nabati di Sumatera Utara, nilai tukar dan inflasi di Sumatera Utara terhadap nilai ekspor lemak dan mnyak hewan/nabati di Sumatera Utara. Data penelitian ini bersumber dari data sekunder yaitu data publikasi BPS Provinsi Sumut dan Satu Data Perdagangan Kemendag RI. Penelitian ini menggunakan pendekatan kuantitatif dengan jenis asosiatif. Teknik analisis data yang digunakan adalah analisis regresi linear berganda dengan model OLS. Temuan penelitian ini, secara parsial, produksi lemak dan minyak hewan/nabati di Sumatera Utara berpengaruh signifikan terhadap nilai ekspor lemak dan minyak hewan/nabati di Sumatera Utara, nilai tukar tidak berpengaruh terhadap nilai ekspor lemak dan minyak hewan/nabati serta inflasi di Sumatera Utara tidak berpengaruh terhadap nilai ekspor lemak dan minyak hewan/nabati. Serta Uji simultan menunjukkan adanya pengaruh secara bersama-sama pada produksi lemak dan minyak hewan/nabati di Sumatera Utara, nilai tukar dan inflasi terhadap nilai ekspor lemak dan minyak hewan/nabati di Sumatera Utara.","author":[{"dropping-particle":"","family":"Hutabarat","given":"Annisa Hafizzah","non-dropping-particle":"","parse-names":false,"suffix":""},{"dropping-particle":"","family":"Lubis","given":"Fauzi Arif","non-dropping-particle":"","parse-names":false,"suffix":""},{"dropping-particle":"","family":"Nasution","given":"Juliana","non-dropping-particle":"","parse-names":false,"suffix":""}],"container-title":"Jurnal Ekonomi dan Bisnis Islam (JEBI)","id":"ITEM-1","issue":"1","issued":{"date-parts":[["2023"]]},"page":"213-228","title":"Pengaruh Produksi, Nilai Tukar dan Inflasi Terhadap Ekspor Lemak dan Minyak Hewan/Nabati di Sumatera Utara","type":"article-journal","volume":"3"},"uris":["http://www.mendeley.com/documents/?uuid=9ab76ca2-cbbc-460b-b91d-72921a71e838","http://www.mendeley.com/documents/?uuid=a9f752e5-fae3-4fa4-b9c3-f8aadd8cc930"]}],"mendeley":{"formattedCitation":"(Hutabarat et al., 2023)","plainTextFormattedCitation":"(Hutabarat et al., 2023)","previouslyFormattedCitation":"(Hutabarat et al., 2023)"},"properties":{"noteIndex":0},"schema":"https://github.com/citation-style-language/schema/raw/master/csl-citation.json"}</w:instrText>
      </w:r>
      <w:r w:rsidR="00F535DB">
        <w:rPr>
          <w:color w:val="1F1F1F"/>
        </w:rPr>
        <w:fldChar w:fldCharType="separate"/>
      </w:r>
      <w:r w:rsidR="00F535DB" w:rsidRPr="00F535DB">
        <w:rPr>
          <w:noProof/>
          <w:color w:val="1F1F1F"/>
        </w:rPr>
        <w:t>(Hutabarat et al., 2023)</w:t>
      </w:r>
      <w:r w:rsidR="00F535DB">
        <w:rPr>
          <w:color w:val="1F1F1F"/>
        </w:rPr>
        <w:fldChar w:fldCharType="end"/>
      </w:r>
      <w:r w:rsidR="00A463C0">
        <w:rPr>
          <w:color w:val="1F1F1F"/>
        </w:rPr>
        <w:t>.</w:t>
      </w:r>
    </w:p>
    <w:p w:rsidR="00A02009" w:rsidRPr="00AC608F" w:rsidRDefault="00142D97" w:rsidP="00430485">
      <w:pPr>
        <w:pStyle w:val="NormalWeb"/>
        <w:shd w:val="clear" w:color="auto" w:fill="FFFFFF"/>
        <w:spacing w:before="0" w:beforeAutospacing="0" w:after="0" w:afterAutospacing="0"/>
        <w:ind w:firstLine="720"/>
        <w:jc w:val="both"/>
        <w:rPr>
          <w:b/>
          <w:color w:val="1F1F1F"/>
        </w:rPr>
      </w:pPr>
      <w:r w:rsidRPr="00AC608F">
        <w:rPr>
          <w:color w:val="1F1F1F"/>
        </w:rPr>
        <w:t xml:space="preserve">Dalam teori J.M Keynes </w:t>
      </w:r>
      <w:proofErr w:type="gramStart"/>
      <w:r w:rsidRPr="00AC608F">
        <w:rPr>
          <w:color w:val="1F1F1F"/>
        </w:rPr>
        <w:t>ia</w:t>
      </w:r>
      <w:proofErr w:type="gramEnd"/>
      <w:r w:rsidRPr="00AC608F">
        <w:rPr>
          <w:color w:val="1F1F1F"/>
        </w:rPr>
        <w:t xml:space="preserve"> menyatakan ada d</w:t>
      </w:r>
      <w:r w:rsidR="007E4E8A" w:rsidRPr="00AC608F">
        <w:rPr>
          <w:color w:val="1F1F1F"/>
        </w:rPr>
        <w:t>ua faktor penting yang dapat mempengaruhi vol</w:t>
      </w:r>
      <w:r w:rsidR="00D97735" w:rsidRPr="00AC608F">
        <w:rPr>
          <w:color w:val="1F1F1F"/>
        </w:rPr>
        <w:t>ume produksi ekspor karet yaitu</w:t>
      </w:r>
      <w:r w:rsidR="007E4E8A" w:rsidRPr="00AC608F">
        <w:rPr>
          <w:color w:val="1F1F1F"/>
        </w:rPr>
        <w:t xml:space="preserve"> inflasi dan kurs. Inflasi dapat menyebabkan kenaikan harga bahan </w:t>
      </w:r>
      <w:proofErr w:type="gramStart"/>
      <w:r w:rsidR="007E4E8A" w:rsidRPr="00AC608F">
        <w:rPr>
          <w:color w:val="1F1F1F"/>
        </w:rPr>
        <w:t>baku</w:t>
      </w:r>
      <w:proofErr w:type="gramEnd"/>
      <w:r w:rsidR="007E4E8A" w:rsidRPr="00AC608F">
        <w:rPr>
          <w:color w:val="1F1F1F"/>
        </w:rPr>
        <w:t xml:space="preserve"> dan biaya produksi, sehingga dapat menurunkan daya saing karet Indonesia di pasar internasional. Kurs yang berfluktuasi juga dapat membuat harga karet Indonesia tidak stabil di pasar internasional, sehingga dapat mempengaruhi</w:t>
      </w:r>
      <w:r w:rsidR="001A74B1" w:rsidRPr="00AC608F">
        <w:rPr>
          <w:color w:val="1F1F1F"/>
        </w:rPr>
        <w:t xml:space="preserve"> volume ekspor </w:t>
      </w:r>
      <w:r w:rsidR="00EC5594">
        <w:rPr>
          <w:color w:val="1F1F1F"/>
        </w:rPr>
        <w:fldChar w:fldCharType="begin" w:fldLock="1"/>
      </w:r>
      <w:r w:rsidR="00495583">
        <w:rPr>
          <w:color w:val="1F1F1F"/>
        </w:rPr>
        <w:instrText>ADDIN CSL_CITATION {"citationItems":[{"id":"ITEM-1","itemData":{"abstract":"The purpose of this study was to determine the effect of micro-credit to the increase in customers of PT Bank Sulutgo in Manado. The sample in this study were 60 customers as respondents. The data in this study using statistical parametric approach correlation analysis. Results indicate micro credit effect on the increase in customers. Therefore, PT Bank Sulutgo leaders must pay attention to micro businesses in order to increase the number of clients continues to contribute to the development of micro-enterprises in the city of Manado. Keywords: Micro credit, Improved Customer","author":[{"dropping-particle":"","family":"Bandi","given":"Anisa Arizona","non-dropping-particle":"","parse-names":false,"suffix":""},{"dropping-particle":"","family":"Adia","given":"Suhenda","non-dropping-particle":"","parse-names":false,"suffix":""},{"dropping-particle":"","family":"Pristiani","given":"Gusti Ayu Putu","non-dropping-particle":"","parse-names":false,"suffix":""}],"container-title":"Jurnal Administrasi Bisnis","id":"ITEM-1","issue":"3","issued":{"date-parts":[["2022"]]},"page":"449-460","title":"Pengaruh Nilai Tukar Rupiah Dan Harga Terhadap Ekspor Karet Alam Di Indonesia Tahun 2017 - 2021","type":"article-journal","volume":"2"},"uris":["http://www.mendeley.com/documents/?uuid=91622336-bd91-42e8-a56a-8e0c73c59de3","http://www.mendeley.com/documents/?uuid=2644def8-77a7-4821-88f4-2967ead200f4"]}],"mendeley":{"formattedCitation":"(Bandi et al., 2022)","plainTextFormattedCitation":"(Bandi et al., 2022)","previouslyFormattedCitation":"(Bandi et al., 2022)"},"properties":{"noteIndex":0},"schema":"https://github.com/citation-style-language/schema/raw/master/csl-citation.json"}</w:instrText>
      </w:r>
      <w:r w:rsidR="00EC5594">
        <w:rPr>
          <w:color w:val="1F1F1F"/>
        </w:rPr>
        <w:fldChar w:fldCharType="separate"/>
      </w:r>
      <w:r w:rsidR="00EC5594" w:rsidRPr="00EC5594">
        <w:rPr>
          <w:noProof/>
          <w:color w:val="1F1F1F"/>
        </w:rPr>
        <w:t>(Bandi et al., 2022)</w:t>
      </w:r>
      <w:r w:rsidR="00EC5594">
        <w:rPr>
          <w:color w:val="1F1F1F"/>
        </w:rPr>
        <w:fldChar w:fldCharType="end"/>
      </w:r>
      <w:r w:rsidR="001A74B1" w:rsidRPr="00AC608F">
        <w:rPr>
          <w:rStyle w:val="Strong"/>
          <w:b w:val="0"/>
          <w:color w:val="1F1F1F"/>
          <w:shd w:val="clear" w:color="auto" w:fill="FFFFFF"/>
        </w:rPr>
        <w:t>.</w:t>
      </w:r>
    </w:p>
    <w:p w:rsidR="00D26A3B" w:rsidRPr="00AC608F" w:rsidRDefault="00D26A3B" w:rsidP="00430485">
      <w:pPr>
        <w:pStyle w:val="NormalWeb"/>
        <w:shd w:val="clear" w:color="auto" w:fill="FFFFFF"/>
        <w:spacing w:before="0" w:beforeAutospacing="0" w:after="0" w:afterAutospacing="0"/>
        <w:ind w:firstLine="720"/>
        <w:jc w:val="both"/>
        <w:rPr>
          <w:color w:val="1F1F1F"/>
        </w:rPr>
      </w:pPr>
      <w:r w:rsidRPr="00AC608F">
        <w:rPr>
          <w:color w:val="1F1F1F"/>
          <w:shd w:val="clear" w:color="auto" w:fill="FFFFFF"/>
        </w:rPr>
        <w:t xml:space="preserve">Hubungan erat antara volume ekspor dan harga dapat dijelaskan dengan hukum penawaran. Ketika harga suatu komoditi, seperti karet, naik, maka jumlah barang yang ditawarkan oleh para eksportir juga </w:t>
      </w:r>
      <w:proofErr w:type="gramStart"/>
      <w:r w:rsidRPr="00AC608F">
        <w:rPr>
          <w:color w:val="1F1F1F"/>
          <w:shd w:val="clear" w:color="auto" w:fill="FFFFFF"/>
        </w:rPr>
        <w:t>akan</w:t>
      </w:r>
      <w:proofErr w:type="gramEnd"/>
      <w:r w:rsidRPr="00AC608F">
        <w:rPr>
          <w:color w:val="1F1F1F"/>
          <w:shd w:val="clear" w:color="auto" w:fill="FFFFFF"/>
        </w:rPr>
        <w:t xml:space="preserve"> meningkat. Hal ini terjadi karena para eksportir ingin memanfaatkan peluang keuntungan yang lebih tinggi dengan menjual lebih banya</w:t>
      </w:r>
      <w:r w:rsidR="00BF73F7">
        <w:rPr>
          <w:color w:val="1F1F1F"/>
          <w:shd w:val="clear" w:color="auto" w:fill="FFFFFF"/>
        </w:rPr>
        <w:t xml:space="preserve">k produk di pasar internasional </w:t>
      </w:r>
      <w:r w:rsidR="00BF73F7">
        <w:rPr>
          <w:color w:val="1F1F1F"/>
          <w:shd w:val="clear" w:color="auto" w:fill="FFFFFF"/>
        </w:rPr>
        <w:fldChar w:fldCharType="begin" w:fldLock="1"/>
      </w:r>
      <w:r w:rsidR="00B03839">
        <w:rPr>
          <w:color w:val="1F1F1F"/>
          <w:shd w:val="clear" w:color="auto" w:fill="FFFFFF"/>
        </w:rPr>
        <w:instrText>ADDIN CSL_CITATION {"citationItems":[{"id":"ITEM-1","itemData":{"author":[{"dropping-particle":"","family":"Cohara","given":"Shallomitta Angelina Putri","non-dropping-particle":"","parse-names":false,"suffix":""},{"dropping-particle":"","family":"Marhaeni","given":"Anak Agung Istri Ngurah","non-dropping-particle":"","parse-names":false,"suffix":""}],"container-title":"Jurnal Ilmiah Wahana Pendidikan","id":"ITEM-1","issue":"3","issued":{"date-parts":[["2024"]]},"page":"801-811","title":"Analisis Determinan Volume Ekspor Karet Alam Indonesia","type":"article-journal","volume":"10"},"uris":["http://www.mendeley.com/documents/?uuid=a5228cff-6c11-4514-b776-1f4fc37d06d0","http://www.mendeley.com/documents/?uuid=c243c1a0-a92a-46a6-8fa6-b3aae2c6c109"]}],"mendeley":{"formattedCitation":"(Cohara &amp; Marhaeni, 2024)","plainTextFormattedCitation":"(Cohara &amp; Marhaeni, 2024)","previouslyFormattedCitation":"(Cohara &amp; Marhaeni, 2024)"},"properties":{"noteIndex":0},"schema":"https://github.com/citation-style-language/schema/raw/master/csl-citation.json"}</w:instrText>
      </w:r>
      <w:r w:rsidR="00BF73F7">
        <w:rPr>
          <w:color w:val="1F1F1F"/>
          <w:shd w:val="clear" w:color="auto" w:fill="FFFFFF"/>
        </w:rPr>
        <w:fldChar w:fldCharType="separate"/>
      </w:r>
      <w:r w:rsidR="00BF73F7" w:rsidRPr="00BF73F7">
        <w:rPr>
          <w:noProof/>
          <w:color w:val="1F1F1F"/>
          <w:shd w:val="clear" w:color="auto" w:fill="FFFFFF"/>
        </w:rPr>
        <w:t>(Cohara &amp; Marhaeni, 2024)</w:t>
      </w:r>
      <w:r w:rsidR="00BF73F7">
        <w:rPr>
          <w:color w:val="1F1F1F"/>
          <w:shd w:val="clear" w:color="auto" w:fill="FFFFFF"/>
        </w:rPr>
        <w:fldChar w:fldCharType="end"/>
      </w:r>
      <w:r w:rsidR="0099220C">
        <w:rPr>
          <w:rStyle w:val="fontstyle01"/>
        </w:rPr>
        <w:t>.</w:t>
      </w:r>
    </w:p>
    <w:p w:rsidR="001A1C5A" w:rsidRPr="00AC608F" w:rsidRDefault="001A1C5A" w:rsidP="00430485">
      <w:pPr>
        <w:pStyle w:val="NormalWeb"/>
        <w:shd w:val="clear" w:color="auto" w:fill="FFFFFF"/>
        <w:spacing w:before="0" w:beforeAutospacing="0" w:after="0" w:afterAutospacing="0"/>
        <w:ind w:firstLine="720"/>
        <w:jc w:val="both"/>
        <w:rPr>
          <w:color w:val="1F1F1F"/>
        </w:rPr>
      </w:pPr>
      <w:r w:rsidRPr="00AC608F">
        <w:rPr>
          <w:color w:val="1F1F1F"/>
        </w:rPr>
        <w:t>Sumatera Utara, salah satu penghasil karet utama di Indonesia, tengah dilanda fluktuasi dan penurunan volume ekspor karet dalam beberapa tahun terakhir. Fenomena ini bagaikan badai yang menerjang sektor perkebunan karet, membawa dampak negatif bagi berbagai pihak.</w:t>
      </w:r>
      <w:r w:rsidR="003C658D" w:rsidRPr="00AC608F">
        <w:rPr>
          <w:color w:val="1F1F1F"/>
        </w:rPr>
        <w:t xml:space="preserve"> </w:t>
      </w:r>
      <w:r w:rsidRPr="00AC608F">
        <w:rPr>
          <w:color w:val="1F1F1F"/>
        </w:rPr>
        <w:t>Akar permasalahan ini tertanam dalam berbagai faktor, mulai dari harga karet global yang rendah, penuaan tanaman karet, hingga peralihan petani ke komoditas lain. Bencana alam, keterbatasan infrastruktur, dan kurangnya tenaga kerja muda kian memperparah situasi, bagaikan rintangan yang</w:t>
      </w:r>
      <w:r w:rsidR="00E77DEC" w:rsidRPr="00AC608F">
        <w:rPr>
          <w:color w:val="1F1F1F"/>
        </w:rPr>
        <w:t xml:space="preserve"> menghambat kemaju</w:t>
      </w:r>
      <w:r w:rsidR="00EC5594">
        <w:rPr>
          <w:color w:val="1F1F1F"/>
        </w:rPr>
        <w:t xml:space="preserve">an sektor ini </w:t>
      </w:r>
      <w:r w:rsidR="00EC5594">
        <w:rPr>
          <w:color w:val="1F1F1F"/>
        </w:rPr>
        <w:fldChar w:fldCharType="begin" w:fldLock="1"/>
      </w:r>
      <w:r w:rsidR="00495583">
        <w:rPr>
          <w:color w:val="1F1F1F"/>
        </w:rPr>
        <w:instrText>ADDIN CSL_CITATION {"citationItems":[{"id":"ITEM-1","itemData":{"author":[{"dropping-particle":"","family":"Syahril","given":"Muhammad","non-dropping-particle":"","parse-names":false,"suffix":""}],"container-title":"Ekonomi dan Bisnis Universitas Sumatera Utara","id":"ITEM-1","issue":"1","issued":{"date-parts":[["2023"]]},"page":"1-12","title":"Faktor-Faktor yang Mempengaruhi Volume Ekspor Karet Sumatera Utara","type":"article-journal","volume":"25"},"uris":["http://www.mendeley.com/documents/?uuid=a2df23f6-8325-4d56-bcd9-ac29e3ffef05","http://www.mendeley.com/documents/?uuid=239193a4-4807-473b-bf4b-5a5a98146996"]}],"mendeley":{"formattedCitation":"(Syahril, 2023)","plainTextFormattedCitation":"(Syahril, 2023)","previouslyFormattedCitation":"(Syahril, 2023)"},"properties":{"noteIndex":0},"schema":"https://github.com/citation-style-language/schema/raw/master/csl-citation.json"}</w:instrText>
      </w:r>
      <w:r w:rsidR="00EC5594">
        <w:rPr>
          <w:color w:val="1F1F1F"/>
        </w:rPr>
        <w:fldChar w:fldCharType="separate"/>
      </w:r>
      <w:r w:rsidR="00EC5594" w:rsidRPr="00EC5594">
        <w:rPr>
          <w:noProof/>
          <w:color w:val="1F1F1F"/>
        </w:rPr>
        <w:t>(Syahril, 2023)</w:t>
      </w:r>
      <w:r w:rsidR="00EC5594">
        <w:rPr>
          <w:color w:val="1F1F1F"/>
        </w:rPr>
        <w:fldChar w:fldCharType="end"/>
      </w:r>
      <w:r w:rsidR="00E77DEC" w:rsidRPr="00AC608F">
        <w:rPr>
          <w:color w:val="1F1F1F"/>
        </w:rPr>
        <w:t>.</w:t>
      </w:r>
    </w:p>
    <w:p w:rsidR="008774EB" w:rsidRDefault="001A1C5A" w:rsidP="007E05E2">
      <w:pPr>
        <w:spacing w:before="120" w:after="120" w:line="240" w:lineRule="auto"/>
        <w:ind w:firstLine="720"/>
        <w:jc w:val="both"/>
        <w:rPr>
          <w:rFonts w:ascii="Times New Roman" w:hAnsi="Times New Roman" w:cs="Times New Roman"/>
          <w:sz w:val="24"/>
          <w:szCs w:val="24"/>
        </w:rPr>
      </w:pPr>
      <w:r w:rsidRPr="00AC608F">
        <w:rPr>
          <w:rFonts w:ascii="Times New Roman" w:hAnsi="Times New Roman" w:cs="Times New Roman"/>
          <w:color w:val="1F1F1F"/>
          <w:sz w:val="24"/>
          <w:szCs w:val="24"/>
        </w:rPr>
        <w:t>Dampak dari penurunan volume ekspor karet pun tak terelakkan. Petani karet harus menelan pil pahit dengan menurunnya pendapatan, sementara devisa negara turut merosot. Pengangguran di sektor perkebunan karet pun kian meningkat.</w:t>
      </w:r>
      <w:r w:rsidR="007B3283" w:rsidRPr="00AC608F">
        <w:rPr>
          <w:rFonts w:ascii="Times New Roman" w:hAnsi="Times New Roman" w:cs="Times New Roman"/>
          <w:color w:val="1F1F1F"/>
          <w:sz w:val="24"/>
          <w:szCs w:val="24"/>
        </w:rPr>
        <w:t xml:space="preserve"> </w:t>
      </w:r>
      <w:r w:rsidR="00092E3C" w:rsidRPr="00AC608F">
        <w:rPr>
          <w:rStyle w:val="Strong"/>
          <w:rFonts w:ascii="Times New Roman" w:hAnsi="Times New Roman" w:cs="Times New Roman"/>
          <w:b w:val="0"/>
          <w:color w:val="1F1F1F"/>
          <w:sz w:val="24"/>
          <w:szCs w:val="24"/>
          <w:shd w:val="clear" w:color="auto" w:fill="FFFFFF"/>
        </w:rPr>
        <w:t xml:space="preserve">Berikut </w:t>
      </w:r>
      <w:r w:rsidR="007B3283" w:rsidRPr="00AC608F">
        <w:rPr>
          <w:rFonts w:ascii="Times New Roman" w:hAnsi="Times New Roman" w:cs="Times New Roman"/>
          <w:sz w:val="24"/>
          <w:szCs w:val="24"/>
        </w:rPr>
        <w:t xml:space="preserve">Data </w:t>
      </w:r>
      <w:r w:rsidR="006D4FFA" w:rsidRPr="00AC608F">
        <w:rPr>
          <w:rFonts w:ascii="Times New Roman" w:hAnsi="Times New Roman" w:cs="Times New Roman"/>
          <w:sz w:val="24"/>
          <w:szCs w:val="24"/>
        </w:rPr>
        <w:t xml:space="preserve">inflsi, kurs dan </w:t>
      </w:r>
      <w:r w:rsidR="007B3283" w:rsidRPr="00AC608F">
        <w:rPr>
          <w:rFonts w:ascii="Times New Roman" w:hAnsi="Times New Roman" w:cs="Times New Roman"/>
          <w:sz w:val="24"/>
          <w:szCs w:val="24"/>
        </w:rPr>
        <w:t xml:space="preserve">volume ekspor </w:t>
      </w:r>
      <w:r w:rsidR="006D4FFA" w:rsidRPr="00AC608F">
        <w:rPr>
          <w:rFonts w:ascii="Times New Roman" w:hAnsi="Times New Roman" w:cs="Times New Roman"/>
          <w:sz w:val="24"/>
          <w:szCs w:val="24"/>
        </w:rPr>
        <w:t>karet,</w:t>
      </w:r>
      <w:r w:rsidR="007B3283" w:rsidRPr="00AC608F">
        <w:rPr>
          <w:rFonts w:ascii="Times New Roman" w:hAnsi="Times New Roman" w:cs="Times New Roman"/>
          <w:sz w:val="24"/>
          <w:szCs w:val="24"/>
        </w:rPr>
        <w:t xml:space="preserve"> di Sumatera Utara:</w:t>
      </w:r>
    </w:p>
    <w:p w:rsidR="00D9659D" w:rsidRDefault="00430485" w:rsidP="00D9659D">
      <w:pPr>
        <w:tabs>
          <w:tab w:val="left" w:pos="7640"/>
          <w:tab w:val="left" w:pos="8580"/>
        </w:tabs>
        <w:spacing w:line="360" w:lineRule="auto"/>
        <w:jc w:val="both"/>
        <w:rPr>
          <w:rFonts w:ascii="Times New Roman" w:hAnsi="Times New Roman" w:cs="Times New Roman"/>
          <w:sz w:val="24"/>
          <w:szCs w:val="24"/>
        </w:rPr>
      </w:pPr>
      <w:r>
        <w:rPr>
          <w:rFonts w:ascii="Times New Roman" w:hAnsi="Times New Roman" w:cs="Times New Roman"/>
          <w:noProof/>
          <w:color w:val="222222"/>
          <w:sz w:val="24"/>
          <w:szCs w:val="24"/>
          <w:shd w:val="clear" w:color="auto" w:fill="FFFFFF"/>
        </w:rPr>
        <w:drawing>
          <wp:anchor distT="0" distB="0" distL="114300" distR="114300" simplePos="0" relativeHeight="251678720" behindDoc="1" locked="0" layoutInCell="1" allowOverlap="1" wp14:anchorId="189F8897" wp14:editId="3B47B729">
            <wp:simplePos x="0" y="0"/>
            <wp:positionH relativeFrom="margin">
              <wp:posOffset>558800</wp:posOffset>
            </wp:positionH>
            <wp:positionV relativeFrom="paragraph">
              <wp:posOffset>354965</wp:posOffset>
            </wp:positionV>
            <wp:extent cx="4914900" cy="22479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85194">
        <w:rPr>
          <w:noProof/>
        </w:rPr>
        <mc:AlternateContent>
          <mc:Choice Requires="wps">
            <w:drawing>
              <wp:anchor distT="0" distB="0" distL="114300" distR="114300" simplePos="0" relativeHeight="251686912" behindDoc="1" locked="0" layoutInCell="1" allowOverlap="1" wp14:anchorId="45EC894A" wp14:editId="1E5BAA8F">
                <wp:simplePos x="0" y="0"/>
                <wp:positionH relativeFrom="column">
                  <wp:posOffset>603250</wp:posOffset>
                </wp:positionH>
                <wp:positionV relativeFrom="paragraph">
                  <wp:posOffset>132715</wp:posOffset>
                </wp:positionV>
                <wp:extent cx="4905375" cy="241300"/>
                <wp:effectExtent l="0" t="0" r="9525" b="6350"/>
                <wp:wrapNone/>
                <wp:docPr id="6" name="Text Box 6"/>
                <wp:cNvGraphicFramePr/>
                <a:graphic xmlns:a="http://schemas.openxmlformats.org/drawingml/2006/main">
                  <a:graphicData uri="http://schemas.microsoft.com/office/word/2010/wordprocessingShape">
                    <wps:wsp>
                      <wps:cNvSpPr txBox="1"/>
                      <wps:spPr>
                        <a:xfrm>
                          <a:off x="0" y="0"/>
                          <a:ext cx="4905375" cy="241300"/>
                        </a:xfrm>
                        <a:prstGeom prst="rect">
                          <a:avLst/>
                        </a:prstGeom>
                        <a:solidFill>
                          <a:prstClr val="white"/>
                        </a:solidFill>
                        <a:ln>
                          <a:noFill/>
                        </a:ln>
                        <a:effectLst/>
                      </wps:spPr>
                      <wps:txbx>
                        <w:txbxContent>
                          <w:p w:rsidR="00423B94" w:rsidRPr="00785194" w:rsidRDefault="00423B94" w:rsidP="00785194">
                            <w:pPr>
                              <w:pStyle w:val="Caption"/>
                              <w:jc w:val="center"/>
                              <w:rPr>
                                <w:rFonts w:ascii="Times New Roman" w:hAnsi="Times New Roman" w:cs="Times New Roman"/>
                                <w:noProof/>
                                <w:color w:val="222222"/>
                                <w:sz w:val="24"/>
                                <w:szCs w:val="24"/>
                                <w:shd w:val="clear" w:color="auto" w:fill="FFFFFF"/>
                              </w:rPr>
                            </w:pPr>
                            <w:r w:rsidRPr="00785194">
                              <w:rPr>
                                <w:rFonts w:ascii="Times New Roman" w:hAnsi="Times New Roman" w:cs="Times New Roman"/>
                                <w:sz w:val="24"/>
                                <w:szCs w:val="24"/>
                              </w:rPr>
                              <w:t xml:space="preserve">Gambar 1. </w:t>
                            </w:r>
                            <w:r w:rsidRPr="00785194">
                              <w:rPr>
                                <w:rFonts w:ascii="Times New Roman" w:hAnsi="Times New Roman" w:cs="Times New Roman"/>
                                <w:sz w:val="24"/>
                                <w:szCs w:val="24"/>
                              </w:rPr>
                              <w:fldChar w:fldCharType="begin"/>
                            </w:r>
                            <w:r w:rsidRPr="00785194">
                              <w:rPr>
                                <w:rFonts w:ascii="Times New Roman" w:hAnsi="Times New Roman" w:cs="Times New Roman"/>
                                <w:sz w:val="24"/>
                                <w:szCs w:val="24"/>
                              </w:rPr>
                              <w:instrText xml:space="preserve"> SEQ Gambar_1. \* ARABIC </w:instrText>
                            </w:r>
                            <w:r w:rsidRPr="00785194">
                              <w:rPr>
                                <w:rFonts w:ascii="Times New Roman" w:hAnsi="Times New Roman" w:cs="Times New Roman"/>
                                <w:sz w:val="24"/>
                                <w:szCs w:val="24"/>
                              </w:rPr>
                              <w:fldChar w:fldCharType="separate"/>
                            </w:r>
                            <w:r>
                              <w:rPr>
                                <w:rFonts w:ascii="Times New Roman" w:hAnsi="Times New Roman" w:cs="Times New Roman"/>
                                <w:noProof/>
                                <w:sz w:val="24"/>
                                <w:szCs w:val="24"/>
                              </w:rPr>
                              <w:t>1</w:t>
                            </w:r>
                            <w:r w:rsidRPr="00785194">
                              <w:rPr>
                                <w:rFonts w:ascii="Times New Roman" w:hAnsi="Times New Roman" w:cs="Times New Roman"/>
                                <w:sz w:val="24"/>
                                <w:szCs w:val="24"/>
                              </w:rPr>
                              <w:fldChar w:fldCharType="end"/>
                            </w:r>
                            <w:r w:rsidRPr="00785194">
                              <w:rPr>
                                <w:rFonts w:ascii="Times New Roman" w:hAnsi="Times New Roman" w:cs="Times New Roman"/>
                                <w:sz w:val="24"/>
                                <w:szCs w:val="24"/>
                              </w:rPr>
                              <w:t xml:space="preserve"> Data Inflasi, Kurs Dan Volume Produksi ekspor Karet</w:t>
                            </w:r>
                            <w:r>
                              <w:rPr>
                                <w:rFonts w:ascii="Times New Roman" w:hAnsi="Times New Roman" w:cs="Times New Roman"/>
                                <w:sz w:val="24"/>
                                <w:szCs w:val="24"/>
                              </w:rPr>
                              <w:t xml:space="preserve"> Sumut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C894A" id="_x0000_t202" coordsize="21600,21600" o:spt="202" path="m,l,21600r21600,l21600,xe">
                <v:stroke joinstyle="miter"/>
                <v:path gradientshapeok="t" o:connecttype="rect"/>
              </v:shapetype>
              <v:shape id="Text Box 6" o:spid="_x0000_s1026" type="#_x0000_t202" style="position:absolute;left:0;text-align:left;margin-left:47.5pt;margin-top:10.45pt;width:386.25pt;height:19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kdNgIAAG4EAAAOAAAAZHJzL2Uyb0RvYy54bWysVE1v2zAMvQ/YfxB0X+ykbdYZcYosRYYB&#10;RVsgGXpWZCkWIIuapMTOfv0o2U63bqdhF5kiKX68R3px1zWanITzCkxJp5OcEmE4VMocSvptt/lw&#10;S4kPzFRMgxElPQtP75bv3y1aW4gZ1KAr4QgGMb5obUnrEGyRZZ7XomF+AlYYNEpwDQt4dYescqzF&#10;6I3OZnk+z1pwlXXAhfeove+NdJniSyl4eJLSi0B0SbG2kE6Xzn08s+WCFQfHbK34UAb7hyoapgwm&#10;vYS6Z4GRo1N/hGoUd+BBhgmHJgMpFRepB+xmmr/pZlszK1IvCI63F5j8/wvLH0/PjqiqpHNKDGuQ&#10;op3oAvkMHZlHdFrrC3TaWnQLHaqR5VHvURmb7qRr4hfbIWhHnM8XbGMwjsrrT/nN1ccbSjjaZtfT&#10;qzyBn72+ts6HLwIaEoWSOuQuQcpODz5gJeg6usRkHrSqNkrreImGtXbkxJDntlZBxBrxxW9e2kRf&#10;A/FVb+41Ig3KkCU23DcWpdDtuwGFPVRnBMFBP0Te8o3CtA/Mh2fmcGqwb9yE8ISH1NCWFAaJkhrc&#10;j7/poz+SiVZKWpzCkvrvR+YEJfqrQZrjyI6CG4X9KJhjswZseIo7ZnkS8YELehSlg+YFF2QVs6CJ&#10;GY65ShpGcR36XcAF42K1Sk44mJaFB7O1PIYe4d11L8zZgZyAtD7COJ+seMNR79uDvToGkCoRGAHt&#10;UURu4gWHOrE0LGDcml/vyev1N7H8CQAA//8DAFBLAwQUAAYACAAAACEA8AMAoN4AAAAIAQAADwAA&#10;AGRycy9kb3ducmV2LnhtbEyPQU+DQBSE7yb+h80z8WLsIgkIyKPRVm96aG163sITiOxbsrsU+u9d&#10;T3qczGTmm3K96EGcybreMMLDKgJBXJum5xbh8Pl2n4FwXnGjBsOEcCEH6+r6qlRFY2be0XnvWxFK&#10;2BUKofN+LKR0dUdauZUZiYP3ZaxWPkjbysaqOZTrQcZRlEqteg4LnRpp01H9vZ80Qrq107zjzd32&#10;8PquPsY2Pr5cjoi3N8vzEwhPi/8Lwy9+QIcqMJ3MxI0TA0KehCseIY5yEMHP0scExAkhyXKQVSn/&#10;H6h+AAAA//8DAFBLAQItABQABgAIAAAAIQC2gziS/gAAAOEBAAATAAAAAAAAAAAAAAAAAAAAAABb&#10;Q29udGVudF9UeXBlc10ueG1sUEsBAi0AFAAGAAgAAAAhADj9If/WAAAAlAEAAAsAAAAAAAAAAAAA&#10;AAAALwEAAF9yZWxzLy5yZWxzUEsBAi0AFAAGAAgAAAAhAI2zuR02AgAAbgQAAA4AAAAAAAAAAAAA&#10;AAAALgIAAGRycy9lMm9Eb2MueG1sUEsBAi0AFAAGAAgAAAAhAPADAKDeAAAACAEAAA8AAAAAAAAA&#10;AAAAAAAAkAQAAGRycy9kb3ducmV2LnhtbFBLBQYAAAAABAAEAPMAAACbBQAAAAA=&#10;" stroked="f">
                <v:textbox inset="0,0,0,0">
                  <w:txbxContent>
                    <w:p w:rsidR="00423B94" w:rsidRPr="00785194" w:rsidRDefault="00423B94" w:rsidP="00785194">
                      <w:pPr>
                        <w:pStyle w:val="Caption"/>
                        <w:jc w:val="center"/>
                        <w:rPr>
                          <w:rFonts w:ascii="Times New Roman" w:hAnsi="Times New Roman" w:cs="Times New Roman"/>
                          <w:noProof/>
                          <w:color w:val="222222"/>
                          <w:sz w:val="24"/>
                          <w:szCs w:val="24"/>
                          <w:shd w:val="clear" w:color="auto" w:fill="FFFFFF"/>
                        </w:rPr>
                      </w:pPr>
                      <w:r w:rsidRPr="00785194">
                        <w:rPr>
                          <w:rFonts w:ascii="Times New Roman" w:hAnsi="Times New Roman" w:cs="Times New Roman"/>
                          <w:sz w:val="24"/>
                          <w:szCs w:val="24"/>
                        </w:rPr>
                        <w:t xml:space="preserve">Gambar 1. </w:t>
                      </w:r>
                      <w:r w:rsidRPr="00785194">
                        <w:rPr>
                          <w:rFonts w:ascii="Times New Roman" w:hAnsi="Times New Roman" w:cs="Times New Roman"/>
                          <w:sz w:val="24"/>
                          <w:szCs w:val="24"/>
                        </w:rPr>
                        <w:fldChar w:fldCharType="begin"/>
                      </w:r>
                      <w:r w:rsidRPr="00785194">
                        <w:rPr>
                          <w:rFonts w:ascii="Times New Roman" w:hAnsi="Times New Roman" w:cs="Times New Roman"/>
                          <w:sz w:val="24"/>
                          <w:szCs w:val="24"/>
                        </w:rPr>
                        <w:instrText xml:space="preserve"> SEQ Gambar_1. \* ARABIC </w:instrText>
                      </w:r>
                      <w:r w:rsidRPr="00785194">
                        <w:rPr>
                          <w:rFonts w:ascii="Times New Roman" w:hAnsi="Times New Roman" w:cs="Times New Roman"/>
                          <w:sz w:val="24"/>
                          <w:szCs w:val="24"/>
                        </w:rPr>
                        <w:fldChar w:fldCharType="separate"/>
                      </w:r>
                      <w:r>
                        <w:rPr>
                          <w:rFonts w:ascii="Times New Roman" w:hAnsi="Times New Roman" w:cs="Times New Roman"/>
                          <w:noProof/>
                          <w:sz w:val="24"/>
                          <w:szCs w:val="24"/>
                        </w:rPr>
                        <w:t>1</w:t>
                      </w:r>
                      <w:r w:rsidRPr="00785194">
                        <w:rPr>
                          <w:rFonts w:ascii="Times New Roman" w:hAnsi="Times New Roman" w:cs="Times New Roman"/>
                          <w:sz w:val="24"/>
                          <w:szCs w:val="24"/>
                        </w:rPr>
                        <w:fldChar w:fldCharType="end"/>
                      </w:r>
                      <w:r w:rsidRPr="00785194">
                        <w:rPr>
                          <w:rFonts w:ascii="Times New Roman" w:hAnsi="Times New Roman" w:cs="Times New Roman"/>
                          <w:sz w:val="24"/>
                          <w:szCs w:val="24"/>
                        </w:rPr>
                        <w:t xml:space="preserve"> Data Inflasi, Kurs Dan Volume Produksi ekspor Karet</w:t>
                      </w:r>
                      <w:r>
                        <w:rPr>
                          <w:rFonts w:ascii="Times New Roman" w:hAnsi="Times New Roman" w:cs="Times New Roman"/>
                          <w:sz w:val="24"/>
                          <w:szCs w:val="24"/>
                        </w:rPr>
                        <w:t xml:space="preserve"> Sumut</w:t>
                      </w:r>
                    </w:p>
                  </w:txbxContent>
                </v:textbox>
              </v:shape>
            </w:pict>
          </mc:Fallback>
        </mc:AlternateContent>
      </w:r>
      <w:r w:rsidR="00D9659D">
        <w:rPr>
          <w:rFonts w:ascii="Times New Roman" w:hAnsi="Times New Roman" w:cs="Times New Roman"/>
          <w:sz w:val="24"/>
          <w:szCs w:val="24"/>
        </w:rPr>
        <w:tab/>
      </w:r>
    </w:p>
    <w:p w:rsidR="006D4FFA" w:rsidRPr="00C63414" w:rsidRDefault="006D4FFA" w:rsidP="00C63414">
      <w:pPr>
        <w:spacing w:line="360" w:lineRule="auto"/>
        <w:jc w:val="both"/>
        <w:rPr>
          <w:rStyle w:val="Strong"/>
          <w:rFonts w:ascii="Times New Roman" w:hAnsi="Times New Roman" w:cs="Times New Roman"/>
          <w:b w:val="0"/>
          <w:bCs w:val="0"/>
          <w:sz w:val="24"/>
          <w:szCs w:val="24"/>
        </w:rPr>
      </w:pPr>
    </w:p>
    <w:p w:rsidR="00C01A9B" w:rsidRPr="00AC608F" w:rsidRDefault="006D4FFA" w:rsidP="00395654">
      <w:pPr>
        <w:spacing w:line="360" w:lineRule="auto"/>
        <w:ind w:firstLine="720"/>
        <w:jc w:val="center"/>
        <w:rPr>
          <w:rStyle w:val="Strong"/>
          <w:rFonts w:ascii="Times New Roman" w:hAnsi="Times New Roman" w:cs="Times New Roman"/>
          <w:color w:val="1F1F1F"/>
          <w:sz w:val="24"/>
          <w:szCs w:val="24"/>
          <w:shd w:val="clear" w:color="auto" w:fill="FFFFFF"/>
        </w:rPr>
      </w:pPr>
      <w:r w:rsidRPr="00AC608F">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51CB867B" wp14:editId="07F2F481">
                <wp:simplePos x="0" y="0"/>
                <wp:positionH relativeFrom="column">
                  <wp:posOffset>962660</wp:posOffset>
                </wp:positionH>
                <wp:positionV relativeFrom="paragraph">
                  <wp:posOffset>2567305</wp:posOffset>
                </wp:positionV>
                <wp:extent cx="3938905"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3938905" cy="635"/>
                        </a:xfrm>
                        <a:prstGeom prst="rect">
                          <a:avLst/>
                        </a:prstGeom>
                        <a:solidFill>
                          <a:prstClr val="white"/>
                        </a:solidFill>
                        <a:ln>
                          <a:noFill/>
                        </a:ln>
                        <a:effectLst/>
                      </wps:spPr>
                      <wps:txbx>
                        <w:txbxContent>
                          <w:p w:rsidR="00423B94" w:rsidRPr="005779FF" w:rsidRDefault="00423B94" w:rsidP="006D4FFA">
                            <w:pPr>
                              <w:pStyle w:val="Caption"/>
                              <w:rPr>
                                <w:rFonts w:ascii="Times New Roman" w:hAnsi="Times New Roman" w:cs="Times New Roman"/>
                                <w:b/>
                                <w:bCs/>
                                <w:noProof/>
                                <w:color w:val="1F1F1F"/>
                                <w:sz w:val="24"/>
                                <w:szCs w:val="24"/>
                                <w:shd w:val="clear" w:color="auto" w:fil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CB867B" id="Text Box 8" o:spid="_x0000_s1027" type="#_x0000_t202" style="position:absolute;left:0;text-align:left;margin-left:75.8pt;margin-top:202.15pt;width:310.15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N8MwIAAHIEAAAOAAAAZHJzL2Uyb0RvYy54bWysVFFv2jAQfp+0/2D5fQSKWtGIUDEqpkmo&#10;rQRTn43jkEi2zzsbEvbrd3YI3bo9TXsx57vzd7nvu2P+0BnNTgp9A7bgk9GYM2UllI09FPzbbv1p&#10;xpkPwpZCg1UFPyvPHxYfP8xbl6sbqEGXChmBWJ+3ruB1CC7PMi9rZYQfgVOWghWgEYGueMhKFC2h&#10;G53djMd3WQtYOgSpvCfvYx/ki4RfVUqG56ryKjBdcPq2kE5M5z6e2WIu8gMKVzfy8hniH77CiMZS&#10;0SvUowiCHbH5A8o0EsFDFUYSTAZV1UiVeqBuJuN33Wxr4VTqhcjx7kqT/3+w8un0gqwpC05CWWFI&#10;op3qAvsMHZtFdlrnc0raOkoLHblJ5cHvyRmb7io08ZfaYRQnns9XbiOYJOf0fjq7H99yJil2N72N&#10;GNnbU4c+fFFgWDQKjiRc4lOcNj70qUNKrORBN+W60TpeYmClkZ0EidzWTVAX8N+ytI25FuKrHrD3&#10;qDQllyqx276raIVu3yVurh3voTwTEQj9IHkn1w1V3wgfXgTS5FDvtA3hmY5KQ1twuFic1YA//uaP&#10;+SQoRTlraRIL7r8fBSrO9FdLUsexHQwcjP1g2KNZAfU9oT1zMpn0AIMezArBvNKSLGMVCgkrqVbB&#10;w2CuQr8PtGRSLZcpiYbTibCxWycj9MDyrnsV6C4aBZL2CYYZFfk7qfrcJJZbHgPxnnSMvPYskv7x&#10;QoOdJuGyhHFzfr2nrLe/isVPAAAA//8DAFBLAwQUAAYACAAAACEApPTAn+EAAAALAQAADwAAAGRy&#10;cy9kb3ducmV2LnhtbEyPsU7DMBCGdyTewTokFkSdUJNCiFNVFQywVKRdurnxNQ7E5yh22vD2GBYY&#10;/7tP/31XLCfbsRMOvnUkIZ0lwJBqp1tqJOy2L7cPwHxQpFXnCCV8oYdleXlRqFy7M73jqQoNiyXk&#10;cyXBhNDnnPvaoFV+5nqkuDu6waoQ49BwPahzLLcdv0uSjFvVUrxgVI9rg/VnNVoJG7HfmJvx+Py2&#10;EvPhdTeus4+mkvL6alo9AQs4hT8YfvSjOpTR6eBG0p51Md+nWUQliETMgUVisUgfgR1+JwJ4WfD/&#10;P5TfAAAA//8DAFBLAQItABQABgAIAAAAIQC2gziS/gAAAOEBAAATAAAAAAAAAAAAAAAAAAAAAABb&#10;Q29udGVudF9UeXBlc10ueG1sUEsBAi0AFAAGAAgAAAAhADj9If/WAAAAlAEAAAsAAAAAAAAAAAAA&#10;AAAALwEAAF9yZWxzLy5yZWxzUEsBAi0AFAAGAAgAAAAhADpyk3wzAgAAcgQAAA4AAAAAAAAAAAAA&#10;AAAALgIAAGRycy9lMm9Eb2MueG1sUEsBAi0AFAAGAAgAAAAhAKT0wJ/hAAAACwEAAA8AAAAAAAAA&#10;AAAAAAAAjQQAAGRycy9kb3ducmV2LnhtbFBLBQYAAAAABAAEAPMAAACbBQAAAAA=&#10;" stroked="f">
                <v:textbox style="mso-fit-shape-to-text:t" inset="0,0,0,0">
                  <w:txbxContent>
                    <w:p w:rsidR="00423B94" w:rsidRPr="005779FF" w:rsidRDefault="00423B94" w:rsidP="006D4FFA">
                      <w:pPr>
                        <w:pStyle w:val="Caption"/>
                        <w:rPr>
                          <w:rFonts w:ascii="Times New Roman" w:hAnsi="Times New Roman" w:cs="Times New Roman"/>
                          <w:b/>
                          <w:bCs/>
                          <w:noProof/>
                          <w:color w:val="1F1F1F"/>
                          <w:sz w:val="24"/>
                          <w:szCs w:val="24"/>
                          <w:shd w:val="clear" w:color="auto" w:fill="FFFFFF"/>
                        </w:rPr>
                      </w:pPr>
                    </w:p>
                  </w:txbxContent>
                </v:textbox>
              </v:shape>
            </w:pict>
          </mc:Fallback>
        </mc:AlternateContent>
      </w:r>
    </w:p>
    <w:p w:rsidR="00C01A9B" w:rsidRPr="00AC608F" w:rsidRDefault="00C01A9B" w:rsidP="00395654">
      <w:pPr>
        <w:spacing w:line="360" w:lineRule="auto"/>
        <w:ind w:firstLine="720"/>
        <w:jc w:val="center"/>
        <w:rPr>
          <w:rStyle w:val="Strong"/>
          <w:rFonts w:ascii="Times New Roman" w:hAnsi="Times New Roman" w:cs="Times New Roman"/>
          <w:color w:val="1F1F1F"/>
          <w:sz w:val="24"/>
          <w:szCs w:val="24"/>
          <w:shd w:val="clear" w:color="auto" w:fill="FFFFFF"/>
        </w:rPr>
      </w:pPr>
    </w:p>
    <w:p w:rsidR="00C01A9B" w:rsidRPr="00AC608F" w:rsidRDefault="00C01A9B" w:rsidP="00395654">
      <w:pPr>
        <w:spacing w:line="360" w:lineRule="auto"/>
        <w:ind w:firstLine="720"/>
        <w:jc w:val="center"/>
        <w:rPr>
          <w:rStyle w:val="Strong"/>
          <w:rFonts w:ascii="Times New Roman" w:hAnsi="Times New Roman" w:cs="Times New Roman"/>
          <w:color w:val="1F1F1F"/>
          <w:sz w:val="24"/>
          <w:szCs w:val="24"/>
          <w:shd w:val="clear" w:color="auto" w:fill="FFFFFF"/>
        </w:rPr>
      </w:pPr>
    </w:p>
    <w:p w:rsidR="00C01A9B" w:rsidRPr="00AC608F" w:rsidRDefault="00C01A9B" w:rsidP="00395654">
      <w:pPr>
        <w:spacing w:line="360" w:lineRule="auto"/>
        <w:ind w:firstLine="720"/>
        <w:jc w:val="center"/>
        <w:rPr>
          <w:rStyle w:val="Strong"/>
          <w:rFonts w:ascii="Times New Roman" w:hAnsi="Times New Roman" w:cs="Times New Roman"/>
          <w:color w:val="1F1F1F"/>
          <w:sz w:val="24"/>
          <w:szCs w:val="24"/>
          <w:shd w:val="clear" w:color="auto" w:fill="FFFFFF"/>
        </w:rPr>
      </w:pPr>
    </w:p>
    <w:p w:rsidR="00C01A9B" w:rsidRPr="00AC608F" w:rsidRDefault="00C01A9B" w:rsidP="00395654">
      <w:pPr>
        <w:spacing w:line="360" w:lineRule="auto"/>
        <w:ind w:firstLine="720"/>
        <w:jc w:val="center"/>
        <w:rPr>
          <w:rStyle w:val="Strong"/>
          <w:rFonts w:ascii="Times New Roman" w:hAnsi="Times New Roman" w:cs="Times New Roman"/>
          <w:color w:val="1F1F1F"/>
          <w:sz w:val="24"/>
          <w:szCs w:val="24"/>
          <w:shd w:val="clear" w:color="auto" w:fill="FFFFFF"/>
        </w:rPr>
      </w:pPr>
    </w:p>
    <w:p w:rsidR="00C01A9B" w:rsidRPr="00AC608F" w:rsidRDefault="00C01A9B" w:rsidP="007E05E2">
      <w:pPr>
        <w:spacing w:after="0" w:line="360" w:lineRule="auto"/>
        <w:rPr>
          <w:rStyle w:val="Strong"/>
          <w:rFonts w:ascii="Times New Roman" w:hAnsi="Times New Roman" w:cs="Times New Roman"/>
          <w:b w:val="0"/>
          <w:i/>
          <w:color w:val="1F1F1F"/>
          <w:sz w:val="24"/>
          <w:szCs w:val="24"/>
          <w:shd w:val="clear" w:color="auto" w:fill="FFFFFF"/>
        </w:rPr>
      </w:pPr>
    </w:p>
    <w:p w:rsidR="00521D1E" w:rsidRPr="00AC608F" w:rsidRDefault="00521D1E" w:rsidP="00B93459">
      <w:pPr>
        <w:pStyle w:val="NormalWeb"/>
        <w:shd w:val="clear" w:color="auto" w:fill="FFFFFF"/>
        <w:spacing w:before="0" w:beforeAutospacing="0" w:after="0" w:afterAutospacing="0"/>
        <w:ind w:firstLine="720"/>
        <w:jc w:val="both"/>
        <w:rPr>
          <w:color w:val="1F1F1F"/>
        </w:rPr>
      </w:pPr>
      <w:r w:rsidRPr="00AC608F">
        <w:rPr>
          <w:color w:val="1F1F1F"/>
        </w:rPr>
        <w:t>Inflasi di Sumatera Utara mengalami pasang surut selama periode 2013-2022. Pada tahun 2013 dan 2014, inflasi mencapai puncaknya di atas 8%. Kemudian, inflasi mengalami penurunan dan mencapai titik terendah di tahun 2016 dengan angka 2</w:t>
      </w:r>
      <w:proofErr w:type="gramStart"/>
      <w:r w:rsidRPr="00AC608F">
        <w:rPr>
          <w:color w:val="1F1F1F"/>
        </w:rPr>
        <w:t>,6</w:t>
      </w:r>
      <w:proofErr w:type="gramEnd"/>
      <w:r w:rsidRPr="00AC608F">
        <w:rPr>
          <w:color w:val="1F1F1F"/>
        </w:rPr>
        <w:t>%. Namun, sejak tahun 2017, inflasi kembali naik dan mencapai 6</w:t>
      </w:r>
      <w:proofErr w:type="gramStart"/>
      <w:r w:rsidRPr="00AC608F">
        <w:rPr>
          <w:color w:val="1F1F1F"/>
        </w:rPr>
        <w:t>,1</w:t>
      </w:r>
      <w:proofErr w:type="gramEnd"/>
      <w:r w:rsidRPr="00AC608F">
        <w:rPr>
          <w:color w:val="1F1F1F"/>
        </w:rPr>
        <w:t>% di tahun 2022.</w:t>
      </w:r>
      <w:r w:rsidR="00E77DEC" w:rsidRPr="00AC608F">
        <w:rPr>
          <w:color w:val="1F1F1F"/>
        </w:rPr>
        <w:t xml:space="preserve"> </w:t>
      </w:r>
      <w:r w:rsidRPr="00AC608F">
        <w:rPr>
          <w:color w:val="1F1F1F"/>
        </w:rPr>
        <w:t>Fluktuasi inflasi ini memiliki pengaruh terhadap volume ekspor produksi di Sumatera Utara. Pada tahun 2013 dan 2014, ketika inflasi tinggi, volume ekspor produksi terpantau rendah. Hal ini kemungkinan terjadi karena inflasi yang tinggi menyebabkan harga produk ekspor menjadi lebih mahal, sehingga daya saingnya di pasar global menuru</w:t>
      </w:r>
      <w:r w:rsidR="00C862A6">
        <w:rPr>
          <w:color w:val="1F1F1F"/>
        </w:rPr>
        <w:t>n</w:t>
      </w:r>
      <w:r w:rsidR="00920B56">
        <w:rPr>
          <w:color w:val="1F1F1F"/>
        </w:rPr>
        <w:t xml:space="preserve"> </w:t>
      </w:r>
      <w:r w:rsidR="00920B56">
        <w:rPr>
          <w:color w:val="1F1F1F"/>
        </w:rPr>
        <w:fldChar w:fldCharType="begin" w:fldLock="1"/>
      </w:r>
      <w:r w:rsidR="00B03839">
        <w:rPr>
          <w:color w:val="1F1F1F"/>
        </w:rPr>
        <w:instrText>ADDIN CSL_CITATION {"citationItems":[{"id":"ITEM-1","itemData":{"abstract":"During the covid-19 pandemic, in general Indonesia's exports to various countries showed a decrease, but this did not apply to China. Indonesia's exports to China actually increased during the covid-19 pandemic. Several research results show that two factors affect the value of exports, namely the exchange rate and inflation. Several studies have shown that the exchange rate has a positive effect and inflation has a negative effect on exports. However, the results of other studies show that the exchange rate and inflation have no effect on Indonesian exports. This study aims to analyze the effect of inflation and exchange rates on the value of Indonesia's exports to China in 2019-2021. The research data used secondary data obtained from the official website which provided data that was researched and analyzed using multiple linear regression processes through SPSS. The results of this study show that partially inflation has a significant negative effect on the value of Indonesia's exports to China, while the exchange rate has no effect on the value of Indonesia's exports to China. Simultaneously, inflation and exchange rates affect the value of Indonesia's exports to China. Exporters need to consider factors that affect exports such as inflation and exchange rates when exporting in order to remain profitable and expand exports to countries other than China.","author":[{"dropping-particle":"","family":"Fairuz","given":"Machariri Rifa","non-dropping-particle":"","parse-names":false,"suffix":""},{"dropping-particle":"","family":"Hasanah","given":"Nurul","non-dropping-particle":"","parse-names":false,"suffix":""}],"container-title":"Prosiding SNAM PNJ","id":"ITEM-1","issue":"1","issued":{"date-parts":[["2022"]]},"page":"1-11","title":"Pengaruh Inflasi dan Nilai Tukar terhadap Nilai Ekspor Indonesia ke Cina","type":"article-journal","volume":"2"},"uris":["http://www.mendeley.com/documents/?uuid=cad4b529-e48c-40ed-b238-eab984638288","http://www.mendeley.com/documents/?uuid=1b9f1206-e84d-46ea-8e67-a6776b6cceed"]}],"mendeley":{"formattedCitation":"(Fairuz &amp; Hasanah, 2022)","plainTextFormattedCitation":"(Fairuz &amp; Hasanah, 2022)","previouslyFormattedCitation":"(Fairuz &amp; Hasanah, 2022)"},"properties":{"noteIndex":0},"schema":"https://github.com/citation-style-language/schema/raw/master/csl-citation.json"}</w:instrText>
      </w:r>
      <w:r w:rsidR="00920B56">
        <w:rPr>
          <w:color w:val="1F1F1F"/>
        </w:rPr>
        <w:fldChar w:fldCharType="separate"/>
      </w:r>
      <w:r w:rsidR="00920B56" w:rsidRPr="00920B56">
        <w:rPr>
          <w:noProof/>
          <w:color w:val="1F1F1F"/>
        </w:rPr>
        <w:t>(Fairuz &amp; Hasanah, 2022)</w:t>
      </w:r>
      <w:r w:rsidR="00920B56">
        <w:rPr>
          <w:color w:val="1F1F1F"/>
        </w:rPr>
        <w:fldChar w:fldCharType="end"/>
      </w:r>
      <w:r w:rsidR="00625177" w:rsidRPr="00AC608F">
        <w:rPr>
          <w:color w:val="222222"/>
          <w:shd w:val="clear" w:color="auto" w:fill="FFFFFF"/>
        </w:rPr>
        <w:t>.</w:t>
      </w:r>
    </w:p>
    <w:p w:rsidR="00920B56" w:rsidRDefault="00521D1E" w:rsidP="00B93459">
      <w:pPr>
        <w:pStyle w:val="NormalWeb"/>
        <w:shd w:val="clear" w:color="auto" w:fill="FFFFFF"/>
        <w:spacing w:before="0" w:beforeAutospacing="0" w:after="0" w:afterAutospacing="0"/>
        <w:ind w:firstLine="720"/>
        <w:jc w:val="both"/>
        <w:rPr>
          <w:color w:val="1F1F1F"/>
        </w:rPr>
      </w:pPr>
      <w:r w:rsidRPr="00AC608F">
        <w:rPr>
          <w:color w:val="1F1F1F"/>
        </w:rPr>
        <w:t>Ketika inflasi menurun di tahun 2015 dan 2016, volume ekspor produksi mulai meningkat. Hal ini menunjukkan bahwa harga produk ekspor yang lebih stabil membantu meningkatkan daya saing dan mendorong volume ekspor.</w:t>
      </w:r>
      <w:r w:rsidR="00E77DEC" w:rsidRPr="00AC608F">
        <w:rPr>
          <w:color w:val="1F1F1F"/>
        </w:rPr>
        <w:t xml:space="preserve"> </w:t>
      </w:r>
      <w:r w:rsidRPr="00AC608F">
        <w:rPr>
          <w:color w:val="1F1F1F"/>
        </w:rPr>
        <w:t>Namun, sejak tahun 2017, ketika inflasi kembali naik, volume ekspor produksi mengalami perlambatan pertumbuhan. Hal ini menunjukkan bahwa inflasi yang tinggi dapat menghambat pertumbuhan ekspor.Secara keseluruhan, inflasi memiliki pengaruh negatif terhadap volume ekspor produksi di Sumatera Utara. Ketika inflasi tinggi, volume ekspor cenderung rendah. Hal ini menunjukkan bahwa stabilitas harga merupakan salah satu faktor penting dal</w:t>
      </w:r>
      <w:r w:rsidR="002E24D8" w:rsidRPr="00AC608F">
        <w:rPr>
          <w:color w:val="1F1F1F"/>
        </w:rPr>
        <w:t xml:space="preserve">am mendorong pertumbuhan ekspor </w:t>
      </w:r>
      <w:r w:rsidR="00920B56">
        <w:rPr>
          <w:color w:val="1F1F1F"/>
        </w:rPr>
        <w:fldChar w:fldCharType="begin" w:fldLock="1"/>
      </w:r>
      <w:r w:rsidR="00B03839">
        <w:rPr>
          <w:color w:val="1F1F1F"/>
        </w:rPr>
        <w:instrText>ADDIN CSL_CITATION {"citationItems":[{"id":"ITEM-1","itemData":{"DOI":"10.22437/pim.v8i2.8767","abstract":"This study was conducted to see the contribution of tobacco exports to the total exports of the Indonesian plantation sub-sector for the period 2000 – 2018 and to see the effect of inflation, exchange rates, and growth of Indonesian tobacco production on Indonesian tobacco exports for the period 2000 – 2018. The type of research used to analyze the data in this study is descriptive quantitative. This study uses multiple linear regression analysis based on Ordinary Least Square (OLS). Based on the results of the regression calculation of the development of each variable, namely inflation, exchange rates and production growth, it is obtained by these three variables that growth fluctuates throughout the research period which can be caused by economic conditions or can be caused by the influence between variables. Keywords: Export volume, Inflation, Exchange rates, Production growth","author":[{"dropping-particle":"","family":"Zelvia Nolla","given":"Resa","non-dropping-particle":"","parse-names":false,"suffix":""},{"dropping-particle":"","family":"Nurjanah","given":"Rahma","non-dropping-particle":"","parse-names":false,"suffix":""},{"dropping-particle":"","family":"Mustika","given":"Candra","non-dropping-particle":"","parse-names":false,"suffix":""}],"container-title":"e-Journal Perdagangan Industri dan Moneter","id":"ITEM-1","issue":"2","issued":{"date-parts":[["2020"]]},"page":"77-88","title":"Analisis pengaruh inflasi, kurs dan produksi terhadap ekspor tembakau di Indonesia","type":"article-journal","volume":"8"},"uris":["http://www.mendeley.com/documents/?uuid=f3380c17-9186-4877-9c1f-c510bbae8187","http://www.mendeley.com/documents/?uuid=afeaeede-4d39-43d2-a705-64b0f47ca8f9"]}],"mendeley":{"formattedCitation":"(Zelvia Nolla et al., 2020)","plainTextFormattedCitation":"(Zelvia Nolla et al., 2020)","previouslyFormattedCitation":"(Zelvia Nolla et al., 2020)"},"properties":{"noteIndex":0},"schema":"https://github.com/citation-style-language/schema/raw/master/csl-citation.json"}</w:instrText>
      </w:r>
      <w:r w:rsidR="00920B56">
        <w:rPr>
          <w:color w:val="1F1F1F"/>
        </w:rPr>
        <w:fldChar w:fldCharType="separate"/>
      </w:r>
      <w:r w:rsidR="00920B56" w:rsidRPr="00920B56">
        <w:rPr>
          <w:noProof/>
          <w:color w:val="1F1F1F"/>
        </w:rPr>
        <w:t>(Zelvia Nolla et al., 2020)</w:t>
      </w:r>
      <w:r w:rsidR="00920B56">
        <w:rPr>
          <w:color w:val="1F1F1F"/>
        </w:rPr>
        <w:fldChar w:fldCharType="end"/>
      </w:r>
    </w:p>
    <w:p w:rsidR="00521D1E" w:rsidRPr="00C63414" w:rsidRDefault="00847787" w:rsidP="00B93459">
      <w:pPr>
        <w:pStyle w:val="NormalWeb"/>
        <w:shd w:val="clear" w:color="auto" w:fill="FFFFFF"/>
        <w:spacing w:before="0" w:beforeAutospacing="0" w:after="0" w:afterAutospacing="0"/>
        <w:ind w:firstLine="720"/>
        <w:jc w:val="both"/>
        <w:rPr>
          <w:color w:val="1F1F1F"/>
        </w:rPr>
      </w:pPr>
      <w:r w:rsidRPr="00C63414">
        <w:rPr>
          <w:color w:val="1F1F1F"/>
          <w:shd w:val="clear" w:color="auto" w:fill="FFFFFF"/>
        </w:rPr>
        <w:t>Di sisi lain, nilai tukar Rupiah terhadap USD juga memiliki pengaruh penting terhadap volume ekspor</w:t>
      </w:r>
      <w:r w:rsidR="005A65D8" w:rsidRPr="00C63414">
        <w:rPr>
          <w:color w:val="1F1F1F"/>
          <w:shd w:val="clear" w:color="auto" w:fill="FFFFFF"/>
        </w:rPr>
        <w:t xml:space="preserve">. </w:t>
      </w:r>
      <w:r w:rsidR="005A65D8" w:rsidRPr="00C63414">
        <w:rPr>
          <w:color w:val="1F1F1F"/>
        </w:rPr>
        <w:t>Nilai tukar r</w:t>
      </w:r>
      <w:r w:rsidR="00521D1E" w:rsidRPr="00C63414">
        <w:rPr>
          <w:color w:val="1F1F1F"/>
        </w:rPr>
        <w:t xml:space="preserve">upiah </w:t>
      </w:r>
      <w:r w:rsidR="00272064" w:rsidRPr="00C63414">
        <w:rPr>
          <w:color w:val="1F1F1F"/>
        </w:rPr>
        <w:t>terhadap USD mengalami depresiasi</w:t>
      </w:r>
      <w:r w:rsidR="00521D1E" w:rsidRPr="00C63414">
        <w:rPr>
          <w:color w:val="1F1F1F"/>
        </w:rPr>
        <w:t xml:space="preserve"> yang signifikan selama periode 2013-2022. Pada tahun 2013, Rupiah berada di posisi terkuat dengan nilai tukar di kisaran Rp9.500 per USD. Namun, nilai tukar Rupiah kemudian mengalami depresiasi dan mencapai titik terlemahnya di tahun 2018 dengan nilai tukar Rp15.000 per USD. Sejak tahun 2019, Rupiah kembali menunjukkan pergerakan positif dan mencapai nilai tukar Rp14.300 per USD di tahun 2022.</w:t>
      </w:r>
    </w:p>
    <w:p w:rsidR="00F15BE0" w:rsidRPr="00C63414" w:rsidRDefault="00272064" w:rsidP="00B93459">
      <w:pPr>
        <w:pStyle w:val="NormalWeb"/>
        <w:shd w:val="clear" w:color="auto" w:fill="FFFFFF"/>
        <w:spacing w:before="0" w:beforeAutospacing="0" w:after="0" w:afterAutospacing="0"/>
        <w:ind w:firstLine="720"/>
        <w:jc w:val="both"/>
        <w:rPr>
          <w:color w:val="1F1F1F"/>
        </w:rPr>
      </w:pPr>
      <w:r w:rsidRPr="00C63414">
        <w:rPr>
          <w:color w:val="1F1F1F"/>
        </w:rPr>
        <w:t>Depresiasi</w:t>
      </w:r>
      <w:r w:rsidR="00521D1E" w:rsidRPr="00C63414">
        <w:rPr>
          <w:color w:val="1F1F1F"/>
        </w:rPr>
        <w:t xml:space="preserve"> nilai tukar Rupiah ini memiliki pengaruh yang besar terhadap volume ekspor karet Sumatera Utara. Pada tahun 2013, ketika Rupiah kuat, volume ekspor karet terpantau tinggi. Hal ini terjadi karena nilai tukar Rupiah yang kuat membuat harga karet Indonesia menjadi lebih murah di pasar global, sehingga meningkatkan daya saing dan mendorong volume ekspor.</w:t>
      </w:r>
      <w:r w:rsidR="00E77DEC" w:rsidRPr="00C63414">
        <w:rPr>
          <w:color w:val="1F1F1F"/>
        </w:rPr>
        <w:t xml:space="preserve"> </w:t>
      </w:r>
      <w:r w:rsidR="00521D1E" w:rsidRPr="00C63414">
        <w:rPr>
          <w:color w:val="1F1F1F"/>
        </w:rPr>
        <w:t>Ketika Rupiah melemah di tahun 2014-2018, volume ekspor karet mengalami penurunan. Hal ini menunjukkan bahwa depresiasi Rupiah membuat harga karet Indonesia menjadi lebih mahal di pasar global, sehingga daya saingnya menurun dan menyebabkan volume ekspor terhambat.</w:t>
      </w:r>
      <w:r w:rsidR="00E77DEC" w:rsidRPr="00C63414">
        <w:rPr>
          <w:color w:val="1F1F1F"/>
        </w:rPr>
        <w:t xml:space="preserve"> </w:t>
      </w:r>
      <w:r w:rsidR="00521D1E" w:rsidRPr="00C63414">
        <w:rPr>
          <w:color w:val="1F1F1F"/>
        </w:rPr>
        <w:t>Sejak tahun 2019, ketika Rupiah kembali menguat, volume ekspor karet mulai menunjukkan peningkatan. Hal ini menunjukkan bahwa nilai tukar Rupiah yang stabil dan kuat membantu meningkatkan daya saing produk karet Indonesia di pasar global dan mend</w:t>
      </w:r>
      <w:r w:rsidR="00F15BE0" w:rsidRPr="00C63414">
        <w:rPr>
          <w:color w:val="1F1F1F"/>
        </w:rPr>
        <w:t>orong pertumbuhan volume ekspor (Bank Indonesia, 2021).</w:t>
      </w:r>
    </w:p>
    <w:p w:rsidR="00931439" w:rsidRPr="00C63414" w:rsidRDefault="00521D1E" w:rsidP="00B93459">
      <w:pPr>
        <w:pStyle w:val="NormalWeb"/>
        <w:shd w:val="clear" w:color="auto" w:fill="FFFFFF"/>
        <w:spacing w:before="0" w:beforeAutospacing="0" w:after="0" w:afterAutospacing="0"/>
        <w:ind w:firstLine="720"/>
        <w:jc w:val="both"/>
        <w:rPr>
          <w:color w:val="1F1F1F"/>
        </w:rPr>
      </w:pPr>
      <w:r w:rsidRPr="00C63414">
        <w:rPr>
          <w:color w:val="1F1F1F"/>
        </w:rPr>
        <w:t>Secara keseluruhan, nilai tukar Rupiah memiliki pengaruh positif terhadap volume ekspor karet Sumatera Utara. Ketika Rupiah kuat, volume ekspor karet cenderung tinggi. Hal ini menunjukkan bahwa stabilitas nilai tukar Rupiah merupakan salah satu faktor penting dalam men</w:t>
      </w:r>
      <w:r w:rsidR="000141C4" w:rsidRPr="00C63414">
        <w:rPr>
          <w:color w:val="1F1F1F"/>
        </w:rPr>
        <w:t>dorong pertumbuha</w:t>
      </w:r>
      <w:r w:rsidR="00692332">
        <w:rPr>
          <w:color w:val="1F1F1F"/>
        </w:rPr>
        <w:t xml:space="preserve">n ekspor karet </w:t>
      </w:r>
      <w:r w:rsidR="00692332">
        <w:rPr>
          <w:color w:val="1F1F1F"/>
        </w:rPr>
        <w:fldChar w:fldCharType="begin" w:fldLock="1"/>
      </w:r>
      <w:r w:rsidR="00495583">
        <w:rPr>
          <w:color w:val="1F1F1F"/>
        </w:rPr>
        <w:instrText>ADDIN CSL_CITATION {"citationItems":[{"id":"ITEM-1","itemData":{"DOI":"10.26460/ed_en.v4i3.2691","ISSN":"2655-9803","abstract":"Indonesia merupakan negara eksportir karet terbesar kedua di dunia. Ekspor karetsalah satu komoditas perkebunan yang diandalkan Indonesia untuk memberikankontribusilebih ke pendapatan devisa negara. Penelitian ini bertujuan untuk mengetahui danmenganalisis pengaruh nilai tukar rupiah terhadap dollar Amerika Serikat, produksi karetIndonesia dan harga karet Indonesia terhadap ekspor karet Indonesia periode tahun2008-2019.Jenis penelitian yang digunakan penelitian kuantitatif. Data yang digunakan bersifat timeseries berupa data sekunder yang diperoleh dari instansi terkait seperti Badan Pusat StatistikIndonesia, Direktorat Jenderal Perkebunan, dan Pusat Data dan Informasi Pertanian. Teknikanalisis yang digunakan adalah analisis regresi linier berganda dan menggunakanuji BLUE.Hasil penelitian menunjukkan bahwa : 1) Produksi Karet Indonesia berpengaruh terhadap perkembangan Ekspor Karet Indonesia. 2) Sedangkan Nilai Tukar Rupiah terhadapDollarAmerika Serikat dan Harga Karet Indonesia tidak berpengaruh terhadap Ekspor KaretIndonesia.","author":[{"dropping-particle":"","family":"Vido Krismawan","given":"","non-dropping-particle":"","parse-names":false,"suffix":""},{"dropping-particle":"","family":"Muchtolifah","given":"","non-dropping-particle":"","parse-names":false,"suffix":""},{"dropping-particle":"","family":"Sishadiyati","given":"","non-dropping-particle":"","parse-names":false,"suffix":""}],"container-title":"Jurnal Ekobis Dewantara","id":"ITEM-1","issue":"3","issued":{"date-parts":[["2021"]]},"page":"134-143","title":"Pengaruh Nilai Tukar, Produksi Karet Indonesia Dan Harga Karet Indonesia Terhadap Ekspor Karet Indonesia Periode Tahun 2008 - 2019","type":"article-journal","volume":"4"},"uris":["http://www.mendeley.com/documents/?uuid=c112c9bf-38c2-4508-b240-a1283331b699","http://www.mendeley.com/documents/?uuid=03a8423e-91a7-4372-b02b-aad8a9182dd3"]}],"mendeley":{"formattedCitation":"(Vido Krismawan et al., 2021)","plainTextFormattedCitation":"(Vido Krismawan et al., 2021)","previouslyFormattedCitation":"(Vido Krismawan et al., 2021)"},"properties":{"noteIndex":0},"schema":"https://github.com/citation-style-language/schema/raw/master/csl-citation.json"}</w:instrText>
      </w:r>
      <w:r w:rsidR="00692332">
        <w:rPr>
          <w:color w:val="1F1F1F"/>
        </w:rPr>
        <w:fldChar w:fldCharType="separate"/>
      </w:r>
      <w:r w:rsidR="00692332" w:rsidRPr="00692332">
        <w:rPr>
          <w:noProof/>
          <w:color w:val="1F1F1F"/>
        </w:rPr>
        <w:t>(Vido Krismawan et al., 2021)</w:t>
      </w:r>
      <w:r w:rsidR="00692332">
        <w:rPr>
          <w:color w:val="1F1F1F"/>
        </w:rPr>
        <w:fldChar w:fldCharType="end"/>
      </w:r>
    </w:p>
    <w:p w:rsidR="00931439" w:rsidRPr="00C63414" w:rsidRDefault="00230A5E" w:rsidP="00B93459">
      <w:pPr>
        <w:shd w:val="clear" w:color="auto" w:fill="FFFFFF"/>
        <w:spacing w:after="0" w:line="240" w:lineRule="auto"/>
        <w:ind w:firstLine="720"/>
        <w:jc w:val="both"/>
        <w:rPr>
          <w:rFonts w:ascii="Times New Roman" w:eastAsia="Times New Roman" w:hAnsi="Times New Roman" w:cs="Times New Roman"/>
          <w:b/>
          <w:color w:val="1F1F1F"/>
          <w:sz w:val="24"/>
          <w:szCs w:val="24"/>
        </w:rPr>
      </w:pPr>
      <w:r w:rsidRPr="00C63414">
        <w:rPr>
          <w:rFonts w:ascii="Times New Roman" w:hAnsi="Times New Roman" w:cs="Times New Roman"/>
          <w:color w:val="1F1F1F"/>
          <w:sz w:val="24"/>
          <w:szCs w:val="24"/>
          <w:shd w:val="clear" w:color="auto" w:fill="FFFFFF"/>
        </w:rPr>
        <w:t>Penelitian</w:t>
      </w:r>
      <w:r w:rsidR="00825A98" w:rsidRPr="00C63414">
        <w:rPr>
          <w:rFonts w:ascii="Times New Roman" w:hAnsi="Times New Roman" w:cs="Times New Roman"/>
          <w:color w:val="1F1F1F"/>
          <w:sz w:val="24"/>
          <w:szCs w:val="24"/>
          <w:shd w:val="clear" w:color="auto" w:fill="FFFFFF"/>
        </w:rPr>
        <w:t xml:space="preserve"> terdahulu</w:t>
      </w:r>
      <w:r w:rsidRPr="00C63414">
        <w:rPr>
          <w:rFonts w:ascii="Times New Roman" w:hAnsi="Times New Roman" w:cs="Times New Roman"/>
          <w:color w:val="1F1F1F"/>
          <w:sz w:val="24"/>
          <w:szCs w:val="24"/>
          <w:shd w:val="clear" w:color="auto" w:fill="FFFFFF"/>
        </w:rPr>
        <w:t xml:space="preserve"> yang dilakukan oleh </w:t>
      </w:r>
      <w:r w:rsidR="009C3AF4">
        <w:rPr>
          <w:rFonts w:ascii="Times New Roman" w:hAnsi="Times New Roman" w:cs="Times New Roman"/>
          <w:color w:val="1F1F1F"/>
          <w:sz w:val="24"/>
          <w:szCs w:val="24"/>
          <w:shd w:val="clear" w:color="auto" w:fill="FFFFFF"/>
        </w:rPr>
        <w:fldChar w:fldCharType="begin" w:fldLock="1"/>
      </w:r>
      <w:r w:rsidR="00495583">
        <w:rPr>
          <w:rFonts w:ascii="Times New Roman" w:hAnsi="Times New Roman" w:cs="Times New Roman"/>
          <w:color w:val="1F1F1F"/>
          <w:sz w:val="24"/>
          <w:szCs w:val="24"/>
          <w:shd w:val="clear" w:color="auto" w:fill="FFFFFF"/>
        </w:rPr>
        <w:instrText>ADDIN CSL_CITATION {"citationItems":[{"id":"ITEM-1","itemData":{"DOI":"10.22437/pim.v9i3.16272","abstract":"This study aims to: 1) calculate and analyze the development of exchange rates, inflation, GDP, international rubber prices, and Indonesian rubber exports to China and the United States. 2) To determine the income contribution of women workers in Talang Village, 3). To calculate and analyze the factors that affect the export of Indonesian rubber to China and the United States. The analytical method used is descriptive quantitative using multiple linear regression analysis. The results show that the exchange rate development fluctuated from 2001 to 2019, with an average exchange rate development from 2001 to 2019 of 3.13 percent. Then the average general annual inflation of Indonesia for 19 years with inflation developments that occur up and down or fluctuate. The average growth of rubber prices is 9.24 percent. Furthermore, the volume of rubber exports to China in 2001-2019 tends to decrease. The average development of rubber export volume to China in 2001-2019 was -1.95 percent. Meanwhile, the development of rubber export volume to America in 2001-2019 tends to increase. The average growth of rubber export volume to China in 2001-2019 was 1.34 percent. Based on the results of multiple linear regression, the importance of rubber exports to China is influenced by the variables of the exchange rate, GDP, and rubber prices. Meanwhile, the rubber price variable only affects the volume of rubber exports to America.  Keywords: Export of rubber, Exchange rate, Inflation, GDP, Rubber price","author":[{"dropping-particle":"","family":"Fihri","given":"Faisal","non-dropping-particle":"","parse-names":false,"suffix":""},{"dropping-particle":"","family":"Haryadi","given":"Haryadi","non-dropping-particle":"","parse-names":false,"suffix":""},{"dropping-particle":"","family":"Nurhayani","given":"Nurhayani","non-dropping-particle":"","parse-names":false,"suffix":""}],"container-title":"e-Journal Perdagangan Industri dan Moneter","id":"ITEM-1","issue":"3","issued":{"date-parts":[["2021"]]},"page":"141-154","title":"Pengaruh kurs, inflasi, PDB dan harga karet internasional terhadap ekspor karet Indonesia Ke Tiongkok dan Amerika Serikat","type":"article-journal","volume":"9"},"uris":["http://www.mendeley.com/documents/?uuid=31485c51-6d08-4c66-92d3-06df53832b7e","http://www.mendeley.com/documents/?uuid=19d57f80-ba49-4810-96f9-e7bd32ee8520"]}],"mendeley":{"formattedCitation":"(Fihri et al., 2021)","plainTextFormattedCitation":"(Fihri et al., 2021)","previouslyFormattedCitation":"(Fihri et al., 2021)"},"properties":{"noteIndex":0},"schema":"https://github.com/citation-style-language/schema/raw/master/csl-citation.json"}</w:instrText>
      </w:r>
      <w:r w:rsidR="009C3AF4">
        <w:rPr>
          <w:rFonts w:ascii="Times New Roman" w:hAnsi="Times New Roman" w:cs="Times New Roman"/>
          <w:color w:val="1F1F1F"/>
          <w:sz w:val="24"/>
          <w:szCs w:val="24"/>
          <w:shd w:val="clear" w:color="auto" w:fill="FFFFFF"/>
        </w:rPr>
        <w:fldChar w:fldCharType="separate"/>
      </w:r>
      <w:r w:rsidR="009C3AF4" w:rsidRPr="009C3AF4">
        <w:rPr>
          <w:rFonts w:ascii="Times New Roman" w:hAnsi="Times New Roman" w:cs="Times New Roman"/>
          <w:noProof/>
          <w:color w:val="1F1F1F"/>
          <w:sz w:val="24"/>
          <w:szCs w:val="24"/>
          <w:shd w:val="clear" w:color="auto" w:fill="FFFFFF"/>
        </w:rPr>
        <w:t>(Fihri et al., 2021)</w:t>
      </w:r>
      <w:r w:rsidR="009C3AF4">
        <w:rPr>
          <w:rFonts w:ascii="Times New Roman" w:hAnsi="Times New Roman" w:cs="Times New Roman"/>
          <w:color w:val="1F1F1F"/>
          <w:sz w:val="24"/>
          <w:szCs w:val="24"/>
          <w:shd w:val="clear" w:color="auto" w:fill="FFFFFF"/>
        </w:rPr>
        <w:fldChar w:fldCharType="end"/>
      </w:r>
      <w:r w:rsidR="009C3AF4">
        <w:rPr>
          <w:rFonts w:ascii="Times New Roman" w:hAnsi="Times New Roman" w:cs="Times New Roman"/>
          <w:color w:val="1F1F1F"/>
          <w:sz w:val="24"/>
          <w:szCs w:val="24"/>
          <w:shd w:val="clear" w:color="auto" w:fill="FFFFFF"/>
        </w:rPr>
        <w:t xml:space="preserve"> </w:t>
      </w:r>
      <w:r w:rsidRPr="00C63414">
        <w:rPr>
          <w:rFonts w:ascii="Times New Roman" w:hAnsi="Times New Roman" w:cs="Times New Roman"/>
          <w:color w:val="1F1F1F"/>
          <w:sz w:val="24"/>
          <w:szCs w:val="24"/>
          <w:shd w:val="clear" w:color="auto" w:fill="FFFFFF"/>
        </w:rPr>
        <w:t>dengan hasil penelitian menunjukan bahwa terdapat hubungan yang signifikan antara inflasi, kurs, dan ekspor karet alam Indonesia. Artinya inflasi dapat menjadi hambatan bagi ekspor karet alam Indonesia, sedangkan kurs yang menguat dapat menjadi peluang untuk meningkatkan ekspor karet alam Indonesia.</w:t>
      </w:r>
      <w:r w:rsidR="00825A98" w:rsidRPr="00C63414">
        <w:rPr>
          <w:rFonts w:ascii="Times New Roman" w:eastAsia="Times New Roman" w:hAnsi="Times New Roman" w:cs="Times New Roman"/>
          <w:b/>
          <w:color w:val="1F1F1F"/>
          <w:sz w:val="24"/>
          <w:szCs w:val="24"/>
        </w:rPr>
        <w:t xml:space="preserve"> </w:t>
      </w:r>
      <w:r w:rsidR="00825A98" w:rsidRPr="00C63414">
        <w:rPr>
          <w:rFonts w:ascii="Times New Roman" w:eastAsia="Times New Roman" w:hAnsi="Times New Roman" w:cs="Times New Roman"/>
          <w:color w:val="1F1F1F"/>
          <w:sz w:val="24"/>
          <w:szCs w:val="24"/>
        </w:rPr>
        <w:t xml:space="preserve">Pada </w:t>
      </w:r>
      <w:r w:rsidRPr="00C63414">
        <w:rPr>
          <w:rFonts w:ascii="Times New Roman" w:hAnsi="Times New Roman" w:cs="Times New Roman"/>
          <w:color w:val="1F1F1F"/>
          <w:sz w:val="24"/>
          <w:szCs w:val="24"/>
          <w:shd w:val="clear" w:color="auto" w:fill="FFFFFF"/>
        </w:rPr>
        <w:t>Penelitian  yang dil</w:t>
      </w:r>
      <w:r w:rsidR="009C3AF4">
        <w:rPr>
          <w:rFonts w:ascii="Times New Roman" w:hAnsi="Times New Roman" w:cs="Times New Roman"/>
          <w:color w:val="1F1F1F"/>
          <w:sz w:val="24"/>
          <w:szCs w:val="24"/>
          <w:shd w:val="clear" w:color="auto" w:fill="FFFFFF"/>
        </w:rPr>
        <w:t xml:space="preserve">akukan oleh </w:t>
      </w:r>
      <w:r w:rsidR="009C3AF4">
        <w:rPr>
          <w:rFonts w:ascii="Times New Roman" w:hAnsi="Times New Roman" w:cs="Times New Roman"/>
          <w:color w:val="1F1F1F"/>
          <w:sz w:val="24"/>
          <w:szCs w:val="24"/>
          <w:shd w:val="clear" w:color="auto" w:fill="FFFFFF"/>
        </w:rPr>
        <w:fldChar w:fldCharType="begin" w:fldLock="1"/>
      </w:r>
      <w:r w:rsidR="00495583">
        <w:rPr>
          <w:rFonts w:ascii="Times New Roman" w:hAnsi="Times New Roman" w:cs="Times New Roman"/>
          <w:color w:val="1F1F1F"/>
          <w:sz w:val="24"/>
          <w:szCs w:val="24"/>
          <w:shd w:val="clear" w:color="auto" w:fill="FFFFFF"/>
        </w:rPr>
        <w:instrText>ADDIN CSL_CITATION {"citationItems":[{"id":"ITEM-1","itemData":{"ISBN":"1960020919890","author":[{"dropping-particle":"","family":"Ramdani","given":"Diko","non-dropping-particle":"","parse-names":false,"suffix":""}],"container-title":"universitas sriwijaya","id":"ITEM-1","issued":{"date-parts":[["2020"]]},"title":"ANALISIS PENGARUH KURS RUPIAH TERHADAP EKSPOR KARET INDONESIA","type":"book"},"uris":["http://www.mendeley.com/documents/?uuid=b9747d57-f02f-4bf4-84d3-e7b244a1e6a8","http://www.mendeley.com/documents/?uuid=fd731683-4e2c-4d9e-843a-89b72aaba17a"]}],"mendeley":{"formattedCitation":"(Ramdani, 2020)","plainTextFormattedCitation":"(Ramdani, 2020)","previouslyFormattedCitation":"(Ramdani, 2020)"},"properties":{"noteIndex":0},"schema":"https://github.com/citation-style-language/schema/raw/master/csl-citation.json"}</w:instrText>
      </w:r>
      <w:r w:rsidR="009C3AF4">
        <w:rPr>
          <w:rFonts w:ascii="Times New Roman" w:hAnsi="Times New Roman" w:cs="Times New Roman"/>
          <w:color w:val="1F1F1F"/>
          <w:sz w:val="24"/>
          <w:szCs w:val="24"/>
          <w:shd w:val="clear" w:color="auto" w:fill="FFFFFF"/>
        </w:rPr>
        <w:fldChar w:fldCharType="separate"/>
      </w:r>
      <w:r w:rsidR="009C3AF4" w:rsidRPr="009C3AF4">
        <w:rPr>
          <w:rFonts w:ascii="Times New Roman" w:hAnsi="Times New Roman" w:cs="Times New Roman"/>
          <w:noProof/>
          <w:color w:val="1F1F1F"/>
          <w:sz w:val="24"/>
          <w:szCs w:val="24"/>
          <w:shd w:val="clear" w:color="auto" w:fill="FFFFFF"/>
        </w:rPr>
        <w:t>(Ramdani, 2020)</w:t>
      </w:r>
      <w:r w:rsidR="009C3AF4">
        <w:rPr>
          <w:rFonts w:ascii="Times New Roman" w:hAnsi="Times New Roman" w:cs="Times New Roman"/>
          <w:color w:val="1F1F1F"/>
          <w:sz w:val="24"/>
          <w:szCs w:val="24"/>
          <w:shd w:val="clear" w:color="auto" w:fill="FFFFFF"/>
        </w:rPr>
        <w:fldChar w:fldCharType="end"/>
      </w:r>
      <w:r w:rsidR="009C3AF4">
        <w:rPr>
          <w:rFonts w:ascii="Times New Roman" w:hAnsi="Times New Roman" w:cs="Times New Roman"/>
          <w:color w:val="1F1F1F"/>
          <w:sz w:val="24"/>
          <w:szCs w:val="24"/>
          <w:shd w:val="clear" w:color="auto" w:fill="FFFFFF"/>
        </w:rPr>
        <w:t xml:space="preserve"> </w:t>
      </w:r>
      <w:r w:rsidRPr="00C63414">
        <w:rPr>
          <w:rFonts w:ascii="Times New Roman" w:hAnsi="Times New Roman" w:cs="Times New Roman"/>
          <w:color w:val="1F1F1F"/>
          <w:sz w:val="24"/>
          <w:szCs w:val="24"/>
          <w:shd w:val="clear" w:color="auto" w:fill="FFFFFF"/>
        </w:rPr>
        <w:t xml:space="preserve">menemukan bahwa terdapat hubungan yang tidak signifikan antara kurs rupiah dan ekspor karet Indonesia. penelitian ini menunjukkan bahwa kurs rupiah </w:t>
      </w:r>
      <w:r w:rsidRPr="00C63414">
        <w:rPr>
          <w:rStyle w:val="Strong"/>
          <w:rFonts w:ascii="Times New Roman" w:hAnsi="Times New Roman" w:cs="Times New Roman"/>
          <w:b w:val="0"/>
          <w:color w:val="1F1F1F"/>
          <w:sz w:val="24"/>
          <w:szCs w:val="24"/>
          <w:shd w:val="clear" w:color="auto" w:fill="FFFFFF"/>
        </w:rPr>
        <w:t>mungkin</w:t>
      </w:r>
      <w:r w:rsidRPr="00C63414">
        <w:rPr>
          <w:rFonts w:ascii="Times New Roman" w:hAnsi="Times New Roman" w:cs="Times New Roman"/>
          <w:b/>
          <w:color w:val="1F1F1F"/>
          <w:sz w:val="24"/>
          <w:szCs w:val="24"/>
          <w:shd w:val="clear" w:color="auto" w:fill="FFFFFF"/>
        </w:rPr>
        <w:t xml:space="preserve"> </w:t>
      </w:r>
      <w:r w:rsidRPr="00C63414">
        <w:rPr>
          <w:rFonts w:ascii="Times New Roman" w:hAnsi="Times New Roman" w:cs="Times New Roman"/>
          <w:color w:val="1F1F1F"/>
          <w:sz w:val="24"/>
          <w:szCs w:val="24"/>
          <w:shd w:val="clear" w:color="auto" w:fill="FFFFFF"/>
        </w:rPr>
        <w:t>memiliki pengaruh positif terhadap ekspor karet Indonesia, namun pengaruh tersebut tidak cukup kuat untuk disimpulkan secara pasti.</w:t>
      </w:r>
      <w:r w:rsidR="00825A98" w:rsidRPr="00C63414">
        <w:rPr>
          <w:rFonts w:ascii="Times New Roman" w:eastAsia="Times New Roman" w:hAnsi="Times New Roman" w:cs="Times New Roman"/>
          <w:color w:val="1F1F1F"/>
          <w:sz w:val="24"/>
          <w:szCs w:val="24"/>
        </w:rPr>
        <w:t xml:space="preserve">Pada </w:t>
      </w:r>
      <w:r w:rsidR="00825A98" w:rsidRPr="00C63414">
        <w:rPr>
          <w:rFonts w:ascii="Times New Roman" w:hAnsi="Times New Roman" w:cs="Times New Roman"/>
          <w:color w:val="1F1F1F"/>
          <w:sz w:val="24"/>
          <w:szCs w:val="24"/>
          <w:shd w:val="clear" w:color="auto" w:fill="FFFFFF"/>
        </w:rPr>
        <w:t>p</w:t>
      </w:r>
      <w:r w:rsidRPr="00C63414">
        <w:rPr>
          <w:rFonts w:ascii="Times New Roman" w:hAnsi="Times New Roman" w:cs="Times New Roman"/>
          <w:color w:val="1F1F1F"/>
          <w:sz w:val="24"/>
          <w:szCs w:val="24"/>
          <w:shd w:val="clear" w:color="auto" w:fill="FFFFFF"/>
        </w:rPr>
        <w:t>enelitian yang dila</w:t>
      </w:r>
      <w:r w:rsidR="002D3B9C">
        <w:rPr>
          <w:rFonts w:ascii="Times New Roman" w:hAnsi="Times New Roman" w:cs="Times New Roman"/>
          <w:color w:val="1F1F1F"/>
          <w:sz w:val="24"/>
          <w:szCs w:val="24"/>
          <w:shd w:val="clear" w:color="auto" w:fill="FFFFFF"/>
        </w:rPr>
        <w:t xml:space="preserve">kukan oleh </w:t>
      </w:r>
      <w:r w:rsidR="002D3B9C">
        <w:rPr>
          <w:rFonts w:ascii="Times New Roman" w:hAnsi="Times New Roman" w:cs="Times New Roman"/>
          <w:color w:val="1F1F1F"/>
          <w:sz w:val="24"/>
          <w:szCs w:val="24"/>
          <w:shd w:val="clear" w:color="auto" w:fill="FFFFFF"/>
        </w:rPr>
        <w:fldChar w:fldCharType="begin" w:fldLock="1"/>
      </w:r>
      <w:r w:rsidR="00495583">
        <w:rPr>
          <w:rFonts w:ascii="Times New Roman" w:hAnsi="Times New Roman" w:cs="Times New Roman"/>
          <w:color w:val="1F1F1F"/>
          <w:sz w:val="24"/>
          <w:szCs w:val="24"/>
          <w:shd w:val="clear" w:color="auto" w:fill="FFFFFF"/>
        </w:rPr>
        <w:instrText>ADDIN CSL_CITATION {"citationItems":[{"id":"ITEM-1","itemData":{"author":[{"dropping-particle":"","family":"Iqbal","given":"Muhammad","non-dropping-particle":"","parse-names":false,"suffix":""}],"container-title":"Jurnal Ekonomi dan Bisnis Universitas Sumatera Utara","id":"ITEM-1","issue":"1","issued":{"date-parts":[["2020"]]},"page":"1-12","title":"Analisis Pengaruh inflasi, Nilai Tukar Rupiah, dan Harga Karet Dunia Terhadap Ekspor Karet Alam Indonesia","type":"article-journal","volume":"22"},"uris":["http://www.mendeley.com/documents/?uuid=03436c18-01c1-421a-9c5d-8961db9fcb0d","http://www.mendeley.com/documents/?uuid=f026f270-9aed-4a60-be35-fcdef675aaf9"]}],"mendeley":{"formattedCitation":"(Iqbal, 2020)","plainTextFormattedCitation":"(Iqbal, 2020)","previouslyFormattedCitation":"(Iqbal, 2020)"},"properties":{"noteIndex":0},"schema":"https://github.com/citation-style-language/schema/raw/master/csl-citation.json"}</w:instrText>
      </w:r>
      <w:r w:rsidR="002D3B9C">
        <w:rPr>
          <w:rFonts w:ascii="Times New Roman" w:hAnsi="Times New Roman" w:cs="Times New Roman"/>
          <w:color w:val="1F1F1F"/>
          <w:sz w:val="24"/>
          <w:szCs w:val="24"/>
          <w:shd w:val="clear" w:color="auto" w:fill="FFFFFF"/>
        </w:rPr>
        <w:fldChar w:fldCharType="separate"/>
      </w:r>
      <w:r w:rsidR="002D3B9C" w:rsidRPr="002D3B9C">
        <w:rPr>
          <w:rFonts w:ascii="Times New Roman" w:hAnsi="Times New Roman" w:cs="Times New Roman"/>
          <w:noProof/>
          <w:color w:val="1F1F1F"/>
          <w:sz w:val="24"/>
          <w:szCs w:val="24"/>
          <w:shd w:val="clear" w:color="auto" w:fill="FFFFFF"/>
        </w:rPr>
        <w:t>(Iqbal, 2020)</w:t>
      </w:r>
      <w:r w:rsidR="002D3B9C">
        <w:rPr>
          <w:rFonts w:ascii="Times New Roman" w:hAnsi="Times New Roman" w:cs="Times New Roman"/>
          <w:color w:val="1F1F1F"/>
          <w:sz w:val="24"/>
          <w:szCs w:val="24"/>
          <w:shd w:val="clear" w:color="auto" w:fill="FFFFFF"/>
        </w:rPr>
        <w:fldChar w:fldCharType="end"/>
      </w:r>
      <w:r w:rsidRPr="00C63414">
        <w:rPr>
          <w:rFonts w:ascii="Times New Roman" w:hAnsi="Times New Roman" w:cs="Times New Roman"/>
          <w:color w:val="1F1F1F"/>
          <w:sz w:val="24"/>
          <w:szCs w:val="24"/>
          <w:shd w:val="clear" w:color="auto" w:fill="FFFFFF"/>
        </w:rPr>
        <w:t>. Hasil penelitian menunjukkan bahwa inflasi dan nilai tukar rupiah memiliki pengaruh negatif terhadap ekspor karet alam Indonesia. Di sisi lain, harga karet dunia memiliki pengaruh positif terhadap ekspor karet alam Indonesia.</w:t>
      </w:r>
    </w:p>
    <w:p w:rsidR="000E1D9B" w:rsidRPr="00C63414" w:rsidRDefault="006D56A9" w:rsidP="00B93459">
      <w:pPr>
        <w:shd w:val="clear" w:color="auto" w:fill="FFFFFF"/>
        <w:spacing w:after="0" w:line="240" w:lineRule="auto"/>
        <w:ind w:firstLine="720"/>
        <w:jc w:val="both"/>
        <w:rPr>
          <w:rFonts w:ascii="Times New Roman" w:hAnsi="Times New Roman" w:cs="Times New Roman"/>
          <w:b/>
          <w:sz w:val="24"/>
          <w:szCs w:val="24"/>
        </w:rPr>
      </w:pPr>
      <w:r w:rsidRPr="00C63414">
        <w:rPr>
          <w:rStyle w:val="Strong"/>
          <w:rFonts w:ascii="Times New Roman" w:hAnsi="Times New Roman" w:cs="Times New Roman"/>
          <w:b w:val="0"/>
          <w:color w:val="1F1F1F"/>
          <w:sz w:val="24"/>
          <w:szCs w:val="24"/>
          <w:shd w:val="clear" w:color="auto" w:fill="FFFFFF"/>
        </w:rPr>
        <w:t>Fenomena, permasalahan, dan proyeksi</w:t>
      </w:r>
      <w:r w:rsidRPr="00C63414">
        <w:rPr>
          <w:rFonts w:ascii="Times New Roman" w:hAnsi="Times New Roman" w:cs="Times New Roman"/>
          <w:color w:val="1F1F1F"/>
          <w:sz w:val="24"/>
          <w:szCs w:val="24"/>
          <w:shd w:val="clear" w:color="auto" w:fill="FFFFFF"/>
        </w:rPr>
        <w:t xml:space="preserve"> yang dipaparkan dalam latar belakang menunjukkan bahwa </w:t>
      </w:r>
      <w:r w:rsidRPr="00C63414">
        <w:rPr>
          <w:rStyle w:val="Strong"/>
          <w:rFonts w:ascii="Times New Roman" w:hAnsi="Times New Roman" w:cs="Times New Roman"/>
          <w:b w:val="0"/>
          <w:color w:val="1F1F1F"/>
          <w:sz w:val="24"/>
          <w:szCs w:val="24"/>
          <w:shd w:val="clear" w:color="auto" w:fill="FFFFFF"/>
        </w:rPr>
        <w:t>secara teori dan berdasarkan data</w:t>
      </w:r>
      <w:r w:rsidRPr="00C63414">
        <w:rPr>
          <w:rFonts w:ascii="Times New Roman" w:hAnsi="Times New Roman" w:cs="Times New Roman"/>
          <w:color w:val="1F1F1F"/>
          <w:sz w:val="24"/>
          <w:szCs w:val="24"/>
          <w:shd w:val="clear" w:color="auto" w:fill="FFFFFF"/>
        </w:rPr>
        <w:t xml:space="preserve">, penelitian ini bertujuan untuk </w:t>
      </w:r>
      <w:r w:rsidRPr="00C63414">
        <w:rPr>
          <w:rStyle w:val="Strong"/>
          <w:rFonts w:ascii="Times New Roman" w:hAnsi="Times New Roman" w:cs="Times New Roman"/>
          <w:b w:val="0"/>
          <w:color w:val="1F1F1F"/>
          <w:sz w:val="24"/>
          <w:szCs w:val="24"/>
          <w:shd w:val="clear" w:color="auto" w:fill="FFFFFF"/>
        </w:rPr>
        <w:t>menganalisis pengaruh inflasi dan kurs terhadap volume produksi ekspor karet di Indonesia Pada Provinsi Sumatera Utara. Dari uraian di atas penulis mengambil judul “</w:t>
      </w:r>
      <w:r w:rsidRPr="00C63414">
        <w:rPr>
          <w:rFonts w:ascii="Times New Roman" w:hAnsi="Times New Roman" w:cs="Times New Roman"/>
          <w:b/>
          <w:sz w:val="24"/>
          <w:szCs w:val="24"/>
        </w:rPr>
        <w:t>Pengaruh Inflasi Dan Kurs Terhadap Volume Produksi Ekspor Karet Di Indonesia Dalam Perspektif Ekonomi Islam: Studi Kasus Pr</w:t>
      </w:r>
      <w:r w:rsidR="00A33CA4" w:rsidRPr="00C63414">
        <w:rPr>
          <w:rFonts w:ascii="Times New Roman" w:hAnsi="Times New Roman" w:cs="Times New Roman"/>
          <w:b/>
          <w:sz w:val="24"/>
          <w:szCs w:val="24"/>
        </w:rPr>
        <w:t>ovinsi Sumatera Utara Tahun 2013</w:t>
      </w:r>
      <w:r w:rsidRPr="00C63414">
        <w:rPr>
          <w:rFonts w:ascii="Times New Roman" w:hAnsi="Times New Roman" w:cs="Times New Roman"/>
          <w:b/>
          <w:sz w:val="24"/>
          <w:szCs w:val="24"/>
        </w:rPr>
        <w:t>-2022.”</w:t>
      </w:r>
    </w:p>
    <w:p w:rsidR="006D56A9" w:rsidRPr="00C63414" w:rsidRDefault="00D72DC2" w:rsidP="00B93459">
      <w:pPr>
        <w:pStyle w:val="NormalWeb"/>
        <w:shd w:val="clear" w:color="auto" w:fill="FFFFFF"/>
        <w:spacing w:before="0" w:beforeAutospacing="0" w:after="0" w:afterAutospacing="0"/>
        <w:jc w:val="both"/>
        <w:rPr>
          <w:b/>
          <w:color w:val="1F1F1F"/>
        </w:rPr>
      </w:pPr>
      <w:r w:rsidRPr="00C63414">
        <w:rPr>
          <w:b/>
          <w:color w:val="1F1F1F"/>
        </w:rPr>
        <w:t>KAJIAN TEORI</w:t>
      </w:r>
    </w:p>
    <w:p w:rsidR="00A7222C" w:rsidRPr="00C63414" w:rsidRDefault="00A7222C" w:rsidP="00C31DAF">
      <w:pPr>
        <w:pStyle w:val="NormalWeb"/>
        <w:shd w:val="clear" w:color="auto" w:fill="FFFFFF"/>
        <w:spacing w:before="120" w:beforeAutospacing="0" w:after="120" w:afterAutospacing="0"/>
        <w:jc w:val="both"/>
        <w:rPr>
          <w:b/>
          <w:color w:val="1F1F1F"/>
        </w:rPr>
      </w:pPr>
      <w:r w:rsidRPr="00C63414">
        <w:rPr>
          <w:b/>
          <w:color w:val="1F1F1F"/>
        </w:rPr>
        <w:t>Inflasi</w:t>
      </w:r>
    </w:p>
    <w:p w:rsidR="00A7222C" w:rsidRPr="00C63414" w:rsidRDefault="00A7222C" w:rsidP="009E1E89">
      <w:pPr>
        <w:pStyle w:val="NormalWeb"/>
        <w:shd w:val="clear" w:color="auto" w:fill="FFFFFF"/>
        <w:spacing w:before="0" w:beforeAutospacing="0" w:after="0" w:afterAutospacing="0"/>
        <w:ind w:firstLine="720"/>
        <w:jc w:val="both"/>
        <w:rPr>
          <w:color w:val="1F1F1F"/>
          <w:shd w:val="clear" w:color="auto" w:fill="FFFFFF"/>
        </w:rPr>
      </w:pPr>
      <w:r w:rsidRPr="00C63414">
        <w:rPr>
          <w:color w:val="1F1F1F"/>
          <w:shd w:val="clear" w:color="auto" w:fill="FFFFFF"/>
        </w:rPr>
        <w:t>Inflasi merupakan suatu fenomena di mana terjadi kenaikan harga pada berbagai macam barang secara umum dan berkelanjutan dalam periode waktu tertentu. Kenaikan ini tidak harus terjadi secara bersamaan pada semua barang, dan persentasenya pun bisa berbeda</w:t>
      </w:r>
      <w:r w:rsidR="00920B56">
        <w:rPr>
          <w:color w:val="1F1F1F"/>
          <w:shd w:val="clear" w:color="auto" w:fill="FFFFFF"/>
        </w:rPr>
        <w:t>-beda</w:t>
      </w:r>
      <w:r w:rsidR="001D0EF3">
        <w:rPr>
          <w:color w:val="1F1F1F"/>
          <w:shd w:val="clear" w:color="auto" w:fill="FFFFFF"/>
        </w:rPr>
        <w:t xml:space="preserve"> </w:t>
      </w:r>
      <w:r w:rsidR="001D0EF3">
        <w:rPr>
          <w:color w:val="1F1F1F"/>
          <w:shd w:val="clear" w:color="auto" w:fill="FFFFFF"/>
        </w:rPr>
        <w:fldChar w:fldCharType="begin" w:fldLock="1"/>
      </w:r>
      <w:r w:rsidR="00B03839">
        <w:rPr>
          <w:color w:val="1F1F1F"/>
          <w:shd w:val="clear" w:color="auto" w:fill="FFFFFF"/>
        </w:rPr>
        <w:instrText>ADDIN CSL_CITATION {"citationItems":[{"id":"ITEM-1","itemData":{"abstract":"Inflasi dianggap sebagai fenomena moneter karena terjadinya penurunan nilai unit uang terhadap suatu komoditas. Secara umum penyebab terjadinya inflasi adalah; Natural inflation, seperti naiknya daya beli masyarakat secara riil. ekxpor meningkat sedangkan impor menurun, maupun turunnya tingkat produksi. Inflasi juga disebabkan oleh human error inflation misalnya corruption and bad administration, excessive tax, dan excessive sieignore. Inflasi juga dipengaruhi oleh emotional market, yang dipengaruhi oleh isu-isu, budaya, keagamaan dan pola hidup. Fenomena moneter ini berakibat buruk pada perekonomian karena menimbulkan gangguan terhadap fungsi uang, distorsi harga, merusak output, membuka peluang spekulasi, merusak efiensi dan investasi produktif, menimbulkan ketidak-adilan dan ketimpangan sosial. Ekonomi Islam menawarkan solusi untuk mengatasi inflasi diantaranya memperbaiki sistem moneter, memperbaiki moral pejabat dan tata kelola pemerintahan, menghubungkn antara kuantitas peredaran uang dengan kuantitas produksi. Mengarahkan pola belanja, melarang sikap berlebihan, mencegah penimbunan barang komoditas dan meningkatkan produksi. Kata","author":[{"dropping-particle":"","family":"IDRIS PARAKKASI","given":"","non-dropping-particle":"","parse-names":false,"suffix":""}],"container-title":"Jurnal Ekonomi Islam","id":"ITEM-1","issued":{"date-parts":[["2018"]]},"title":"INFLASI DALAM PERSPEKTIF ISLAM","type":"article-journal","volume":"3"},"uris":["http://www.mendeley.com/documents/?uuid=c6d9255e-5987-415e-a193-0e08418cfa34","http://www.mendeley.com/documents/?uuid=bee1c283-d2fe-4e4d-9896-58418c41c743"]}],"mendeley":{"formattedCitation":"(IDRIS PARAKKASI, 2018)","plainTextFormattedCitation":"(IDRIS PARAKKASI, 2018)","previouslyFormattedCitation":"(IDRIS PARAKKASI, 2018)"},"properties":{"noteIndex":0},"schema":"https://github.com/citation-style-language/schema/raw/master/csl-citation.json"}</w:instrText>
      </w:r>
      <w:r w:rsidR="001D0EF3">
        <w:rPr>
          <w:color w:val="1F1F1F"/>
          <w:shd w:val="clear" w:color="auto" w:fill="FFFFFF"/>
        </w:rPr>
        <w:fldChar w:fldCharType="separate"/>
      </w:r>
      <w:r w:rsidR="001D0EF3" w:rsidRPr="001D0EF3">
        <w:rPr>
          <w:noProof/>
          <w:color w:val="1F1F1F"/>
          <w:shd w:val="clear" w:color="auto" w:fill="FFFFFF"/>
        </w:rPr>
        <w:t>(IDRIS PARAKKASI, 2018)</w:t>
      </w:r>
      <w:r w:rsidR="001D0EF3">
        <w:rPr>
          <w:color w:val="1F1F1F"/>
          <w:shd w:val="clear" w:color="auto" w:fill="FFFFFF"/>
        </w:rPr>
        <w:fldChar w:fldCharType="end"/>
      </w:r>
      <w:r w:rsidRPr="00C63414">
        <w:rPr>
          <w:color w:val="1F1F1F"/>
          <w:shd w:val="clear" w:color="auto" w:fill="FFFFFF"/>
        </w:rPr>
        <w:t>.</w:t>
      </w:r>
    </w:p>
    <w:p w:rsidR="00975D09" w:rsidRPr="00C63414" w:rsidRDefault="00A7222C" w:rsidP="009E1E89">
      <w:pPr>
        <w:pStyle w:val="NormalWeb"/>
        <w:shd w:val="clear" w:color="auto" w:fill="FFFFFF"/>
        <w:spacing w:before="0" w:beforeAutospacing="0" w:after="0" w:afterAutospacing="0"/>
        <w:ind w:firstLine="720"/>
        <w:jc w:val="both"/>
        <w:rPr>
          <w:color w:val="1F1F1F"/>
          <w:shd w:val="clear" w:color="auto" w:fill="FFFFFF"/>
        </w:rPr>
      </w:pPr>
      <w:r w:rsidRPr="00C63414">
        <w:t xml:space="preserve">Al-Maqrizi, 1986 :30 dalam </w:t>
      </w:r>
      <w:r w:rsidR="001D0EF3">
        <w:fldChar w:fldCharType="begin" w:fldLock="1"/>
      </w:r>
      <w:r w:rsidR="00B03839">
        <w:instrText>ADDIN CSL_CITATION {"citationItems":[{"id":"ITEM-1","itemData":{"abstract":"“Penelitian ini bertujuan untuk meneliti perbandingan antara teori inflasi dalam perspektif Islam dan Konvensional. Dalam penelitian ini terlihat perbedaan inflasi dalam perspektif Islam dan konvensional. Inflasi dalam perspektif Islam terbagi menjadi dua yaitu natural inflation dan human error inflation. Natural inflation merupakan inflasi yang diakibatkan oleh faktor alam dan kejadiannya di luar kuasa manusia. Sedangkan human error inflation merupakan inflasi yang diakibatkan karena kesalahan manusia, kesalahan itu antara lain korupsi dan administrasi yang buruk, pajak yang berlebihan, peningkatan sirkulasi mata uang fulus. Dalam konsep ekonomi konvensional pembagian inflasi terbagi menjadi beberapa macam yaitu berdasarkan sebabnya, tingkatannya, dan asalnya. Berdasarkan sebabnya inflasi terbagi menjadi tiga yaitu demand full inflation, cosh full inflation, dan mixed inflation. Berdasarkan asalnya terbagi menjadi dua domestik inflation dan imported inflation. Sedangkan menurut tingkat keparahannya inflasi terbagi menjadi empat yaitu inflasi ringan, sedang, berat, dan hiper inflasi. Dalam penelitian ini peneliti akan membahas lebih jauh mengenai kelebihan dan kekurangan teori inflasi dari kedua konsep ini. Kelebihan dan kekurangan ini akan peneliti bahas dengan membandingkan keduanya serta bagaimana solusi mengatasi inflasi dari kedua konsep ini”.","author":[{"dropping-particle":"","family":"Fadilla","given":"","non-dropping-particle":"","parse-names":false,"suffix":""}],"container-title":"Islamic Banking","id":"ITEM-1","issue":"2","issued":{"date-parts":[["2017"]]},"page":"1-14","title":"Perbandingan Teori Inflasi Dalam Perspektif Islam","type":"article-journal","volume":"2"},"uris":["http://www.mendeley.com/documents/?uuid=d34cebd0-0ebe-4434-9f33-6b786b5e794e","http://www.mendeley.com/documents/?uuid=c6ce7cbc-6401-4207-a7cd-f6457fab4c60"]}],"mendeley":{"formattedCitation":"(Fadilla, 2017)","plainTextFormattedCitation":"(Fadilla, 2017)","previouslyFormattedCitation":"(Fadilla, 2017)"},"properties":{"noteIndex":0},"schema":"https://github.com/citation-style-language/schema/raw/master/csl-citation.json"}</w:instrText>
      </w:r>
      <w:r w:rsidR="001D0EF3">
        <w:fldChar w:fldCharType="separate"/>
      </w:r>
      <w:r w:rsidR="001D0EF3" w:rsidRPr="001D0EF3">
        <w:rPr>
          <w:noProof/>
        </w:rPr>
        <w:t>(Fadilla, 2017)</w:t>
      </w:r>
      <w:r w:rsidR="001D0EF3">
        <w:fldChar w:fldCharType="end"/>
      </w:r>
      <w:r w:rsidR="00B35641" w:rsidRPr="00C63414">
        <w:t xml:space="preserve"> </w:t>
      </w:r>
      <w:r w:rsidRPr="00C63414">
        <w:t xml:space="preserve">menyatakan bahwa </w:t>
      </w:r>
      <w:r w:rsidRPr="00C63414">
        <w:rPr>
          <w:color w:val="1F1F1F"/>
          <w:shd w:val="clear" w:color="auto" w:fill="FFFFFF"/>
        </w:rPr>
        <w:t>Gejala alam yang mempengaruhi kehidupan semua orang di seluruh penjuru dunia sejak zaman dahulu kala adalah inflasi. Inflasi terjadi ketika harga-harga secara menyeluruh mengalami kenaikan dan berlangsung tanpa henti. Saat ini, kekurangan barang dan jasa terjadi, dan pembeli, yang sangat memerlukannya, terpaksa membayar lebih mahal untuk mendapatkan jumlah barang dan jasa yang setara.</w:t>
      </w:r>
      <w:r w:rsidR="00B35641" w:rsidRPr="00C63414">
        <w:rPr>
          <w:color w:val="1F1F1F"/>
          <w:shd w:val="clear" w:color="auto" w:fill="FFFFFF"/>
        </w:rPr>
        <w:t xml:space="preserve"> </w:t>
      </w:r>
      <w:r w:rsidR="00975D09" w:rsidRPr="00C63414">
        <w:rPr>
          <w:color w:val="1F1F1F"/>
        </w:rPr>
        <w:t>Teori inflasi Al-Maqrizi menjelaskan bahwa inflasi dapat disebabkan oleh beberapa faktor, seperti peningkatan jumlah uang beredar, penurunan produksi, dan permintaan yang berlebihan. Dalam konteks ekspor karet, volume ekspor yang tinggi dapat memengaruhi inflasi melalui beberapa mekanisme.</w:t>
      </w:r>
    </w:p>
    <w:p w:rsidR="008832A5" w:rsidRPr="00C63414" w:rsidRDefault="00975D09" w:rsidP="009E1E89">
      <w:pPr>
        <w:pStyle w:val="NormalWeb"/>
        <w:shd w:val="clear" w:color="auto" w:fill="FFFFFF"/>
        <w:spacing w:before="0" w:beforeAutospacing="0" w:after="0" w:afterAutospacing="0"/>
        <w:ind w:firstLine="720"/>
        <w:jc w:val="both"/>
        <w:rPr>
          <w:color w:val="1F1F1F"/>
        </w:rPr>
      </w:pPr>
      <w:r w:rsidRPr="00C63414">
        <w:rPr>
          <w:color w:val="1F1F1F"/>
        </w:rPr>
        <w:t xml:space="preserve">Pertama, peningkatan permintaan karet di pasar global dapat mendorong kenaikan harga karet. Hal ini dapat menyebabkan inflasi di negara-negara penghasil karet, seperti Indonesia, karena harga barang dan jasa yang menggunakan karet sebagai bahan baku akan meningkat.Kedua, jika permintaan karet global meningkat pesat, nilai tukar rupiah terhadap dolar AS dapat melemah. Hal ini </w:t>
      </w:r>
      <w:proofErr w:type="gramStart"/>
      <w:r w:rsidRPr="00C63414">
        <w:rPr>
          <w:color w:val="1F1F1F"/>
        </w:rPr>
        <w:t>akan</w:t>
      </w:r>
      <w:proofErr w:type="gramEnd"/>
      <w:r w:rsidRPr="00C63414">
        <w:rPr>
          <w:color w:val="1F1F1F"/>
        </w:rPr>
        <w:t xml:space="preserve"> menyebabkan harga karet impor menjadi lebih mahal, dan pada akhirnya meningkatkan inflasi di Indonesia.Ketiga, peningkatan volume ekspor karet dapat meningkatkan pendapatan petani karet. Hal ini dapat meningkatkan permintaan agregat di negara-negara penghasil karet, yang pada gil</w:t>
      </w:r>
      <w:r w:rsidR="007C5DCF">
        <w:rPr>
          <w:color w:val="1F1F1F"/>
        </w:rPr>
        <w:t xml:space="preserve">irannya dapat mendorong inflasi </w:t>
      </w:r>
      <w:r w:rsidR="007C5DCF">
        <w:rPr>
          <w:color w:val="1F1F1F"/>
        </w:rPr>
        <w:fldChar w:fldCharType="begin" w:fldLock="1"/>
      </w:r>
      <w:r w:rsidR="00B03839">
        <w:rPr>
          <w:color w:val="1F1F1F"/>
        </w:rPr>
        <w:instrText>ADDIN CSL_CITATION {"citationItems":[{"id":"ITEM-1","itemData":{"DOI":"10.25299/syarikat.2023.vol6(1).13938","ISSN":"2654-3923","abstract":"Penelitian ini bertujuan untuk mengetahui pengaruh signifikan produksi karet dan harga karet alam internasional terhadap nilai eskpor karet alam Indonesia periode tahun 2016-2021. Jenis Peneltian yang digunakan adalah kuantitatif dengan analisis data regresi linier berganda dengan menggunakan bantuan SPSS 26.0. Adapun data yang diperoleh dari website resmi seperti badan pusat statistik dan indexmundi dan sumber terkait lainnya. Hasil penelitian uji t menunjukkan bahwa variabel produksi karet berpengaruh signifikan terhadap eskpor karet alam Indonesia dengan nilai signifikan 0,004&lt;0,5. Harga karet alam internasional berpengaruh signifikan terhadap eskpor karet alam Indonesia dengan nilai signifikan 0,000&lt;0,5. Nilai koefisien determinasi (R2) sebesar 0,384 yaitu berarti variabel bebas mempengaruhi variabel terikat sebesar 38,4%. Hasil uji F menunjukan bahwa produksi karet dan harga karet alam internasional secara simultan berpengaruh terhadap nilai eskpor karet alam Indonesia. Keterbatasan penelitian yaitu variabel yang di gunakan dalam penelitian ini lebih sederhana dan faktor-faktor yang mempengaruhi ekspor karet alam Indonesia.","author":[{"dropping-particle":"","family":"Mispa Herlina Wati","given":"","non-dropping-particle":"","parse-names":false,"suffix":""},{"dropping-particle":"","family":"Juliana Nasution","given":"","non-dropping-particle":"","parse-names":false,"suffix":""},{"dropping-particle":"","family":"Nur Ahmadi Bi Ahmani","given":"","non-dropping-particle":"","parse-names":false,"suffix":""}],"container-title":"Syarikat: Jurnal Rumpun Ekonomi Syariah","id":"ITEM-1","issue":"1","issued":{"date-parts":[["2023"]]},"page":"181-192","title":"Pengaruh Produksi Karet dan Harga Karet Alam Internasional Terhadap Nilai Ekspor Karet Alam Indonesia Tahun 2016-2021 dalam Perspektif Ekonomi Islam","type":"article-journal","volume":"6"},"uris":["http://www.mendeley.com/documents/?uuid=98df6e7e-c47b-4d75-adde-53226f0100a9","http://www.mendeley.com/documents/?uuid=17e24de0-5e92-4de7-84b4-c55026b06508"]}],"mendeley":{"formattedCitation":"(Mispa Herlina Wati et al., 2023)","plainTextFormattedCitation":"(Mispa Herlina Wati et al., 2023)","previouslyFormattedCitation":"(Mispa Herlina Wati et al., 2023)"},"properties":{"noteIndex":0},"schema":"https://github.com/citation-style-language/schema/raw/master/csl-citation.json"}</w:instrText>
      </w:r>
      <w:r w:rsidR="007C5DCF">
        <w:rPr>
          <w:color w:val="1F1F1F"/>
        </w:rPr>
        <w:fldChar w:fldCharType="separate"/>
      </w:r>
      <w:r w:rsidR="007C5DCF" w:rsidRPr="007C5DCF">
        <w:rPr>
          <w:noProof/>
          <w:color w:val="1F1F1F"/>
        </w:rPr>
        <w:t>(Mispa Herlina Wati et al., 2023)</w:t>
      </w:r>
      <w:r w:rsidR="007C5DCF">
        <w:rPr>
          <w:color w:val="1F1F1F"/>
        </w:rPr>
        <w:fldChar w:fldCharType="end"/>
      </w:r>
    </w:p>
    <w:p w:rsidR="00587B7C" w:rsidRPr="00C63414" w:rsidRDefault="00AF0AF7" w:rsidP="009E1E89">
      <w:pPr>
        <w:shd w:val="clear" w:color="auto" w:fill="FFFFFF"/>
        <w:spacing w:after="0" w:line="240" w:lineRule="auto"/>
        <w:jc w:val="both"/>
        <w:rPr>
          <w:rFonts w:ascii="Times New Roman" w:eastAsia="Times New Roman" w:hAnsi="Times New Roman" w:cs="Times New Roman"/>
          <w:color w:val="1F1F1F"/>
          <w:sz w:val="24"/>
          <w:szCs w:val="24"/>
        </w:rPr>
      </w:pPr>
      <w:r w:rsidRPr="00C63414">
        <w:rPr>
          <w:rFonts w:ascii="Times New Roman" w:eastAsia="Times New Roman" w:hAnsi="Times New Roman" w:cs="Times New Roman"/>
          <w:color w:val="1F1F1F"/>
          <w:sz w:val="24"/>
          <w:szCs w:val="24"/>
        </w:rPr>
        <w:t>Istilah "inflasi" tidak secara eksplisit disebutkan dalam Al-Quran. Namun, beberapa ayat Al-Quran dapat diinterpretasikan sebagai panduan untuk mengatasi dan mencegah inflasi, seperti</w:t>
      </w:r>
    </w:p>
    <w:p w:rsidR="00AF0AF7" w:rsidRPr="00C63414" w:rsidRDefault="00587B7C" w:rsidP="00093765">
      <w:pPr>
        <w:pStyle w:val="NormalWeb"/>
        <w:shd w:val="clear" w:color="auto" w:fill="FFFFFF"/>
        <w:spacing w:before="0" w:beforeAutospacing="0" w:after="0" w:afterAutospacing="0"/>
        <w:jc w:val="right"/>
      </w:pPr>
      <w:r w:rsidRPr="00C63414">
        <w:rPr>
          <w:rStyle w:val="Strong"/>
          <w:color w:val="1F1F1F"/>
        </w:rPr>
        <w:t xml:space="preserve">QS. Al-Israa' ayat 26-27: </w:t>
      </w:r>
      <w:r w:rsidR="00093765">
        <w:rPr>
          <w:rFonts w:ascii="Calibri" w:hAnsi="Calibri" w:cs="Calibri"/>
          <w:rtl/>
        </w:rPr>
        <w:t>وَاٰتِ ذَا الۡقُرۡبٰى حَقَّهٗ وَالۡمِسۡكِيۡنَ وَابۡنَ السَّبِيۡلِ وَلَا تُبَذِّرۡ تَبۡذِيۡرًا‏ ٢٦</w:t>
      </w:r>
      <w:r w:rsidR="00093765" w:rsidRPr="00093765">
        <w:rPr>
          <w:rFonts w:ascii="Calibri" w:hAnsi="Calibri" w:cs="Calibri"/>
          <w:rtl/>
        </w:rPr>
        <w:t xml:space="preserve"> </w:t>
      </w:r>
      <w:r w:rsidR="00093765">
        <w:rPr>
          <w:rFonts w:ascii="Calibri" w:hAnsi="Calibri" w:cs="Calibri"/>
          <w:rtl/>
        </w:rPr>
        <w:t>اِنَّ الۡمُبَذِّرِيۡنَ كَانُوۡۤا اِخۡوَانَ الشَّيٰطِيۡنِ</w:t>
      </w:r>
      <w:proofErr w:type="gramStart"/>
      <w:r w:rsidR="00093765">
        <w:rPr>
          <w:rFonts w:ascii="Calibri" w:hAnsi="Calibri" w:cs="Calibri"/>
          <w:rtl/>
        </w:rPr>
        <w:t>​ ؕ</w:t>
      </w:r>
      <w:proofErr w:type="gramEnd"/>
      <w:r w:rsidR="00093765">
        <w:rPr>
          <w:rFonts w:ascii="Calibri" w:hAnsi="Calibri" w:cs="Calibri"/>
          <w:rtl/>
        </w:rPr>
        <w:t xml:space="preserve"> وَكَانَ الشَّيۡطٰنُ لِرَبِّهٖ كَفُوۡرًا‏ ٢٧</w:t>
      </w:r>
    </w:p>
    <w:p w:rsidR="00587B7C" w:rsidRPr="00C63414" w:rsidRDefault="00587B7C" w:rsidP="009E1E89">
      <w:pPr>
        <w:pStyle w:val="NormalWeb"/>
        <w:shd w:val="clear" w:color="auto" w:fill="FFFFFF"/>
        <w:spacing w:before="0" w:beforeAutospacing="0" w:after="0" w:afterAutospacing="0"/>
        <w:jc w:val="both"/>
        <w:rPr>
          <w:color w:val="1F1F1F"/>
        </w:rPr>
      </w:pPr>
      <w:r w:rsidRPr="00C63414">
        <w:rPr>
          <w:rStyle w:val="Emphasis"/>
          <w:color w:val="1F1F1F"/>
        </w:rPr>
        <w:t>"Dan janganlah kamu menghambur-hamburkan (hartamu) secara boros. Sesungguhnya orang-orang yang boros itu adalah saudara-saudara setan dan setan itu adalah sangat ingkar kepada Tuhannya."</w:t>
      </w:r>
    </w:p>
    <w:p w:rsidR="000141C4" w:rsidRPr="00C63414" w:rsidRDefault="00587B7C" w:rsidP="009E1E89">
      <w:pPr>
        <w:pStyle w:val="NormalWeb"/>
        <w:shd w:val="clear" w:color="auto" w:fill="FFFFFF"/>
        <w:spacing w:before="0" w:beforeAutospacing="0" w:after="0" w:afterAutospacing="0"/>
        <w:ind w:firstLine="720"/>
        <w:jc w:val="both"/>
        <w:rPr>
          <w:color w:val="1F1F1F"/>
        </w:rPr>
      </w:pPr>
      <w:r w:rsidRPr="00C63414">
        <w:rPr>
          <w:color w:val="1F1F1F"/>
        </w:rPr>
        <w:t xml:space="preserve">Ayat ini sejalan dengan teori Al-Maqrizi tentang inflasi yang disebabkan oleh perilaku boros masyarakat. Al-Maqrizi menekankan bahwa inflasi dapat dipicu oleh permintaan agregat yang berlebihan, yang salah satunya disebabkan oleh </w:t>
      </w:r>
      <w:proofErr w:type="gramStart"/>
      <w:r w:rsidRPr="00C63414">
        <w:rPr>
          <w:color w:val="1F1F1F"/>
        </w:rPr>
        <w:t>gaya</w:t>
      </w:r>
      <w:proofErr w:type="gramEnd"/>
      <w:r w:rsidRPr="00C63414">
        <w:rPr>
          <w:color w:val="1F1F1F"/>
        </w:rPr>
        <w:t xml:space="preserve"> hidup konsumtif.</w:t>
      </w:r>
    </w:p>
    <w:p w:rsidR="00C31DAF" w:rsidRPr="006354C8" w:rsidRDefault="00423B94" w:rsidP="009E1E89">
      <w:pPr>
        <w:pStyle w:val="NormalWeb"/>
        <w:shd w:val="clear" w:color="auto" w:fill="FFFFFF"/>
        <w:spacing w:before="0" w:beforeAutospacing="0" w:after="0" w:afterAutospacing="0"/>
        <w:ind w:firstLine="720"/>
        <w:jc w:val="both"/>
        <w:rPr>
          <w:shd w:val="clear" w:color="auto" w:fill="FFFFFF"/>
        </w:rPr>
      </w:pPr>
      <w:r>
        <w:t xml:space="preserve">Pada tahun 1930, ketika depresi besar terjadi, J.M. Keynes menerbitkan buku The General Theory untuk menawarkan solusi mengatasi krisis ekonomi. Keynes berargumen bahwa salah satu faktor krisis adalah campur tangan pemerintah yang membatasi impor dengan menaikkan harga tukar. Oleh karena itu, </w:t>
      </w:r>
      <w:proofErr w:type="gramStart"/>
      <w:r>
        <w:t>ia</w:t>
      </w:r>
      <w:proofErr w:type="gramEnd"/>
      <w:r>
        <w:t xml:space="preserve"> menyarankan bahwa pemerintah seharusnya menurunkan suku bunga untuk mengatasi masalah ini. Keynes berpendapat bahwa campur tangan pemerintah diperlukan untuk menanggulangi situasi seperti ini.</w:t>
      </w:r>
      <w:r w:rsidR="007C5DCF">
        <w:rPr>
          <w:shd w:val="clear" w:color="auto" w:fill="FFFFFF"/>
        </w:rPr>
        <w:t xml:space="preserve">Kennedy dalam </w:t>
      </w:r>
      <w:r w:rsidR="007C5DCF">
        <w:rPr>
          <w:shd w:val="clear" w:color="auto" w:fill="FFFFFF"/>
        </w:rPr>
        <w:fldChar w:fldCharType="begin" w:fldLock="1"/>
      </w:r>
      <w:r w:rsidR="00B03839">
        <w:rPr>
          <w:shd w:val="clear" w:color="auto" w:fill="FFFFFF"/>
        </w:rPr>
        <w:instrText>ADDIN CSL_CITATION {"citationItems":[{"id":"ITEM-1","itemData":{"DOI":"10.55537/mumtaz.v2i01.534","ISSN":"2828-3848","abstract":"Artikel ini bertujuan untuk membahas perbandingan pemikiran antara Al-Maqrizi dan Keynes terkait inflasi. Terdapat perbedaan dan persamaan pandangan antara antara Al-Maqrizi dan Keynes terkait inflasi dalam perekonomian suatu negara. Metode penelitian menggunakan kualitatif dengan pendekatan pemikiran atau studi tokoh dengan menggunakan studi literature sebagai metode pengumpulan data. Analisis data menggunakan studi komparasi. Hasil penelitian menyatakan bahwa terdapat kesamaan pemikiran antara Al-Maqrizi dan Keynes, dimana inflasi dipengaruhi oleh faktor moneter dan non moneter yaitu penguasa yang tidak bertanggung jawab dan peningkatan sirkulasi uang yang mengakibatkan terjadi kelebihan jumlah uang beredar di masyarakat. Namun demikian Keynes menambahkan bahwa Inflasi = f (jumlah uang beredar, pengeluaran pemerintah, suku bunga, dan investasi). Berbeda dengan Al-Maqrizi yang tidak menyinggung suku bunga dalam pemikirannya tentang inflasi. Selain itu terdapat perbedaan lain, yaitu bahwa menurut Al Maqrizi ada faktor alamiah yang menyebab terjadinya inflasi, dimana faktor ini terjadi secara alami dan manusia tidak bisa menghindarinya, seperti adanya bencana yang menyebabkan persediaan berkurang namun permintaan meningkat. Sedangkan Keynes tidak menyinggung adanya faktor alamiah sebagai penyebab dari inflasi. Namun tidak membantah bahwa kenaikan permintaan dan kekurangan produksi dapat menyebabkan inflasi","author":[{"dropping-particle":"","family":"Nurul Inayah","given":"","non-dropping-particle":"","parse-names":false,"suffix":""}],"container-title":"Mumtaz: Jurnal Ekonomi dan Bisnis Islam","id":"ITEM-1","issue":"1","issued":{"date-parts":[["2022"]]},"page":"1-11","title":"Teori Inflasi: Studi Komparasi Pemikiran Al-Maqrizi (766-845 H/ 1364-1442M) Dan Keynes (1883–1946)","type":"article-journal","volume":"2"},"uris":["http://www.mendeley.com/documents/?uuid=fec9a7ff-1b3a-40b8-8181-5065861a28f6","http://www.mendeley.com/documents/?uuid=67a970b0-4ce3-4cb3-969a-6d9442266059"]}],"mendeley":{"formattedCitation":"(Nurul Inayah, 2022)","plainTextFormattedCitation":"(Nurul Inayah, 2022)","previouslyFormattedCitation":"(Nurul Inayah, 2022)"},"properties":{"noteIndex":0},"schema":"https://github.com/citation-style-language/schema/raw/master/csl-citation.json"}</w:instrText>
      </w:r>
      <w:r w:rsidR="007C5DCF">
        <w:rPr>
          <w:shd w:val="clear" w:color="auto" w:fill="FFFFFF"/>
        </w:rPr>
        <w:fldChar w:fldCharType="separate"/>
      </w:r>
      <w:r w:rsidR="007C5DCF" w:rsidRPr="007C5DCF">
        <w:rPr>
          <w:noProof/>
          <w:shd w:val="clear" w:color="auto" w:fill="FFFFFF"/>
        </w:rPr>
        <w:t>(Nurul Inayah, 2022)</w:t>
      </w:r>
      <w:r w:rsidR="007C5DCF">
        <w:rPr>
          <w:shd w:val="clear" w:color="auto" w:fill="FFFFFF"/>
        </w:rPr>
        <w:fldChar w:fldCharType="end"/>
      </w:r>
      <w:r w:rsidR="00DD3F66" w:rsidRPr="00C63414">
        <w:rPr>
          <w:shd w:val="clear" w:color="auto" w:fill="FFFFFF"/>
        </w:rPr>
        <w:t>.</w:t>
      </w:r>
    </w:p>
    <w:p w:rsidR="00AF0AF7" w:rsidRPr="00C63414" w:rsidRDefault="00AF0AF7" w:rsidP="009E1E89">
      <w:pPr>
        <w:pStyle w:val="NormalWeb"/>
        <w:shd w:val="clear" w:color="auto" w:fill="FFFFFF"/>
        <w:spacing w:before="0" w:beforeAutospacing="0" w:after="0" w:afterAutospacing="0"/>
        <w:jc w:val="both"/>
        <w:rPr>
          <w:b/>
          <w:color w:val="1F1F1F"/>
        </w:rPr>
      </w:pPr>
      <w:r w:rsidRPr="00C63414">
        <w:rPr>
          <w:b/>
          <w:color w:val="1F1F1F"/>
        </w:rPr>
        <w:t>Kurs</w:t>
      </w:r>
    </w:p>
    <w:p w:rsidR="00AF0AF7" w:rsidRDefault="002149E3" w:rsidP="009E1E89">
      <w:pPr>
        <w:pStyle w:val="NormalWeb"/>
        <w:shd w:val="clear" w:color="auto" w:fill="FFFFFF"/>
        <w:spacing w:before="0" w:beforeAutospacing="0" w:after="0" w:afterAutospacing="0"/>
        <w:ind w:firstLine="720"/>
        <w:jc w:val="both"/>
        <w:rPr>
          <w:color w:val="1F1F1F"/>
        </w:rPr>
      </w:pPr>
      <w:r w:rsidRPr="00C63414">
        <w:t>Krugman Pa</w:t>
      </w:r>
      <w:r w:rsidR="007C5DCF">
        <w:t xml:space="preserve">ul R &amp; Obstfeld Maurice dalam </w:t>
      </w:r>
      <w:r w:rsidR="007C5DCF">
        <w:fldChar w:fldCharType="begin" w:fldLock="1"/>
      </w:r>
      <w:r w:rsidR="00B03839">
        <w:instrText>ADDIN CSL_CITATION {"citationItems":[{"id":"ITEM-1","itemData":{"DOI":"10.22212/jbudget.v4i1.32","ISSN":"2541-5557","abstract":"In the 2015-2019 National Medium-Term Development Plan, the direction of policies and strategies for developing national trade capacity are carried out through two pillars of policy direction, namely the development of domestic trade and the development of foreign trade. Due to sluggish global conditions Indonesia’s export declines significantly. This study aims to analyze the effects of Exchange Rate, Inflation and Gross Domestic Product on copper exports in Indonesia. Method to analyse effects of Exchange Rate, Inflation and Gross Domestic Product on Copper Exports in Indonesia is by using multiple regression analysis. The results of the study show that the exchange rate, inflation and GDP together have a significant effect on Indonesia's copper exports.","author":[{"dropping-particle":"","family":"Alvaro","given":"Rendy","non-dropping-particle":"","parse-names":false,"suffix":""}],"container-title":"Jurnal Budget : Isu dan Masalah Keuangan Negara","id":"ITEM-1","issue":"1","issued":{"date-parts":[["2022"]]},"page":"64-81","title":"Pengaruh Nilai Kurs, Inflasi, Dan Pdb Terhadap Ekspor Tembaga Di Indonesia","type":"article-journal","volume":"4"},"uris":["http://www.mendeley.com/documents/?uuid=8990b815-52fe-4bcd-b054-961e7d272945","http://www.mendeley.com/documents/?uuid=ff390872-163d-49e9-9a58-2dd624ce55f2"]}],"mendeley":{"formattedCitation":"(Alvaro, 2022)","plainTextFormattedCitation":"(Alvaro, 2022)","previouslyFormattedCitation":"(Alvaro, 2022)"},"properties":{"noteIndex":0},"schema":"https://github.com/citation-style-language/schema/raw/master/csl-citation.json"}</w:instrText>
      </w:r>
      <w:r w:rsidR="007C5DCF">
        <w:fldChar w:fldCharType="separate"/>
      </w:r>
      <w:r w:rsidR="007C5DCF" w:rsidRPr="007C5DCF">
        <w:rPr>
          <w:noProof/>
        </w:rPr>
        <w:t>(Alvaro, 2022)</w:t>
      </w:r>
      <w:r w:rsidR="007C5DCF">
        <w:fldChar w:fldCharType="end"/>
      </w:r>
      <w:r w:rsidR="007C5DCF">
        <w:t xml:space="preserve"> </w:t>
      </w:r>
      <w:r w:rsidRPr="00C63414">
        <w:t xml:space="preserve">menyatakan bahwa </w:t>
      </w:r>
      <w:r w:rsidR="00423B94" w:rsidRPr="00423B94">
        <w:t xml:space="preserve">Nilai tukar atau kurs adalah nilai suatu mata uang jika dibandingkan dengan mata uang lainnya. Ini mirip dengan sebuah bahasa yang mengubah harga-harga dari berbagai negara ke dalam satu standar, memungkinkan kita untuk membandingkan harga barang dan jasa dari berbagai negara. Kebutuhan </w:t>
      </w:r>
      <w:proofErr w:type="gramStart"/>
      <w:r w:rsidR="00423B94" w:rsidRPr="00423B94">
        <w:t>akan</w:t>
      </w:r>
      <w:proofErr w:type="gramEnd"/>
      <w:r w:rsidR="00423B94" w:rsidRPr="00423B94">
        <w:t xml:space="preserve"> nilai tukar timbul karena biasanya mata uang suatu negara tidak diterima sebagai alat pembayaran di negara lainnya.</w:t>
      </w:r>
      <w:r w:rsidR="00AF0AF7" w:rsidRPr="00C63414">
        <w:rPr>
          <w:color w:val="1F1F1F"/>
        </w:rPr>
        <w:t>Contohnya, jika Anda ingin membeli barang dari Jepang, Anda tidak bisa langsung mengguna</w:t>
      </w:r>
      <w:r w:rsidR="006A2758" w:rsidRPr="00C63414">
        <w:rPr>
          <w:color w:val="1F1F1F"/>
        </w:rPr>
        <w:t>kan Rupiah. Anda perlu menukar r</w:t>
      </w:r>
      <w:r w:rsidR="00AF0AF7" w:rsidRPr="00C63414">
        <w:rPr>
          <w:color w:val="1F1F1F"/>
        </w:rPr>
        <w:t>up</w:t>
      </w:r>
      <w:r w:rsidR="006A2758" w:rsidRPr="00C63414">
        <w:rPr>
          <w:color w:val="1F1F1F"/>
        </w:rPr>
        <w:t>iah ke y</w:t>
      </w:r>
      <w:r w:rsidRPr="00C63414">
        <w:rPr>
          <w:color w:val="1F1F1F"/>
        </w:rPr>
        <w:t>en terlebih dahulu.</w:t>
      </w:r>
    </w:p>
    <w:p w:rsidR="0068106E" w:rsidRPr="00C63414" w:rsidRDefault="0068106E" w:rsidP="009E1E89">
      <w:pPr>
        <w:pStyle w:val="NormalWeb"/>
        <w:shd w:val="clear" w:color="auto" w:fill="FFFFFF"/>
        <w:spacing w:before="0" w:beforeAutospacing="0" w:after="0" w:afterAutospacing="0"/>
        <w:ind w:firstLine="720"/>
        <w:jc w:val="both"/>
        <w:rPr>
          <w:color w:val="1F1F1F"/>
        </w:rPr>
      </w:pPr>
      <w:r w:rsidRPr="00C63414">
        <w:t xml:space="preserve">Menurut Keynes, kurs mata uang adalah </w:t>
      </w:r>
      <w:r w:rsidRPr="00C63414">
        <w:rPr>
          <w:rStyle w:val="Strong"/>
          <w:b w:val="0"/>
        </w:rPr>
        <w:t>harga suatu mata uang dalam kaitannya dengan mata uang lain</w:t>
      </w:r>
      <w:r w:rsidRPr="00C63414">
        <w:rPr>
          <w:b/>
        </w:rPr>
        <w:t xml:space="preserve">. </w:t>
      </w:r>
      <w:r w:rsidRPr="00C63414">
        <w:t>Nilai tukar ditentukan oleh</w:t>
      </w:r>
      <w:r w:rsidRPr="00C63414">
        <w:rPr>
          <w:b/>
        </w:rPr>
        <w:t xml:space="preserve"> </w:t>
      </w:r>
      <w:r w:rsidRPr="00C63414">
        <w:rPr>
          <w:rStyle w:val="Strong"/>
          <w:b w:val="0"/>
        </w:rPr>
        <w:t>permintaan dan penawaran mata uang di pasar valuta</w:t>
      </w:r>
      <w:r w:rsidRPr="00C63414">
        <w:rPr>
          <w:rStyle w:val="Strong"/>
        </w:rPr>
        <w:t xml:space="preserve"> </w:t>
      </w:r>
      <w:r w:rsidRPr="00C63414">
        <w:rPr>
          <w:rStyle w:val="Strong"/>
          <w:b w:val="0"/>
        </w:rPr>
        <w:t>asing</w:t>
      </w:r>
      <w:r w:rsidRPr="00C63414">
        <w:rPr>
          <w:b/>
        </w:rPr>
        <w:t>.</w:t>
      </w:r>
      <w:r w:rsidRPr="00C63414">
        <w:t xml:space="preserve"> Permintaan mata uang suatu negara </w:t>
      </w:r>
      <w:proofErr w:type="gramStart"/>
      <w:r w:rsidRPr="00C63414">
        <w:t>akan</w:t>
      </w:r>
      <w:proofErr w:type="gramEnd"/>
      <w:r w:rsidRPr="00C63414">
        <w:t xml:space="preserve"> meningkat jika impor barang dan jasa dari negara tersebut meningkat, dan penawaran mata uang tersebut akan meningkat jika ekspor barang dan jasa dari negara tersebut meningkat.</w:t>
      </w:r>
    </w:p>
    <w:p w:rsidR="002149E3" w:rsidRPr="00C63414" w:rsidRDefault="002149E3" w:rsidP="009E1E89">
      <w:pPr>
        <w:pStyle w:val="NormalWeb"/>
        <w:shd w:val="clear" w:color="auto" w:fill="FFFFFF"/>
        <w:spacing w:before="0" w:beforeAutospacing="0" w:after="0" w:afterAutospacing="0"/>
        <w:ind w:firstLine="720"/>
        <w:jc w:val="both"/>
        <w:rPr>
          <w:color w:val="1F1F1F"/>
        </w:rPr>
      </w:pPr>
      <w:r w:rsidRPr="00C63414">
        <w:rPr>
          <w:color w:val="1F1F1F"/>
        </w:rPr>
        <w:t xml:space="preserve">Pertukaran mata uang asing, dikenal sebagai money changer atau forex, memiliki makna luas dalam bahasa Arab. </w:t>
      </w:r>
      <w:r w:rsidR="005E15C8">
        <w:t>Al-Sharf, menurut Kamus al-Munjid fi al-Lughah, memiliki makna yang luas, yaitu pertukaran, penambahan, penghindaran, dan jual beli. Dalam konteks keuangan, al-sharf merujuk pada aktivitas menukar uang dengan uang lainnya. Istilah ini juga mengacu pada pertukaran mata uang asing, yang dalam bahasa Arab disebut al-ziyadah, yang berarti "tambahan" atau "pertukaran". Lebih lanjut, kamus fikih mendefinisikan ba'i sharf sebagai jual beli mata uang, termasuk emas dengan emas. Hal ini menunjukkan bahwa al-sharf tidak terbatas pada transaksi uang tunai, tetapi juga mencakup pertukaran barang berharga seperti emas.</w:t>
      </w:r>
      <w:r w:rsidR="007C5DCF">
        <w:rPr>
          <w:color w:val="1F1F1F"/>
        </w:rPr>
        <w:fldChar w:fldCharType="begin" w:fldLock="1"/>
      </w:r>
      <w:r w:rsidR="00B03839">
        <w:rPr>
          <w:color w:val="1F1F1F"/>
        </w:rPr>
        <w:instrText>ADDIN CSL_CITATION {"citationItems":[{"id":"ITEM-1","itemData":{"DOI":"10.35905/balanca.v4i2.4702","ISSN":"2685-9440","abstract":"This research discusses the transformation of the role of currencies in the context of the global economy and its impact on the Rupiah exchange rate. In the Islamic perspective, fiqh muamalah faces debates regarding currency trading, while Islamic economics emphasizes moral principles and social justice in resource ownership. The literature study outlines the concepts of exchange rates, foreign exchange transactions, and the basics of Islamic economics. The method in this research uses library research, which is a method of collecting data by understanding and studying theories from various literatures related to the research. In Islamic economics, currency exchange activities or exchange rates are called sharf activities. Where the sharf activity is permissible. Sharf is the sale and purchase or exchange between one foreign currency and another foreign currency, such as rupiah with dollars, dollars with yen and so on. The results of the study include the DSN fatwa regarding the interbank money market based on sharia principles, which emphasizes the prohibition of usury and uses contracts such as wadiah, qard, and alsharaf. This study contributes to further understanding of the Islamic view of currency trading in the context of the global economy.","author":[{"dropping-particle":"","family":"Sahrani","given":"","non-dropping-particle":"","parse-names":false,"suffix":""},{"dropping-particle":"","family":"Nasir","given":"Nur Amaliah","non-dropping-particle":"","parse-names":false,"suffix":""},{"dropping-particle":"","family":"Tauhid","given":"Lman","non-dropping-particle":"","parse-names":false,"suffix":""}],"container-title":"BALANCA : Jurnal Ekonomi dan Bisnis Islam","id":"ITEM-1","issue":"2","issued":{"date-parts":[["2023"]]},"page":"1-7","title":"Konsep Nilai Tukar Uang Perspektif Ekonomi Islam","type":"article-journal","volume":"4"},"uris":["http://www.mendeley.com/documents/?uuid=083bc379-4ed3-4fb7-9d61-cf3f5f2e7c14","http://www.mendeley.com/documents/?uuid=49c79177-725b-4cf9-af70-4d501dc5479e"]}],"mendeley":{"formattedCitation":"(Sahrani et al., 2023)","plainTextFormattedCitation":"(Sahrani et al., 2023)","previouslyFormattedCitation":"(Sahrani et al., 2023)"},"properties":{"noteIndex":0},"schema":"https://github.com/citation-style-language/schema/raw/master/csl-citation.json"}</w:instrText>
      </w:r>
      <w:r w:rsidR="007C5DCF">
        <w:rPr>
          <w:color w:val="1F1F1F"/>
        </w:rPr>
        <w:fldChar w:fldCharType="separate"/>
      </w:r>
      <w:r w:rsidR="007C5DCF" w:rsidRPr="007C5DCF">
        <w:rPr>
          <w:noProof/>
          <w:color w:val="1F1F1F"/>
        </w:rPr>
        <w:t>(Sahrani et al., 2023)</w:t>
      </w:r>
      <w:r w:rsidR="007C5DCF">
        <w:rPr>
          <w:color w:val="1F1F1F"/>
        </w:rPr>
        <w:fldChar w:fldCharType="end"/>
      </w:r>
      <w:r w:rsidR="00E00788" w:rsidRPr="00C63414">
        <w:t>.</w:t>
      </w:r>
    </w:p>
    <w:p w:rsidR="00A37DCE" w:rsidRPr="00C63414" w:rsidRDefault="00A37DCE" w:rsidP="009E1E89">
      <w:pPr>
        <w:pStyle w:val="NormalWeb"/>
        <w:shd w:val="clear" w:color="auto" w:fill="FFFFFF"/>
        <w:spacing w:before="0" w:beforeAutospacing="0" w:after="0" w:afterAutospacing="0"/>
        <w:ind w:firstLine="720"/>
        <w:jc w:val="both"/>
        <w:rPr>
          <w:color w:val="1F1F1F"/>
        </w:rPr>
      </w:pPr>
      <w:r w:rsidRPr="00C63414">
        <w:rPr>
          <w:color w:val="1F1F1F"/>
        </w:rPr>
        <w:t>Teori Kurs Sharf dan volume ekspor karet memiliki hubungan yang kompleks dan saling mempengaruhi. Fluktuasi nilai tukar rupiah, spekulasi di pasar valuta asing, dan harga karet global merupakan faktor penting yang dapat mempengaruhi permintaan karet Indonesia dan volume ekspornya. Di sisi lain, peningkatan volume ekspor karet dapat meningkatkan permintaan terhadap rupiah di pasar valuta asing</w:t>
      </w:r>
      <w:r w:rsidR="0068106E">
        <w:rPr>
          <w:color w:val="1F1F1F"/>
        </w:rPr>
        <w:t xml:space="preserve"> dan memperkuat nilai tukarnya.</w:t>
      </w:r>
      <w:r w:rsidRPr="00C63414">
        <w:rPr>
          <w:color w:val="1F1F1F"/>
        </w:rPr>
        <w:t xml:space="preserve">Penerimaan ekspor dari penjualan karet juga dapat meningkatkan pendapatan negara dan menambah cadangan devisa, yang selanjutnya mendukung stabilitas nilai tukar rupiah. Namun, perlu diingat bahwa hubungan ini tidak sesederhana itu. Faktor lain seperti kebijakan pemerintah dan kondisi ekonomi global juga dapat memainkan peran penting dalam </w:t>
      </w:r>
      <w:r w:rsidR="00C975F8">
        <w:rPr>
          <w:color w:val="1F1F1F"/>
        </w:rPr>
        <w:t xml:space="preserve">menentukan volume ekspor karet </w:t>
      </w:r>
      <w:r w:rsidR="00C975F8">
        <w:rPr>
          <w:color w:val="1F1F1F"/>
        </w:rPr>
        <w:fldChar w:fldCharType="begin" w:fldLock="1"/>
      </w:r>
      <w:r w:rsidR="00B03839">
        <w:rPr>
          <w:color w:val="1F1F1F"/>
        </w:rPr>
        <w:instrText>ADDIN CSL_CITATION {"citationItems":[{"id":"ITEM-1","itemData":{"DOI":"10.53867/jea.v2i1.60","ISSN":"2807-1263","abstract":"This study aims to analyze (1) the contribution of natural rubber exports to Indonesia's total rubber exports and (2) the effect of production, international rubber prices, and exchange rates on Indonesia's natural rubber export volume. The data used is secondary data for the period 2001 – 2015. The data comes from the Central Bureau of Statistics and Bank Indonesia. Data were analyzed descriptively and using multiple linear regression models. The study's results found that during 2001 - 2015, the average contribution of natural rubber exports to total rubber exports in Indonesia reached 98.40%. Statistically, natural rubber exports are significantly influenced by rubber production, world rubber prices, and exchange rates.","author":[{"dropping-particle":"","family":"Ngatemini","given":"Ngatemini","non-dropping-particle":"","parse-names":false,"suffix":""},{"dropping-particle":"","family":"Emilia","given":"Emilia","non-dropping-particle":"","parse-names":false,"suffix":""},{"dropping-particle":"","family":"Mustika","given":"Candra","non-dropping-particle":"","parse-names":false,"suffix":""}],"container-title":"Jurnal Ekonomi Aktual","id":"ITEM-1","issue":"1","issued":{"date-parts":[["2022"]]},"page":"13-22","title":"Pengaruh Produksi, Harga Karet Internasional dan Nilai Tukar terhadap Volume Ekspor Karet Alam Indonesia","type":"article-journal","volume":"2"},"uris":["http://www.mendeley.com/documents/?uuid=53442fbd-d895-43f2-8f1b-8c22c1dbd081","http://www.mendeley.com/documents/?uuid=d708d946-cd75-423f-a2fb-ee64871ac3f6"]}],"mendeley":{"formattedCitation":"(Ngatemini et al., 2022)","plainTextFormattedCitation":"(Ngatemini et al., 2022)","previouslyFormattedCitation":"(Ngatemini et al., 2022)"},"properties":{"noteIndex":0},"schema":"https://github.com/citation-style-language/schema/raw/master/csl-citation.json"}</w:instrText>
      </w:r>
      <w:r w:rsidR="00C975F8">
        <w:rPr>
          <w:color w:val="1F1F1F"/>
        </w:rPr>
        <w:fldChar w:fldCharType="separate"/>
      </w:r>
      <w:r w:rsidR="00C975F8" w:rsidRPr="00C975F8">
        <w:rPr>
          <w:noProof/>
          <w:color w:val="1F1F1F"/>
        </w:rPr>
        <w:t>(Ngatemini et al., 2022)</w:t>
      </w:r>
      <w:r w:rsidR="00C975F8">
        <w:rPr>
          <w:color w:val="1F1F1F"/>
        </w:rPr>
        <w:fldChar w:fldCharType="end"/>
      </w:r>
    </w:p>
    <w:p w:rsidR="00A37DCE" w:rsidRPr="00C63414" w:rsidRDefault="00A37DCE" w:rsidP="00C31DAF">
      <w:pPr>
        <w:pStyle w:val="NormalWeb"/>
        <w:shd w:val="clear" w:color="auto" w:fill="FFFFFF"/>
        <w:spacing w:before="120" w:beforeAutospacing="0" w:after="120" w:afterAutospacing="0"/>
        <w:ind w:firstLine="720"/>
        <w:jc w:val="both"/>
        <w:rPr>
          <w:color w:val="1F1F1F"/>
          <w:shd w:val="clear" w:color="auto" w:fill="FFFFFF"/>
        </w:rPr>
      </w:pPr>
      <w:r w:rsidRPr="00C63414">
        <w:rPr>
          <w:color w:val="1F1F1F"/>
          <w:shd w:val="clear" w:color="auto" w:fill="FFFFFF"/>
        </w:rPr>
        <w:t xml:space="preserve">Teori Kurs Sharf membahas tentang nilai tukar mata uang dan bagaimana nilai tukar tersebut dapat mempengaruhi perdagangan internasional. </w:t>
      </w:r>
      <w:proofErr w:type="gramStart"/>
      <w:r w:rsidRPr="00C63414">
        <w:rPr>
          <w:color w:val="1F1F1F"/>
          <w:shd w:val="clear" w:color="auto" w:fill="FFFFFF"/>
        </w:rPr>
        <w:t>ayat</w:t>
      </w:r>
      <w:proofErr w:type="gramEnd"/>
      <w:r w:rsidRPr="00C63414">
        <w:rPr>
          <w:color w:val="1F1F1F"/>
          <w:shd w:val="clear" w:color="auto" w:fill="FFFFFF"/>
        </w:rPr>
        <w:t xml:space="preserve"> Al-Qur'an yang  dikaitkan dengan teori Kurs Sharf</w:t>
      </w:r>
    </w:p>
    <w:p w:rsidR="00A37DCE" w:rsidRPr="00C63414" w:rsidRDefault="00A37DCE" w:rsidP="00C31DAF">
      <w:pPr>
        <w:pStyle w:val="NormalWeb"/>
        <w:shd w:val="clear" w:color="auto" w:fill="FFFFFF"/>
        <w:spacing w:before="120" w:beforeAutospacing="0" w:after="120" w:afterAutospacing="0"/>
        <w:rPr>
          <w:rStyle w:val="citation-0"/>
          <w:b/>
          <w:bCs/>
          <w:color w:val="1F1F1F"/>
        </w:rPr>
      </w:pPr>
      <w:r w:rsidRPr="00C63414">
        <w:rPr>
          <w:rStyle w:val="Strong"/>
          <w:color w:val="1F1F1F"/>
        </w:rPr>
        <w:t xml:space="preserve">QS. </w:t>
      </w:r>
      <w:r w:rsidRPr="00C63414">
        <w:rPr>
          <w:rStyle w:val="citation-0"/>
          <w:b/>
          <w:bCs/>
          <w:color w:val="1F1F1F"/>
        </w:rPr>
        <w:t>An-Nisa' ayat 29:</w:t>
      </w:r>
    </w:p>
    <w:p w:rsidR="00A37DCE" w:rsidRPr="00C63414" w:rsidRDefault="00A37DCE" w:rsidP="00C31DAF">
      <w:pPr>
        <w:pStyle w:val="NormalWeb"/>
        <w:shd w:val="clear" w:color="auto" w:fill="FFFFFF"/>
        <w:spacing w:before="120" w:beforeAutospacing="0" w:after="120" w:afterAutospacing="0"/>
        <w:jc w:val="right"/>
        <w:rPr>
          <w:color w:val="1F1F1F"/>
        </w:rPr>
      </w:pPr>
      <w:r w:rsidRPr="00C63414">
        <w:rPr>
          <w:rtl/>
        </w:rPr>
        <w:t>يَا أَيُّهَا الَّذِينَ آمَنُوا لَا تَأْكُلُوا أَمْوَالَكُمْ بَيْنَكُمْ بِالْبَاطِلِ إِلَّا أَنْ تَكُونَ تِجَارَةً عَنْ تَرَاضٍ مِنْكُمْ</w:t>
      </w:r>
    </w:p>
    <w:p w:rsidR="00A37DCE" w:rsidRPr="00C63414" w:rsidRDefault="00A37DCE" w:rsidP="00C31DAF">
      <w:pPr>
        <w:pStyle w:val="NormalWeb"/>
        <w:shd w:val="clear" w:color="auto" w:fill="FFFFFF"/>
        <w:spacing w:before="120" w:beforeAutospacing="0" w:after="120" w:afterAutospacing="0"/>
        <w:jc w:val="both"/>
        <w:rPr>
          <w:color w:val="1F1F1F"/>
        </w:rPr>
      </w:pPr>
      <w:r w:rsidRPr="00C63414">
        <w:rPr>
          <w:rStyle w:val="Strong"/>
          <w:color w:val="1F1F1F"/>
        </w:rPr>
        <w:t>Artinya:</w:t>
      </w:r>
      <w:r w:rsidRPr="00C63414">
        <w:rPr>
          <w:color w:val="1F1F1F"/>
        </w:rPr>
        <w:t xml:space="preserve"> </w:t>
      </w:r>
      <w:r w:rsidRPr="00C63414">
        <w:rPr>
          <w:rStyle w:val="citation-1"/>
          <w:color w:val="1F1F1F"/>
        </w:rPr>
        <w:t>"Hai orang-orang yang beriman, janganlah kamu saling memakan harta sesamamu dengan jalan yang batil, kecuali dengan jalan perniagaan yang berlaku dengan suka sama suka di antara kamu."</w:t>
      </w:r>
    </w:p>
    <w:p w:rsidR="00A37DCE" w:rsidRPr="00C63414" w:rsidRDefault="00A37DCE" w:rsidP="00C31DAF">
      <w:pPr>
        <w:pStyle w:val="NormalWeb"/>
        <w:shd w:val="clear" w:color="auto" w:fill="FFFFFF"/>
        <w:spacing w:before="120" w:beforeAutospacing="0" w:after="120" w:afterAutospacing="0"/>
        <w:jc w:val="both"/>
        <w:rPr>
          <w:color w:val="1F1F1F"/>
        </w:rPr>
      </w:pPr>
      <w:r w:rsidRPr="00C63414">
        <w:rPr>
          <w:color w:val="1F1F1F"/>
        </w:rPr>
        <w:t>Ayat ini menekankan pentingnya perdagangan yang adil dan transparan. Hal ini sejalan dengan prinsip dasar teori Kurs Sharf, yaitu bahwa nilai tukar mata uang harus ditentukan berdasarkan kesepakatan antara pembeli dan penjual.</w:t>
      </w:r>
    </w:p>
    <w:p w:rsidR="00B35641" w:rsidRPr="00C63414" w:rsidRDefault="00A37DCE" w:rsidP="00C31DAF">
      <w:pPr>
        <w:pStyle w:val="NormalWeb"/>
        <w:shd w:val="clear" w:color="auto" w:fill="FFFFFF"/>
        <w:spacing w:before="120" w:beforeAutospacing="0" w:after="120" w:afterAutospacing="0"/>
        <w:jc w:val="both"/>
      </w:pPr>
      <w:r w:rsidRPr="00C63414">
        <w:rPr>
          <w:b/>
          <w:color w:val="1F1F1F"/>
        </w:rPr>
        <w:t>Ekspor</w:t>
      </w:r>
    </w:p>
    <w:p w:rsidR="00B35641" w:rsidRPr="00C63414" w:rsidRDefault="00B35641" w:rsidP="00C31DAF">
      <w:pPr>
        <w:pStyle w:val="NormalWeb"/>
        <w:shd w:val="clear" w:color="auto" w:fill="FFFFFF"/>
        <w:spacing w:before="120" w:beforeAutospacing="0" w:after="120" w:afterAutospacing="0"/>
        <w:ind w:firstLine="720"/>
        <w:jc w:val="both"/>
        <w:rPr>
          <w:color w:val="1F1F1F"/>
          <w:shd w:val="clear" w:color="auto" w:fill="FFFFFF"/>
        </w:rPr>
      </w:pPr>
      <w:r w:rsidRPr="00C63414">
        <w:rPr>
          <w:color w:val="1F1F1F"/>
          <w:shd w:val="clear" w:color="auto" w:fill="FFFFFF"/>
        </w:rPr>
        <w:t xml:space="preserve">Teori Hecksher-Ohlin (H-O) menjelaskan mengapa negara-negara berdagang satu </w:t>
      </w:r>
      <w:proofErr w:type="gramStart"/>
      <w:r w:rsidRPr="00C63414">
        <w:rPr>
          <w:color w:val="1F1F1F"/>
          <w:shd w:val="clear" w:color="auto" w:fill="FFFFFF"/>
        </w:rPr>
        <w:t>sama</w:t>
      </w:r>
      <w:proofErr w:type="gramEnd"/>
      <w:r w:rsidRPr="00C63414">
        <w:rPr>
          <w:color w:val="1F1F1F"/>
          <w:shd w:val="clear" w:color="auto" w:fill="FFFFFF"/>
        </w:rPr>
        <w:t xml:space="preserve"> lain. Teori ini didasarkan pada asumsi bahwa negara-negara memiliki perbedaan dalam hal kelimpahan faktor produksi (tenaga kerja, modal, dan tanah) dan teknologi. Negara akan mengekspor barang yang membutuhkan faktor produksi yang berlimpah dan diproduksi dengan biaya yang lebih rendah, dan mengimpor barang yang membutuhkan faktor produksi yang langka dan diproduksi dengan biaya yang lebih tinggi</w:t>
      </w:r>
      <w:r w:rsidR="00C975F8">
        <w:rPr>
          <w:color w:val="1F1F1F"/>
          <w:shd w:val="clear" w:color="auto" w:fill="FFFFFF"/>
        </w:rPr>
        <w:t xml:space="preserve"> </w:t>
      </w:r>
      <w:r w:rsidR="00461A3A">
        <w:rPr>
          <w:color w:val="1F1F1F"/>
          <w:shd w:val="clear" w:color="auto" w:fill="FFFFFF"/>
        </w:rPr>
        <w:fldChar w:fldCharType="begin" w:fldLock="1"/>
      </w:r>
      <w:r w:rsidR="00495583">
        <w:rPr>
          <w:color w:val="1F1F1F"/>
          <w:shd w:val="clear" w:color="auto" w:fill="FFFFFF"/>
        </w:rPr>
        <w:instrText>ADDIN CSL_CITATION {"citationItems":[{"id":"ITEM-1","itemData":{"author":[{"dropping-particle":"","family":"Miftahurrahmah","given":"","non-dropping-particle":"","parse-names":false,"suffix":""},{"dropping-particle":"","family":"Hidayat","given":"Faisal","non-dropping-particle":"","parse-names":false,"suffix":""}],"container-title":"ISLAMINOMICS Journal of Islamic Economics, Business and finance Vol.13","id":"ITEM-1","issue":"1","issued":{"date-parts":[["2023"]]},"page":"10-21","title":"PENGARUH NILAI TUKAR RUPIAH DAN PENDAPATAN PERKAPITA TERHADAP PERMINTAAN IMPOR INDONESIA DARI CINA DALAM PRESPEKTIF EKONOMI ISLAM","type":"article-journal","volume":"13"},"uris":["http://www.mendeley.com/documents/?uuid=db73af6b-aa78-4ca8-86fe-6c220d5907cb","http://www.mendeley.com/documents/?uuid=452848d9-55fe-41e1-a065-7d78d7e5b972"]}],"mendeley":{"formattedCitation":"(Miftahurrahmah &amp; Hidayat, 2023)","plainTextFormattedCitation":"(Miftahurrahmah &amp; Hidayat, 2023)","previouslyFormattedCitation":"(Miftahurrahmah &amp; Hidayat, 2023)"},"properties":{"noteIndex":0},"schema":"https://github.com/citation-style-language/schema/raw/master/csl-citation.json"}</w:instrText>
      </w:r>
      <w:r w:rsidR="00461A3A">
        <w:rPr>
          <w:color w:val="1F1F1F"/>
          <w:shd w:val="clear" w:color="auto" w:fill="FFFFFF"/>
        </w:rPr>
        <w:fldChar w:fldCharType="separate"/>
      </w:r>
      <w:r w:rsidR="00495583" w:rsidRPr="00495583">
        <w:rPr>
          <w:noProof/>
          <w:color w:val="1F1F1F"/>
          <w:shd w:val="clear" w:color="auto" w:fill="FFFFFF"/>
        </w:rPr>
        <w:t>(Miftahurrahmah &amp; Hidayat, 2023)</w:t>
      </w:r>
      <w:r w:rsidR="00461A3A">
        <w:rPr>
          <w:color w:val="1F1F1F"/>
          <w:shd w:val="clear" w:color="auto" w:fill="FFFFFF"/>
        </w:rPr>
        <w:fldChar w:fldCharType="end"/>
      </w:r>
    </w:p>
    <w:p w:rsidR="00A37DCE" w:rsidRPr="00C63414" w:rsidRDefault="00A37DCE" w:rsidP="00C31DAF">
      <w:pPr>
        <w:pStyle w:val="NormalWeb"/>
        <w:shd w:val="clear" w:color="auto" w:fill="FFFFFF"/>
        <w:spacing w:before="120" w:beforeAutospacing="0" w:after="120" w:afterAutospacing="0"/>
        <w:ind w:firstLine="720"/>
        <w:jc w:val="both"/>
      </w:pPr>
      <w:r w:rsidRPr="00C63414">
        <w:rPr>
          <w:rStyle w:val="Strong"/>
          <w:b w:val="0"/>
          <w:color w:val="1F1F1F"/>
          <w:shd w:val="clear" w:color="auto" w:fill="FFFFFF"/>
        </w:rPr>
        <w:t>Ekspor</w:t>
      </w:r>
      <w:r w:rsidRPr="00C63414">
        <w:rPr>
          <w:color w:val="1F1F1F"/>
          <w:shd w:val="clear" w:color="auto" w:fill="FFFFFF"/>
        </w:rPr>
        <w:t xml:space="preserve"> merupakan kegiatan </w:t>
      </w:r>
      <w:r w:rsidRPr="00C63414">
        <w:rPr>
          <w:rStyle w:val="Strong"/>
          <w:b w:val="0"/>
          <w:color w:val="1F1F1F"/>
          <w:shd w:val="clear" w:color="auto" w:fill="FFFFFF"/>
        </w:rPr>
        <w:t>menjual</w:t>
      </w:r>
      <w:r w:rsidRPr="00C63414">
        <w:rPr>
          <w:color w:val="1F1F1F"/>
          <w:shd w:val="clear" w:color="auto" w:fill="FFFFFF"/>
        </w:rPr>
        <w:t xml:space="preserve"> produk atau komoditas yang dimiliki suatu negara </w:t>
      </w:r>
      <w:r w:rsidRPr="00C63414">
        <w:rPr>
          <w:rStyle w:val="Strong"/>
          <w:b w:val="0"/>
          <w:color w:val="1F1F1F"/>
          <w:shd w:val="clear" w:color="auto" w:fill="FFFFFF"/>
        </w:rPr>
        <w:t>ke negara</w:t>
      </w:r>
      <w:r w:rsidRPr="00C63414">
        <w:rPr>
          <w:rStyle w:val="Strong"/>
          <w:color w:val="1F1F1F"/>
          <w:shd w:val="clear" w:color="auto" w:fill="FFFFFF"/>
        </w:rPr>
        <w:t xml:space="preserve"> </w:t>
      </w:r>
      <w:r w:rsidRPr="00C63414">
        <w:rPr>
          <w:rStyle w:val="Strong"/>
          <w:b w:val="0"/>
          <w:color w:val="1F1F1F"/>
          <w:shd w:val="clear" w:color="auto" w:fill="FFFFFF"/>
        </w:rPr>
        <w:t>lain</w:t>
      </w:r>
      <w:r w:rsidRPr="00C63414">
        <w:rPr>
          <w:b/>
          <w:color w:val="1F1F1F"/>
          <w:shd w:val="clear" w:color="auto" w:fill="FFFFFF"/>
        </w:rPr>
        <w:t>.</w:t>
      </w:r>
      <w:r w:rsidRPr="00C63414">
        <w:rPr>
          <w:color w:val="1F1F1F"/>
          <w:shd w:val="clear" w:color="auto" w:fill="FFFFFF"/>
        </w:rPr>
        <w:t xml:space="preserve"> Kegiatan ini dilakukan sesuai dengan peraturan pemerintah yang berlaku. Tujuan utama ekspor adalah untuk </w:t>
      </w:r>
      <w:r w:rsidRPr="00C63414">
        <w:rPr>
          <w:rStyle w:val="Strong"/>
          <w:b w:val="0"/>
          <w:color w:val="1F1F1F"/>
          <w:shd w:val="clear" w:color="auto" w:fill="FFFFFF"/>
        </w:rPr>
        <w:t>mendapatkan keuntungan</w:t>
      </w:r>
      <w:r w:rsidRPr="00C63414">
        <w:rPr>
          <w:color w:val="1F1F1F"/>
          <w:shd w:val="clear" w:color="auto" w:fill="FFFFFF"/>
        </w:rPr>
        <w:t xml:space="preserve"> dalam bentuk </w:t>
      </w:r>
      <w:r w:rsidRPr="00C63414">
        <w:rPr>
          <w:rStyle w:val="Strong"/>
          <w:b w:val="0"/>
          <w:color w:val="1F1F1F"/>
          <w:shd w:val="clear" w:color="auto" w:fill="FFFFFF"/>
        </w:rPr>
        <w:t>mata uang asing</w:t>
      </w:r>
      <w:r w:rsidR="00D90EFF" w:rsidRPr="00C63414">
        <w:rPr>
          <w:b/>
          <w:color w:val="1F1F1F"/>
          <w:shd w:val="clear" w:color="auto" w:fill="FFFFFF"/>
        </w:rPr>
        <w:t xml:space="preserve"> </w:t>
      </w:r>
      <w:r w:rsidR="00461A3A">
        <w:rPr>
          <w:b/>
          <w:color w:val="1F1F1F"/>
          <w:shd w:val="clear" w:color="auto" w:fill="FFFFFF"/>
        </w:rPr>
        <w:fldChar w:fldCharType="begin" w:fldLock="1"/>
      </w:r>
      <w:r w:rsidR="00B03839">
        <w:rPr>
          <w:b/>
          <w:color w:val="1F1F1F"/>
          <w:shd w:val="clear" w:color="auto" w:fill="FFFFFF"/>
        </w:rPr>
        <w:instrText>ADDIN CSL_CITATION {"citationItems":[{"id":"ITEM-1","itemData":{"DOI":"10.24952/tijaroh.v8i1.4580","ISSN":"2356-492X","abstract":" This study aims to determinethe effect of exports, islamic mutual funds, and the labor force on economic growth. This is quantitative research with associative approach. The data used were secondary data which was obtained through the official website of the Central Statistics Agency (CSA) and the Financial Services Authority (FSA). The study used multiple linear regression analysis with the Ordinary Least Square (OLS) method by the E-Views version 10 program. From the results obtained, it can be explained that exports had a significant positive effect on Indonesian's economic growth.Islamic mutual funds had a negative significant effect while the labor force had a positive significant effect the labor force on Indonesia's economic growth. In the F (simultaneous) test there was a simultaneous significant effect among exports, islamic mutual funds, and the labor force on Indonesia's economic growth. Adjusted R-squared = 0.863602. This showed that the independent variables are able to provide an explanation about 86.3% of the dependent variable. Meanwhile, 13.7% more wasexplained by other variables outside the model.","author":[{"dropping-particle":"","family":"Imsar","given":"Imsar","non-dropping-particle":"","parse-names":false,"suffix":""},{"dropping-particle":"","family":"Tambunan","given":"Khairina","non-dropping-particle":"","parse-names":false,"suffix":""},{"dropping-particle":"","family":"Silviani","given":"Ranti","non-dropping-particle":"","parse-names":false,"suffix":""},{"dropping-particle":"","family":"Harahap","given":"Muhammad Ikhsan","non-dropping-particle":"","parse-names":false,"suffix":""}],"container-title":"At-tijaroh: Jurnal Ilmu Manajemen dan Bisnis Islam","id":"ITEM-1","issue":"1","issued":{"date-parts":[["2022"]]},"page":"104-114","title":"The Effect of Export, Islamic Mutual Fund, and Labor Force on Economic Growth in Indonesia","type":"article-journal","volume":"8"},"uris":["http://www.mendeley.com/documents/?uuid=f6e6b402-cdec-41ae-8539-7159c274afed","http://www.mendeley.com/documents/?uuid=68a886e0-5280-4ba1-aa57-e2c7bca2c30b"]}],"mendeley":{"formattedCitation":"(Imsar et al., 2022)","plainTextFormattedCitation":"(Imsar et al., 2022)","previouslyFormattedCitation":"(Imsar et al., 2022)"},"properties":{"noteIndex":0},"schema":"https://github.com/citation-style-language/schema/raw/master/csl-citation.json"}</w:instrText>
      </w:r>
      <w:r w:rsidR="00461A3A">
        <w:rPr>
          <w:b/>
          <w:color w:val="1F1F1F"/>
          <w:shd w:val="clear" w:color="auto" w:fill="FFFFFF"/>
        </w:rPr>
        <w:fldChar w:fldCharType="separate"/>
      </w:r>
      <w:r w:rsidR="00461A3A" w:rsidRPr="00461A3A">
        <w:rPr>
          <w:noProof/>
          <w:color w:val="1F1F1F"/>
          <w:shd w:val="clear" w:color="auto" w:fill="FFFFFF"/>
        </w:rPr>
        <w:t>(Imsar et al., 2022)</w:t>
      </w:r>
      <w:r w:rsidR="00461A3A">
        <w:rPr>
          <w:b/>
          <w:color w:val="1F1F1F"/>
          <w:shd w:val="clear" w:color="auto" w:fill="FFFFFF"/>
        </w:rPr>
        <w:fldChar w:fldCharType="end"/>
      </w:r>
      <w:r w:rsidR="00F30A58" w:rsidRPr="00C63414">
        <w:t xml:space="preserve"> </w:t>
      </w:r>
      <w:r w:rsidR="00D90EFF" w:rsidRPr="00C63414">
        <w:t>.</w:t>
      </w:r>
    </w:p>
    <w:p w:rsidR="00A95BED" w:rsidRPr="00C63414" w:rsidRDefault="005E15C8" w:rsidP="00C31DAF">
      <w:pPr>
        <w:pStyle w:val="NormalWeb"/>
        <w:shd w:val="clear" w:color="auto" w:fill="FFFFFF"/>
        <w:spacing w:before="120" w:beforeAutospacing="0" w:after="120" w:afterAutospacing="0"/>
        <w:ind w:firstLine="720"/>
        <w:jc w:val="both"/>
      </w:pPr>
      <w:r>
        <w:t xml:space="preserve">Ekspor, dalam Islam, didefinisikan sebagai aktivitas perdagangan antar negara dengan </w:t>
      </w:r>
      <w:proofErr w:type="gramStart"/>
      <w:r>
        <w:t>cara</w:t>
      </w:r>
      <w:proofErr w:type="gramEnd"/>
      <w:r>
        <w:t xml:space="preserve"> mengirimkan produk ke luar negeri. Meskipun suatu negara diyakini mampu memenuhi kebutuhan rakyatnya sendiri, ekspor dilakukan untuk menjaga kelancaran ekonomi dan stabilitas perdagangan internasional.</w:t>
      </w:r>
      <w:r>
        <w:t xml:space="preserve"> </w:t>
      </w:r>
      <w:r w:rsidR="00461A3A">
        <w:fldChar w:fldCharType="begin" w:fldLock="1"/>
      </w:r>
      <w:r w:rsidR="00B03839">
        <w:instrText>ADDIN CSL_CITATION {"citationItems":[{"id":"ITEM-1","itemData":{"DOI":"10.25299/syarikat.2023.vol6(1).13938","ISSN":"2654-3923","abstract":"Penelitian ini bertujuan untuk mengetahui pengaruh signifikan produksi karet dan harga karet alam internasional terhadap nilai eskpor karet alam Indonesia periode tahun 2016-2021. Jenis Peneltian yang digunakan adalah kuantitatif dengan analisis data regresi linier berganda dengan menggunakan bantuan SPSS 26.0. Adapun data yang diperoleh dari website resmi seperti badan pusat statistik dan indexmundi dan sumber terkait lainnya. Hasil penelitian uji t menunjukkan bahwa variabel produksi karet berpengaruh signifikan terhadap eskpor karet alam Indonesia dengan nilai signifikan 0,004&lt;0,5. Harga karet alam internasional berpengaruh signifikan terhadap eskpor karet alam Indonesia dengan nilai signifikan 0,000&lt;0,5. Nilai koefisien determinasi (R2) sebesar 0,384 yaitu berarti variabel bebas mempengaruhi variabel terikat sebesar 38,4%. Hasil uji F menunjukan bahwa produksi karet dan harga karet alam internasional secara simultan berpengaruh terhadap nilai eskpor karet alam Indonesia. Keterbatasan penelitian yaitu variabel yang di gunakan dalam penelitian ini lebih sederhana dan faktor-faktor yang mempengaruhi ekspor karet alam Indonesia.","author":[{"dropping-particle":"","family":"Mispa Herlina Wati","given":"","non-dropping-particle":"","parse-names":false,"suffix":""},{"dropping-particle":"","family":"Juliana Nasution","given":"","non-dropping-particle":"","parse-names":false,"suffix":""},{"dropping-particle":"","family":"Nur Ahmadi Bi Ahmani","given":"","non-dropping-particle":"","parse-names":false,"suffix":""}],"container-title":"Syarikat: Jurnal Rumpun Ekonomi Syariah","id":"ITEM-1","issue":"1","issued":{"date-parts":[["2023"]]},"page":"181-192","title":"Pengaruh Produksi Karet dan Harga Karet Alam Internasional Terhadap Nilai Ekspor Karet Alam Indonesia Tahun 2016-2021 dalam Perspektif Ekonomi Islam","type":"article-journal","volume":"6"},"uris":["http://www.mendeley.com/documents/?uuid=17e24de0-5e92-4de7-84b4-c55026b06508","http://www.mendeley.com/documents/?uuid=98df6e7e-c47b-4d75-adde-53226f0100a9"]}],"mendeley":{"formattedCitation":"(Mispa Herlina Wati et al., 2023)","plainTextFormattedCitation":"(Mispa Herlina Wati et al., 2023)","previouslyFormattedCitation":"(Mispa Herlina Wati et al., 2023)"},"properties":{"noteIndex":0},"schema":"https://github.com/citation-style-language/schema/raw/master/csl-citation.json"}</w:instrText>
      </w:r>
      <w:r w:rsidR="00461A3A">
        <w:fldChar w:fldCharType="separate"/>
      </w:r>
      <w:r w:rsidR="00461A3A" w:rsidRPr="00461A3A">
        <w:rPr>
          <w:noProof/>
        </w:rPr>
        <w:t>(Mispa Herlina Wati et al., 2023)</w:t>
      </w:r>
      <w:r w:rsidR="00461A3A">
        <w:fldChar w:fldCharType="end"/>
      </w:r>
    </w:p>
    <w:p w:rsidR="00D90EFF" w:rsidRDefault="00D90EFF" w:rsidP="00093765">
      <w:pPr>
        <w:pStyle w:val="NormalWeb"/>
        <w:shd w:val="clear" w:color="auto" w:fill="FFFFFF"/>
        <w:spacing w:before="120" w:beforeAutospacing="0" w:after="120" w:afterAutospacing="0"/>
        <w:ind w:firstLine="720"/>
      </w:pPr>
      <w:r w:rsidRPr="00C63414">
        <w:t xml:space="preserve"> Dalam firman Allah SWT didalam surah al-Fushilat ayat 10: </w:t>
      </w:r>
    </w:p>
    <w:p w:rsidR="00093765" w:rsidRPr="00C63414" w:rsidRDefault="00093765" w:rsidP="00093765">
      <w:pPr>
        <w:pStyle w:val="NormalWeb"/>
        <w:shd w:val="clear" w:color="auto" w:fill="FFFFFF"/>
        <w:spacing w:before="120" w:beforeAutospacing="0" w:after="120" w:afterAutospacing="0"/>
        <w:ind w:firstLine="720"/>
        <w:jc w:val="right"/>
        <w:rPr>
          <w:rtl/>
        </w:rPr>
      </w:pPr>
      <w:r>
        <w:rPr>
          <w:rFonts w:ascii="Calibri" w:hAnsi="Calibri" w:cs="Calibri"/>
          <w:rtl/>
        </w:rPr>
        <w:t>وَجَعَلَ فِيۡهَا رَوَاسِىَ مِنۡ فَوۡقِهَا وَبٰرَكَ فِيۡهَا وَقَدَّرَ فِيۡهَاۤ اَقۡوَاتَهَا فِىۡۤ اَرۡبَعَةِ اَيَّامٍؕ سَوَآءً لِّلسَّآٮِٕلِيۡنَ‏ ١٠</w:t>
      </w:r>
    </w:p>
    <w:p w:rsidR="00D90EFF" w:rsidRPr="00C63414" w:rsidRDefault="00D90EFF" w:rsidP="00C31DAF">
      <w:pPr>
        <w:pStyle w:val="NormalWeb"/>
        <w:shd w:val="clear" w:color="auto" w:fill="FFFFFF"/>
        <w:spacing w:before="120" w:beforeAutospacing="0" w:after="120" w:afterAutospacing="0"/>
        <w:ind w:firstLine="720"/>
        <w:jc w:val="both"/>
      </w:pPr>
      <w:r w:rsidRPr="00C63414">
        <w:t>Artinya: “Dan dia menciptakan di bumi itu gunung-gunung yang kokoh di atasnya. Dia memberkahinya dan Dia menentukan padanya kadar makanan-makanan (penghuni</w:t>
      </w:r>
      <w:proofErr w:type="gramStart"/>
      <w:r w:rsidRPr="00C63414">
        <w:t>)nya</w:t>
      </w:r>
      <w:proofErr w:type="gramEnd"/>
      <w:r w:rsidRPr="00C63414">
        <w:t xml:space="preserve"> dalam empat masa. (Penjelasan itu sebagai jawaban) bagi orang-orang yang bertanya.” (QS. </w:t>
      </w:r>
      <w:proofErr w:type="gramStart"/>
      <w:r w:rsidRPr="00C63414">
        <w:t>Fusilat :</w:t>
      </w:r>
      <w:proofErr w:type="gramEnd"/>
      <w:r w:rsidRPr="00C63414">
        <w:t xml:space="preserve"> 10)</w:t>
      </w:r>
    </w:p>
    <w:p w:rsidR="00217DF7" w:rsidRPr="00C63414" w:rsidRDefault="00D90EFF" w:rsidP="00C31DAF">
      <w:pPr>
        <w:pStyle w:val="NormalWeb"/>
        <w:shd w:val="clear" w:color="auto" w:fill="FFFFFF"/>
        <w:spacing w:before="120" w:beforeAutospacing="0" w:after="120" w:afterAutospacing="0"/>
        <w:ind w:firstLine="720"/>
        <w:jc w:val="both"/>
      </w:pPr>
      <w:r w:rsidRPr="00C63414">
        <w:t>Berdasarkan uraian ayat di atas menunjukkan bahwa perintah Allah SWT kepada manusia dalam memanfaatkan kekayaan sebaik-baiknya. Itulah mengapa manusia diciptakan dengan akal dan kesempurnaan berfikir sehingga dengan itu semua dapat memanfaatkan kekayaan alam untuk kemaslahatan umat</w:t>
      </w:r>
      <w:r w:rsidR="001D03FE" w:rsidRPr="00C63414">
        <w:t>.</w:t>
      </w:r>
    </w:p>
    <w:p w:rsidR="00217DF7" w:rsidRPr="00C63414" w:rsidRDefault="001D03FE" w:rsidP="009E1E89">
      <w:pPr>
        <w:pStyle w:val="NormalWeb"/>
        <w:shd w:val="clear" w:color="auto" w:fill="FFFFFF"/>
        <w:spacing w:before="0" w:beforeAutospacing="0" w:after="0" w:afterAutospacing="0"/>
        <w:jc w:val="both"/>
        <w:rPr>
          <w:b/>
        </w:rPr>
      </w:pPr>
      <w:r w:rsidRPr="00C63414">
        <w:rPr>
          <w:b/>
        </w:rPr>
        <w:t>Karet Alam</w:t>
      </w:r>
    </w:p>
    <w:p w:rsidR="00E32702" w:rsidRDefault="001D03FE" w:rsidP="009E1E89">
      <w:pPr>
        <w:pStyle w:val="NormalWeb"/>
        <w:shd w:val="clear" w:color="auto" w:fill="FFFFFF"/>
        <w:spacing w:before="0" w:beforeAutospacing="0" w:after="0" w:afterAutospacing="0"/>
        <w:ind w:firstLine="720"/>
        <w:jc w:val="both"/>
      </w:pPr>
      <w:r w:rsidRPr="00C63414">
        <w:rPr>
          <w:color w:val="1F1F1F"/>
          <w:shd w:val="clear" w:color="auto" w:fill="FFFFFF"/>
        </w:rPr>
        <w:t>Karet alam merupakan material padat yang dihasilkan dari proses pengentalan getah pohon karet (Hevea brasiliensis). Pohon karet ini berasal dari Brazil, namun saat ini banyak dijumpai di wilayah Asia Tenggara, yang mana menjadi penghasil karet alam terbesar di dunia. Karet alam memiliki banyak kelebihan, seperti elastisitas dan daya lenting yang tinggi, daya aus yang tinggi, tidak mudah panas, dan tahan terhadap keretakan. Oleh karena itu, karet alam banyak digunakan dalam industri ban, terutama ban radial dan ban pesawat terbang. Bahkan, ban pesawat terbang hampir seluruhnya terbuat dari bahan karet alam</w:t>
      </w:r>
      <w:r w:rsidR="00BF4E96" w:rsidRPr="00C63414">
        <w:rPr>
          <w:color w:val="1F1F1F"/>
          <w:shd w:val="clear" w:color="auto" w:fill="FFFFFF"/>
        </w:rPr>
        <w:t xml:space="preserve"> </w:t>
      </w:r>
      <w:r w:rsidR="00BF4E96" w:rsidRPr="00C63414">
        <w:t>(Wahyudy, 2018).</w:t>
      </w:r>
    </w:p>
    <w:p w:rsidR="009E1E89" w:rsidRPr="000E1D9B" w:rsidRDefault="009E1E89" w:rsidP="009E1E89">
      <w:pPr>
        <w:pStyle w:val="NormalWeb"/>
        <w:shd w:val="clear" w:color="auto" w:fill="FFFFFF"/>
        <w:spacing w:before="0" w:beforeAutospacing="0" w:after="0" w:afterAutospacing="0"/>
        <w:ind w:firstLine="720"/>
        <w:jc w:val="both"/>
      </w:pPr>
    </w:p>
    <w:p w:rsidR="006B61E9" w:rsidRPr="00C63414" w:rsidRDefault="006B61E9" w:rsidP="009E1E89">
      <w:pPr>
        <w:pStyle w:val="NormalWeb"/>
        <w:shd w:val="clear" w:color="auto" w:fill="FFFFFF"/>
        <w:spacing w:before="0" w:beforeAutospacing="0" w:after="0" w:afterAutospacing="0"/>
        <w:jc w:val="both"/>
        <w:rPr>
          <w:b/>
          <w:color w:val="1F1F1F"/>
          <w:shd w:val="clear" w:color="auto" w:fill="FFFFFF"/>
        </w:rPr>
      </w:pPr>
      <w:r w:rsidRPr="00C63414">
        <w:rPr>
          <w:b/>
          <w:color w:val="1F1F1F"/>
          <w:shd w:val="clear" w:color="auto" w:fill="FFFFFF"/>
        </w:rPr>
        <w:t>METODE</w:t>
      </w:r>
    </w:p>
    <w:p w:rsidR="00D84DFE" w:rsidRDefault="004D2A08" w:rsidP="00444EF9">
      <w:pPr>
        <w:pStyle w:val="NormalWeb"/>
        <w:shd w:val="clear" w:color="auto" w:fill="FFFFFF"/>
        <w:spacing w:before="0" w:beforeAutospacing="0" w:after="0" w:afterAutospacing="0"/>
        <w:ind w:firstLine="720"/>
        <w:jc w:val="both"/>
      </w:pPr>
      <w:r w:rsidRPr="00C63414">
        <w:t>Penelitian ini menggunakan jenis penelitian kuantitatif. Penelitian kua</w:t>
      </w:r>
      <w:r w:rsidR="00461A3A">
        <w:t xml:space="preserve">ntitatif menurut </w:t>
      </w:r>
      <w:r w:rsidRPr="00C63414">
        <w:t xml:space="preserve"> </w:t>
      </w:r>
      <w:r w:rsidR="00461A3A">
        <w:fldChar w:fldCharType="begin" w:fldLock="1"/>
      </w:r>
      <w:r w:rsidR="00B03839">
        <w:instrText>ADDIN CSL_CITATION {"citationItems":[{"id":"ITEM-1","itemData":{"ISBN":"9786230975820","author":[{"dropping-particle":"","family":"Sugiyono","given":"","non-dropping-particle":"","parse-names":false,"suffix":""}],"id":"ITEM-1","issue":"January","issued":{"date-parts":[["2019"]]},"title":"Metode Penelitian Kuantitatif, Kualitatif, dan R&amp;D. Alfabeta","type":"book"},"uris":["http://www.mendeley.com/documents/?uuid=ce9d365c-4e3c-4ff0-9d53-051cf45a1e7f","http://www.mendeley.com/documents/?uuid=3a2742ba-78af-40cb-b452-a2c80a7af83c"]}],"mendeley":{"formattedCitation":"(Sugiyono, 2019)","plainTextFormattedCitation":"(Sugiyono, 2019)","previouslyFormattedCitation":"(Sugiyono, 2019)"},"properties":{"noteIndex":0},"schema":"https://github.com/citation-style-language/schema/raw/master/csl-citation.json"}</w:instrText>
      </w:r>
      <w:r w:rsidR="00461A3A">
        <w:fldChar w:fldCharType="separate"/>
      </w:r>
      <w:r w:rsidR="00461A3A" w:rsidRPr="00461A3A">
        <w:rPr>
          <w:noProof/>
        </w:rPr>
        <w:t>(Sugiyono, 2019)</w:t>
      </w:r>
      <w:r w:rsidR="00461A3A">
        <w:fldChar w:fldCharType="end"/>
      </w:r>
      <w:r w:rsidR="00461A3A">
        <w:t xml:space="preserve"> </w:t>
      </w:r>
      <w:r w:rsidRPr="00C63414">
        <w:t>adalah metode penelitian yang berlandaskan data yang konkrit data penelitian berupa angka yang diukur menggunakan statistik sebagai alat uji dan berkaitan dengan masalah yang diteliti untuk</w:t>
      </w:r>
      <w:r w:rsidR="00444EF9">
        <w:t xml:space="preserve"> menghasilkan suatu kesimpulan,d</w:t>
      </w:r>
      <w:r w:rsidR="007E05E2">
        <w:t>ata yang digunakan dalam penelitian ini adalah data sekunder yang diperoleh dari sumbe</w:t>
      </w:r>
      <w:r w:rsidR="00444EF9">
        <w:t>r tidak langsung</w:t>
      </w:r>
      <w:r w:rsidR="007E05E2">
        <w:t>. Selain itu, data ini bersifat runtun waktu atau time series. Sum</w:t>
      </w:r>
      <w:r w:rsidR="00F21999">
        <w:t>b</w:t>
      </w:r>
      <w:r w:rsidR="007E05E2">
        <w:t xml:space="preserve">er data diperoleh dari website Badan Pusat </w:t>
      </w:r>
      <w:r w:rsidR="00FB6E5F">
        <w:t>statistik Sumatera Utara</w:t>
      </w:r>
      <w:r w:rsidR="007E05E2">
        <w:t xml:space="preserve"> (BPS</w:t>
      </w:r>
      <w:r w:rsidR="00FB6E5F">
        <w:t xml:space="preserve"> </w:t>
      </w:r>
      <w:proofErr w:type="gramStart"/>
      <w:r w:rsidR="00FB6E5F">
        <w:t xml:space="preserve">Sumut </w:t>
      </w:r>
      <w:r w:rsidR="007E05E2">
        <w:t>)</w:t>
      </w:r>
      <w:proofErr w:type="gramEnd"/>
      <w:r w:rsidR="00FB6E5F">
        <w:t xml:space="preserve">. Variabel dalam penelitian ini adalah inflasi, kurs serta ekspor karet di Sumatera Utara. Peneliti mengambil sampel data inflasi, kurs, serta ekspor untuk pengujian yang disajikan dalam bentuk data bulanan untuk periode 2013-2022. Oleh karena itu jumlah sampel dalam penelitian ini mencapai 120 variabel. Variabel operasional yang </w:t>
      </w:r>
      <w:proofErr w:type="gramStart"/>
      <w:r w:rsidR="00FB6E5F">
        <w:t>akan</w:t>
      </w:r>
      <w:proofErr w:type="gramEnd"/>
      <w:r w:rsidR="00FB6E5F">
        <w:t xml:space="preserve"> diteliti terdiri dari variabel dependent yaitu variabel volume ekspor karet sumut periode 2013-2022, dan dua variabel independent</w:t>
      </w:r>
      <w:r w:rsidR="00F21999">
        <w:t xml:space="preserve"> </w:t>
      </w:r>
      <w:r w:rsidR="00FB6E5F">
        <w:t>yaitu inflasi dan kurs dari tahun2013-2022.</w:t>
      </w:r>
    </w:p>
    <w:p w:rsidR="00BB39B1" w:rsidRDefault="00D84DFE" w:rsidP="00D84DFE">
      <w:pPr>
        <w:pStyle w:val="NormalWeb"/>
        <w:shd w:val="clear" w:color="auto" w:fill="FFFFFF"/>
        <w:spacing w:before="0" w:beforeAutospacing="0" w:after="0" w:afterAutospacing="0"/>
        <w:ind w:firstLine="720"/>
        <w:jc w:val="both"/>
      </w:pPr>
      <w:r w:rsidRPr="00D84DFE">
        <w:t>Penelitian ini menggunakan pendekatan Vector Error Correction Model (VECM) untuk menganalisis hubungan antar variabel yang mewakili indikator pertumbuhan ekonomi.VECM dipopulerkan oleh Engle dan Granger untuk mengoreksi ketidakseimbangan jangka pendek terhadap jangka panjang.Keunggulan VECM terletak pada kemampuannya untuk meneliti hubungan jangka pendek dan jangka panjang dari data runtut waktu.Secara sederhana, VECM dapat dipahami sebagai pengembangan dari Vector Auto Regression (VAR) yang dirancang khusus untuk menangani data tidak stasioner dengan hubungan kointegrasi.Dengan kata lain, VECM merupakan bentuk VAR yang terestrik</w:t>
      </w:r>
      <w:r w:rsidR="00403BE3">
        <w:t xml:space="preserve">si </w:t>
      </w:r>
      <w:r w:rsidR="00403BE3">
        <w:fldChar w:fldCharType="begin" w:fldLock="1"/>
      </w:r>
      <w:r w:rsidR="00E4259E">
        <w:instrText>ADDIN CSL_CITATION {"citationItems":[{"id":"ITEM-1","itemData":{"DOI":"10.35580/variansiunm14645","abstract":"Abstrak. Metode Vector Autoregressive (VAR) adalah salah satu analisis yang digunakan untuk menganalisis data deret waktu. Data deret waktu dikategorikan menurut interval waktu yang sama, baik dalam harian, mingguan, bulanan, kuartalan, ataupun tahunan. Vector Autoregressive (VAR) merupakan pemodelan yang tidak perlu menentukan variabel endogen dan variabel eksogen. Tujuan dari penelitian ini adalah untuk mengetahui pengaruh kurs mata uang terhadap ekspor dan impor di Indonesia. Data yang digunakan dalam penelitian ini adalah data kurs, ekspor, dan impor dari bulan Januari 2014 hingga Desember 2018. Uji stasioneritas dalam penelitian ini menggunakan metode Augmented Dickey Fuller (ADF). Dalam penelitian ini menggunakan differencing terhadap data karena data tidak stasioner pada level. Penentuan panjang lag optimal diperoleh dari nilai Akaike Information Criterion (AIC) yang paling minimum. Estimasi model VAR diperoleh setelah penentuan panjang lag optimal. Uji kausalitas dilakukan dengan uji Causality Granger untuk melihat pengaruh timbal balik antar variabel yang diuji dalam penelitian ini. Terakhir menggunakan uji Impulse Response Function (IRF) untuk menelusuri guncangan atau shock suatu variabel terhadap variabel lainnya. Adapun hasil analisis yang diperoleh menunjukkan terdapat dua hubungan satu arah yaitu kurs mempengaruhi ekspor dan ekspor mempengaruhi impor.Kata Kunci: VAR, Kurs, Ekspor, Impor.","author":[{"dropping-particle":"","family":"Febrianti","given":"Dwi Reskiyani","non-dropping-particle":"","parse-names":false,"suffix":""},{"dropping-particle":"","family":"Tiro","given":"Muhammad Arif","non-dropping-particle":"","parse-names":false,"suffix":""},{"dropping-particle":"","family":"Sudarmin","given":"S.","non-dropping-particle":"","parse-names":false,"suffix":""}],"container-title":"VARIANSI: Journal of Statistics and Its application on Teaching and Research","id":"ITEM-1","issue":"1","issued":{"date-parts":[["2021"]]},"page":"23","title":"Metode Vector Autoregressive (VAR) dalam Menganalisis Pengaruh Kurs Mata Uang Terhadap Ekspor Dan Impor Di Indonesia","type":"article-journal","volume":"3"},"uris":["http://www.mendeley.com/documents/?uuid=a228ef3a-7218-4a09-ad4d-fc32da542899"]}],"mendeley":{"formattedCitation":"(Febrianti et al., 2021)","plainTextFormattedCitation":"(Febrianti et al., 2021)","previouslyFormattedCitation":"(Febrianti et al., 2021)"},"properties":{"noteIndex":0},"schema":"https://github.com/citation-style-language/schema/raw/master/csl-citation.json"}</w:instrText>
      </w:r>
      <w:r w:rsidR="00403BE3">
        <w:fldChar w:fldCharType="separate"/>
      </w:r>
      <w:r w:rsidR="00403BE3" w:rsidRPr="00403BE3">
        <w:rPr>
          <w:noProof/>
        </w:rPr>
        <w:t>(Febrianti et al., 2021)</w:t>
      </w:r>
      <w:r w:rsidR="00403BE3">
        <w:fldChar w:fldCharType="end"/>
      </w:r>
      <w:r w:rsidR="00BB39B1" w:rsidRPr="00BB39B1">
        <w:t xml:space="preserve">. </w:t>
      </w:r>
    </w:p>
    <w:p w:rsidR="00D84DFE" w:rsidRPr="00C63414" w:rsidRDefault="00D84DFE" w:rsidP="00D84DFE">
      <w:pPr>
        <w:pStyle w:val="NormalWeb"/>
        <w:shd w:val="clear" w:color="auto" w:fill="FFFFFF"/>
        <w:spacing w:before="0" w:beforeAutospacing="0" w:after="0" w:afterAutospacing="0"/>
        <w:ind w:firstLine="720"/>
        <w:jc w:val="both"/>
      </w:pPr>
      <w:r>
        <w:t>Berikut tahapan analisisyang harus dilakukan jika menggunakan tehnik analisis VECM:</w:t>
      </w:r>
    </w:p>
    <w:p w:rsidR="00D84DFE" w:rsidRDefault="007E05E2" w:rsidP="00D84DFE">
      <w:pPr>
        <w:pStyle w:val="NormalWeb"/>
        <w:numPr>
          <w:ilvl w:val="0"/>
          <w:numId w:val="31"/>
        </w:numPr>
        <w:shd w:val="clear" w:color="auto" w:fill="FFFFFF"/>
        <w:spacing w:before="0" w:beforeAutospacing="0" w:after="0" w:afterAutospacing="0"/>
        <w:jc w:val="both"/>
      </w:pPr>
      <w:r>
        <w:t>U</w:t>
      </w:r>
      <w:r w:rsidR="00AC608F" w:rsidRPr="00C63414">
        <w:t>ji Stationeritas</w:t>
      </w:r>
    </w:p>
    <w:p w:rsidR="00D84DFE" w:rsidRDefault="00EB219B" w:rsidP="00D84DFE">
      <w:pPr>
        <w:pStyle w:val="NormalWeb"/>
        <w:shd w:val="clear" w:color="auto" w:fill="FFFFFF"/>
        <w:spacing w:before="0" w:beforeAutospacing="0" w:after="0" w:afterAutospacing="0"/>
        <w:ind w:left="720"/>
        <w:jc w:val="both"/>
      </w:pPr>
      <w:r>
        <w:t xml:space="preserve"> Data ekonomi time series biasanya bersifat acak atau memiliki tren yang tidak stabil, yang berarti data tersebut mengandung akar unit. Sebelum memodelkan data tersebut, langkah pertama yang harus dilakukan adalah menguji stasioneritasnya, atau yang dikenal dengan uji akar unit</w:t>
      </w:r>
      <w:r w:rsidR="00461A3A">
        <w:t xml:space="preserve"> </w:t>
      </w:r>
      <w:r w:rsidR="00461A3A">
        <w:fldChar w:fldCharType="begin" w:fldLock="1"/>
      </w:r>
      <w:r w:rsidR="00B03839">
        <w:instrText>ADDIN CSL_CITATION {"citationItems":[{"id":"ITEM-1","itemData":{"abstract":"The stationarity of a time series can have a significant influence on its properties and forecasting behavior. A time series is therefore said to be stationary is its mean, variance, and covariances remain constant over time. A problem associated with nonstationary variabels, and frequently faced by econometricians when dealing with time series data, is the spurious regression. An apparent indicator of such spurious regression was a particularly low level for the Durbin-Watson statistics, combined with an acceptable R2. Statistical test for stationarity have proposed by Dickey and Fuller (1979). The distribution theory supporting the Dickey-Fuller test assumes that the errors are statistically independent and have a constant variance. Phillips and Peron (1988) developed a generalization of the Dickey-Fuller procedure that the error terms are correlated and not have constant variance. In this paper, we use Augemented Dickey Fuller test and Phillips-Peron test for inflation data in Padang Municipality for the time period 2014-2019. The data showed upward trend and the error terms are correlated. The empirical results showed that the inflation data in Padang Municipality is a stationary series Keywords:","author":[{"dropping-particle":"","family":"Aktivani","given":"Sherly","non-dropping-particle":"","parse-names":false,"suffix":""}],"container-title":"Jurnal statistika Industri dan Kompetasi","id":"ITEM-1","issue":"1","issued":{"date-parts":[["2021"]]},"page":"26-33","title":"Uji Stasioneritas Data Inflasi Kota Padang Periode 2014-2019","type":"article-journal","volume":"6"},"uris":["http://www.mendeley.com/documents/?uuid=27babbc0-e57c-4265-a6cb-f0458d8d1d1b","http://www.mendeley.com/documents/?uuid=067e3f46-84b4-4e80-a253-f7c15a2767f0"]}],"mendeley":{"formattedCitation":"(Aktivani, 2021)","plainTextFormattedCitation":"(Aktivani, 2021)","previouslyFormattedCitation":"(Aktivani, 2021)"},"properties":{"noteIndex":0},"schema":"https://github.com/citation-style-language/schema/raw/master/csl-citation.json"}</w:instrText>
      </w:r>
      <w:r w:rsidR="00461A3A">
        <w:fldChar w:fldCharType="separate"/>
      </w:r>
      <w:r w:rsidR="00461A3A" w:rsidRPr="00461A3A">
        <w:rPr>
          <w:noProof/>
        </w:rPr>
        <w:t>(Aktivani, 2021)</w:t>
      </w:r>
      <w:r w:rsidR="00461A3A">
        <w:fldChar w:fldCharType="end"/>
      </w:r>
      <w:r w:rsidR="00461A3A">
        <w:t>.</w:t>
      </w:r>
    </w:p>
    <w:p w:rsidR="00D84DFE" w:rsidRDefault="006C6631" w:rsidP="00D84DFE">
      <w:pPr>
        <w:pStyle w:val="NormalWeb"/>
        <w:numPr>
          <w:ilvl w:val="0"/>
          <w:numId w:val="31"/>
        </w:numPr>
        <w:shd w:val="clear" w:color="auto" w:fill="FFFFFF"/>
        <w:spacing w:before="0" w:beforeAutospacing="0" w:after="0" w:afterAutospacing="0"/>
        <w:jc w:val="both"/>
      </w:pPr>
      <w:r>
        <w:t>Uji Lag O</w:t>
      </w:r>
      <w:r w:rsidR="005E15C8">
        <w:t>ptimal</w:t>
      </w:r>
    </w:p>
    <w:p w:rsidR="00D84DFE" w:rsidRDefault="005E15C8" w:rsidP="00D84DFE">
      <w:pPr>
        <w:pStyle w:val="NormalWeb"/>
        <w:shd w:val="clear" w:color="auto" w:fill="FFFFFF"/>
        <w:spacing w:before="0" w:beforeAutospacing="0" w:after="0" w:afterAutospacing="0"/>
        <w:ind w:left="720"/>
        <w:jc w:val="both"/>
      </w:pPr>
      <w:r w:rsidRPr="005E15C8">
        <w:rPr>
          <w:rStyle w:val="Strong"/>
          <w:b w:val="0"/>
        </w:rPr>
        <w:t>Menentukan jumlah lag (tingkat) dalam model VAR dilakukan dengan kriteria AIC dan SC. Lag yang dipilih adalah yang memiliki nilai AIC terkecil.</w:t>
      </w:r>
      <w:r w:rsidRPr="005E15C8">
        <w:rPr>
          <w:b/>
        </w:rPr>
        <w:t xml:space="preserve"> </w:t>
      </w:r>
      <w:r w:rsidRPr="005E15C8">
        <w:t>Tahap ini juga termasuk</w:t>
      </w:r>
      <w:r w:rsidRPr="005E15C8">
        <w:rPr>
          <w:b/>
        </w:rPr>
        <w:t xml:space="preserve"> </w:t>
      </w:r>
      <w:r w:rsidRPr="005E15C8">
        <w:rPr>
          <w:rStyle w:val="Strong"/>
          <w:b w:val="0"/>
        </w:rPr>
        <w:t>uji stabilitas model VAR</w:t>
      </w:r>
      <w:r w:rsidRPr="005E15C8">
        <w:rPr>
          <w:b/>
        </w:rPr>
        <w:t xml:space="preserve"> </w:t>
      </w:r>
      <w:r w:rsidRPr="00E00C55">
        <w:t>untuk memastikan modelnya valid</w:t>
      </w:r>
      <w:r w:rsidRPr="005E15C8">
        <w:rPr>
          <w:b/>
        </w:rPr>
        <w:t xml:space="preserve">. </w:t>
      </w:r>
      <w:r w:rsidRPr="005E15C8">
        <w:rPr>
          <w:rStyle w:val="Strong"/>
          <w:b w:val="0"/>
        </w:rPr>
        <w:t>Penentuan lag optimal dan uji stabilitas VAR dilakukan sebelum uji kointegrasi.</w:t>
      </w:r>
      <w:r>
        <w:t xml:space="preserve"> </w:t>
      </w:r>
      <w:r w:rsidR="00461A3A">
        <w:fldChar w:fldCharType="begin" w:fldLock="1"/>
      </w:r>
      <w:r w:rsidR="00B03839">
        <w:instrText>ADDIN CSL_CITATION {"citationItems":[{"id":"ITEM-1","itemData":{"DOI":"10.20473/vol6iss201911pp2224-2235","ISSN":"2407-1935","abstract":"It is very important for investor to be able to assess whether a stock will be able to provide a high return of investment in the future. There are various kinds of approaches that can be used by investor to assess the performance of a stock in the stock market, two of which are technical analysis and fundamental analysis. Price earning ratio is part of ratio that are used in fundamental analysis and price earning ration is often used by investor as a refrence to read the performance of a stock in the future. This study are focusing on finding which variabel can affect the value of price earning ratio of a stock, using VECM method this study finds that debt to equity ratio, return on equity, dividend payout ratio and current ratio in long -run affecting price earning ratio in a significant way.Keywords: financial ratio, price earning ratio, fundamental analysis, Indonesia syariah stock market","author":[{"dropping-particle":"","family":"Nugroho","given":"Aysha Dhamaring","non-dropping-particle":"","parse-names":false,"suffix":""},{"dropping-particle":"","family":"Mawardi","given":"Imron","non-dropping-particle":"","parse-names":false,"suffix":""}],"container-title":"Jurnal Ekonomi Syariah Teori dan Terapan","id":"ITEM-1","issue":"11","issued":{"date-parts":[["2020"]]},"page":"2224","title":"Determinan Price Earning Ratio Saham Yang Terdaftar Dalam Jakarta Islamic Index (Jii) Periode 2011 – 2017.","type":"article-journal","volume":"6"},"uris":["http://www.mendeley.com/documents/?uuid=be8f3e52-4416-48db-bb41-df8039830591","http://www.mendeley.com/documents/?uuid=0c2320c1-2e89-4dd0-9f51-cc30bbb1c021"]}],"mendeley":{"formattedCitation":"(Nugroho &amp; Mawardi, 2020)","plainTextFormattedCitation":"(Nugroho &amp; Mawardi, 2020)","previouslyFormattedCitation":"(Nugroho &amp; Mawardi, 2020)"},"properties":{"noteIndex":0},"schema":"https://github.com/citation-style-language/schema/raw/master/csl-citation.json"}</w:instrText>
      </w:r>
      <w:r w:rsidR="00461A3A">
        <w:fldChar w:fldCharType="separate"/>
      </w:r>
      <w:r w:rsidR="00461A3A" w:rsidRPr="00461A3A">
        <w:rPr>
          <w:noProof/>
        </w:rPr>
        <w:t>(Nugroho &amp; Mawardi, 2020)</w:t>
      </w:r>
      <w:r w:rsidR="00461A3A">
        <w:fldChar w:fldCharType="end"/>
      </w:r>
      <w:r w:rsidR="00D84DFE">
        <w:t>.</w:t>
      </w:r>
    </w:p>
    <w:p w:rsidR="00D84DFE" w:rsidRDefault="00EB219B" w:rsidP="00D84DFE">
      <w:pPr>
        <w:pStyle w:val="NormalWeb"/>
        <w:numPr>
          <w:ilvl w:val="0"/>
          <w:numId w:val="31"/>
        </w:numPr>
        <w:shd w:val="clear" w:color="auto" w:fill="FFFFFF"/>
        <w:spacing w:before="0" w:beforeAutospacing="0" w:after="0" w:afterAutospacing="0"/>
        <w:jc w:val="both"/>
      </w:pPr>
      <w:r>
        <w:t>Uji Stabilitas VAR</w:t>
      </w:r>
    </w:p>
    <w:p w:rsidR="00D84DFE" w:rsidRDefault="00AC608F" w:rsidP="00F21999">
      <w:pPr>
        <w:pStyle w:val="NormalWeb"/>
        <w:shd w:val="clear" w:color="auto" w:fill="FFFFFF"/>
        <w:spacing w:before="0" w:beforeAutospacing="0" w:after="0" w:afterAutospacing="0"/>
        <w:ind w:left="720"/>
        <w:jc w:val="both"/>
      </w:pPr>
      <w:r w:rsidRPr="00C63414">
        <w:t xml:space="preserve"> </w:t>
      </w:r>
      <w:r w:rsidR="00D84DFE">
        <w:t>U</w:t>
      </w:r>
      <w:r w:rsidR="00EB219B">
        <w:t>ntuk memastikan model VAR yang telah dibuat stabil, dilakukan uji stabilitas dengan memeriksa 'akar polinomial karakteristik'. Sistem VAR dikatakan stabil jika seluruh 'akarnya' memiliki nila</w:t>
      </w:r>
      <w:r w:rsidR="00461A3A">
        <w:t xml:space="preserve">i mutlak lebih kecil dari satu </w:t>
      </w:r>
      <w:r w:rsidR="00461A3A">
        <w:fldChar w:fldCharType="begin" w:fldLock="1"/>
      </w:r>
      <w:r w:rsidR="00B03839">
        <w:instrText>ADDIN CSL_CITATION {"citationItems":[{"id":"ITEM-1","itemData":{"abstract":"The stationarity of a time series can have a significant influence on its properties and forecasting behavior. A time series is therefore said to be stationary is its mean, variance, and covariances remain constant over time. A problem associated with nonstationary variabels, and frequently faced by econometricians when dealing with time series data, is the spurious regression. An apparent indicator of such spurious regression was a particularly low level for the Durbin-Watson statistics, combined with an acceptable R2. Statistical test for stationarity have proposed by Dickey and Fuller (1979). The distribution theory supporting the Dickey-Fuller test assumes that the errors are statistically independent and have a constant variance. Phillips and Peron (1988) developed a generalization of the Dickey-Fuller procedure that the error terms are correlated and not have constant variance. In this paper, we use Augemented Dickey Fuller test and Phillips-Peron test for inflation data in Padang Municipality for the time period 2014-2019. The data showed upward trend and the error terms are correlated. The empirical results showed that the inflation data in Padang Municipality is a stationary series Keywords:","author":[{"dropping-particle":"","family":"Aktivani","given":"Sherly","non-dropping-particle":"","parse-names":false,"suffix":""}],"container-title":"Jurnal statistika Industri dan Kompetasi","id":"ITEM-1","issue":"1","issued":{"date-parts":[["2021"]]},"page":"26-33","title":"Uji Stasioneritas Data Inflasi Kota Padang Periode 2014-2019","type":"article-journal","volume":"6"},"uris":["http://www.mendeley.com/documents/?uuid=067e3f46-84b4-4e80-a253-f7c15a2767f0","http://www.mendeley.com/documents/?uuid=27babbc0-e57c-4265-a6cb-f0458d8d1d1b"]}],"mendeley":{"formattedCitation":"(Aktivani, 2021)","plainTextFormattedCitation":"(Aktivani, 2021)","previouslyFormattedCitation":"(Aktivani, 2021)"},"properties":{"noteIndex":0},"schema":"https://github.com/citation-style-language/schema/raw/master/csl-citation.json"}</w:instrText>
      </w:r>
      <w:r w:rsidR="00461A3A">
        <w:fldChar w:fldCharType="separate"/>
      </w:r>
      <w:r w:rsidR="00461A3A" w:rsidRPr="00461A3A">
        <w:rPr>
          <w:noProof/>
        </w:rPr>
        <w:t>(Aktivani, 2021)</w:t>
      </w:r>
      <w:r w:rsidR="00461A3A">
        <w:fldChar w:fldCharType="end"/>
      </w:r>
      <w:r w:rsidRPr="00C63414">
        <w:t xml:space="preserve">. </w:t>
      </w:r>
    </w:p>
    <w:p w:rsidR="00D84DFE" w:rsidRDefault="00AC608F" w:rsidP="00F21999">
      <w:pPr>
        <w:pStyle w:val="NormalWeb"/>
        <w:numPr>
          <w:ilvl w:val="0"/>
          <w:numId w:val="31"/>
        </w:numPr>
        <w:shd w:val="clear" w:color="auto" w:fill="FFFFFF"/>
        <w:spacing w:before="0" w:beforeAutospacing="0" w:after="0" w:afterAutospacing="0"/>
        <w:jc w:val="both"/>
      </w:pPr>
      <w:r w:rsidRPr="00C63414">
        <w:t xml:space="preserve">Uji Kointegrasi </w:t>
      </w:r>
    </w:p>
    <w:p w:rsidR="00D84DFE" w:rsidRDefault="00EB219B" w:rsidP="00D84DFE">
      <w:pPr>
        <w:pStyle w:val="NormalWeb"/>
        <w:shd w:val="clear" w:color="auto" w:fill="FFFFFF"/>
        <w:spacing w:before="0" w:beforeAutospacing="0" w:after="0" w:afterAutospacing="0"/>
        <w:ind w:left="720"/>
        <w:jc w:val="both"/>
      </w:pPr>
      <w:r>
        <w:t>Ketika data dalam model VAR menunjukkan stasioneritas pada selisih pertamanya (</w:t>
      </w:r>
      <w:proofErr w:type="gramStart"/>
      <w:r>
        <w:t>I(</w:t>
      </w:r>
      <w:proofErr w:type="gramEnd"/>
      <w:r>
        <w:t>1)), diperlukan uji kointegrasi untuk memeriksa kemungkinan adanya hubungan jangka panjang antar variabel. Kointegrasi pada dasarnya meneliti keseimbangan jangka panjang antar variabel yang diobservasi. Dalam beberapa kasus, data yang secara individual tidak stasioner dapat menjadi stasioner ketika dihubungkan secara linier. Hal ini menunjukkan kointegrasi antar data. Jika set variabel dalam model VAR terkointegrasi, maka pembatasan implisit atau eksplisit dalam m</w:t>
      </w:r>
      <w:r w:rsidR="00F4629D">
        <w:t>odel VAR harus dapat dideteksi</w:t>
      </w:r>
      <w:r w:rsidR="00E4259E">
        <w:t xml:space="preserve"> </w:t>
      </w:r>
      <w:r w:rsidR="00E4259E">
        <w:fldChar w:fldCharType="begin" w:fldLock="1"/>
      </w:r>
      <w:r w:rsidR="000F2BE9">
        <w:instrText>ADDIN CSL_CITATION {"citationItems":[{"id":"ITEM-1","itemData":{"DOI":"10.30868/ei.v12i01.4265","abstract":"This study aims to determine the impact of the digital education, education openness, IHDI and education on Indonesia's GDE growth. Research data was collected in the form of a time series from the BPS and BI websites. The data is quarterly interpolated and analyzed using the VAR VECM method to find the impact of the digital education, education openness, I-HDI and investment in the short and longterm periods. The findingsshow There is a causal relationship between IHDI and the digital education, digital education and GDE, GDE and IHDI, IHDI and GDE, GDE and education, education openness and GDE. 2) There is a positive and significant relationship between the digital education, education openness, IHDI and education on the growth of Indonesia's Gross Domestic Education in the long term, while in the short term all variables have no significant effect on Indonesia's GDE growth. In the long term, a strong and dominant variable influencing GDE growth is investment. 3) The largest composition that contributes to the Gross Domestic Education (GDE) variable is the digital education (32%) and IHDI (27.4%).","author":[{"dropping-particle":"","family":"Imsar","given":"","non-dropping-particle":"","parse-names":false,"suffix":""},{"dropping-particle":"","family":"Nurhayati","given":"","non-dropping-particle":"","parse-names":false,"suffix":""},{"dropping-particle":"","family":"Harahap","given":"Isnaini","non-dropping-particle":"","parse-names":false,"suffix":""}],"container-title":"Edukasi Islami: Jurnal Pendidikan Islam","id":"ITEM-1","issue":"01","issued":{"date-parts":[["2023"]]},"page":"753-772","title":"Analysis of Digital Education Interactions , Education Openness , Islamic Human Development Index ( I-HDI ) and Indonesia ' s GDE Growth","type":"article-journal","volume":"12"},"uris":["http://www.mendeley.com/documents/?uuid=1c944961-eff9-4c93-b41c-07c168df8fd6"]}],"mendeley":{"formattedCitation":"(Imsar et al., 2023)","plainTextFormattedCitation":"(Imsar et al., 2023)","previouslyFormattedCitation":"(Imsar et al., 2023)"},"properties":{"noteIndex":0},"schema":"https://github.com/citation-style-language/schema/raw/master/csl-citation.json"}</w:instrText>
      </w:r>
      <w:r w:rsidR="00E4259E">
        <w:fldChar w:fldCharType="separate"/>
      </w:r>
      <w:r w:rsidR="00E4259E" w:rsidRPr="00E4259E">
        <w:rPr>
          <w:noProof/>
        </w:rPr>
        <w:t>(Imsar et al., 2023)</w:t>
      </w:r>
      <w:r w:rsidR="00E4259E">
        <w:fldChar w:fldCharType="end"/>
      </w:r>
      <w:r w:rsidR="00AC608F" w:rsidRPr="00C63414">
        <w:t>.</w:t>
      </w:r>
    </w:p>
    <w:p w:rsidR="00D84DFE" w:rsidRDefault="00EB219B" w:rsidP="00D84DFE">
      <w:pPr>
        <w:pStyle w:val="NormalWeb"/>
        <w:numPr>
          <w:ilvl w:val="0"/>
          <w:numId w:val="31"/>
        </w:numPr>
        <w:shd w:val="clear" w:color="auto" w:fill="FFFFFF"/>
        <w:spacing w:before="0" w:beforeAutospacing="0" w:after="0" w:afterAutospacing="0"/>
        <w:jc w:val="both"/>
      </w:pPr>
      <w:r>
        <w:t xml:space="preserve">Uji Impulse Response (IRF) </w:t>
      </w:r>
    </w:p>
    <w:p w:rsidR="00E32702" w:rsidRDefault="00D84DFE" w:rsidP="00D84DFE">
      <w:pPr>
        <w:pStyle w:val="NormalWeb"/>
        <w:shd w:val="clear" w:color="auto" w:fill="FFFFFF"/>
        <w:spacing w:before="0" w:beforeAutospacing="0" w:after="0" w:afterAutospacing="0"/>
        <w:ind w:left="720"/>
        <w:jc w:val="both"/>
      </w:pPr>
      <w:r>
        <w:t>M</w:t>
      </w:r>
      <w:r w:rsidR="00EB219B">
        <w:t>enggambarkan bagaimana setiap variabel dalam model (disebut variabel endogen) bereaksi terhadap guncangan (kejutan) yang terjadi pada variabel itu sendiri maupun variabel endogen lainnya, dan bagaimana reaksi tersebut berlangsung dari waktu ke waktu</w:t>
      </w:r>
      <w:r w:rsidR="00F4629D">
        <w:t xml:space="preserve"> </w:t>
      </w:r>
      <w:r w:rsidR="00F4629D">
        <w:fldChar w:fldCharType="begin" w:fldLock="1"/>
      </w:r>
      <w:r w:rsidR="00B03839">
        <w:instrText>ADDIN CSL_CITATION {"citationItems":[{"id":"ITEM-1","itemData":{"DOI":"10.29103/jeru.v2i1.1742","abstract":"The purpose of this study was to determine the effect of inflation, Government spending, and exports on economic growth in Indonesia during 1990-2016. This study used time series data obtained from the Central Bureau of Statistics. The number of samples in this study was 27 years as the object of this research. This study used a Vector Autoregression Model (VAR) analysis tool with the help of Eviews 9 software. The results of the VAR analysis model showed that economic growth was insignificantly and positively influenced by its movements, inflation had a positive and insignificant effect on economic growth, and Government spending had a positive and insignificant effect on economic growth, while exports had a negative and insignificant effect on economic growth.","author":[{"dropping-particle":"","family":"Mahzalena","given":"Yusra","non-dropping-particle":"","parse-names":false,"suffix":""},{"dropping-particle":"","family":"Juliansyah","given":"Hijri","non-dropping-particle":"","parse-names":false,"suffix":""}],"container-title":"Jurnal Ekonomi Regional Unimal","id":"ITEM-1","issue":"1","issued":{"date-parts":[["2019"]]},"page":"37","title":"Pengaruh Inflasi, Pengeluaran Pemerintah Dan Ekspor Terhadap Pertumbuhan Ekonomi Di Indonesia","type":"article-journal","volume":"2"},"uris":["http://www.mendeley.com/documents/?uuid=42782e38-227a-4988-8382-dc2bc3d8f40d","http://www.mendeley.com/documents/?uuid=abd38e4f-125e-443a-8150-94c9e25f02c3"]}],"mendeley":{"formattedCitation":"(Mahzalena &amp; Juliansyah, 2019)","plainTextFormattedCitation":"(Mahzalena &amp; Juliansyah, 2019)","previouslyFormattedCitation":"(Mahzalena &amp; Juliansyah, 2019)"},"properties":{"noteIndex":0},"schema":"https://github.com/citation-style-language/schema/raw/master/csl-citation.json"}</w:instrText>
      </w:r>
      <w:r w:rsidR="00F4629D">
        <w:fldChar w:fldCharType="separate"/>
      </w:r>
      <w:r w:rsidR="00F4629D" w:rsidRPr="00F4629D">
        <w:rPr>
          <w:noProof/>
        </w:rPr>
        <w:t>(Mahzalena &amp; Juliansyah, 2019)</w:t>
      </w:r>
      <w:r w:rsidR="00F4629D">
        <w:fldChar w:fldCharType="end"/>
      </w:r>
      <w:r w:rsidR="007E05E2">
        <w:t>.</w:t>
      </w:r>
    </w:p>
    <w:p w:rsidR="00E00C55" w:rsidRDefault="00E00C55" w:rsidP="00D84DFE">
      <w:pPr>
        <w:pStyle w:val="NormalWeb"/>
        <w:shd w:val="clear" w:color="auto" w:fill="FFFFFF"/>
        <w:spacing w:before="0" w:beforeAutospacing="0" w:after="0" w:afterAutospacing="0"/>
        <w:ind w:left="720"/>
        <w:jc w:val="both"/>
      </w:pPr>
    </w:p>
    <w:p w:rsidR="00E00C55" w:rsidRDefault="00E00C55" w:rsidP="00D84DFE">
      <w:pPr>
        <w:pStyle w:val="NormalWeb"/>
        <w:shd w:val="clear" w:color="auto" w:fill="FFFFFF"/>
        <w:spacing w:before="0" w:beforeAutospacing="0" w:after="0" w:afterAutospacing="0"/>
        <w:ind w:left="720"/>
        <w:jc w:val="both"/>
      </w:pPr>
    </w:p>
    <w:p w:rsidR="00D84DFE" w:rsidRDefault="00D84DFE" w:rsidP="00D84DFE">
      <w:pPr>
        <w:pStyle w:val="NormalWeb"/>
        <w:numPr>
          <w:ilvl w:val="0"/>
          <w:numId w:val="31"/>
        </w:numPr>
        <w:shd w:val="clear" w:color="auto" w:fill="FFFFFF"/>
        <w:spacing w:before="0" w:beforeAutospacing="0" w:after="0" w:afterAutospacing="0"/>
        <w:jc w:val="both"/>
      </w:pPr>
      <w:r>
        <w:t xml:space="preserve">Forecast Error Variance Decomposition (FEVD) </w:t>
      </w:r>
    </w:p>
    <w:p w:rsidR="007E05E2" w:rsidRPr="000E1D9B" w:rsidRDefault="00E00C55" w:rsidP="00D84DFE">
      <w:pPr>
        <w:pStyle w:val="NormalWeb"/>
        <w:shd w:val="clear" w:color="auto" w:fill="FFFFFF"/>
        <w:spacing w:before="0" w:beforeAutospacing="0" w:after="0" w:afterAutospacing="0"/>
        <w:ind w:left="720"/>
        <w:jc w:val="both"/>
      </w:pPr>
      <w:r w:rsidRPr="00E00C55">
        <w:rPr>
          <w:rStyle w:val="Strong"/>
          <w:b w:val="0"/>
        </w:rPr>
        <w:t>Forecast Error Variance Decomposition (FEVD) adalah teknik untuk melihat bagaimana perubahan variabel lain memengaruhi perubahan dalam suatu variabel, yang ditunjukkan dengan perubahan varians errornya.</w:t>
      </w:r>
      <w:r w:rsidRPr="00E00C55">
        <w:rPr>
          <w:b/>
        </w:rPr>
        <w:t xml:space="preserve"> </w:t>
      </w:r>
      <w:r w:rsidRPr="00E00C55">
        <w:t>Pendekatan ini membantu</w:t>
      </w:r>
      <w:r w:rsidRPr="00E00C55">
        <w:rPr>
          <w:b/>
        </w:rPr>
        <w:t xml:space="preserve"> </w:t>
      </w:r>
      <w:r w:rsidRPr="00E00C55">
        <w:rPr>
          <w:rStyle w:val="Strong"/>
          <w:b w:val="0"/>
        </w:rPr>
        <w:t>mengukur seberapa besar perubahan acak atau goncangan pada satu variabel dapat memengaruhi variabel lain yang terkait.</w:t>
      </w:r>
      <w:r w:rsidRPr="00E00C55">
        <w:rPr>
          <w:b/>
        </w:rPr>
        <w:t xml:space="preserve"> </w:t>
      </w:r>
      <w:r w:rsidRPr="00E00C55">
        <w:t>Dengan menggunakan FEVD, kita dapat</w:t>
      </w:r>
      <w:r w:rsidRPr="00E00C55">
        <w:rPr>
          <w:b/>
        </w:rPr>
        <w:t xml:space="preserve"> </w:t>
      </w:r>
      <w:r w:rsidRPr="00E00C55">
        <w:rPr>
          <w:rStyle w:val="Strong"/>
          <w:b w:val="0"/>
        </w:rPr>
        <w:t>menganalisis kekuatan dan kontribusi masing-masing variabel terhadap variabel lain dalam jangka waktu yang lebih panjang.</w:t>
      </w:r>
      <w:r>
        <w:t xml:space="preserve"> </w:t>
      </w:r>
      <w:r w:rsidR="00BB0327">
        <w:fldChar w:fldCharType="begin" w:fldLock="1"/>
      </w:r>
      <w:r w:rsidR="00444EF9">
        <w:instrText>ADDIN CSL_CITATION {"citationItems":[{"id":"ITEM-1","itemData":{"abstract":"The stationarity of a time series can have a significant influence on its properties and forecasting behavior. A time series is therefore said to be stationary is its mean, variance, and covariances remain constant over time. A problem associated with nonstationary variabels, and frequently faced by econometricians when dealing with time series data, is the spurious regression. An apparent indicator of such spurious regression was a particularly low level for the Durbin-Watson statistics, combined with an acceptable R2. Statistical test for stationarity have proposed by Dickey and Fuller (1979). The distribution theory supporting the Dickey-Fuller test assumes that the errors are statistically independent and have a constant variance. Phillips and Peron (1988) developed a generalization of the Dickey-Fuller procedure that the error terms are correlated and not have constant variance. In this paper, we use Augemented Dickey Fuller test and Phillips-Peron test for inflation data in Padang Municipality for the time period 2014-2019. The data showed upward trend and the error terms are correlated. The empirical results showed that the inflation data in Padang Municipality is a stationary series Keywords:","author":[{"dropping-particle":"","family":"Aktivani","given":"Sherly","non-dropping-particle":"","parse-names":false,"suffix":""}],"container-title":"Jurnal statistika Industri dan Kompetasi","id":"ITEM-1","issue":"1","issued":{"date-parts":[["2021"]]},"page":"26-33","title":"Uji Stasioneritas Data Inflasi Kota Padang Periode 2014-2019","type":"article-journal","volume":"6"},"uris":["http://www.mendeley.com/documents/?uuid=27babbc0-e57c-4265-a6cb-f0458d8d1d1b"]}],"mendeley":{"formattedCitation":"(Aktivani, 2021)","plainTextFormattedCitation":"(Aktivani, 2021)","previouslyFormattedCitation":"(Aktivani, 2021)"},"properties":{"noteIndex":0},"schema":"https://github.com/citation-style-language/schema/raw/master/csl-citation.json"}</w:instrText>
      </w:r>
      <w:r w:rsidR="00BB0327">
        <w:fldChar w:fldCharType="separate"/>
      </w:r>
      <w:r w:rsidR="00BB0327" w:rsidRPr="00BB0327">
        <w:rPr>
          <w:noProof/>
        </w:rPr>
        <w:t>(Aktivani, 2021)</w:t>
      </w:r>
      <w:r w:rsidR="00BB0327">
        <w:fldChar w:fldCharType="end"/>
      </w:r>
      <w:r w:rsidR="00D84DFE">
        <w:t>.</w:t>
      </w:r>
    </w:p>
    <w:p w:rsidR="004D2A08" w:rsidRDefault="004D2A08" w:rsidP="00EA7D01">
      <w:pPr>
        <w:pStyle w:val="NormalWeb"/>
        <w:shd w:val="clear" w:color="auto" w:fill="FFFFFF"/>
        <w:jc w:val="both"/>
        <w:rPr>
          <w:b/>
          <w:color w:val="1F1F1F"/>
          <w:shd w:val="clear" w:color="auto" w:fill="FFFFFF"/>
        </w:rPr>
      </w:pPr>
      <w:r w:rsidRPr="00EA7D01">
        <w:rPr>
          <w:b/>
          <w:color w:val="1F1F1F"/>
          <w:shd w:val="clear" w:color="auto" w:fill="FFFFFF"/>
        </w:rPr>
        <w:t>HASIL DAN PEMBAHASAN</w:t>
      </w:r>
    </w:p>
    <w:p w:rsidR="00694BDB" w:rsidRDefault="00055502" w:rsidP="00055502">
      <w:pPr>
        <w:pStyle w:val="NormalWeb"/>
        <w:numPr>
          <w:ilvl w:val="0"/>
          <w:numId w:val="25"/>
        </w:numPr>
        <w:shd w:val="clear" w:color="auto" w:fill="FFFFFF"/>
        <w:jc w:val="both"/>
        <w:rPr>
          <w:b/>
          <w:color w:val="1F1F1F"/>
          <w:shd w:val="clear" w:color="auto" w:fill="FFFFFF"/>
        </w:rPr>
      </w:pPr>
      <w:r>
        <w:rPr>
          <w:b/>
          <w:color w:val="1F1F1F"/>
          <w:shd w:val="clear" w:color="auto" w:fill="FFFFFF"/>
        </w:rPr>
        <w:t>Uji Stationer</w:t>
      </w:r>
    </w:p>
    <w:p w:rsidR="003E00D8" w:rsidRPr="003E00D8" w:rsidRDefault="00E00C55" w:rsidP="003E00D8">
      <w:pPr>
        <w:pStyle w:val="NormalWeb"/>
        <w:shd w:val="clear" w:color="auto" w:fill="FFFFFF"/>
        <w:ind w:left="720" w:firstLine="720"/>
        <w:jc w:val="both"/>
        <w:rPr>
          <w:color w:val="1F1F1F"/>
          <w:shd w:val="clear" w:color="auto" w:fill="FFFFFF"/>
        </w:rPr>
      </w:pPr>
      <w:r w:rsidRPr="00E00C55">
        <w:rPr>
          <w:rStyle w:val="Strong"/>
          <w:b w:val="0"/>
        </w:rPr>
        <w:t>Metode akar unit yang umum digunakan adalah uji Augmented Dickey-Fuller (ADF).</w:t>
      </w:r>
      <w:r w:rsidRPr="00E00C55">
        <w:rPr>
          <w:b/>
        </w:rPr>
        <w:t xml:space="preserve"> </w:t>
      </w:r>
      <w:r w:rsidRPr="00E00C55">
        <w:t xml:space="preserve">Jika nilai absolut statistik "t" lebih kecil dari nilai kritis pada tabel MacKinnon di tingkat kepercayaan tertentu (1%, 5%, atau 10%), </w:t>
      </w:r>
      <w:r w:rsidRPr="00E00C55">
        <w:rPr>
          <w:rStyle w:val="Strong"/>
          <w:b w:val="0"/>
        </w:rPr>
        <w:t>data menunjukkan sifat non-stasioner.</w:t>
      </w:r>
      <w:r w:rsidRPr="00E00C55">
        <w:rPr>
          <w:b/>
        </w:rPr>
        <w:t xml:space="preserve"> </w:t>
      </w:r>
      <w:r w:rsidRPr="00E00C55">
        <w:t>Hal ini juga dapat dilihat dari nilai "prob" yang lebih besar dari</w:t>
      </w:r>
      <w:r w:rsidRPr="00E00C55">
        <w:rPr>
          <w:b/>
        </w:rPr>
        <w:t xml:space="preserve"> </w:t>
      </w:r>
      <w:r w:rsidRPr="00E00C55">
        <w:t>0</w:t>
      </w:r>
      <w:proofErr w:type="gramStart"/>
      <w:r w:rsidRPr="00E00C55">
        <w:t>,05</w:t>
      </w:r>
      <w:proofErr w:type="gramEnd"/>
      <w:r w:rsidRPr="00E00C55">
        <w:t>, yang</w:t>
      </w:r>
      <w:r w:rsidRPr="00E00C55">
        <w:rPr>
          <w:b/>
        </w:rPr>
        <w:t xml:space="preserve"> </w:t>
      </w:r>
      <w:r w:rsidRPr="00E00C55">
        <w:rPr>
          <w:rStyle w:val="Strong"/>
          <w:b w:val="0"/>
        </w:rPr>
        <w:t>mengindikasikan data tidak stasioner</w:t>
      </w:r>
      <w:r w:rsidRPr="00E00C55">
        <w:t>.</w:t>
      </w:r>
      <w:r w:rsidRPr="00E00C55">
        <w:rPr>
          <w:b/>
        </w:rPr>
        <w:t xml:space="preserve"> </w:t>
      </w:r>
      <w:r w:rsidRPr="00E00C55">
        <w:rPr>
          <w:rStyle w:val="Strong"/>
          <w:b w:val="0"/>
        </w:rPr>
        <w:t>Sebaliknya, jika nilai ADF lebih besar dari nilai probabilitas 0,05, maka data tidak memiliki akar unit dan bersifat stasioner</w:t>
      </w:r>
      <w:r>
        <w:t xml:space="preserve"> </w:t>
      </w:r>
      <w:r>
        <w:fldChar w:fldCharType="begin" w:fldLock="1"/>
      </w:r>
      <w:r>
        <w:instrText>ADDIN CSL_CITATION {"citationItems":[{"id":"ITEM-1","itemData":{"DOI":"10.35580/variansiunm14645","abstract":"Abstrak. Metode Vector Autoregressive (VAR) adalah salah satu analisis yang digunakan untuk menganalisis data deret waktu. Data deret waktu dikategorikan menurut interval waktu yang sama, baik dalam harian, mingguan, bulanan, kuartalan, ataupun tahunan. Vector Autoregressive (VAR) merupakan pemodelan yang tidak perlu menentukan variabel endogen dan variabel eksogen. Tujuan dari penelitian ini adalah untuk mengetahui pengaruh kurs mata uang terhadap ekspor dan impor di Indonesia. Data yang digunakan dalam penelitian ini adalah data kurs, ekspor, dan impor dari bulan Januari 2014 hingga Desember 2018. Uji stasioneritas dalam penelitian ini menggunakan metode Augmented Dickey Fuller (ADF). Dalam penelitian ini menggunakan differencing terhadap data karena data tidak stasioner pada level. Penentuan panjang lag optimal diperoleh dari nilai Akaike Information Criterion (AIC) yang paling minimum. Estimasi model VAR diperoleh setelah penentuan panjang lag optimal. Uji kausalitas dilakukan dengan uji Causality Granger untuk melihat pengaruh timbal balik antar variabel yang diuji dalam penelitian ini. Terakhir menggunakan uji Impulse Response Function (IRF) untuk menelusuri guncangan atau shock suatu variabel terhadap variabel lainnya. Adapun hasil analisis yang diperoleh menunjukkan terdapat dua hubungan satu arah yaitu kurs mempengaruhi ekspor dan ekspor mempengaruhi impor.Kata Kunci: VAR, Kurs, Ekspor, Impor.","author":[{"dropping-particle":"","family":"Febrianti","given":"Dwi Reskiyani","non-dropping-particle":"","parse-names":false,"suffix":""},{"dropping-particle":"","family":"Tiro","given":"Muhammad Arif","non-dropping-particle":"","parse-names":false,"suffix":""},{"dropping-particle":"","family":"Sudarmin","given":"S.","non-dropping-particle":"","parse-names":false,"suffix":""}],"container-title":"VARIANSI: Journal of Statistics and Its application on Teaching and Research","id":"ITEM-1","issue":"1","issued":{"date-parts":[["2021"]]},"page":"23","title":"Metode Vector Autoregressive (VAR) dalam Menganalisis Pengaruh Kurs Mata Uang Terhadap Ekspor Dan Impor Di Indonesia","type":"article-journal","volume":"3"},"uris":["http://www.mendeley.com/documents/?uuid=a228ef3a-7218-4a09-ad4d-fc32da542899"]}],"mendeley":{"formattedCitation":"(Febrianti et al., 2021)","plainTextFormattedCitation":"(Febrianti et al., 2021)"},"properties":{"noteIndex":0},"schema":"https://github.com/citation-style-language/schema/raw/master/csl-citation.json"}</w:instrText>
      </w:r>
      <w:r>
        <w:fldChar w:fldCharType="separate"/>
      </w:r>
      <w:r w:rsidRPr="00E00C55">
        <w:rPr>
          <w:noProof/>
        </w:rPr>
        <w:t>(Febrianti et al., 2021)</w:t>
      </w:r>
      <w:r>
        <w:fldChar w:fldCharType="end"/>
      </w:r>
      <w:r w:rsidR="00541401">
        <w:t xml:space="preserve">. </w:t>
      </w:r>
    </w:p>
    <w:p w:rsidR="003E00D8" w:rsidRPr="003E00D8" w:rsidRDefault="003E00D8" w:rsidP="003E00D8">
      <w:pPr>
        <w:pStyle w:val="Caption"/>
        <w:keepNext/>
        <w:jc w:val="center"/>
        <w:rPr>
          <w:rFonts w:ascii="Times New Roman" w:hAnsi="Times New Roman" w:cs="Times New Roman"/>
          <w:b/>
          <w:sz w:val="24"/>
          <w:szCs w:val="24"/>
        </w:rPr>
      </w:pPr>
      <w:r w:rsidRPr="003E00D8">
        <w:rPr>
          <w:rFonts w:ascii="Times New Roman" w:hAnsi="Times New Roman" w:cs="Times New Roman"/>
          <w:b/>
          <w:sz w:val="24"/>
          <w:szCs w:val="24"/>
        </w:rPr>
        <w:t xml:space="preserve">Tabel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Tabel \* ARABIC </w:instrText>
      </w:r>
      <w:r>
        <w:rPr>
          <w:rFonts w:ascii="Times New Roman" w:hAnsi="Times New Roman" w:cs="Times New Roman"/>
          <w:b/>
          <w:sz w:val="24"/>
          <w:szCs w:val="24"/>
        </w:rPr>
        <w:fldChar w:fldCharType="separate"/>
      </w:r>
      <w:r w:rsidR="00E35618">
        <w:rPr>
          <w:rFonts w:ascii="Times New Roman" w:hAnsi="Times New Roman" w:cs="Times New Roman"/>
          <w:b/>
          <w:noProof/>
          <w:sz w:val="24"/>
          <w:szCs w:val="24"/>
        </w:rPr>
        <w:t>1</w:t>
      </w:r>
      <w:r>
        <w:rPr>
          <w:rFonts w:ascii="Times New Roman" w:hAnsi="Times New Roman" w:cs="Times New Roman"/>
          <w:b/>
          <w:sz w:val="24"/>
          <w:szCs w:val="24"/>
        </w:rPr>
        <w:fldChar w:fldCharType="end"/>
      </w:r>
      <w:r w:rsidR="00D84DFE">
        <w:rPr>
          <w:rFonts w:ascii="Times New Roman" w:hAnsi="Times New Roman" w:cs="Times New Roman"/>
          <w:b/>
          <w:sz w:val="24"/>
          <w:szCs w:val="24"/>
        </w:rPr>
        <w:t xml:space="preserve">.1 </w:t>
      </w:r>
      <w:r w:rsidRPr="003E00D8">
        <w:rPr>
          <w:rFonts w:ascii="Times New Roman" w:hAnsi="Times New Roman" w:cs="Times New Roman"/>
          <w:b/>
          <w:sz w:val="24"/>
          <w:szCs w:val="24"/>
        </w:rPr>
        <w:t>Uji Stationer dengan Uji ADF pada Level</w:t>
      </w:r>
    </w:p>
    <w:tbl>
      <w:tblPr>
        <w:tblStyle w:val="TableGrid"/>
        <w:tblW w:w="0" w:type="auto"/>
        <w:tblInd w:w="720" w:type="dxa"/>
        <w:tblLook w:val="04A0" w:firstRow="1" w:lastRow="0" w:firstColumn="1" w:lastColumn="0" w:noHBand="0" w:noVBand="1"/>
      </w:tblPr>
      <w:tblGrid>
        <w:gridCol w:w="2123"/>
        <w:gridCol w:w="1728"/>
        <w:gridCol w:w="2169"/>
        <w:gridCol w:w="2610"/>
      </w:tblGrid>
      <w:tr w:rsidR="00055502" w:rsidTr="003E7217">
        <w:tc>
          <w:tcPr>
            <w:tcW w:w="2123" w:type="dxa"/>
            <w:vAlign w:val="center"/>
          </w:tcPr>
          <w:p w:rsidR="00055502" w:rsidRDefault="00055502" w:rsidP="003E7217">
            <w:pPr>
              <w:pStyle w:val="NormalWeb"/>
              <w:jc w:val="center"/>
              <w:rPr>
                <w:b/>
                <w:color w:val="1F1F1F"/>
                <w:shd w:val="clear" w:color="auto" w:fill="FFFFFF"/>
              </w:rPr>
            </w:pPr>
            <w:r>
              <w:rPr>
                <w:b/>
                <w:color w:val="1F1F1F"/>
                <w:shd w:val="clear" w:color="auto" w:fill="FFFFFF"/>
              </w:rPr>
              <w:t>Variabel</w:t>
            </w:r>
          </w:p>
        </w:tc>
        <w:tc>
          <w:tcPr>
            <w:tcW w:w="1728" w:type="dxa"/>
            <w:vAlign w:val="center"/>
          </w:tcPr>
          <w:p w:rsidR="00055502" w:rsidRDefault="003E7217" w:rsidP="003E7217">
            <w:pPr>
              <w:pStyle w:val="NormalWeb"/>
              <w:jc w:val="center"/>
              <w:rPr>
                <w:b/>
                <w:color w:val="1F1F1F"/>
                <w:shd w:val="clear" w:color="auto" w:fill="FFFFFF"/>
              </w:rPr>
            </w:pPr>
            <w:r>
              <w:rPr>
                <w:b/>
                <w:color w:val="1F1F1F"/>
                <w:shd w:val="clear" w:color="auto" w:fill="FFFFFF"/>
              </w:rPr>
              <w:t>Unit Root Test</w:t>
            </w:r>
          </w:p>
        </w:tc>
        <w:tc>
          <w:tcPr>
            <w:tcW w:w="2169" w:type="dxa"/>
            <w:vAlign w:val="center"/>
          </w:tcPr>
          <w:p w:rsidR="00055502" w:rsidRDefault="00055502" w:rsidP="003E7217">
            <w:pPr>
              <w:pStyle w:val="NormalWeb"/>
              <w:jc w:val="center"/>
              <w:rPr>
                <w:b/>
                <w:color w:val="1F1F1F"/>
                <w:shd w:val="clear" w:color="auto" w:fill="FFFFFF"/>
              </w:rPr>
            </w:pPr>
            <w:r>
              <w:rPr>
                <w:b/>
                <w:color w:val="1F1F1F"/>
                <w:shd w:val="clear" w:color="auto" w:fill="FFFFFF"/>
              </w:rPr>
              <w:t>Probabilitas</w:t>
            </w:r>
          </w:p>
        </w:tc>
        <w:tc>
          <w:tcPr>
            <w:tcW w:w="2610" w:type="dxa"/>
            <w:vAlign w:val="center"/>
          </w:tcPr>
          <w:p w:rsidR="00055502" w:rsidRDefault="003E7217" w:rsidP="003E7217">
            <w:pPr>
              <w:pStyle w:val="NormalWeb"/>
              <w:jc w:val="center"/>
              <w:rPr>
                <w:b/>
                <w:color w:val="1F1F1F"/>
                <w:shd w:val="clear" w:color="auto" w:fill="FFFFFF"/>
              </w:rPr>
            </w:pPr>
            <w:r>
              <w:rPr>
                <w:b/>
                <w:color w:val="1F1F1F"/>
                <w:shd w:val="clear" w:color="auto" w:fill="FFFFFF"/>
              </w:rPr>
              <w:t>Keterangan</w:t>
            </w:r>
          </w:p>
        </w:tc>
      </w:tr>
      <w:tr w:rsidR="008A6FB4" w:rsidTr="003E7217">
        <w:tc>
          <w:tcPr>
            <w:tcW w:w="2123"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Inflasi</w:t>
            </w:r>
          </w:p>
        </w:tc>
        <w:tc>
          <w:tcPr>
            <w:tcW w:w="1728"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Level</w:t>
            </w:r>
          </w:p>
        </w:tc>
        <w:tc>
          <w:tcPr>
            <w:tcW w:w="2169" w:type="dxa"/>
            <w:vAlign w:val="center"/>
          </w:tcPr>
          <w:p w:rsidR="008A6FB4" w:rsidRPr="008A6FB4" w:rsidRDefault="008A6FB4" w:rsidP="003E7217">
            <w:pPr>
              <w:pStyle w:val="NormalWeb"/>
              <w:jc w:val="center"/>
              <w:rPr>
                <w:color w:val="1F1F1F"/>
                <w:shd w:val="clear" w:color="auto" w:fill="FFFFFF"/>
              </w:rPr>
            </w:pPr>
            <w:r w:rsidRPr="008A6FB4">
              <w:rPr>
                <w:rFonts w:ascii="Arial" w:hAnsi="Arial" w:cs="Arial"/>
                <w:color w:val="000000"/>
                <w:sz w:val="18"/>
                <w:szCs w:val="18"/>
              </w:rPr>
              <w:t>0.0000</w:t>
            </w:r>
          </w:p>
        </w:tc>
        <w:tc>
          <w:tcPr>
            <w:tcW w:w="2610"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Stationer</w:t>
            </w:r>
          </w:p>
        </w:tc>
      </w:tr>
      <w:tr w:rsidR="008A6FB4" w:rsidTr="003E7217">
        <w:tc>
          <w:tcPr>
            <w:tcW w:w="2123"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Kurs</w:t>
            </w:r>
          </w:p>
        </w:tc>
        <w:tc>
          <w:tcPr>
            <w:tcW w:w="1728"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Level</w:t>
            </w:r>
          </w:p>
        </w:tc>
        <w:tc>
          <w:tcPr>
            <w:tcW w:w="2169" w:type="dxa"/>
            <w:vAlign w:val="center"/>
          </w:tcPr>
          <w:p w:rsidR="008A6FB4" w:rsidRPr="008A6FB4" w:rsidRDefault="008A6FB4" w:rsidP="003E7217">
            <w:pPr>
              <w:pStyle w:val="NormalWeb"/>
              <w:jc w:val="center"/>
              <w:rPr>
                <w:color w:val="1F1F1F"/>
                <w:shd w:val="clear" w:color="auto" w:fill="FFFFFF"/>
              </w:rPr>
            </w:pPr>
            <w:r w:rsidRPr="008A6FB4">
              <w:rPr>
                <w:rFonts w:ascii="Arial" w:hAnsi="Arial" w:cs="Arial"/>
                <w:color w:val="000000"/>
                <w:sz w:val="18"/>
                <w:szCs w:val="18"/>
              </w:rPr>
              <w:t>0.0000</w:t>
            </w:r>
          </w:p>
        </w:tc>
        <w:tc>
          <w:tcPr>
            <w:tcW w:w="2610"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Stationer</w:t>
            </w:r>
          </w:p>
        </w:tc>
      </w:tr>
      <w:tr w:rsidR="008A6FB4" w:rsidTr="003E7217">
        <w:tc>
          <w:tcPr>
            <w:tcW w:w="2123"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Volume Ekspor</w:t>
            </w:r>
          </w:p>
        </w:tc>
        <w:tc>
          <w:tcPr>
            <w:tcW w:w="1728"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Level</w:t>
            </w:r>
          </w:p>
        </w:tc>
        <w:tc>
          <w:tcPr>
            <w:tcW w:w="2169" w:type="dxa"/>
            <w:vAlign w:val="center"/>
          </w:tcPr>
          <w:p w:rsidR="008A6FB4" w:rsidRPr="008A6FB4" w:rsidRDefault="008A6FB4" w:rsidP="003E7217">
            <w:pPr>
              <w:pStyle w:val="NormalWeb"/>
              <w:jc w:val="center"/>
              <w:rPr>
                <w:color w:val="1F1F1F"/>
                <w:shd w:val="clear" w:color="auto" w:fill="FFFFFF"/>
              </w:rPr>
            </w:pPr>
            <w:r w:rsidRPr="008A6FB4">
              <w:rPr>
                <w:rFonts w:ascii="Arial" w:hAnsi="Arial" w:cs="Arial"/>
                <w:color w:val="000000"/>
                <w:sz w:val="18"/>
                <w:szCs w:val="18"/>
              </w:rPr>
              <w:t>0.0000</w:t>
            </w:r>
          </w:p>
        </w:tc>
        <w:tc>
          <w:tcPr>
            <w:tcW w:w="2610" w:type="dxa"/>
            <w:vAlign w:val="center"/>
          </w:tcPr>
          <w:p w:rsidR="008A6FB4" w:rsidRPr="008A6FB4" w:rsidRDefault="008A6FB4" w:rsidP="003E7217">
            <w:pPr>
              <w:pStyle w:val="NormalWeb"/>
              <w:jc w:val="center"/>
              <w:rPr>
                <w:color w:val="1F1F1F"/>
                <w:shd w:val="clear" w:color="auto" w:fill="FFFFFF"/>
              </w:rPr>
            </w:pPr>
            <w:r w:rsidRPr="008A6FB4">
              <w:rPr>
                <w:color w:val="1F1F1F"/>
                <w:shd w:val="clear" w:color="auto" w:fill="FFFFFF"/>
              </w:rPr>
              <w:t>Stationer</w:t>
            </w:r>
          </w:p>
        </w:tc>
      </w:tr>
    </w:tbl>
    <w:p w:rsidR="003E00D8" w:rsidRPr="008A6FB4" w:rsidRDefault="003E00D8" w:rsidP="008A6FB4">
      <w:pPr>
        <w:pStyle w:val="Caption"/>
        <w:spacing w:after="0"/>
        <w:rPr>
          <w:i w:val="0"/>
        </w:rPr>
      </w:pPr>
    </w:p>
    <w:p w:rsidR="00BB39B1" w:rsidRDefault="00D84DFE" w:rsidP="00F21999">
      <w:pPr>
        <w:pStyle w:val="NormalWeb"/>
        <w:shd w:val="clear" w:color="auto" w:fill="FFFFFF"/>
        <w:spacing w:before="0" w:beforeAutospacing="0" w:after="0" w:afterAutospacing="0"/>
        <w:ind w:left="720" w:firstLine="720"/>
        <w:jc w:val="both"/>
      </w:pPr>
      <w:r>
        <w:t>Dari tabel 1.1</w:t>
      </w:r>
      <w:r w:rsidR="00583F18">
        <w:t xml:space="preserve"> dapat dijelaskan bahwa nilai ADF test untuk Inflasi lebih kecil dari nilai probabilitas 0</w:t>
      </w:r>
      <w:proofErr w:type="gramStart"/>
      <w:r w:rsidR="008A6FB4">
        <w:t>,05</w:t>
      </w:r>
      <w:proofErr w:type="gramEnd"/>
      <w:r w:rsidR="008A6FB4">
        <w:t xml:space="preserve"> artinya sudah stationer </w:t>
      </w:r>
      <w:r w:rsidR="00583F18">
        <w:t xml:space="preserve"> pada level maupun pada first different. Demikian juga Kurs dan Volume Eskpor variabel sudah </w:t>
      </w:r>
      <w:r w:rsidR="008A6FB4">
        <w:t>stationer pada tingkat level</w:t>
      </w:r>
      <w:r w:rsidR="00583F18">
        <w:t>.</w:t>
      </w:r>
      <w:r w:rsidR="00583F18">
        <w:tab/>
      </w:r>
    </w:p>
    <w:p w:rsidR="00583F18" w:rsidRPr="00545ADF" w:rsidRDefault="00545ADF" w:rsidP="00583F18">
      <w:pPr>
        <w:pStyle w:val="NormalWeb"/>
        <w:numPr>
          <w:ilvl w:val="0"/>
          <w:numId w:val="25"/>
        </w:numPr>
        <w:shd w:val="clear" w:color="auto" w:fill="FFFFFF"/>
        <w:rPr>
          <w:b/>
          <w:color w:val="1F1F1F"/>
          <w:shd w:val="clear" w:color="auto" w:fill="FFFFFF"/>
        </w:rPr>
      </w:pPr>
      <w:r>
        <w:rPr>
          <w:b/>
        </w:rPr>
        <w:t>Pemilihan Lag Optimal</w:t>
      </w:r>
    </w:p>
    <w:p w:rsidR="00F21999" w:rsidRPr="00E00C55" w:rsidRDefault="00545ADF" w:rsidP="00E00C55">
      <w:pPr>
        <w:pStyle w:val="NormalWeb"/>
        <w:shd w:val="clear" w:color="auto" w:fill="FFFFFF"/>
        <w:ind w:left="720" w:firstLine="720"/>
        <w:jc w:val="both"/>
      </w:pPr>
      <w:r>
        <w:t>Pendekatan VAR sangat sensitive terhadap jumlah lag data yang digunakan, oleh karenanya perlu ditetapkan panjang lag yang optimal. Penentuan panjang lag tersebut dimanfaatkan untuk mengetahui lamanya periode keterpengaruhan terhadap suatu variabel endogen dengan pada waktu waktu yang lalu maupun terhadap variabel endogen lainnya. Penentuan panjang lag dapat dilihat dari nilai-nilai dari likelihood ratio (LR), final prediction error (FPE), akaike information criterion (AIC) dan Schwarz information (SC). Nilai-nilai dapat dilihat dari table 1.2 hasil uji p</w:t>
      </w:r>
      <w:r w:rsidR="00E00C55">
        <w:t>anjang lag optimal dibawah ini.</w:t>
      </w:r>
    </w:p>
    <w:p w:rsidR="003E00D8" w:rsidRPr="003E00D8" w:rsidRDefault="003E00D8" w:rsidP="003E00D8">
      <w:pPr>
        <w:pStyle w:val="Caption"/>
        <w:keepNext/>
        <w:jc w:val="center"/>
        <w:rPr>
          <w:rFonts w:ascii="Times New Roman" w:hAnsi="Times New Roman" w:cs="Times New Roman"/>
          <w:b/>
          <w:sz w:val="24"/>
          <w:szCs w:val="24"/>
        </w:rPr>
      </w:pPr>
      <w:r w:rsidRPr="003E00D8">
        <w:rPr>
          <w:rFonts w:ascii="Times New Roman" w:hAnsi="Times New Roman" w:cs="Times New Roman"/>
          <w:b/>
          <w:sz w:val="24"/>
          <w:szCs w:val="24"/>
        </w:rPr>
        <w:t xml:space="preserve">Tabel </w:t>
      </w:r>
      <w:r w:rsidR="00D84DFE">
        <w:rPr>
          <w:rFonts w:ascii="Times New Roman" w:hAnsi="Times New Roman" w:cs="Times New Roman"/>
          <w:b/>
          <w:sz w:val="24"/>
          <w:szCs w:val="24"/>
        </w:rPr>
        <w:t>1.2</w:t>
      </w:r>
      <w:r w:rsidRPr="003E00D8">
        <w:rPr>
          <w:rFonts w:ascii="Times New Roman" w:hAnsi="Times New Roman" w:cs="Times New Roman"/>
          <w:b/>
          <w:sz w:val="24"/>
          <w:szCs w:val="24"/>
        </w:rPr>
        <w:t xml:space="preserve"> Hasil Pengujian Lag Optimal</w:t>
      </w:r>
    </w:p>
    <w:tbl>
      <w:tblPr>
        <w:tblW w:w="0" w:type="auto"/>
        <w:tblInd w:w="952" w:type="dxa"/>
        <w:tblLayout w:type="fixed"/>
        <w:tblCellMar>
          <w:left w:w="0" w:type="dxa"/>
          <w:right w:w="0" w:type="dxa"/>
        </w:tblCellMar>
        <w:tblLook w:val="04A0" w:firstRow="1" w:lastRow="0" w:firstColumn="1" w:lastColumn="0" w:noHBand="0" w:noVBand="1"/>
      </w:tblPr>
      <w:tblGrid>
        <w:gridCol w:w="862"/>
        <w:gridCol w:w="1103"/>
        <w:gridCol w:w="1102"/>
        <w:gridCol w:w="1103"/>
        <w:gridCol w:w="1102"/>
        <w:gridCol w:w="1103"/>
        <w:gridCol w:w="1102"/>
      </w:tblGrid>
      <w:tr w:rsidR="000A241E" w:rsidTr="000A241E">
        <w:trPr>
          <w:trHeight w:hRule="exact" w:val="90"/>
        </w:trPr>
        <w:tc>
          <w:tcPr>
            <w:tcW w:w="862" w:type="dxa"/>
            <w:tcBorders>
              <w:top w:val="single" w:sz="4" w:space="0" w:color="auto"/>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single" w:sz="4" w:space="0" w:color="auto"/>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single" w:sz="4" w:space="0" w:color="auto"/>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single" w:sz="4" w:space="0" w:color="auto"/>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single" w:sz="4" w:space="0" w:color="auto"/>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single" w:sz="4" w:space="0" w:color="auto"/>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single" w:sz="4" w:space="0" w:color="auto"/>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0A241E">
        <w:trPr>
          <w:trHeight w:hRule="exact" w:val="135"/>
        </w:trPr>
        <w:tc>
          <w:tcPr>
            <w:tcW w:w="862"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0A241E">
        <w:trPr>
          <w:trHeight w:val="225"/>
        </w:trPr>
        <w:tc>
          <w:tcPr>
            <w:tcW w:w="862" w:type="dxa"/>
            <w:tcBorders>
              <w:lef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Lag</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LogL</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LR</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FPE</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AIC</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SC</w:t>
            </w:r>
          </w:p>
        </w:tc>
        <w:tc>
          <w:tcPr>
            <w:tcW w:w="1102"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HQ</w:t>
            </w:r>
          </w:p>
        </w:tc>
      </w:tr>
      <w:tr w:rsidR="000A241E" w:rsidTr="000A241E">
        <w:trPr>
          <w:trHeight w:hRule="exact" w:val="90"/>
        </w:trPr>
        <w:tc>
          <w:tcPr>
            <w:tcW w:w="862"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0A241E">
        <w:trPr>
          <w:trHeight w:hRule="exact" w:val="135"/>
        </w:trPr>
        <w:tc>
          <w:tcPr>
            <w:tcW w:w="862"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0A241E">
        <w:trPr>
          <w:trHeight w:val="225"/>
        </w:trPr>
        <w:tc>
          <w:tcPr>
            <w:tcW w:w="862" w:type="dxa"/>
            <w:tcBorders>
              <w:lef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-999.2489</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NA </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5534.902</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17.13246</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17.20328*</w:t>
            </w:r>
          </w:p>
        </w:tc>
        <w:tc>
          <w:tcPr>
            <w:tcW w:w="1102"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17.16121</w:t>
            </w:r>
          </w:p>
        </w:tc>
      </w:tr>
      <w:tr w:rsidR="000A241E" w:rsidTr="000A241E">
        <w:trPr>
          <w:trHeight w:val="225"/>
        </w:trPr>
        <w:tc>
          <w:tcPr>
            <w:tcW w:w="862" w:type="dxa"/>
            <w:tcBorders>
              <w:lef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-983.0218</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31.34449</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4892.062</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17.00892</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17.29222</w:t>
            </w:r>
          </w:p>
        </w:tc>
        <w:tc>
          <w:tcPr>
            <w:tcW w:w="1102"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17.12394*</w:t>
            </w:r>
          </w:p>
        </w:tc>
      </w:tr>
      <w:tr w:rsidR="000A241E" w:rsidTr="000A241E">
        <w:trPr>
          <w:trHeight w:val="225"/>
        </w:trPr>
        <w:tc>
          <w:tcPr>
            <w:tcW w:w="862" w:type="dxa"/>
            <w:tcBorders>
              <w:lef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-976.0136</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13.17787</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5063.259</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17.04297</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17.53874</w:t>
            </w:r>
          </w:p>
        </w:tc>
        <w:tc>
          <w:tcPr>
            <w:tcW w:w="1102"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17.24425</w:t>
            </w:r>
          </w:p>
        </w:tc>
      </w:tr>
      <w:tr w:rsidR="000A241E" w:rsidTr="000A241E">
        <w:trPr>
          <w:trHeight w:val="225"/>
        </w:trPr>
        <w:tc>
          <w:tcPr>
            <w:tcW w:w="862" w:type="dxa"/>
            <w:tcBorders>
              <w:lef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-963.0732</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23.66876*</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4737.351*</w:t>
            </w:r>
          </w:p>
        </w:tc>
        <w:tc>
          <w:tcPr>
            <w:tcW w:w="1102"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16.97561*</w:t>
            </w:r>
          </w:p>
        </w:tc>
        <w:tc>
          <w:tcPr>
            <w:tcW w:w="110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17.68386</w:t>
            </w:r>
          </w:p>
        </w:tc>
        <w:tc>
          <w:tcPr>
            <w:tcW w:w="1102"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17.26315</w:t>
            </w:r>
          </w:p>
        </w:tc>
      </w:tr>
      <w:tr w:rsidR="000A241E" w:rsidTr="000A241E">
        <w:trPr>
          <w:trHeight w:hRule="exact" w:val="90"/>
        </w:trPr>
        <w:tc>
          <w:tcPr>
            <w:tcW w:w="862"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0A241E">
        <w:trPr>
          <w:trHeight w:hRule="exact" w:val="135"/>
        </w:trPr>
        <w:tc>
          <w:tcPr>
            <w:tcW w:w="862" w:type="dxa"/>
            <w:tcBorders>
              <w:left w:val="single" w:sz="4" w:space="0" w:color="auto"/>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3" w:type="dxa"/>
            <w:tcBorders>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102" w:type="dxa"/>
            <w:tcBorders>
              <w:bottom w:val="single" w:sz="4" w:space="0" w:color="auto"/>
              <w:right w:val="single" w:sz="4" w:space="0" w:color="auto"/>
            </w:tcBorders>
            <w:vAlign w:val="bottom"/>
          </w:tcPr>
          <w:p w:rsidR="000A241E" w:rsidRDefault="000A241E" w:rsidP="003E00D8">
            <w:pPr>
              <w:keepNext/>
              <w:autoSpaceDE w:val="0"/>
              <w:autoSpaceDN w:val="0"/>
              <w:adjustRightInd w:val="0"/>
              <w:spacing w:after="0" w:line="240" w:lineRule="auto"/>
              <w:jc w:val="center"/>
              <w:rPr>
                <w:rFonts w:ascii="Arial" w:hAnsi="Arial" w:cs="Arial"/>
                <w:color w:val="000000"/>
                <w:sz w:val="18"/>
                <w:szCs w:val="18"/>
              </w:rPr>
            </w:pPr>
          </w:p>
        </w:tc>
      </w:tr>
    </w:tbl>
    <w:p w:rsidR="000A241E" w:rsidRPr="000A241E" w:rsidRDefault="000A241E" w:rsidP="003E00D8">
      <w:pPr>
        <w:pStyle w:val="Caption"/>
        <w:rPr>
          <w:rFonts w:ascii="Arial" w:hAnsi="Arial" w:cs="Arial"/>
        </w:rPr>
      </w:pPr>
    </w:p>
    <w:p w:rsidR="00545ADF" w:rsidRDefault="00545ADF" w:rsidP="00312237">
      <w:pPr>
        <w:pStyle w:val="NormalWeb"/>
        <w:shd w:val="clear" w:color="auto" w:fill="FFFFFF"/>
        <w:ind w:left="720" w:firstLine="720"/>
        <w:jc w:val="both"/>
      </w:pPr>
      <w:r>
        <w:t xml:space="preserve">Dari </w:t>
      </w:r>
      <w:r w:rsidR="003E00D8">
        <w:t xml:space="preserve">table </w:t>
      </w:r>
      <w:r w:rsidR="00D84DFE">
        <w:t>1.</w:t>
      </w:r>
      <w:r>
        <w:t>2 tersebu</w:t>
      </w:r>
      <w:r w:rsidR="00312237">
        <w:t>t, nilai lag terdapat pada lag 3</w:t>
      </w:r>
      <w:r>
        <w:t>, dimana pada lag ini terhimpun nilai terendah bagi final prediction error(FPE) dan akaike informati</w:t>
      </w:r>
      <w:r w:rsidR="00312237">
        <w:t>on criterion (AIC)</w:t>
      </w:r>
      <w:r>
        <w:t xml:space="preserve"> ti</w:t>
      </w:r>
      <w:r w:rsidR="00312237">
        <w:t>tik terendah terdapat pada lag 3</w:t>
      </w:r>
      <w:r>
        <w:t>.Oleh karenanya panjang l</w:t>
      </w:r>
      <w:r w:rsidR="00312237">
        <w:t>ag optimumnya berada pada lag 3.</w:t>
      </w:r>
    </w:p>
    <w:p w:rsidR="00651943" w:rsidRDefault="00651943" w:rsidP="00F21999">
      <w:pPr>
        <w:pStyle w:val="NormalWeb"/>
        <w:numPr>
          <w:ilvl w:val="0"/>
          <w:numId w:val="25"/>
        </w:numPr>
        <w:shd w:val="clear" w:color="auto" w:fill="FFFFFF"/>
        <w:spacing w:before="0" w:beforeAutospacing="0" w:after="0" w:afterAutospacing="0"/>
        <w:jc w:val="both"/>
        <w:rPr>
          <w:b/>
        </w:rPr>
      </w:pPr>
      <w:r w:rsidRPr="00651943">
        <w:rPr>
          <w:b/>
        </w:rPr>
        <w:t>Uji Kointegrasi</w:t>
      </w:r>
    </w:p>
    <w:p w:rsidR="00B5080B" w:rsidRDefault="00B5080B" w:rsidP="00B5080B">
      <w:pPr>
        <w:pStyle w:val="NormalWeb"/>
        <w:shd w:val="clear" w:color="auto" w:fill="FFFFFF"/>
        <w:spacing w:before="0" w:beforeAutospacing="0" w:after="0" w:afterAutospacing="0"/>
        <w:ind w:left="720" w:firstLine="720"/>
        <w:jc w:val="both"/>
        <w:rPr>
          <w:b/>
        </w:rPr>
      </w:pPr>
      <w:r w:rsidRPr="00B5080B">
        <w:rPr>
          <w:rStyle w:val="Strong"/>
          <w:b w:val="0"/>
        </w:rPr>
        <w:t>Uji kointegrasi dilakukan untuk mengetahui apakah variabel-variabel dalam penelitian ini memiliki hubungan keseimbangan dalam jangka panjang.</w:t>
      </w:r>
      <w:r w:rsidRPr="00B5080B">
        <w:rPr>
          <w:b/>
        </w:rPr>
        <w:t xml:space="preserve"> </w:t>
      </w:r>
      <w:r w:rsidRPr="00B5080B">
        <w:t>Hal ini berarti</w:t>
      </w:r>
      <w:r w:rsidRPr="00B5080B">
        <w:rPr>
          <w:b/>
        </w:rPr>
        <w:t xml:space="preserve"> </w:t>
      </w:r>
      <w:r w:rsidRPr="00B5080B">
        <w:rPr>
          <w:rStyle w:val="Strong"/>
          <w:b w:val="0"/>
        </w:rPr>
        <w:t xml:space="preserve">pergerakan dan hubungan antar variabel </w:t>
      </w:r>
      <w:proofErr w:type="gramStart"/>
      <w:r w:rsidRPr="00B5080B">
        <w:rPr>
          <w:rStyle w:val="Strong"/>
          <w:b w:val="0"/>
        </w:rPr>
        <w:t>akan</w:t>
      </w:r>
      <w:proofErr w:type="gramEnd"/>
      <w:r w:rsidRPr="00B5080B">
        <w:rPr>
          <w:rStyle w:val="Strong"/>
          <w:b w:val="0"/>
        </w:rPr>
        <w:t xml:space="preserve"> stabil dan saling menyesuaikan dalam jangka panjang.</w:t>
      </w:r>
      <w:r w:rsidRPr="00B5080B">
        <w:rPr>
          <w:b/>
        </w:rPr>
        <w:t xml:space="preserve"> </w:t>
      </w:r>
      <w:r w:rsidRPr="00B5080B">
        <w:t>Dalam penelitian ini,</w:t>
      </w:r>
      <w:r w:rsidRPr="00B5080B">
        <w:rPr>
          <w:b/>
        </w:rPr>
        <w:t xml:space="preserve"> </w:t>
      </w:r>
      <w:r w:rsidRPr="00B5080B">
        <w:rPr>
          <w:rStyle w:val="Strong"/>
          <w:b w:val="0"/>
        </w:rPr>
        <w:t>uji kointegrasi dilakukan dengan menggunakan metode Johansen's Cointegration Test.</w:t>
      </w:r>
    </w:p>
    <w:p w:rsidR="003E00D8" w:rsidRPr="003E00D8" w:rsidRDefault="003E00D8" w:rsidP="003E00D8">
      <w:pPr>
        <w:pStyle w:val="Caption"/>
        <w:keepNext/>
        <w:jc w:val="center"/>
        <w:rPr>
          <w:rFonts w:ascii="Times New Roman" w:hAnsi="Times New Roman" w:cs="Times New Roman"/>
          <w:b/>
          <w:sz w:val="24"/>
          <w:szCs w:val="24"/>
        </w:rPr>
      </w:pPr>
      <w:r w:rsidRPr="003E00D8">
        <w:rPr>
          <w:rFonts w:ascii="Times New Roman" w:hAnsi="Times New Roman" w:cs="Times New Roman"/>
          <w:b/>
          <w:sz w:val="24"/>
          <w:szCs w:val="24"/>
        </w:rPr>
        <w:t>Tabel</w:t>
      </w:r>
      <w:r w:rsidR="0062560F">
        <w:rPr>
          <w:rFonts w:ascii="Times New Roman" w:hAnsi="Times New Roman" w:cs="Times New Roman"/>
          <w:b/>
          <w:sz w:val="24"/>
          <w:szCs w:val="24"/>
        </w:rPr>
        <w:t xml:space="preserve"> 1.</w:t>
      </w:r>
      <w:r w:rsidRPr="003E00D8">
        <w:rPr>
          <w:rFonts w:ascii="Times New Roman" w:hAnsi="Times New Roman" w:cs="Times New Roman"/>
          <w:b/>
          <w:sz w:val="24"/>
          <w:szCs w:val="24"/>
        </w:rPr>
        <w:t xml:space="preserve"> </w:t>
      </w:r>
      <w:r w:rsidRPr="003E00D8">
        <w:rPr>
          <w:rFonts w:ascii="Times New Roman" w:hAnsi="Times New Roman" w:cs="Times New Roman"/>
          <w:b/>
          <w:sz w:val="24"/>
          <w:szCs w:val="24"/>
        </w:rPr>
        <w:fldChar w:fldCharType="begin"/>
      </w:r>
      <w:r w:rsidRPr="003E00D8">
        <w:rPr>
          <w:rFonts w:ascii="Times New Roman" w:hAnsi="Times New Roman" w:cs="Times New Roman"/>
          <w:b/>
          <w:sz w:val="24"/>
          <w:szCs w:val="24"/>
        </w:rPr>
        <w:instrText xml:space="preserve"> SEQ Tabel \* ARABIC </w:instrText>
      </w:r>
      <w:r w:rsidRPr="003E00D8">
        <w:rPr>
          <w:rFonts w:ascii="Times New Roman" w:hAnsi="Times New Roman" w:cs="Times New Roman"/>
          <w:b/>
          <w:sz w:val="24"/>
          <w:szCs w:val="24"/>
        </w:rPr>
        <w:fldChar w:fldCharType="separate"/>
      </w:r>
      <w:r w:rsidR="00E35618">
        <w:rPr>
          <w:rFonts w:ascii="Times New Roman" w:hAnsi="Times New Roman" w:cs="Times New Roman"/>
          <w:b/>
          <w:noProof/>
          <w:sz w:val="24"/>
          <w:szCs w:val="24"/>
        </w:rPr>
        <w:t>2</w:t>
      </w:r>
      <w:r w:rsidRPr="003E00D8">
        <w:rPr>
          <w:rFonts w:ascii="Times New Roman" w:hAnsi="Times New Roman" w:cs="Times New Roman"/>
          <w:b/>
          <w:sz w:val="24"/>
          <w:szCs w:val="24"/>
        </w:rPr>
        <w:fldChar w:fldCharType="end"/>
      </w:r>
      <w:r w:rsidRPr="003E00D8">
        <w:rPr>
          <w:rFonts w:ascii="Times New Roman" w:hAnsi="Times New Roman" w:cs="Times New Roman"/>
          <w:b/>
          <w:sz w:val="24"/>
          <w:szCs w:val="24"/>
        </w:rPr>
        <w:t xml:space="preserve"> Hasil Uji Kointegrasi</w:t>
      </w:r>
    </w:p>
    <w:tbl>
      <w:tblPr>
        <w:tblpPr w:leftFromText="180" w:rightFromText="180" w:vertAnchor="text" w:horzAnchor="page" w:tblpX="3376" w:tblpY="-34"/>
        <w:tblW w:w="0" w:type="auto"/>
        <w:tblLayout w:type="fixed"/>
        <w:tblCellMar>
          <w:left w:w="0" w:type="dxa"/>
          <w:right w:w="0" w:type="dxa"/>
        </w:tblCellMar>
        <w:tblLook w:val="0000" w:firstRow="0" w:lastRow="0" w:firstColumn="0" w:lastColumn="0" w:noHBand="0" w:noVBand="0"/>
      </w:tblPr>
      <w:tblGrid>
        <w:gridCol w:w="1387"/>
        <w:gridCol w:w="1418"/>
        <w:gridCol w:w="1417"/>
        <w:gridCol w:w="1418"/>
        <w:gridCol w:w="997"/>
      </w:tblGrid>
      <w:tr w:rsidR="00822DC6" w:rsidTr="00822DC6">
        <w:trPr>
          <w:trHeight w:hRule="exact" w:val="90"/>
        </w:trPr>
        <w:tc>
          <w:tcPr>
            <w:tcW w:w="1387" w:type="dxa"/>
            <w:tcBorders>
              <w:top w:val="single" w:sz="4" w:space="0" w:color="auto"/>
              <w:left w:val="single" w:sz="4" w:space="0" w:color="auto"/>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single" w:sz="4" w:space="0" w:color="auto"/>
              <w:left w:val="nil"/>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7" w:type="dxa"/>
            <w:tcBorders>
              <w:top w:val="single" w:sz="4" w:space="0" w:color="auto"/>
              <w:left w:val="nil"/>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single" w:sz="4" w:space="0" w:color="auto"/>
              <w:left w:val="nil"/>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997" w:type="dxa"/>
            <w:tcBorders>
              <w:top w:val="single" w:sz="4" w:space="0" w:color="auto"/>
              <w:left w:val="nil"/>
              <w:bottom w:val="double" w:sz="6" w:space="2" w:color="auto"/>
              <w:right w:val="single" w:sz="4" w:space="0" w:color="auto"/>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r>
      <w:tr w:rsidR="00822DC6" w:rsidTr="00822DC6">
        <w:trPr>
          <w:trHeight w:hRule="exact" w:val="135"/>
        </w:trPr>
        <w:tc>
          <w:tcPr>
            <w:tcW w:w="1387" w:type="dxa"/>
            <w:tcBorders>
              <w:top w:val="nil"/>
              <w:left w:val="single" w:sz="4" w:space="0" w:color="auto"/>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single" w:sz="4" w:space="0" w:color="auto"/>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r>
      <w:tr w:rsidR="00822DC6" w:rsidTr="00822DC6">
        <w:trPr>
          <w:trHeight w:val="225"/>
        </w:trPr>
        <w:tc>
          <w:tcPr>
            <w:tcW w:w="1387" w:type="dxa"/>
            <w:tcBorders>
              <w:top w:val="nil"/>
              <w:left w:val="single" w:sz="4" w:space="0" w:color="auto"/>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Hypothesized</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Trace</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997" w:type="dxa"/>
            <w:tcBorders>
              <w:top w:val="nil"/>
              <w:left w:val="nil"/>
              <w:bottom w:val="nil"/>
              <w:right w:val="single" w:sz="4" w:space="0" w:color="auto"/>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p>
        </w:tc>
      </w:tr>
      <w:tr w:rsidR="00822DC6" w:rsidTr="00822DC6">
        <w:trPr>
          <w:trHeight w:val="225"/>
        </w:trPr>
        <w:tc>
          <w:tcPr>
            <w:tcW w:w="1387" w:type="dxa"/>
            <w:tcBorders>
              <w:top w:val="nil"/>
              <w:left w:val="single" w:sz="4" w:space="0" w:color="auto"/>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of CE(s)</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Eigenvalue</w:t>
            </w:r>
          </w:p>
        </w:tc>
        <w:tc>
          <w:tcPr>
            <w:tcW w:w="1417"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Critical Value</w:t>
            </w:r>
          </w:p>
        </w:tc>
        <w:tc>
          <w:tcPr>
            <w:tcW w:w="997" w:type="dxa"/>
            <w:tcBorders>
              <w:top w:val="nil"/>
              <w:left w:val="nil"/>
              <w:bottom w:val="nil"/>
              <w:right w:val="single" w:sz="4" w:space="0" w:color="auto"/>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822DC6" w:rsidTr="00822DC6">
        <w:trPr>
          <w:trHeight w:hRule="exact" w:val="90"/>
        </w:trPr>
        <w:tc>
          <w:tcPr>
            <w:tcW w:w="1387" w:type="dxa"/>
            <w:tcBorders>
              <w:top w:val="nil"/>
              <w:left w:val="single" w:sz="4" w:space="0" w:color="auto"/>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single" w:sz="4" w:space="0" w:color="auto"/>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r>
      <w:tr w:rsidR="00822DC6" w:rsidTr="00822DC6">
        <w:trPr>
          <w:trHeight w:hRule="exact" w:val="135"/>
        </w:trPr>
        <w:tc>
          <w:tcPr>
            <w:tcW w:w="1387" w:type="dxa"/>
            <w:tcBorders>
              <w:top w:val="nil"/>
              <w:left w:val="single" w:sz="4" w:space="0" w:color="auto"/>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single" w:sz="4" w:space="0" w:color="auto"/>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r>
      <w:tr w:rsidR="00822DC6" w:rsidTr="00822DC6">
        <w:trPr>
          <w:trHeight w:val="225"/>
        </w:trPr>
        <w:tc>
          <w:tcPr>
            <w:tcW w:w="1387" w:type="dxa"/>
            <w:tcBorders>
              <w:top w:val="nil"/>
              <w:left w:val="single" w:sz="4" w:space="0" w:color="auto"/>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None *</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0.303090</w:t>
            </w:r>
          </w:p>
        </w:tc>
        <w:tc>
          <w:tcPr>
            <w:tcW w:w="1417"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100.9907</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29.79707</w:t>
            </w:r>
          </w:p>
        </w:tc>
        <w:tc>
          <w:tcPr>
            <w:tcW w:w="997" w:type="dxa"/>
            <w:tcBorders>
              <w:top w:val="nil"/>
              <w:left w:val="nil"/>
              <w:bottom w:val="nil"/>
              <w:right w:val="single" w:sz="4" w:space="0" w:color="auto"/>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w:t>
            </w:r>
          </w:p>
        </w:tc>
      </w:tr>
      <w:tr w:rsidR="00822DC6" w:rsidTr="00822DC6">
        <w:trPr>
          <w:trHeight w:val="225"/>
        </w:trPr>
        <w:tc>
          <w:tcPr>
            <w:tcW w:w="1387" w:type="dxa"/>
            <w:tcBorders>
              <w:top w:val="nil"/>
              <w:left w:val="single" w:sz="4" w:space="0" w:color="auto"/>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At most 1 *</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0.231589</w:t>
            </w:r>
          </w:p>
        </w:tc>
        <w:tc>
          <w:tcPr>
            <w:tcW w:w="1417"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59.10316</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15.49471</w:t>
            </w:r>
          </w:p>
        </w:tc>
        <w:tc>
          <w:tcPr>
            <w:tcW w:w="997" w:type="dxa"/>
            <w:tcBorders>
              <w:top w:val="nil"/>
              <w:left w:val="nil"/>
              <w:bottom w:val="nil"/>
              <w:right w:val="single" w:sz="4" w:space="0" w:color="auto"/>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w:t>
            </w:r>
          </w:p>
        </w:tc>
      </w:tr>
      <w:tr w:rsidR="00822DC6" w:rsidTr="00822DC6">
        <w:trPr>
          <w:trHeight w:val="225"/>
        </w:trPr>
        <w:tc>
          <w:tcPr>
            <w:tcW w:w="1387" w:type="dxa"/>
            <w:tcBorders>
              <w:top w:val="nil"/>
              <w:left w:val="single" w:sz="4" w:space="0" w:color="auto"/>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At most 2 *</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0.218140</w:t>
            </w:r>
          </w:p>
        </w:tc>
        <w:tc>
          <w:tcPr>
            <w:tcW w:w="1417"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28.54528</w:t>
            </w:r>
          </w:p>
        </w:tc>
        <w:tc>
          <w:tcPr>
            <w:tcW w:w="1418" w:type="dxa"/>
            <w:tcBorders>
              <w:top w:val="nil"/>
              <w:left w:val="nil"/>
              <w:bottom w:val="nil"/>
              <w:right w:val="nil"/>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3.841465</w:t>
            </w:r>
          </w:p>
        </w:tc>
        <w:tc>
          <w:tcPr>
            <w:tcW w:w="997" w:type="dxa"/>
            <w:tcBorders>
              <w:top w:val="nil"/>
              <w:left w:val="nil"/>
              <w:bottom w:val="nil"/>
              <w:right w:val="single" w:sz="4" w:space="0" w:color="auto"/>
            </w:tcBorders>
            <w:vAlign w:val="bottom"/>
          </w:tcPr>
          <w:p w:rsidR="00822DC6" w:rsidRDefault="00822DC6" w:rsidP="00822DC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w:t>
            </w:r>
          </w:p>
        </w:tc>
      </w:tr>
      <w:tr w:rsidR="00822DC6" w:rsidTr="00822DC6">
        <w:trPr>
          <w:trHeight w:hRule="exact" w:val="90"/>
        </w:trPr>
        <w:tc>
          <w:tcPr>
            <w:tcW w:w="1387" w:type="dxa"/>
            <w:tcBorders>
              <w:top w:val="nil"/>
              <w:left w:val="single" w:sz="4" w:space="0" w:color="auto"/>
              <w:bottom w:val="double" w:sz="6"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0" w:color="auto"/>
              <w:right w:val="single" w:sz="4" w:space="0" w:color="auto"/>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r>
      <w:tr w:rsidR="00822DC6" w:rsidTr="00822DC6">
        <w:trPr>
          <w:trHeight w:hRule="exact" w:val="135"/>
        </w:trPr>
        <w:tc>
          <w:tcPr>
            <w:tcW w:w="1387" w:type="dxa"/>
            <w:tcBorders>
              <w:top w:val="nil"/>
              <w:left w:val="single" w:sz="4" w:space="0" w:color="auto"/>
              <w:bottom w:val="single" w:sz="4"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single" w:sz="4"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single" w:sz="4"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single" w:sz="4" w:space="0" w:color="auto"/>
              <w:right w:val="nil"/>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single" w:sz="4" w:space="0" w:color="auto"/>
              <w:right w:val="single" w:sz="4" w:space="0" w:color="auto"/>
            </w:tcBorders>
            <w:vAlign w:val="bottom"/>
          </w:tcPr>
          <w:p w:rsidR="00822DC6" w:rsidRDefault="00822DC6" w:rsidP="00822DC6">
            <w:pPr>
              <w:autoSpaceDE w:val="0"/>
              <w:autoSpaceDN w:val="0"/>
              <w:adjustRightInd w:val="0"/>
              <w:spacing w:after="0" w:line="240" w:lineRule="auto"/>
              <w:rPr>
                <w:rFonts w:ascii="Arial" w:hAnsi="Arial" w:cs="Arial"/>
                <w:color w:val="000000"/>
                <w:sz w:val="18"/>
                <w:szCs w:val="18"/>
              </w:rPr>
            </w:pPr>
          </w:p>
        </w:tc>
      </w:tr>
    </w:tbl>
    <w:p w:rsidR="00651943" w:rsidRDefault="00651943" w:rsidP="00651943">
      <w:pPr>
        <w:pStyle w:val="ListParagraph"/>
        <w:autoSpaceDE w:val="0"/>
        <w:autoSpaceDN w:val="0"/>
        <w:adjustRightInd w:val="0"/>
        <w:spacing w:after="0" w:line="240" w:lineRule="auto"/>
        <w:rPr>
          <w:rFonts w:ascii="Arial" w:hAnsi="Arial" w:cs="Arial"/>
          <w:sz w:val="18"/>
          <w:szCs w:val="18"/>
        </w:rPr>
      </w:pPr>
    </w:p>
    <w:p w:rsidR="00822DC6" w:rsidRDefault="00822DC6" w:rsidP="00651943">
      <w:pPr>
        <w:pStyle w:val="ListParagraph"/>
        <w:autoSpaceDE w:val="0"/>
        <w:autoSpaceDN w:val="0"/>
        <w:adjustRightInd w:val="0"/>
        <w:spacing w:after="0" w:line="240" w:lineRule="auto"/>
        <w:rPr>
          <w:rFonts w:ascii="Arial" w:hAnsi="Arial" w:cs="Arial"/>
          <w:sz w:val="18"/>
          <w:szCs w:val="18"/>
        </w:rPr>
      </w:pPr>
    </w:p>
    <w:p w:rsidR="00822DC6" w:rsidRDefault="00822DC6" w:rsidP="00651943">
      <w:pPr>
        <w:pStyle w:val="ListParagraph"/>
        <w:autoSpaceDE w:val="0"/>
        <w:autoSpaceDN w:val="0"/>
        <w:adjustRightInd w:val="0"/>
        <w:spacing w:after="0" w:line="240" w:lineRule="auto"/>
        <w:rPr>
          <w:rFonts w:ascii="Arial" w:hAnsi="Arial" w:cs="Arial"/>
          <w:sz w:val="18"/>
          <w:szCs w:val="18"/>
        </w:rPr>
      </w:pPr>
    </w:p>
    <w:p w:rsidR="00822DC6" w:rsidRDefault="00822DC6" w:rsidP="00651943">
      <w:pPr>
        <w:pStyle w:val="ListParagraph"/>
        <w:autoSpaceDE w:val="0"/>
        <w:autoSpaceDN w:val="0"/>
        <w:adjustRightInd w:val="0"/>
        <w:spacing w:after="0" w:line="240" w:lineRule="auto"/>
        <w:rPr>
          <w:rFonts w:ascii="Arial" w:hAnsi="Arial" w:cs="Arial"/>
          <w:sz w:val="18"/>
          <w:szCs w:val="18"/>
        </w:rPr>
      </w:pPr>
    </w:p>
    <w:p w:rsidR="00822DC6" w:rsidRDefault="00822DC6" w:rsidP="00651943">
      <w:pPr>
        <w:pStyle w:val="ListParagraph"/>
        <w:autoSpaceDE w:val="0"/>
        <w:autoSpaceDN w:val="0"/>
        <w:adjustRightInd w:val="0"/>
        <w:spacing w:after="0" w:line="240" w:lineRule="auto"/>
        <w:rPr>
          <w:rFonts w:ascii="Arial" w:hAnsi="Arial" w:cs="Arial"/>
          <w:sz w:val="18"/>
          <w:szCs w:val="18"/>
        </w:rPr>
      </w:pPr>
    </w:p>
    <w:p w:rsidR="00822DC6" w:rsidRDefault="00822DC6" w:rsidP="00651943">
      <w:pPr>
        <w:pStyle w:val="ListParagraph"/>
        <w:autoSpaceDE w:val="0"/>
        <w:autoSpaceDN w:val="0"/>
        <w:adjustRightInd w:val="0"/>
        <w:spacing w:after="0" w:line="240" w:lineRule="auto"/>
        <w:rPr>
          <w:rFonts w:ascii="Arial" w:hAnsi="Arial" w:cs="Arial"/>
          <w:sz w:val="18"/>
          <w:szCs w:val="18"/>
        </w:rPr>
      </w:pPr>
    </w:p>
    <w:p w:rsidR="00822DC6" w:rsidRDefault="00822DC6" w:rsidP="00651943">
      <w:pPr>
        <w:pStyle w:val="ListParagraph"/>
        <w:autoSpaceDE w:val="0"/>
        <w:autoSpaceDN w:val="0"/>
        <w:adjustRightInd w:val="0"/>
        <w:spacing w:after="0" w:line="240" w:lineRule="auto"/>
        <w:rPr>
          <w:rFonts w:ascii="Arial" w:hAnsi="Arial" w:cs="Arial"/>
          <w:sz w:val="18"/>
          <w:szCs w:val="18"/>
        </w:rPr>
      </w:pPr>
    </w:p>
    <w:p w:rsidR="00822DC6" w:rsidRDefault="00822DC6" w:rsidP="00651943">
      <w:pPr>
        <w:pStyle w:val="ListParagraph"/>
        <w:autoSpaceDE w:val="0"/>
        <w:autoSpaceDN w:val="0"/>
        <w:adjustRightInd w:val="0"/>
        <w:spacing w:after="0" w:line="240" w:lineRule="auto"/>
        <w:rPr>
          <w:rFonts w:ascii="Arial" w:hAnsi="Arial" w:cs="Arial"/>
          <w:sz w:val="18"/>
          <w:szCs w:val="18"/>
        </w:rPr>
      </w:pPr>
    </w:p>
    <w:p w:rsidR="00822DC6" w:rsidRPr="00651943" w:rsidRDefault="00822DC6" w:rsidP="00651943">
      <w:pPr>
        <w:pStyle w:val="ListParagraph"/>
        <w:autoSpaceDE w:val="0"/>
        <w:autoSpaceDN w:val="0"/>
        <w:adjustRightInd w:val="0"/>
        <w:spacing w:after="0" w:line="240" w:lineRule="auto"/>
        <w:rPr>
          <w:rFonts w:ascii="Arial" w:hAnsi="Arial" w:cs="Arial"/>
          <w:sz w:val="18"/>
          <w:szCs w:val="18"/>
        </w:rPr>
      </w:pPr>
    </w:p>
    <w:p w:rsidR="00651943" w:rsidRPr="00481CC8" w:rsidRDefault="003E00D8" w:rsidP="009B1480">
      <w:pPr>
        <w:pStyle w:val="NormalWeb"/>
        <w:shd w:val="clear" w:color="auto" w:fill="FFFFFF"/>
        <w:ind w:left="426" w:firstLine="360"/>
        <w:jc w:val="both"/>
      </w:pPr>
      <w:r>
        <w:t xml:space="preserve">Berdasarkan tabel </w:t>
      </w:r>
      <w:r w:rsidR="0062560F">
        <w:t>1.</w:t>
      </w:r>
      <w:r w:rsidR="00822DC6">
        <w:t xml:space="preserve">3 diatas dapat dijelaskan bahwa </w:t>
      </w:r>
      <w:r w:rsidR="00481CC8">
        <w:t>an</w:t>
      </w:r>
      <w:r w:rsidR="00D37348">
        <w:t>tara inflasi</w:t>
      </w:r>
      <w:proofErr w:type="gramStart"/>
      <w:r w:rsidR="00D37348">
        <w:t>,kurs</w:t>
      </w:r>
      <w:proofErr w:type="gramEnd"/>
      <w:r w:rsidR="00D37348">
        <w:t xml:space="preserve"> terhadap ekspor</w:t>
      </w:r>
      <w:r w:rsidR="00ED0893">
        <w:t xml:space="preserve"> dalam penelitian terdapat kointeg</w:t>
      </w:r>
      <w:r w:rsidR="00481CC8">
        <w:t>rasi, dimana nilai probabilitas setiap variable berada diabawah 0,05. Dengan demikian, dari hasil uji kointegrasi mengindikasikan bahwa diantara pergerakan inflasi, kurs terhadap ekspor memiliki hubungan stabilitas atau keseimbangan dan kesamaan pergerakan dalam jangka panjang.</w:t>
      </w:r>
      <w:r w:rsidR="000572D2">
        <w:t xml:space="preserve"> Karena model memiliki kointegrasi maka dilanjutkan dengan model VECM Estimate.</w:t>
      </w:r>
    </w:p>
    <w:p w:rsidR="00312237" w:rsidRPr="00312237" w:rsidRDefault="00312237" w:rsidP="00F21999">
      <w:pPr>
        <w:pStyle w:val="NormalWeb"/>
        <w:numPr>
          <w:ilvl w:val="0"/>
          <w:numId w:val="25"/>
        </w:numPr>
        <w:shd w:val="clear" w:color="auto" w:fill="FFFFFF"/>
        <w:spacing w:before="0" w:beforeAutospacing="0"/>
        <w:jc w:val="both"/>
        <w:rPr>
          <w:b/>
          <w:color w:val="1F1F1F"/>
          <w:shd w:val="clear" w:color="auto" w:fill="FFFFFF"/>
        </w:rPr>
      </w:pPr>
      <w:r w:rsidRPr="00312237">
        <w:rPr>
          <w:b/>
        </w:rPr>
        <w:t>Hasil Uji Stabilitas VAR</w:t>
      </w:r>
    </w:p>
    <w:p w:rsidR="0087566B" w:rsidRDefault="00312237" w:rsidP="00F21999">
      <w:pPr>
        <w:pStyle w:val="NormalWeb"/>
        <w:shd w:val="clear" w:color="auto" w:fill="FFFFFF"/>
        <w:spacing w:before="0" w:beforeAutospacing="0"/>
        <w:ind w:left="709" w:firstLine="720"/>
        <w:jc w:val="both"/>
      </w:pPr>
      <w:r>
        <w:t>Untuk menguji stabil atau tidaknya estimasi VAR yang telah ditentukan maka dilakukan VAR condition stability check yakni berupa roots of characteristic polynominal. Suatu model VAR dikatakan stabil jika seluruh roots nya memiliki modulus leb</w:t>
      </w:r>
      <w:r w:rsidR="00512D2E">
        <w:t>ih kecil dari 1 Gujarati</w:t>
      </w:r>
      <w:proofErr w:type="gramStart"/>
      <w:r w:rsidR="00512D2E">
        <w:t>,2003</w:t>
      </w:r>
      <w:proofErr w:type="gramEnd"/>
      <w:r w:rsidR="00512D2E">
        <w:t>).</w:t>
      </w:r>
    </w:p>
    <w:p w:rsidR="00F21999" w:rsidRPr="00512D2E" w:rsidRDefault="00F21999" w:rsidP="00F21999">
      <w:pPr>
        <w:pStyle w:val="NormalWeb"/>
        <w:shd w:val="clear" w:color="auto" w:fill="FFFFFF"/>
        <w:spacing w:before="0" w:beforeAutospacing="0"/>
        <w:ind w:left="709" w:firstLine="720"/>
        <w:jc w:val="both"/>
      </w:pPr>
    </w:p>
    <w:p w:rsidR="00512D2E" w:rsidRPr="00512D2E" w:rsidRDefault="00512D2E" w:rsidP="00512D2E">
      <w:pPr>
        <w:pStyle w:val="Caption"/>
        <w:keepNext/>
        <w:jc w:val="center"/>
        <w:rPr>
          <w:rFonts w:ascii="Times New Roman" w:hAnsi="Times New Roman" w:cs="Times New Roman"/>
          <w:b/>
          <w:sz w:val="24"/>
          <w:szCs w:val="24"/>
        </w:rPr>
      </w:pPr>
      <w:r w:rsidRPr="00512D2E">
        <w:rPr>
          <w:rFonts w:ascii="Times New Roman" w:hAnsi="Times New Roman" w:cs="Times New Roman"/>
          <w:b/>
          <w:sz w:val="24"/>
          <w:szCs w:val="24"/>
        </w:rPr>
        <w:t xml:space="preserve">Tabel </w:t>
      </w:r>
      <w:r w:rsidR="0062560F">
        <w:rPr>
          <w:rFonts w:ascii="Times New Roman" w:hAnsi="Times New Roman" w:cs="Times New Roman"/>
          <w:b/>
          <w:sz w:val="24"/>
          <w:szCs w:val="24"/>
        </w:rPr>
        <w:t>1.</w:t>
      </w:r>
      <w:r w:rsidRPr="00512D2E">
        <w:rPr>
          <w:rFonts w:ascii="Times New Roman" w:hAnsi="Times New Roman" w:cs="Times New Roman"/>
          <w:b/>
          <w:sz w:val="24"/>
          <w:szCs w:val="24"/>
        </w:rPr>
        <w:fldChar w:fldCharType="begin"/>
      </w:r>
      <w:r w:rsidRPr="00512D2E">
        <w:rPr>
          <w:rFonts w:ascii="Times New Roman" w:hAnsi="Times New Roman" w:cs="Times New Roman"/>
          <w:b/>
          <w:sz w:val="24"/>
          <w:szCs w:val="24"/>
        </w:rPr>
        <w:instrText xml:space="preserve"> SEQ Tabel \* ARABIC </w:instrText>
      </w:r>
      <w:r w:rsidRPr="00512D2E">
        <w:rPr>
          <w:rFonts w:ascii="Times New Roman" w:hAnsi="Times New Roman" w:cs="Times New Roman"/>
          <w:b/>
          <w:sz w:val="24"/>
          <w:szCs w:val="24"/>
        </w:rPr>
        <w:fldChar w:fldCharType="separate"/>
      </w:r>
      <w:r w:rsidR="00E35618">
        <w:rPr>
          <w:rFonts w:ascii="Times New Roman" w:hAnsi="Times New Roman" w:cs="Times New Roman"/>
          <w:b/>
          <w:noProof/>
          <w:sz w:val="24"/>
          <w:szCs w:val="24"/>
        </w:rPr>
        <w:t>3</w:t>
      </w:r>
      <w:r w:rsidRPr="00512D2E">
        <w:rPr>
          <w:rFonts w:ascii="Times New Roman" w:hAnsi="Times New Roman" w:cs="Times New Roman"/>
          <w:b/>
          <w:sz w:val="24"/>
          <w:szCs w:val="24"/>
        </w:rPr>
        <w:fldChar w:fldCharType="end"/>
      </w:r>
      <w:r w:rsidRPr="00512D2E">
        <w:rPr>
          <w:rFonts w:ascii="Times New Roman" w:hAnsi="Times New Roman" w:cs="Times New Roman"/>
          <w:b/>
          <w:sz w:val="24"/>
          <w:szCs w:val="24"/>
        </w:rPr>
        <w:t xml:space="preserve"> Hasil Uji Stabilitas VAR</w:t>
      </w:r>
    </w:p>
    <w:tbl>
      <w:tblPr>
        <w:tblW w:w="0" w:type="auto"/>
        <w:tblInd w:w="2379" w:type="dxa"/>
        <w:tblLayout w:type="fixed"/>
        <w:tblCellMar>
          <w:left w:w="0" w:type="dxa"/>
          <w:right w:w="0" w:type="dxa"/>
        </w:tblCellMar>
        <w:tblLook w:val="04A0" w:firstRow="1" w:lastRow="0" w:firstColumn="1" w:lastColumn="0" w:noHBand="0" w:noVBand="1"/>
      </w:tblPr>
      <w:tblGrid>
        <w:gridCol w:w="2647"/>
        <w:gridCol w:w="1943"/>
      </w:tblGrid>
      <w:tr w:rsidR="000A241E" w:rsidTr="00512D2E">
        <w:trPr>
          <w:trHeight w:hRule="exact" w:val="90"/>
        </w:trPr>
        <w:tc>
          <w:tcPr>
            <w:tcW w:w="2647" w:type="dxa"/>
            <w:tcBorders>
              <w:top w:val="single" w:sz="4" w:space="0" w:color="auto"/>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943" w:type="dxa"/>
            <w:tcBorders>
              <w:top w:val="single" w:sz="4" w:space="0" w:color="auto"/>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2647"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943"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512D2E" w:rsidTr="00512D2E">
        <w:trPr>
          <w:trHeight w:hRule="exact" w:val="135"/>
        </w:trPr>
        <w:tc>
          <w:tcPr>
            <w:tcW w:w="2647" w:type="dxa"/>
            <w:tcBorders>
              <w:left w:val="single" w:sz="4" w:space="0" w:color="auto"/>
            </w:tcBorders>
            <w:vAlign w:val="bottom"/>
          </w:tcPr>
          <w:p w:rsidR="00512D2E" w:rsidRDefault="00512D2E">
            <w:pPr>
              <w:autoSpaceDE w:val="0"/>
              <w:autoSpaceDN w:val="0"/>
              <w:adjustRightInd w:val="0"/>
              <w:spacing w:after="0" w:line="240" w:lineRule="auto"/>
              <w:jc w:val="center"/>
              <w:rPr>
                <w:rFonts w:ascii="Arial" w:hAnsi="Arial" w:cs="Arial"/>
                <w:color w:val="000000"/>
                <w:sz w:val="18"/>
                <w:szCs w:val="18"/>
              </w:rPr>
            </w:pPr>
          </w:p>
        </w:tc>
        <w:tc>
          <w:tcPr>
            <w:tcW w:w="1943" w:type="dxa"/>
            <w:tcBorders>
              <w:right w:val="single" w:sz="4" w:space="0" w:color="auto"/>
            </w:tcBorders>
            <w:vAlign w:val="bottom"/>
          </w:tcPr>
          <w:p w:rsidR="00512D2E" w:rsidRDefault="00512D2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Root</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Modulus</w:t>
            </w:r>
          </w:p>
        </w:tc>
      </w:tr>
      <w:tr w:rsidR="000A241E" w:rsidTr="00512D2E">
        <w:trPr>
          <w:trHeight w:hRule="exact" w:val="90"/>
        </w:trPr>
        <w:tc>
          <w:tcPr>
            <w:tcW w:w="2647"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943"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2647"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943"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-0.689333</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0.689333</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0.349281 - 0.582586i</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0.679267</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0.349281 + 0.582586i</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0.679267</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-0.187441 - 0.595552i</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0.624353</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-0.187441 + 0.595552i</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0.624353</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0.502321</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0.502321</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-0.243697 - 0.425561i</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0.490398</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-0.243697 + 0.425561i</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0.490398</w:t>
            </w:r>
          </w:p>
        </w:tc>
      </w:tr>
      <w:tr w:rsidR="000A241E" w:rsidTr="00512D2E">
        <w:trPr>
          <w:trHeight w:val="225"/>
        </w:trPr>
        <w:tc>
          <w:tcPr>
            <w:tcW w:w="2647"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0.078624</w:t>
            </w:r>
          </w:p>
        </w:tc>
        <w:tc>
          <w:tcPr>
            <w:tcW w:w="1943" w:type="dxa"/>
            <w:tcBorders>
              <w:right w:val="single" w:sz="4" w:space="0" w:color="auto"/>
            </w:tcBorders>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0.078624</w:t>
            </w:r>
          </w:p>
        </w:tc>
      </w:tr>
      <w:tr w:rsidR="000A241E" w:rsidTr="00512D2E">
        <w:trPr>
          <w:trHeight w:hRule="exact" w:val="90"/>
        </w:trPr>
        <w:tc>
          <w:tcPr>
            <w:tcW w:w="2647"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943"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2647" w:type="dxa"/>
            <w:tcBorders>
              <w:left w:val="single" w:sz="4" w:space="0" w:color="auto"/>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1943" w:type="dxa"/>
            <w:tcBorders>
              <w:bottom w:val="single" w:sz="4"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bl>
    <w:p w:rsidR="0087566B" w:rsidRPr="0087566B" w:rsidRDefault="0087566B" w:rsidP="00512D2E">
      <w:pPr>
        <w:pStyle w:val="NormalWeb"/>
        <w:shd w:val="clear" w:color="auto" w:fill="FFFFFF"/>
        <w:spacing w:before="0" w:beforeAutospacing="0" w:after="0" w:afterAutospacing="0"/>
        <w:rPr>
          <w:b/>
        </w:rPr>
      </w:pPr>
    </w:p>
    <w:p w:rsidR="0062560F" w:rsidRPr="0062560F" w:rsidRDefault="0087566B" w:rsidP="0062560F">
      <w:pPr>
        <w:pStyle w:val="NormalWeb"/>
        <w:shd w:val="clear" w:color="auto" w:fill="FFFFFF"/>
        <w:spacing w:before="0" w:beforeAutospacing="0" w:after="0" w:afterAutospacing="0"/>
        <w:ind w:left="720" w:firstLine="720"/>
        <w:jc w:val="both"/>
      </w:pPr>
      <w:r>
        <w:t xml:space="preserve">Dari tabel </w:t>
      </w:r>
      <w:r w:rsidR="0062560F">
        <w:t>1.</w:t>
      </w:r>
      <w:r w:rsidR="00512D2E">
        <w:t xml:space="preserve">4 </w:t>
      </w:r>
      <w:r>
        <w:t>diatas terlihat bahwa tidak ada nilai akar karakteristik dan modulus yang lebih dari 1. Sedangkan dari gambar 1. Terlihat bahwa titik invers roots of AR polynomial semuanya berada didalam lingkaran.</w:t>
      </w:r>
    </w:p>
    <w:p w:rsidR="0062560F" w:rsidRPr="0062560F" w:rsidRDefault="000572D2" w:rsidP="0062560F">
      <w:pPr>
        <w:pStyle w:val="NormalWeb"/>
        <w:keepNext/>
        <w:shd w:val="clear" w:color="auto" w:fill="FFFFFF"/>
        <w:ind w:left="720" w:firstLine="720"/>
        <w:jc w:val="center"/>
      </w:pPr>
      <w:r>
        <w:rPr>
          <w:rFonts w:asciiTheme="minorHAnsi" w:eastAsiaTheme="minorHAnsi" w:hAnsiTheme="minorHAnsi" w:cstheme="minorBidi"/>
          <w:sz w:val="22"/>
          <w:szCs w:val="22"/>
        </w:rPr>
        <w:object w:dxaOrig="5715" w:dyaOrig="5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05pt;height:191.1pt;mso-position-vertical:absolute" o:ole="" o:bordertopcolor="#c00000" o:borderleftcolor="#c00000" o:borderbottomcolor="#c00000" o:borderrightcolor="#c00000" filled="t" fillcolor="#5b9bd5 [3204]">
            <v:imagedata r:id="rId11" o:title="" grayscale="t"/>
            <w10:bordertop type="dot" width="4"/>
            <w10:borderleft type="dot" width="4"/>
            <w10:borderbottom type="dot" width="4"/>
            <w10:borderright type="dot" width="4"/>
          </v:shape>
          <o:OLEObject Type="Embed" ProgID="EViews.Workfile.2" ShapeID="_x0000_i1025" DrawAspect="Content" ObjectID="_1782891511" r:id="rId12"/>
        </w:object>
      </w:r>
    </w:p>
    <w:p w:rsidR="0062560F" w:rsidRPr="00785194" w:rsidRDefault="0087566B" w:rsidP="00785194">
      <w:pPr>
        <w:pStyle w:val="Caption"/>
        <w:jc w:val="center"/>
        <w:rPr>
          <w:b/>
        </w:rPr>
      </w:pPr>
      <w:r w:rsidRPr="0087566B">
        <w:rPr>
          <w:b/>
        </w:rPr>
        <w:t>Gambar 1</w:t>
      </w:r>
      <w:r w:rsidR="000572D2">
        <w:rPr>
          <w:b/>
        </w:rPr>
        <w:t>.</w:t>
      </w:r>
      <w:r w:rsidRPr="0087566B">
        <w:rPr>
          <w:b/>
        </w:rPr>
        <w:t xml:space="preserve"> </w:t>
      </w:r>
      <w:r w:rsidR="00785194">
        <w:rPr>
          <w:b/>
        </w:rPr>
        <w:t>2</w:t>
      </w:r>
      <w:r w:rsidR="007F6EB6">
        <w:rPr>
          <w:b/>
        </w:rPr>
        <w:t xml:space="preserve"> Hasil Uji Stabilitas VAR</w:t>
      </w:r>
    </w:p>
    <w:p w:rsidR="0062560F" w:rsidRDefault="0062560F" w:rsidP="00F21999">
      <w:pPr>
        <w:pStyle w:val="NormalWeb"/>
        <w:numPr>
          <w:ilvl w:val="0"/>
          <w:numId w:val="25"/>
        </w:numPr>
        <w:shd w:val="clear" w:color="auto" w:fill="FFFFFF"/>
        <w:spacing w:before="0" w:beforeAutospacing="0" w:after="0" w:afterAutospacing="0"/>
        <w:rPr>
          <w:b/>
          <w:color w:val="1F1F1F"/>
          <w:shd w:val="clear" w:color="auto" w:fill="FFFFFF"/>
        </w:rPr>
      </w:pPr>
      <w:r>
        <w:rPr>
          <w:b/>
          <w:color w:val="1F1F1F"/>
          <w:shd w:val="clear" w:color="auto" w:fill="FFFFFF"/>
        </w:rPr>
        <w:t xml:space="preserve"> Uji Causalitas Granger</w:t>
      </w:r>
    </w:p>
    <w:p w:rsidR="008A6FB4" w:rsidRPr="00785194" w:rsidRDefault="00956088" w:rsidP="00F21999">
      <w:pPr>
        <w:pStyle w:val="NormalWeb"/>
        <w:shd w:val="clear" w:color="auto" w:fill="FFFFFF"/>
        <w:spacing w:before="0" w:beforeAutospacing="0" w:after="0" w:afterAutospacing="0"/>
        <w:ind w:left="709" w:firstLine="283"/>
      </w:pPr>
      <w:r>
        <w:t>Uji kausalitas granger antarvariabel penelitian dimaksud untuk mengetahui hubungan kausalitas antara variabel (Nachrowi, 2006:289). Dari tabel berikut ini hasil uji tersebut dapat diketa</w:t>
      </w:r>
      <w:r w:rsidR="00481CC8">
        <w:t>hui bahwa tidak adanya hubungan timbal balik</w:t>
      </w:r>
      <w:r>
        <w:t>.</w:t>
      </w:r>
    </w:p>
    <w:p w:rsidR="00512D2E" w:rsidRPr="00512D2E" w:rsidRDefault="00512D2E" w:rsidP="00512D2E">
      <w:pPr>
        <w:pStyle w:val="Caption"/>
        <w:keepNext/>
        <w:jc w:val="center"/>
        <w:rPr>
          <w:rFonts w:ascii="Times New Roman" w:hAnsi="Times New Roman" w:cs="Times New Roman"/>
          <w:b/>
          <w:sz w:val="24"/>
          <w:szCs w:val="24"/>
        </w:rPr>
      </w:pPr>
      <w:r w:rsidRPr="00512D2E">
        <w:rPr>
          <w:rFonts w:ascii="Times New Roman" w:hAnsi="Times New Roman" w:cs="Times New Roman"/>
          <w:b/>
          <w:sz w:val="24"/>
          <w:szCs w:val="24"/>
        </w:rPr>
        <w:t xml:space="preserve">Tabel </w:t>
      </w:r>
      <w:r w:rsidR="0062560F">
        <w:rPr>
          <w:rFonts w:ascii="Times New Roman" w:hAnsi="Times New Roman" w:cs="Times New Roman"/>
          <w:b/>
          <w:sz w:val="24"/>
          <w:szCs w:val="24"/>
        </w:rPr>
        <w:t>1.</w:t>
      </w:r>
      <w:r w:rsidRPr="00512D2E">
        <w:rPr>
          <w:rFonts w:ascii="Times New Roman" w:hAnsi="Times New Roman" w:cs="Times New Roman"/>
          <w:b/>
          <w:sz w:val="24"/>
          <w:szCs w:val="24"/>
        </w:rPr>
        <w:fldChar w:fldCharType="begin"/>
      </w:r>
      <w:r w:rsidRPr="00512D2E">
        <w:rPr>
          <w:rFonts w:ascii="Times New Roman" w:hAnsi="Times New Roman" w:cs="Times New Roman"/>
          <w:b/>
          <w:sz w:val="24"/>
          <w:szCs w:val="24"/>
        </w:rPr>
        <w:instrText xml:space="preserve"> SEQ Tabel \* ARABIC </w:instrText>
      </w:r>
      <w:r w:rsidRPr="00512D2E">
        <w:rPr>
          <w:rFonts w:ascii="Times New Roman" w:hAnsi="Times New Roman" w:cs="Times New Roman"/>
          <w:b/>
          <w:sz w:val="24"/>
          <w:szCs w:val="24"/>
        </w:rPr>
        <w:fldChar w:fldCharType="separate"/>
      </w:r>
      <w:r w:rsidR="00E35618">
        <w:rPr>
          <w:rFonts w:ascii="Times New Roman" w:hAnsi="Times New Roman" w:cs="Times New Roman"/>
          <w:b/>
          <w:noProof/>
          <w:sz w:val="24"/>
          <w:szCs w:val="24"/>
        </w:rPr>
        <w:t>4</w:t>
      </w:r>
      <w:r w:rsidRPr="00512D2E">
        <w:rPr>
          <w:rFonts w:ascii="Times New Roman" w:hAnsi="Times New Roman" w:cs="Times New Roman"/>
          <w:b/>
          <w:sz w:val="24"/>
          <w:szCs w:val="24"/>
        </w:rPr>
        <w:fldChar w:fldCharType="end"/>
      </w:r>
      <w:r w:rsidRPr="00512D2E">
        <w:rPr>
          <w:rFonts w:ascii="Times New Roman" w:hAnsi="Times New Roman" w:cs="Times New Roman"/>
          <w:b/>
          <w:sz w:val="24"/>
          <w:szCs w:val="24"/>
        </w:rPr>
        <w:t xml:space="preserve"> Uji Causality Granger</w:t>
      </w:r>
    </w:p>
    <w:tbl>
      <w:tblPr>
        <w:tblW w:w="0" w:type="auto"/>
        <w:tblInd w:w="1140" w:type="dxa"/>
        <w:tblLayout w:type="fixed"/>
        <w:tblCellMar>
          <w:left w:w="0" w:type="dxa"/>
          <w:right w:w="0" w:type="dxa"/>
        </w:tblCellMar>
        <w:tblLook w:val="04A0" w:firstRow="1" w:lastRow="0" w:firstColumn="1" w:lastColumn="0" w:noHBand="0" w:noVBand="1"/>
      </w:tblPr>
      <w:tblGrid>
        <w:gridCol w:w="4285"/>
        <w:gridCol w:w="893"/>
        <w:gridCol w:w="997"/>
        <w:gridCol w:w="893"/>
      </w:tblGrid>
      <w:tr w:rsidR="000A241E" w:rsidTr="00512D2E">
        <w:trPr>
          <w:trHeight w:hRule="exact" w:val="90"/>
        </w:trPr>
        <w:tc>
          <w:tcPr>
            <w:tcW w:w="4285" w:type="dxa"/>
            <w:tcBorders>
              <w:top w:val="single" w:sz="4" w:space="0" w:color="auto"/>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single" w:sz="4" w:space="0" w:color="auto"/>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tcBorders>
              <w:top w:val="single" w:sz="4" w:space="0" w:color="auto"/>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single" w:sz="4" w:space="0" w:color="auto"/>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4285"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val="225"/>
        </w:trPr>
        <w:tc>
          <w:tcPr>
            <w:tcW w:w="4285"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Null Hypothesis:</w:t>
            </w:r>
          </w:p>
        </w:tc>
        <w:tc>
          <w:tcPr>
            <w:tcW w:w="89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Obs</w:t>
            </w:r>
          </w:p>
        </w:tc>
        <w:tc>
          <w:tcPr>
            <w:tcW w:w="997"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F-Statistic</w:t>
            </w:r>
          </w:p>
        </w:tc>
        <w:tc>
          <w:tcPr>
            <w:tcW w:w="893" w:type="dxa"/>
            <w:tcBorders>
              <w:right w:val="single" w:sz="4" w:space="0" w:color="auto"/>
            </w:tcBorders>
            <w:vAlign w:val="bottom"/>
            <w:hideMark/>
          </w:tcPr>
          <w:p w:rsidR="000A241E" w:rsidRDefault="000A241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0A241E" w:rsidTr="00512D2E">
        <w:trPr>
          <w:trHeight w:hRule="exact" w:val="90"/>
        </w:trPr>
        <w:tc>
          <w:tcPr>
            <w:tcW w:w="4285"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4285"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val="225"/>
        </w:trPr>
        <w:tc>
          <w:tcPr>
            <w:tcW w:w="4285"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INFLASI does not Granger Cause EKSPOR</w:t>
            </w:r>
          </w:p>
        </w:tc>
        <w:tc>
          <w:tcPr>
            <w:tcW w:w="89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117</w:t>
            </w:r>
          </w:p>
        </w:tc>
        <w:tc>
          <w:tcPr>
            <w:tcW w:w="997"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0.96699</w:t>
            </w:r>
          </w:p>
        </w:tc>
        <w:tc>
          <w:tcPr>
            <w:tcW w:w="893" w:type="dxa"/>
            <w:tcBorders>
              <w:right w:val="single" w:sz="4" w:space="0" w:color="auto"/>
            </w:tcBorders>
            <w:vAlign w:val="bottom"/>
            <w:hideMark/>
          </w:tcPr>
          <w:p w:rsidR="000A241E" w:rsidRDefault="000A241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0.4111</w:t>
            </w:r>
          </w:p>
        </w:tc>
      </w:tr>
      <w:tr w:rsidR="000A241E" w:rsidTr="00512D2E">
        <w:trPr>
          <w:trHeight w:val="225"/>
        </w:trPr>
        <w:tc>
          <w:tcPr>
            <w:tcW w:w="5178" w:type="dxa"/>
            <w:gridSpan w:val="2"/>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EKSPOR does not Granger Cause INFLASI</w:t>
            </w:r>
          </w:p>
        </w:tc>
        <w:tc>
          <w:tcPr>
            <w:tcW w:w="997"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0.91031</w:t>
            </w:r>
          </w:p>
        </w:tc>
        <w:tc>
          <w:tcPr>
            <w:tcW w:w="893" w:type="dxa"/>
            <w:tcBorders>
              <w:right w:val="single" w:sz="4" w:space="0" w:color="auto"/>
            </w:tcBorders>
            <w:vAlign w:val="bottom"/>
            <w:hideMark/>
          </w:tcPr>
          <w:p w:rsidR="000A241E" w:rsidRDefault="000A241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0.4386</w:t>
            </w:r>
          </w:p>
        </w:tc>
      </w:tr>
      <w:tr w:rsidR="000A241E" w:rsidTr="00512D2E">
        <w:trPr>
          <w:trHeight w:hRule="exact" w:val="90"/>
        </w:trPr>
        <w:tc>
          <w:tcPr>
            <w:tcW w:w="4285"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4285"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val="225"/>
        </w:trPr>
        <w:tc>
          <w:tcPr>
            <w:tcW w:w="4285"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KURS does not Granger Cause EKSPOR</w:t>
            </w:r>
          </w:p>
        </w:tc>
        <w:tc>
          <w:tcPr>
            <w:tcW w:w="89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117</w:t>
            </w:r>
          </w:p>
        </w:tc>
        <w:tc>
          <w:tcPr>
            <w:tcW w:w="997"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0.58281</w:t>
            </w:r>
          </w:p>
        </w:tc>
        <w:tc>
          <w:tcPr>
            <w:tcW w:w="893" w:type="dxa"/>
            <w:tcBorders>
              <w:right w:val="single" w:sz="4" w:space="0" w:color="auto"/>
            </w:tcBorders>
            <w:vAlign w:val="bottom"/>
            <w:hideMark/>
          </w:tcPr>
          <w:p w:rsidR="000A241E" w:rsidRDefault="000A241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0.6275</w:t>
            </w:r>
          </w:p>
        </w:tc>
      </w:tr>
      <w:tr w:rsidR="000A241E" w:rsidTr="00512D2E">
        <w:trPr>
          <w:trHeight w:val="225"/>
        </w:trPr>
        <w:tc>
          <w:tcPr>
            <w:tcW w:w="5178" w:type="dxa"/>
            <w:gridSpan w:val="2"/>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EKSPOR does not Granger Cause KURS</w:t>
            </w:r>
          </w:p>
        </w:tc>
        <w:tc>
          <w:tcPr>
            <w:tcW w:w="997"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0.01103</w:t>
            </w:r>
          </w:p>
        </w:tc>
        <w:tc>
          <w:tcPr>
            <w:tcW w:w="893" w:type="dxa"/>
            <w:tcBorders>
              <w:right w:val="single" w:sz="4" w:space="0" w:color="auto"/>
            </w:tcBorders>
            <w:vAlign w:val="bottom"/>
            <w:hideMark/>
          </w:tcPr>
          <w:p w:rsidR="000A241E" w:rsidRDefault="000A241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0.9984</w:t>
            </w:r>
          </w:p>
        </w:tc>
      </w:tr>
      <w:tr w:rsidR="000A241E" w:rsidTr="00512D2E">
        <w:trPr>
          <w:trHeight w:hRule="exact" w:val="90"/>
        </w:trPr>
        <w:tc>
          <w:tcPr>
            <w:tcW w:w="4285"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4285" w:type="dxa"/>
            <w:tcBorders>
              <w:lef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val="225"/>
        </w:trPr>
        <w:tc>
          <w:tcPr>
            <w:tcW w:w="4285" w:type="dxa"/>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KURS does not Granger Cause INFLASI</w:t>
            </w:r>
          </w:p>
        </w:tc>
        <w:tc>
          <w:tcPr>
            <w:tcW w:w="893"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117</w:t>
            </w:r>
          </w:p>
        </w:tc>
        <w:tc>
          <w:tcPr>
            <w:tcW w:w="997"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0.69338</w:t>
            </w:r>
          </w:p>
        </w:tc>
        <w:tc>
          <w:tcPr>
            <w:tcW w:w="893" w:type="dxa"/>
            <w:tcBorders>
              <w:right w:val="single" w:sz="4" w:space="0" w:color="auto"/>
            </w:tcBorders>
            <w:vAlign w:val="bottom"/>
            <w:hideMark/>
          </w:tcPr>
          <w:p w:rsidR="000A241E" w:rsidRDefault="000A241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0.5580</w:t>
            </w:r>
          </w:p>
        </w:tc>
      </w:tr>
      <w:tr w:rsidR="000A241E" w:rsidTr="00512D2E">
        <w:trPr>
          <w:trHeight w:val="225"/>
        </w:trPr>
        <w:tc>
          <w:tcPr>
            <w:tcW w:w="5178" w:type="dxa"/>
            <w:gridSpan w:val="2"/>
            <w:tcBorders>
              <w:left w:val="single" w:sz="4" w:space="0" w:color="auto"/>
            </w:tcBorders>
            <w:vAlign w:val="bottom"/>
            <w:hideMark/>
          </w:tcPr>
          <w:p w:rsidR="000A241E" w:rsidRDefault="000A241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INFLASI does not Granger Cause KURS</w:t>
            </w:r>
          </w:p>
        </w:tc>
        <w:tc>
          <w:tcPr>
            <w:tcW w:w="997" w:type="dxa"/>
            <w:vAlign w:val="bottom"/>
            <w:hideMark/>
          </w:tcPr>
          <w:p w:rsidR="000A241E" w:rsidRDefault="000A241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4.61523</w:t>
            </w:r>
          </w:p>
        </w:tc>
        <w:tc>
          <w:tcPr>
            <w:tcW w:w="893" w:type="dxa"/>
            <w:tcBorders>
              <w:right w:val="single" w:sz="4" w:space="0" w:color="auto"/>
            </w:tcBorders>
            <w:vAlign w:val="bottom"/>
            <w:hideMark/>
          </w:tcPr>
          <w:p w:rsidR="000A241E" w:rsidRDefault="000A241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0.0044</w:t>
            </w:r>
          </w:p>
        </w:tc>
      </w:tr>
      <w:tr w:rsidR="000A241E" w:rsidTr="00512D2E">
        <w:trPr>
          <w:trHeight w:hRule="exact" w:val="90"/>
        </w:trPr>
        <w:tc>
          <w:tcPr>
            <w:tcW w:w="4285" w:type="dxa"/>
            <w:tcBorders>
              <w:top w:val="nil"/>
              <w:left w:val="single" w:sz="4" w:space="0" w:color="auto"/>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top w:val="nil"/>
              <w:left w:val="nil"/>
              <w:bottom w:val="double" w:sz="6"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r w:rsidR="000A241E" w:rsidTr="00512D2E">
        <w:trPr>
          <w:trHeight w:hRule="exact" w:val="135"/>
        </w:trPr>
        <w:tc>
          <w:tcPr>
            <w:tcW w:w="4285" w:type="dxa"/>
            <w:tcBorders>
              <w:left w:val="single" w:sz="4" w:space="0" w:color="auto"/>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997" w:type="dxa"/>
            <w:tcBorders>
              <w:bottom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c>
          <w:tcPr>
            <w:tcW w:w="893" w:type="dxa"/>
            <w:tcBorders>
              <w:bottom w:val="single" w:sz="4" w:space="0" w:color="auto"/>
              <w:right w:val="single" w:sz="4" w:space="0" w:color="auto"/>
            </w:tcBorders>
            <w:vAlign w:val="bottom"/>
          </w:tcPr>
          <w:p w:rsidR="000A241E" w:rsidRDefault="000A241E">
            <w:pPr>
              <w:autoSpaceDE w:val="0"/>
              <w:autoSpaceDN w:val="0"/>
              <w:adjustRightInd w:val="0"/>
              <w:spacing w:after="0" w:line="240" w:lineRule="auto"/>
              <w:jc w:val="center"/>
              <w:rPr>
                <w:rFonts w:ascii="Arial" w:hAnsi="Arial" w:cs="Arial"/>
                <w:color w:val="000000"/>
                <w:sz w:val="18"/>
                <w:szCs w:val="18"/>
              </w:rPr>
            </w:pPr>
          </w:p>
        </w:tc>
      </w:tr>
    </w:tbl>
    <w:p w:rsidR="00953316" w:rsidRDefault="00A2038C" w:rsidP="00F47850">
      <w:pPr>
        <w:pStyle w:val="NormalWeb"/>
        <w:shd w:val="clear" w:color="auto" w:fill="FFFFFF"/>
        <w:ind w:firstLine="720"/>
        <w:rPr>
          <w:color w:val="1F1F1F"/>
          <w:shd w:val="clear" w:color="auto" w:fill="FFFFFF"/>
        </w:rPr>
      </w:pPr>
      <w:r>
        <w:rPr>
          <w:noProof/>
          <w:color w:val="1F1F1F"/>
        </w:rPr>
        <mc:AlternateContent>
          <mc:Choice Requires="wps">
            <w:drawing>
              <wp:anchor distT="0" distB="0" distL="114300" distR="114300" simplePos="0" relativeHeight="251683840" behindDoc="0" locked="0" layoutInCell="1" allowOverlap="1" wp14:anchorId="2F84BC07" wp14:editId="122E2160">
                <wp:simplePos x="0" y="0"/>
                <wp:positionH relativeFrom="column">
                  <wp:posOffset>3409950</wp:posOffset>
                </wp:positionH>
                <wp:positionV relativeFrom="paragraph">
                  <wp:posOffset>1028065</wp:posOffset>
                </wp:positionV>
                <wp:extent cx="914400" cy="476250"/>
                <wp:effectExtent l="0" t="0" r="19050" b="19050"/>
                <wp:wrapTopAndBottom/>
                <wp:docPr id="5" name="Oval 5"/>
                <wp:cNvGraphicFramePr/>
                <a:graphic xmlns:a="http://schemas.openxmlformats.org/drawingml/2006/main">
                  <a:graphicData uri="http://schemas.microsoft.com/office/word/2010/wordprocessingShape">
                    <wps:wsp>
                      <wps:cNvSpPr/>
                      <wps:spPr>
                        <a:xfrm>
                          <a:off x="0" y="0"/>
                          <a:ext cx="914400" cy="476250"/>
                        </a:xfrm>
                        <a:prstGeom prst="ellipse">
                          <a:avLst/>
                        </a:prstGeom>
                        <a:solidFill>
                          <a:srgbClr val="5CD4C9"/>
                        </a:solidFill>
                      </wps:spPr>
                      <wps:style>
                        <a:lnRef idx="2">
                          <a:schemeClr val="accent1">
                            <a:shade val="50000"/>
                          </a:schemeClr>
                        </a:lnRef>
                        <a:fillRef idx="1">
                          <a:schemeClr val="accent1"/>
                        </a:fillRef>
                        <a:effectRef idx="0">
                          <a:schemeClr val="accent1"/>
                        </a:effectRef>
                        <a:fontRef idx="minor">
                          <a:schemeClr val="lt1"/>
                        </a:fontRef>
                      </wps:style>
                      <wps:txbx>
                        <w:txbxContent>
                          <w:p w:rsidR="00423B94" w:rsidRDefault="00423B94" w:rsidP="00F47850">
                            <w:pPr>
                              <w:jc w:val="center"/>
                            </w:pPr>
                            <w:r>
                              <w:t>Kurs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84BC07" id="Oval 5" o:spid="_x0000_s1028" style="position:absolute;left:0;text-align:left;margin-left:268.5pt;margin-top:80.95pt;width:1in;height: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8XkgIAAHwFAAAOAAAAZHJzL2Uyb0RvYy54bWysVEtv2zAMvg/YfxB0X+0ESbsGdYogQYYB&#10;RVu0HXpWZCkWIIuapMTOfv0o+dFgLXYYloNCieTHhz/y5ratNTkK5xWYgk4uckqE4VAqsy/oj5ft&#10;l6+U+MBMyTQYUdCT8PR2+fnTTWMXYgoV6FI4giDGLxpb0CoEu8gyzytRM38BVhhUSnA1C3h1+6x0&#10;rEH0WmfTPL/MGnCldcCF9/i66ZR0mfClFDw8SOlFILqgmFtIp0vnLp7Z8oYt9o7ZSvE+DfYPWdRM&#10;GQw6Qm1YYOTg1DuoWnEHHmS44FBnIKXiItWA1UzyP6p5rpgVqRZsjrdjm/z/g+X3x0dHVFnQOSWG&#10;1fiJHo5Mk3nsTGP9Ag2e7aPrbx7FWGYrXR3/sQDSpm6exm6KNhCOj9eT2SzHnnNUza4up/PU7ezN&#10;2TofvgmoSRQKKrRW1sd62YId73zAmGg9WMVnD1qVW6V1urj9bq0dwXQx+/Vmtr6OSaPLmVkWa+iy&#10;TlI4aRGdtXkSEuvGPKcpYmKcGPEY58KESaeqWCn6MDn+hiiRo9EjxUyAEVlieiN2DzBYdiADdpds&#10;bx9dRSLs6Jz/LbHOefRIkcGE0blWBtxHABqr6iN39pj+WWuiGNpdmzgxjZbxZQflCXnioBsgb/lW&#10;4Ue7Yz48MocTg98Zt0B4wENqaAoKvURJBe7XR+/RHomMWkoanMCC+p8H5gQl+rtBiif+4Mimy2x+&#10;NcUY7lyzO9eYQ70GJMIE943lSYz2QQ+idFC/4rJYxaioYoZj7ILy4IbLOnSbAdcNF6tVMsMxtSzc&#10;mWfLI3jsc2TkS/vKnO2ZG5Dy9zBM6zv2drbR08DqEECqRO23vvZfAEc8UalfR3GHnN+T1dvSXP4G&#10;AAD//wMAUEsDBBQABgAIAAAAIQBL6lni3QAAAAsBAAAPAAAAZHJzL2Rvd25yZXYueG1sTI/BTsMw&#10;EETvSPyDtUjcqOOWmjbEqaASdyi59ObGJgnE68h2WvP3LCc47sxo9k21y25kZxvi4FGBWBTALLbe&#10;DNgpaN5f7jbAYtJo9OjRKvi2EXb19VWlS+Mv+GbPh9QxKsFYagV9SlPJeWx763Rc+MkieR8+OJ3o&#10;DB03QV+o3I18WRSSOz0gfej1ZPe9bb8Os1PwHMQ9foq9HI+hKZrXOa/jMSt1e5OfHoElm9NfGH7x&#10;CR1qYjr5GU1ko4L16oG2JDKk2AKjhNwIUk4Kliu5BV5X/P+G+gcAAP//AwBQSwECLQAUAAYACAAA&#10;ACEAtoM4kv4AAADhAQAAEwAAAAAAAAAAAAAAAAAAAAAAW0NvbnRlbnRfVHlwZXNdLnhtbFBLAQIt&#10;ABQABgAIAAAAIQA4/SH/1gAAAJQBAAALAAAAAAAAAAAAAAAAAC8BAABfcmVscy8ucmVsc1BLAQIt&#10;ABQABgAIAAAAIQBBVv8XkgIAAHwFAAAOAAAAAAAAAAAAAAAAAC4CAABkcnMvZTJvRG9jLnhtbFBL&#10;AQItABQABgAIAAAAIQBL6lni3QAAAAsBAAAPAAAAAAAAAAAAAAAAAOwEAABkcnMvZG93bnJldi54&#10;bWxQSwUGAAAAAAQABADzAAAA9gUAAAAA&#10;" fillcolor="#5cd4c9" strokecolor="#1f4d78 [1604]" strokeweight="1pt">
                <v:stroke joinstyle="miter"/>
                <v:textbox>
                  <w:txbxContent>
                    <w:p w:rsidR="00423B94" w:rsidRDefault="00423B94" w:rsidP="00F47850">
                      <w:pPr>
                        <w:jc w:val="center"/>
                      </w:pPr>
                      <w:r>
                        <w:t>Kurs</w:t>
                      </w:r>
                    </w:p>
                  </w:txbxContent>
                </v:textbox>
                <w10:wrap type="topAndBottom"/>
              </v:oval>
            </w:pict>
          </mc:Fallback>
        </mc:AlternateContent>
      </w:r>
      <w:r w:rsidR="00FC7F3D">
        <w:rPr>
          <w:noProof/>
          <w:color w:val="1F1F1F"/>
        </w:rPr>
        <mc:AlternateContent>
          <mc:Choice Requires="wps">
            <w:drawing>
              <wp:anchor distT="0" distB="0" distL="114300" distR="114300" simplePos="0" relativeHeight="251684864" behindDoc="0" locked="0" layoutInCell="1" allowOverlap="1" wp14:anchorId="4AF6A921" wp14:editId="73C33BFD">
                <wp:simplePos x="0" y="0"/>
                <wp:positionH relativeFrom="column">
                  <wp:posOffset>2886075</wp:posOffset>
                </wp:positionH>
                <wp:positionV relativeFrom="paragraph">
                  <wp:posOffset>1193801</wp:posOffset>
                </wp:positionV>
                <wp:extent cx="428625" cy="1524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4286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947E4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27.25pt;margin-top:94pt;width:33.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mgeAIAAEAFAAAOAAAAZHJzL2Uyb0RvYy54bWysVE1v2zAMvQ/YfxB0X+0YST+COkWQosOA&#10;oi3aDj2rshQbkEWNUuJkv36U7DhFW+wwLAeFFMlH8pnU5dWuNWyr0DdgSz45yTlTVkLV2HXJfz7f&#10;fDvnzAdhK2HAqpLvledXi69fLjs3VwXUYCqFjECsn3eu5HUIbp5lXtaqFf4EnLJk1ICtCKTiOqtQ&#10;dITemqzI89OsA6wcglTe0+11b+SLhK+1kuFea68CMyWn2kI6MZ2v8cwWl2K+RuHqRg5liH+oohWN&#10;paQj1LUIgm2w+QDVNhLBgw4nEtoMtG6kSj1QN5P8XTdPtXAq9ULkeDfS5P8frLzbPiBrqpKfcWZF&#10;S5/osVnXgS0RoWNnkaDO+Tn5PbkHHDRPYux2p7GN/9QH2yVS9yOpaheYpMtpcX5azDiTZJrMimme&#10;SM+OwQ59+K6gZVEoOcb0KXsiVGxvfaC0FHBwJCWW1BeRpLA3KtZh7KPS1A2lLVJ0miO1Msi2giZA&#10;SKlsmPSmWlSqv57l9IudUpIxImkJMCLrxpgRewCIM/oRu4cZ/GOoSmM4Bud/K6wPHiNSZrBhDG4b&#10;C/gZgKGuhsy9/4GknprI0itUe/rWCP0SeCdvGmL8VvjwIJCmnvaDNjnc06ENdCWHQeKsBvz92X30&#10;p2EkK2cdbVHJ/a+NQMWZ+WFpTC8m02lcu6RMZ2cFKfjW8vrWYjftCugzTejNcDKJ0T+Yg6gR2hda&#10;+GXMSiZhJeUuuQx4UFah3256MqRaLpMbrZoT4dY+ORnBI6txlp53LwLdMHaB5vUODhsn5u/mrveN&#10;kRaWmwC6SUN55HXgm9Y0Dc7wpMR34K2evI4P3+IPAAAA//8DAFBLAwQUAAYACAAAACEAbgFLxuEA&#10;AAALAQAADwAAAGRycy9kb3ducmV2LnhtbEyPQUvDQBCF74L/YRnBm900NhJiNkWs5iBStC1Ub9vs&#10;mIRmZ0N2m8Z/73jS2xve48338uVkOzHi4FtHCuazCARS5UxLtYLd9vkmBeGDJqM7R6jgGz0si8uL&#10;XGfGnekdx02oBZeQz7SCJoQ+k9JXDVrtZ65HYu/LDVYHPodamkGfudx2Mo6iO2l1S/yh0T0+Nlgd&#10;Nyer4Fibl9uyXI/N22dZvuqn1cdqv1Xq+mp6uAcRcAp/YfjFZ3QomOngTmS86BQskkXCUTbSlEdx&#10;IoljFgcF8ZyFLHL5f0PxAwAA//8DAFBLAQItABQABgAIAAAAIQC2gziS/gAAAOEBAAATAAAAAAAA&#10;AAAAAAAAAAAAAABbQ29udGVudF9UeXBlc10ueG1sUEsBAi0AFAAGAAgAAAAhADj9If/WAAAAlAEA&#10;AAsAAAAAAAAAAAAAAAAALwEAAF9yZWxzLy5yZWxzUEsBAi0AFAAGAAgAAAAhANI72aB4AgAAQAUA&#10;AA4AAAAAAAAAAAAAAAAALgIAAGRycy9lMm9Eb2MueG1sUEsBAi0AFAAGAAgAAAAhAG4BS8bhAAAA&#10;CwEAAA8AAAAAAAAAAAAAAAAA0gQAAGRycy9kb3ducmV2LnhtbFBLBQYAAAAABAAEAPMAAADgBQAA&#10;AAA=&#10;" adj="17760" fillcolor="#5b9bd5 [3204]" strokecolor="#1f4d78 [1604]" strokeweight="1pt"/>
            </w:pict>
          </mc:Fallback>
        </mc:AlternateContent>
      </w:r>
      <w:r w:rsidR="00F47850">
        <w:rPr>
          <w:noProof/>
          <w:color w:val="1F1F1F"/>
        </w:rPr>
        <mc:AlternateContent>
          <mc:Choice Requires="wps">
            <w:drawing>
              <wp:anchor distT="0" distB="0" distL="114300" distR="114300" simplePos="0" relativeHeight="251681792" behindDoc="0" locked="0" layoutInCell="1" allowOverlap="1" wp14:anchorId="23E1536C" wp14:editId="164A091D">
                <wp:simplePos x="0" y="0"/>
                <wp:positionH relativeFrom="column">
                  <wp:posOffset>1914525</wp:posOffset>
                </wp:positionH>
                <wp:positionV relativeFrom="paragraph">
                  <wp:posOffset>1060450</wp:posOffset>
                </wp:positionV>
                <wp:extent cx="914400" cy="476250"/>
                <wp:effectExtent l="0" t="0" r="19050" b="19050"/>
                <wp:wrapTopAndBottom/>
                <wp:docPr id="4" name="Oval 4"/>
                <wp:cNvGraphicFramePr/>
                <a:graphic xmlns:a="http://schemas.openxmlformats.org/drawingml/2006/main">
                  <a:graphicData uri="http://schemas.microsoft.com/office/word/2010/wordprocessingShape">
                    <wps:wsp>
                      <wps:cNvSpPr/>
                      <wps:spPr>
                        <a:xfrm>
                          <a:off x="0" y="0"/>
                          <a:ext cx="914400" cy="476250"/>
                        </a:xfrm>
                        <a:prstGeom prst="ellipse">
                          <a:avLst/>
                        </a:prstGeom>
                        <a:solidFill>
                          <a:srgbClr val="5CD4C9"/>
                        </a:solidFill>
                      </wps:spPr>
                      <wps:style>
                        <a:lnRef idx="2">
                          <a:schemeClr val="accent1">
                            <a:shade val="50000"/>
                          </a:schemeClr>
                        </a:lnRef>
                        <a:fillRef idx="1">
                          <a:schemeClr val="accent1"/>
                        </a:fillRef>
                        <a:effectRef idx="0">
                          <a:schemeClr val="accent1"/>
                        </a:effectRef>
                        <a:fontRef idx="minor">
                          <a:schemeClr val="lt1"/>
                        </a:fontRef>
                      </wps:style>
                      <wps:txbx>
                        <w:txbxContent>
                          <w:p w:rsidR="00423B94" w:rsidRDefault="00423B94" w:rsidP="00F47850">
                            <w:pPr>
                              <w:jc w:val="center"/>
                            </w:pPr>
                            <w:r>
                              <w:t>Inflasi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E1536C" id="Oval 4" o:spid="_x0000_s1029" style="position:absolute;left:0;text-align:left;margin-left:150.75pt;margin-top:83.5pt;width:1in;height:3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fYkwIAAHwFAAAOAAAAZHJzL2Uyb0RvYy54bWysVEtv2zAMvg/YfxB0X+1kbrsGdYogRYcB&#10;RRusHXpWZCkWIIuapMTOfv0o+dFgLXYYloNCieTHhz/y+qZrNDkI5xWYks7OckqE4VApsyvpj+e7&#10;T18o8YGZimkwoqRH4enN8uOH69YuxBxq0JVwBEGMX7S2pHUIdpFlnteiYf4MrDColOAaFvDqdlnl&#10;WIvojc7meX6RteAq64AL7/H1tlfSZcKXUvDwKKUXgeiSYm4hnS6d23hmy2u22Dlma8WHNNg/ZNEw&#10;ZTDoBHXLAiN7p95ANYo78CDDGYcmAykVF6kGrGaW/1HNU82sSLVgc7yd2uT/Hyx/OGwcUVVJC0oM&#10;a/ATPR6YJkXsTGv9Ag2e7MYNN49iLLOTron/WADpUjePUzdFFwjHx6tZUeTYc46q4vJifp66nb06&#10;W+fDVwENiUJJhdbK+lgvW7DDvQ8YE61Hq/jsQavqTmmdLm63XWtHMN2Snq9vi/VVTBpdTsyyWEOf&#10;dZLCUYvorM13IbFuzHOeIibGiQmPcS5MmPWqmlViCJPjb4wSORo9UswEGJElpjdhDwCjZQ8yYvfJ&#10;DvbRVSTCTs753xLrnSePFBlMmJwbZcC9B6CxqiFyb4/pn7QmiqHbdokTn6NlfNlCdUSeOOgHyFt+&#10;p/Cj3TMfNszhxOB3xi0QHvGQGtqSwiBRUoP79d57tEcio5aSFiewpP7nnjlBif5mkOKJPziy6VKc&#10;X84xhjvVbE81Zt+sAYkww31jeRKjfdCjKB00L7gsVjEqqpjhGLukPLjxsg79ZsB1w8VqlcxwTC0L&#10;9+bJ8gge+xwZ+dy9MGcH5gak/AOM0/qGvb1t9DSw2geQKlH7ta/DF8ART1Qa1lHcIaf3ZPW6NJe/&#10;AQAA//8DAFBLAwQUAAYACAAAACEADp25fNwAAAALAQAADwAAAGRycy9kb3ducmV2LnhtbEyPwU7D&#10;MBBE70j8g7VI3KidkAQU4lRQiTu0ufTmxiYJxOvIdlrz9ywnOO7M0+xMs012Zmfjw+RQQrYRwAz2&#10;Tk84SOgOr3ePwEJUqNXs0Ej4NgG27fVVo2rtLvhuzvs4MArBUCsJY4xLzXnoR2NV2LjFIHkfzlsV&#10;6fQD115dKNzOPBei4lZNSB9GtZjdaPqv/WolvPiswM9sV81H34nubU1lOCYpb2/S8xOwaFL8g+G3&#10;PlWHljqd3Io6sFnCvchKQsmoHmgUEUVRknKSkBe5AN42/P+G9gcAAP//AwBQSwECLQAUAAYACAAA&#10;ACEAtoM4kv4AAADhAQAAEwAAAAAAAAAAAAAAAAAAAAAAW0NvbnRlbnRfVHlwZXNdLnhtbFBLAQIt&#10;ABQABgAIAAAAIQA4/SH/1gAAAJQBAAALAAAAAAAAAAAAAAAAAC8BAABfcmVscy8ucmVsc1BLAQIt&#10;ABQABgAIAAAAIQBlicfYkwIAAHwFAAAOAAAAAAAAAAAAAAAAAC4CAABkcnMvZTJvRG9jLnhtbFBL&#10;AQItABQABgAIAAAAIQAOnbl83AAAAAsBAAAPAAAAAAAAAAAAAAAAAO0EAABkcnMvZG93bnJldi54&#10;bWxQSwUGAAAAAAQABADzAAAA9gUAAAAA&#10;" fillcolor="#5cd4c9" strokecolor="#1f4d78 [1604]" strokeweight="1pt">
                <v:stroke joinstyle="miter"/>
                <v:textbox>
                  <w:txbxContent>
                    <w:p w:rsidR="00423B94" w:rsidRDefault="00423B94" w:rsidP="00F47850">
                      <w:pPr>
                        <w:jc w:val="center"/>
                      </w:pPr>
                      <w:r>
                        <w:t>Inflasi</w:t>
                      </w:r>
                    </w:p>
                  </w:txbxContent>
                </v:textbox>
                <w10:wrap type="topAndBottom"/>
              </v:oval>
            </w:pict>
          </mc:Fallback>
        </mc:AlternateContent>
      </w:r>
      <w:r w:rsidR="00F47850" w:rsidRPr="00F47850">
        <w:rPr>
          <w:color w:val="1F1F1F"/>
          <w:shd w:val="clear" w:color="auto" w:fill="FFFFFF"/>
        </w:rPr>
        <w:t>Berdasarkan</w:t>
      </w:r>
      <w:r w:rsidR="0062560F">
        <w:rPr>
          <w:color w:val="1F1F1F"/>
          <w:shd w:val="clear" w:color="auto" w:fill="FFFFFF"/>
        </w:rPr>
        <w:t xml:space="preserve"> tabel 1.5</w:t>
      </w:r>
      <w:r w:rsidR="00F47850">
        <w:rPr>
          <w:color w:val="1F1F1F"/>
          <w:shd w:val="clear" w:color="auto" w:fill="FFFFFF"/>
        </w:rPr>
        <w:t xml:space="preserve"> diketahui pola hubungan kausalitas yang terjadi sebagai berikut:</w:t>
      </w:r>
    </w:p>
    <w:p w:rsidR="00B34CC5" w:rsidRDefault="00F47850" w:rsidP="00A2038C">
      <w:pPr>
        <w:pStyle w:val="NormalWeb"/>
        <w:numPr>
          <w:ilvl w:val="0"/>
          <w:numId w:val="26"/>
        </w:numPr>
        <w:shd w:val="clear" w:color="auto" w:fill="FFFFFF"/>
        <w:jc w:val="both"/>
        <w:rPr>
          <w:color w:val="1F1F1F"/>
          <w:shd w:val="clear" w:color="auto" w:fill="FFFFFF"/>
        </w:rPr>
      </w:pPr>
      <w:r>
        <w:rPr>
          <w:noProof/>
          <w:color w:val="1F1F1F"/>
        </w:rPr>
        <mc:AlternateContent>
          <mc:Choice Requires="wps">
            <w:drawing>
              <wp:anchor distT="0" distB="0" distL="114300" distR="114300" simplePos="0" relativeHeight="251679744" behindDoc="0" locked="0" layoutInCell="1" allowOverlap="1" wp14:anchorId="1357556A" wp14:editId="18746D8C">
                <wp:simplePos x="0" y="0"/>
                <wp:positionH relativeFrom="column">
                  <wp:posOffset>2628900</wp:posOffset>
                </wp:positionH>
                <wp:positionV relativeFrom="paragraph">
                  <wp:posOffset>5715</wp:posOffset>
                </wp:positionV>
                <wp:extent cx="914400" cy="476250"/>
                <wp:effectExtent l="0" t="0" r="19050" b="19050"/>
                <wp:wrapTopAndBottom/>
                <wp:docPr id="1" name="Oval 1"/>
                <wp:cNvGraphicFramePr/>
                <a:graphic xmlns:a="http://schemas.openxmlformats.org/drawingml/2006/main">
                  <a:graphicData uri="http://schemas.microsoft.com/office/word/2010/wordprocessingShape">
                    <wps:wsp>
                      <wps:cNvSpPr/>
                      <wps:spPr>
                        <a:xfrm>
                          <a:off x="0" y="0"/>
                          <a:ext cx="914400" cy="476250"/>
                        </a:xfrm>
                        <a:prstGeom prst="ellipse">
                          <a:avLst/>
                        </a:prstGeom>
                        <a:solidFill>
                          <a:srgbClr val="5CD4C9"/>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3B94" w:rsidRDefault="00423B94" w:rsidP="00F47850">
                            <w:pPr>
                              <w:jc w:val="center"/>
                            </w:pPr>
                            <w:r>
                              <w:t>Ekspor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57556A" id="Oval 1" o:spid="_x0000_s1030" style="position:absolute;left:0;text-align:left;margin-left:207pt;margin-top:.45pt;width:1in;height:3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AQogIAAMAFAAAOAAAAZHJzL2Uyb0RvYy54bWysVE1v2zAMvQ/YfxB0X+0EabsGcYogQYcB&#10;RVu0HXpWZCkWIIuapMTOfv0o+aNdU+wwzAdZEslH8onk4rqtNTkI5xWYgk7OckqE4VAqsyvoj+eb&#10;L18p8YGZkmkwoqBH4en18vOnRWPnYgoV6FI4giDGzxtb0CoEO88yzytRM38GVhgUSnA1C3h0u6x0&#10;rEH0WmfTPL/IGnCldcCF93i76YR0mfClFDzcS+lFILqgGFtIq0vrNq7ZcsHmO8dspXgfBvuHKGqm&#10;DDodoTYsMLJ36gSqVtyBBxnOONQZSKm4SDlgNpP8XTZPFbMi5YLkeDvS5P8fLL87PDiiSnw7Sgyr&#10;8YnuD0yTSWSmsX6OCk/2wfUnj9uYZitdHf+YAGkTm8eRTdEGwvHyajKb5cg5R9Hs8mJ6ntjOXo2t&#10;8+GbgJrETUGF1sr6mC+bs8OtD+gTtQeteO1Bq/JGaZ0Obrdda0cw3IKerzez9VUMGk3+UNPm1DJW&#10;lxhtGefChOmpMUJF6yzy0GWeduGoRcTU5lFI5A5znaaoU9W+x510ooqVog81x29wNkSS4k6AEVli&#10;iiN2DzBodiBdzOmVMMpeP5qKVPSjcf63wDq2RovkGUwYjWtlwH0EoMPoudMfSOqoiSyFdtumuprF&#10;VOPNFsoj1pqDrgm95TcKH/6W+fDAHHYd1gpOknCPi9TQFBT6HSUVuF8f3Ud9bAaUUtJgFxfU/9wz&#10;JyjR3w22SapBbPt0mJ1fTtGHeyvZvpWYfb0GLCZsBYwubaN+0MNWOqhfcOCsolcUMcPRd0F5cMNh&#10;HbrpgiOLi9UqqWGrWxZuzZPlETzyHKv6uX1hzvbVH7Bt7mDo+JMO6HSjpYHVPoBUqT1eee1fAMdE&#10;KqV+pMU59PactF4H7/I3AAAA//8DAFBLAwQUAAYACAAAACEAmH4DOt0AAAAHAQAADwAAAGRycy9k&#10;b3ducmV2LnhtbEyPwUrEQBBE74L/MLTgRdxJZLMmMZ1FhAiKCEbxPJu0STDTEzOzu/HvbU96LKqo&#10;elVsFzuqA81+cIwQryJQxI1rB+4Q3l6ryxSUD4ZbMzomhG/ysC1PTwqTt+7IL3SoQ6ekhH1uEPoQ&#10;plxr3/RkjV+5iVi8DzdbE0TOnW5nc5RyO+qrKNpoawaWhd5MdNdT81nvLcJFWt97zrL4/elrqh66&#10;ahPFz4+I52fL7Q2oQEv4C8MvvqBDKUw7t+fWqxFhHa/lS0DIQImdJKnIHcJ1koEuC/2fv/wBAAD/&#10;/wMAUEsBAi0AFAAGAAgAAAAhALaDOJL+AAAA4QEAABMAAAAAAAAAAAAAAAAAAAAAAFtDb250ZW50&#10;X1R5cGVzXS54bWxQSwECLQAUAAYACAAAACEAOP0h/9YAAACUAQAACwAAAAAAAAAAAAAAAAAvAQAA&#10;X3JlbHMvLnJlbHNQSwECLQAUAAYACAAAACEAc+ugEKICAADABQAADgAAAAAAAAAAAAAAAAAuAgAA&#10;ZHJzL2Uyb0RvYy54bWxQSwECLQAUAAYACAAAACEAmH4DOt0AAAAHAQAADwAAAAAAAAAAAAAAAAD8&#10;BAAAZHJzL2Rvd25yZXYueG1sUEsFBgAAAAAEAAQA8wAAAAYGAAAAAA==&#10;" fillcolor="#5cd4c9" strokecolor="#ed7d31 [3205]" strokeweight="1pt">
                <v:stroke joinstyle="miter"/>
                <v:textbox>
                  <w:txbxContent>
                    <w:p w:rsidR="00423B94" w:rsidRDefault="00423B94" w:rsidP="00F47850">
                      <w:pPr>
                        <w:jc w:val="center"/>
                      </w:pPr>
                      <w:r>
                        <w:t>Ekspor</w:t>
                      </w:r>
                    </w:p>
                  </w:txbxContent>
                </v:textbox>
                <w10:wrap type="topAndBottom"/>
              </v:oval>
            </w:pict>
          </mc:Fallback>
        </mc:AlternateContent>
      </w:r>
      <w:r w:rsidR="00A2038C">
        <w:rPr>
          <w:color w:val="1F1F1F"/>
          <w:shd w:val="clear" w:color="auto" w:fill="FFFFFF"/>
        </w:rPr>
        <w:t>Nilai Probabilitas Inflasi pada Ekspor sebesar 0.4111 lebih besar dari nilai signifikan 0,05, dan nilai Ekspor pada Inflasi sebesar 0.4386 lebih besar juga dari nilai signifikan 0,05. Sehingga dapat disimpulkan bahw</w:t>
      </w:r>
      <w:r w:rsidR="00B43A26">
        <w:rPr>
          <w:color w:val="1F1F1F"/>
          <w:shd w:val="clear" w:color="auto" w:fill="FFFFFF"/>
        </w:rPr>
        <w:t>a tidak adanya hubungan kausalitas</w:t>
      </w:r>
      <w:r w:rsidR="00A2038C">
        <w:rPr>
          <w:color w:val="1F1F1F"/>
          <w:shd w:val="clear" w:color="auto" w:fill="FFFFFF"/>
        </w:rPr>
        <w:t xml:space="preserve"> antara Inflasi dan Kurs.</w:t>
      </w:r>
      <w:r w:rsidR="00782183">
        <w:rPr>
          <w:color w:val="1F1F1F"/>
          <w:shd w:val="clear" w:color="auto" w:fill="FFFFFF"/>
        </w:rPr>
        <w:t>Hal ini sejalan deng</w:t>
      </w:r>
      <w:r w:rsidR="00A84991">
        <w:rPr>
          <w:color w:val="1F1F1F"/>
          <w:shd w:val="clear" w:color="auto" w:fill="FFFFFF"/>
        </w:rPr>
        <w:t xml:space="preserve">an penelitian </w:t>
      </w:r>
      <w:r w:rsidR="00A84991">
        <w:rPr>
          <w:color w:val="1F1F1F"/>
          <w:shd w:val="clear" w:color="auto" w:fill="FFFFFF"/>
        </w:rPr>
        <w:fldChar w:fldCharType="begin" w:fldLock="1"/>
      </w:r>
      <w:r w:rsidR="00BB0327">
        <w:rPr>
          <w:color w:val="1F1F1F"/>
          <w:shd w:val="clear" w:color="auto" w:fill="FFFFFF"/>
        </w:rPr>
        <w:instrText>ADDIN CSL_CITATION {"citationItems":[{"id":"ITEM-1","itemData":{"ISSN":"2528-1518","abstract":"Salah satu alat dan sumber pembayaran yang sangat penting dalam perdagangan internasional adalah cadangan devisa. Cadangan devisa dapat menjadi indikator yang penting guna mengetahui suatu negara dalam melakukan transaksi perdagangan internasionalnya serta mengetahui lemah atau kuatnya struktur perekonomian negara. Kecil atau besarnya cadangan devisa suatu negara dipengaruhi beberapa faktor, misalnya ekspor, impor, nilai tukar dan inflasi. Penelitian ini menggunakan data sekunder yang didapat dari Badan Pusat Statistik (BPS) dan Bank Indonesia (BI). Tujuan penelitian ini untuk mengetahui dan menganalisa dampak perkembangan ekspor, impor, nilai tukar dan inflasi terhadap posisi cadangan devisa baik secara bersamaan maupun terpisah selama 1990-2019. Analisa yang digunakan adalah Error Correction Model (ECM) yang diolah dengan EVIEWS10. Hasil penelitian diperoleh bahwa secara bersama perkembangan ekspor, impor, nilai tukar dan inflasi signifikan berpengaruh terhadap cadangan devisa, tetapi secara terpisah ekspor berdampak signifikan positif terhadap cadangan devisa sedangkan impor, nilai tukar dan inflasi berdampak signifikan negatif terhadap cadangan devisa. Nilai R-squared sebesar 94,94 persen menunjukkan bahwa semua variabel berpengaruh terhadap cadangan devisa dan sisanya sebesar 5,06 persen dipengaruhi oleh variabel-variabel lain diluar model.","author":[{"dropping-particle":"","family":"Widiyanto","given":"Suhud","non-dropping-particle":"","parse-names":false,"suffix":""},{"dropping-particle":"","family":"Suryono","given":"Agus","non-dropping-particle":"","parse-names":false,"suffix":""}],"container-title":"Jurnal Manajemen","id":"ITEM-1","issue":"2","issued":{"date-parts":[["2020"]]},"page":"317-333","title":"Analisa Dampak Ekspor, Impor, Nilai Tukar dan Inflasi terhadap Cadangan Devisa Indonesia 1990-2019","type":"article-journal","volume":"12"},"uris":["http://www.mendeley.com/documents/?uuid=e86dde98-ffaf-4620-88b7-6d0d869ccb03"]}],"mendeley":{"formattedCitation":"(Widiyanto &amp; Suryono, 2020)","plainTextFormattedCitation":"(Widiyanto &amp; Suryono, 2020)","previouslyFormattedCitation":"(Widiyanto &amp; Suryono, 2020)"},"properties":{"noteIndex":0},"schema":"https://github.com/citation-style-language/schema/raw/master/csl-citation.json"}</w:instrText>
      </w:r>
      <w:r w:rsidR="00A84991">
        <w:rPr>
          <w:color w:val="1F1F1F"/>
          <w:shd w:val="clear" w:color="auto" w:fill="FFFFFF"/>
        </w:rPr>
        <w:fldChar w:fldCharType="separate"/>
      </w:r>
      <w:r w:rsidR="00A84991" w:rsidRPr="00A84991">
        <w:rPr>
          <w:noProof/>
          <w:color w:val="1F1F1F"/>
          <w:shd w:val="clear" w:color="auto" w:fill="FFFFFF"/>
        </w:rPr>
        <w:t>(Widiyanto &amp; Suryono, 2020)</w:t>
      </w:r>
      <w:r w:rsidR="00A84991">
        <w:rPr>
          <w:color w:val="1F1F1F"/>
          <w:shd w:val="clear" w:color="auto" w:fill="FFFFFF"/>
        </w:rPr>
        <w:fldChar w:fldCharType="end"/>
      </w:r>
      <w:r w:rsidR="00A84991">
        <w:rPr>
          <w:color w:val="1F1F1F"/>
          <w:shd w:val="clear" w:color="auto" w:fill="FFFFFF"/>
        </w:rPr>
        <w:t xml:space="preserve"> </w:t>
      </w:r>
      <w:r w:rsidR="00782183">
        <w:t xml:space="preserve">Hasil penelitian menunjukkan tidak ada hubungan kausalitas jangka pendek maupun jangka panjang antara inflasi dan ekspor, hal ini </w:t>
      </w:r>
      <w:r w:rsidR="00C862A6">
        <w:t>bisa</w:t>
      </w:r>
      <w:r w:rsidR="002E2A1A">
        <w:t xml:space="preserve"> jadi </w:t>
      </w:r>
      <w:r w:rsidR="00782183">
        <w:t>disebabkan oleh Harga komoditas ekspor, kebijakan perdagangan, dan kondisi ekonomi global mungkin memiliki pengaruh yang lebih besar terhadap ekspor dibandingkan dengan inflasi dan kurs.</w:t>
      </w:r>
    </w:p>
    <w:p w:rsidR="000572D2" w:rsidRPr="000572D2" w:rsidRDefault="00A2038C" w:rsidP="000572D2">
      <w:pPr>
        <w:pStyle w:val="NormalWeb"/>
        <w:numPr>
          <w:ilvl w:val="0"/>
          <w:numId w:val="26"/>
        </w:numPr>
        <w:shd w:val="clear" w:color="auto" w:fill="FFFFFF"/>
        <w:jc w:val="both"/>
        <w:rPr>
          <w:color w:val="1F1F1F"/>
          <w:shd w:val="clear" w:color="auto" w:fill="FFFFFF"/>
        </w:rPr>
      </w:pPr>
      <w:r>
        <w:rPr>
          <w:color w:val="1F1F1F"/>
          <w:shd w:val="clear" w:color="auto" w:fill="FFFFFF"/>
        </w:rPr>
        <w:t xml:space="preserve">Nilai Probabilitas Kurs pada Ekspor sebesar 0.6275 lebih besar dari nilai signifikan 0,05, </w:t>
      </w:r>
      <w:r w:rsidR="00B43A26">
        <w:rPr>
          <w:color w:val="1F1F1F"/>
          <w:shd w:val="clear" w:color="auto" w:fill="FFFFFF"/>
        </w:rPr>
        <w:t>dan nilai probabilitas Ekspor pada Kurs sebesar 0.9984 lebih besar dari nilai signifikan 0,05. Sehingga dapat disimpulkan bahwa tidak adanya hubungan kausalitas antara Kurs dan Inflasi.</w:t>
      </w:r>
      <w:r w:rsidR="00782183" w:rsidRPr="00782183">
        <w:rPr>
          <w:color w:val="222222"/>
          <w:shd w:val="clear" w:color="auto" w:fill="FFFFFF"/>
        </w:rPr>
        <w:t xml:space="preserve"> </w:t>
      </w:r>
      <w:r w:rsidR="002E2A1A">
        <w:rPr>
          <w:color w:val="222222"/>
          <w:shd w:val="clear" w:color="auto" w:fill="FFFFFF"/>
        </w:rPr>
        <w:t xml:space="preserve">Hal ini sejalan dengan penelitian </w:t>
      </w:r>
      <w:r w:rsidR="00EC0826">
        <w:rPr>
          <w:color w:val="222222"/>
          <w:shd w:val="clear" w:color="auto" w:fill="FFFFFF"/>
        </w:rPr>
        <w:fldChar w:fldCharType="begin" w:fldLock="1"/>
      </w:r>
      <w:r w:rsidR="00A84991">
        <w:rPr>
          <w:color w:val="222222"/>
          <w:shd w:val="clear" w:color="auto" w:fill="FFFFFF"/>
        </w:rPr>
        <w:instrText>ADDIN CSL_CITATION {"citationItems":[{"id":"ITEM-1","itemData":{"ISSN":"2807-4998","abstract":"Penelitian ini bertujuan untuk menganalisis pengaruh inflasi, nilai tukar, dan suku \nbunga kredit terhadap ekspor Negara Indonesia tahun 2009-2020. Data yang digunakan \ndalam penelitian ini diperoleh dari Badan Pusat Statistik Indonesia (BPS) dan Bank \nIndonesia (BI). Penelitian ini menggunakan metode Error Correction Model (ECM) dengan \ndata time series atau data bentuk deret waktu bulanan yakni bulan Januari 2009 sampai \ndengan bulan Desember 2020 untuk mengetahui pengaruh variabel independen terhadap \nvariabel dependen dalam jangka pendek dan jangka panjang. Hasil analisis ECM \nmenunjukan dalam jangka pendek inflasi dan suku bunga kredit berpengaruh negatif \nterhadap ekspor sedangkan nilai tukar berpengaruh positif terhadap ekspor. Pada jangka \npanjang inflasi, nilai tukar, dan suku bunga kredit sama-sama berpengaruh negatif \nterhadap ekspor Indonesia.","author":[{"dropping-particle":"","family":"Rosalina","given":"Lisa","non-dropping-particle":"","parse-names":false,"suffix":""},{"dropping-particle":"","family":"Titik","given":"Crisanty Sutristyaningtyas","non-dropping-particle":"","parse-names":false,"suffix":""}],"container-title":"Buletin EkonomikaPembangunan ","id":"ITEM-1","issue":"2","issued":{"date-parts":[["2021"]]},"page":"101-115","title":"Pengaruh Inflasi, Nilai Tukar, Dan Suku Bunga Kredit Terhadap \nEkspor Indonesia Tahun 2009-2020","type":"article-journal","volume":"2"},"uris":["http://www.mendeley.com/documents/?uuid=ffc0c0d5-b731-492d-9ad0-fc3bd018f66d"]}],"mendeley":{"formattedCitation":"(Rosalina &amp; Titik, 2021)","plainTextFormattedCitation":"(Rosalina &amp; Titik, 2021)","previouslyFormattedCitation":"(Rosalina &amp; Titik, 2021)"},"properties":{"noteIndex":0},"schema":"https://github.com/citation-style-language/schema/raw/master/csl-citation.json"}</w:instrText>
      </w:r>
      <w:r w:rsidR="00EC0826">
        <w:rPr>
          <w:color w:val="222222"/>
          <w:shd w:val="clear" w:color="auto" w:fill="FFFFFF"/>
        </w:rPr>
        <w:fldChar w:fldCharType="separate"/>
      </w:r>
      <w:r w:rsidR="00EC0826" w:rsidRPr="00EC0826">
        <w:rPr>
          <w:noProof/>
          <w:color w:val="222222"/>
          <w:shd w:val="clear" w:color="auto" w:fill="FFFFFF"/>
        </w:rPr>
        <w:t>(Rosalina &amp; Titik, 2021)</w:t>
      </w:r>
      <w:r w:rsidR="00EC0826">
        <w:rPr>
          <w:color w:val="222222"/>
          <w:shd w:val="clear" w:color="auto" w:fill="FFFFFF"/>
        </w:rPr>
        <w:fldChar w:fldCharType="end"/>
      </w:r>
      <w:r w:rsidR="002E2A1A">
        <w:rPr>
          <w:color w:val="222222"/>
          <w:shd w:val="clear" w:color="auto" w:fill="FFFFFF"/>
        </w:rPr>
        <w:t>hasil penelitiannya menunjukan bahwa tidak adanya hubungan kausalitas antara k</w:t>
      </w:r>
      <w:r w:rsidR="00C862A6">
        <w:rPr>
          <w:color w:val="222222"/>
          <w:shd w:val="clear" w:color="auto" w:fill="FFFFFF"/>
        </w:rPr>
        <w:t>urs dengan inflasi, hal ini bisa</w:t>
      </w:r>
      <w:r w:rsidR="002E2A1A">
        <w:rPr>
          <w:color w:val="222222"/>
          <w:shd w:val="clear" w:color="auto" w:fill="FFFFFF"/>
        </w:rPr>
        <w:t xml:space="preserve"> disebabkan oleh f</w:t>
      </w:r>
      <w:r w:rsidR="002E2A1A">
        <w:t>aktor lain seperti harga komoditas ekspor, kebijakan perdagangan, dan kondisi ekonomi global mungkin memainkan peran yang lebih penting dalam menentukan volume ekspor dan nilai tukar rupiah.</w:t>
      </w:r>
    </w:p>
    <w:p w:rsidR="00785194" w:rsidRDefault="00B43A26" w:rsidP="00F21999">
      <w:pPr>
        <w:pStyle w:val="NormalWeb"/>
        <w:numPr>
          <w:ilvl w:val="0"/>
          <w:numId w:val="26"/>
        </w:numPr>
        <w:shd w:val="clear" w:color="auto" w:fill="FFFFFF"/>
        <w:jc w:val="both"/>
        <w:rPr>
          <w:color w:val="1F1F1F"/>
          <w:shd w:val="clear" w:color="auto" w:fill="FFFFFF"/>
        </w:rPr>
      </w:pPr>
      <w:r w:rsidRPr="000572D2">
        <w:rPr>
          <w:color w:val="1F1F1F"/>
          <w:shd w:val="clear" w:color="auto" w:fill="FFFFFF"/>
        </w:rPr>
        <w:t>Nilai Probabilitas Kurs terhadap Ekspor sebesar 0.5580 lebih besar dari nilai signifikan 0,05, dan nilai Inflasi terhadap Kurs sebesar 0.0044 lebih kecil dari nilai signifikan 0,05. Sehingga dapat disimpulkan bahwa terjadi hubungan kausalitas satu arah antara Inflasi dan Kurs</w:t>
      </w:r>
      <w:r w:rsidR="00A676D4" w:rsidRPr="000572D2">
        <w:rPr>
          <w:color w:val="1F1F1F"/>
          <w:shd w:val="clear" w:color="auto" w:fill="FFFFFF"/>
        </w:rPr>
        <w:t xml:space="preserve">, </w:t>
      </w:r>
      <w:r w:rsidR="00A676D4" w:rsidRPr="000572D2">
        <w:rPr>
          <w:rStyle w:val="Strong"/>
          <w:b w:val="0"/>
        </w:rPr>
        <w:t>Artinya, Inflasi memiliki pengaruh yang signifikan terhadap Kurs, tetapi Kurs tidak memiliki pengaruh yang signifikan terhadap Inflasi</w:t>
      </w:r>
      <w:r w:rsidR="00A676D4">
        <w:t>.</w:t>
      </w:r>
      <w:r w:rsidR="0056320F" w:rsidRPr="000572D2">
        <w:rPr>
          <w:color w:val="1F1F1F"/>
          <w:shd w:val="clear" w:color="auto" w:fill="FFFFFF"/>
        </w:rPr>
        <w:t>Hal</w:t>
      </w:r>
      <w:r w:rsidR="00A84991">
        <w:rPr>
          <w:color w:val="1F1F1F"/>
          <w:shd w:val="clear" w:color="auto" w:fill="FFFFFF"/>
        </w:rPr>
        <w:t xml:space="preserve"> ini sejalan dengan penelitian </w:t>
      </w:r>
      <w:r w:rsidR="0056320F" w:rsidRPr="000572D2">
        <w:rPr>
          <w:color w:val="222222"/>
          <w:shd w:val="clear" w:color="auto" w:fill="FFFFFF"/>
        </w:rPr>
        <w:t xml:space="preserve"> hasil penelitiannya menunjukan bahwa terdapat hubungan satu arah antara inflasi terhadap</w:t>
      </w:r>
      <w:r w:rsidR="00C862A6" w:rsidRPr="000572D2">
        <w:rPr>
          <w:color w:val="222222"/>
          <w:shd w:val="clear" w:color="auto" w:fill="FFFFFF"/>
        </w:rPr>
        <w:t xml:space="preserve"> kurs</w:t>
      </w:r>
      <w:r w:rsidR="0056320F" w:rsidRPr="000572D2">
        <w:rPr>
          <w:color w:val="222222"/>
          <w:shd w:val="clear" w:color="auto" w:fill="FFFFFF"/>
        </w:rPr>
        <w:t xml:space="preserve">, hal ini disebabkan oleh </w:t>
      </w:r>
      <w:r w:rsidR="000572D2" w:rsidRPr="000572D2">
        <w:rPr>
          <w:bCs/>
        </w:rPr>
        <w:t>elastisitas tinggi:</w:t>
      </w:r>
      <w:r w:rsidR="000572D2" w:rsidRPr="000572D2">
        <w:t xml:space="preserve"> jika permintaan ekspor terhadap harga </w:t>
      </w:r>
      <w:r w:rsidR="000572D2" w:rsidRPr="000572D2">
        <w:rPr>
          <w:bCs/>
        </w:rPr>
        <w:t>sangat elastis</w:t>
      </w:r>
      <w:r w:rsidR="000572D2" w:rsidRPr="000572D2">
        <w:t xml:space="preserve">, kenaikan harga akibat inflasi akan </w:t>
      </w:r>
      <w:r w:rsidR="000572D2" w:rsidRPr="000572D2">
        <w:rPr>
          <w:bCs/>
        </w:rPr>
        <w:t>menurunkan permintaan ekspor secara signifikan</w:t>
      </w:r>
      <w:r w:rsidR="000572D2" w:rsidRPr="000572D2">
        <w:t xml:space="preserve">. Hal ini </w:t>
      </w:r>
      <w:proofErr w:type="gramStart"/>
      <w:r w:rsidR="000572D2" w:rsidRPr="000572D2">
        <w:t>akan</w:t>
      </w:r>
      <w:proofErr w:type="gramEnd"/>
      <w:r w:rsidR="000572D2" w:rsidRPr="000572D2">
        <w:t xml:space="preserve"> </w:t>
      </w:r>
      <w:r w:rsidR="000572D2" w:rsidRPr="000572D2">
        <w:rPr>
          <w:bCs/>
        </w:rPr>
        <w:t>meningkatkan penawaran mata uang domestik</w:t>
      </w:r>
      <w:r w:rsidR="000572D2" w:rsidRPr="000572D2">
        <w:t xml:space="preserve"> dan </w:t>
      </w:r>
      <w:r w:rsidR="000572D2" w:rsidRPr="000572D2">
        <w:rPr>
          <w:bCs/>
        </w:rPr>
        <w:t>menyebabkan depresiasi kurs</w:t>
      </w:r>
      <w:r w:rsidR="000572D2" w:rsidRPr="000572D2">
        <w:t xml:space="preserve">, </w:t>
      </w:r>
      <w:r w:rsidR="000572D2" w:rsidRPr="000572D2">
        <w:rPr>
          <w:bCs/>
        </w:rPr>
        <w:t>elastisitas rendah:</w:t>
      </w:r>
      <w:r w:rsidR="000572D2" w:rsidRPr="000572D2">
        <w:t xml:space="preserve"> Jika permintaan ekspor terhadap harga </w:t>
      </w:r>
      <w:r w:rsidR="000572D2" w:rsidRPr="000572D2">
        <w:rPr>
          <w:bCs/>
        </w:rPr>
        <w:t>tidak elastis</w:t>
      </w:r>
      <w:r w:rsidR="000572D2" w:rsidRPr="000572D2">
        <w:t xml:space="preserve">, kenaikan harga akibat inflasi tidak akan </w:t>
      </w:r>
      <w:r w:rsidR="000572D2" w:rsidRPr="000572D2">
        <w:rPr>
          <w:bCs/>
        </w:rPr>
        <w:t>secara signifikan menurunkan permintaan ekspor</w:t>
      </w:r>
      <w:r w:rsidR="000572D2" w:rsidRPr="000572D2">
        <w:t xml:space="preserve">. Hal ini berarti </w:t>
      </w:r>
      <w:r w:rsidR="000572D2" w:rsidRPr="000572D2">
        <w:rPr>
          <w:bCs/>
        </w:rPr>
        <w:t xml:space="preserve">depresiasi kurs tidak </w:t>
      </w:r>
      <w:proofErr w:type="gramStart"/>
      <w:r w:rsidR="000572D2" w:rsidRPr="000572D2">
        <w:rPr>
          <w:bCs/>
        </w:rPr>
        <w:t>akan</w:t>
      </w:r>
      <w:proofErr w:type="gramEnd"/>
      <w:r w:rsidR="000572D2" w:rsidRPr="000572D2">
        <w:rPr>
          <w:bCs/>
        </w:rPr>
        <w:t xml:space="preserve"> terjadi karena inflasi</w:t>
      </w:r>
      <w:r w:rsidR="000572D2" w:rsidRPr="000572D2">
        <w:t>.</w:t>
      </w:r>
    </w:p>
    <w:p w:rsidR="00F21999" w:rsidRDefault="00F21999" w:rsidP="00F21999">
      <w:pPr>
        <w:pStyle w:val="NormalWeb"/>
        <w:shd w:val="clear" w:color="auto" w:fill="FFFFFF"/>
        <w:jc w:val="both"/>
        <w:rPr>
          <w:color w:val="1F1F1F"/>
          <w:shd w:val="clear" w:color="auto" w:fill="FFFFFF"/>
        </w:rPr>
      </w:pPr>
    </w:p>
    <w:p w:rsidR="00F21999" w:rsidRDefault="00F21999" w:rsidP="00F21999">
      <w:pPr>
        <w:pStyle w:val="NormalWeb"/>
        <w:shd w:val="clear" w:color="auto" w:fill="FFFFFF"/>
        <w:jc w:val="both"/>
        <w:rPr>
          <w:color w:val="1F1F1F"/>
          <w:shd w:val="clear" w:color="auto" w:fill="FFFFFF"/>
        </w:rPr>
      </w:pPr>
    </w:p>
    <w:p w:rsidR="00A84991" w:rsidRPr="00F21999" w:rsidRDefault="00A84991" w:rsidP="00F21999">
      <w:pPr>
        <w:pStyle w:val="NormalWeb"/>
        <w:shd w:val="clear" w:color="auto" w:fill="FFFFFF"/>
        <w:jc w:val="both"/>
        <w:rPr>
          <w:color w:val="1F1F1F"/>
          <w:shd w:val="clear" w:color="auto" w:fill="FFFFFF"/>
        </w:rPr>
      </w:pPr>
    </w:p>
    <w:p w:rsidR="009B1480" w:rsidRPr="00F21999" w:rsidRDefault="009B1480" w:rsidP="00F21999">
      <w:pPr>
        <w:pStyle w:val="NormalWeb"/>
        <w:numPr>
          <w:ilvl w:val="0"/>
          <w:numId w:val="29"/>
        </w:numPr>
        <w:shd w:val="clear" w:color="auto" w:fill="FFFFFF"/>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jc w:val="both"/>
        <w:rPr>
          <w:b/>
        </w:rPr>
      </w:pPr>
      <w:r w:rsidRPr="000572D2">
        <w:rPr>
          <w:b/>
        </w:rPr>
        <w:t>VectorAutoregression Estimate</w:t>
      </w:r>
    </w:p>
    <w:p w:rsidR="00B34CC5" w:rsidRDefault="00B34CC5" w:rsidP="00B34CC5">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w:hAnsi="Arial" w:cs="Arial"/>
          <w:sz w:val="18"/>
          <w:szCs w:val="18"/>
        </w:rPr>
      </w:pPr>
    </w:p>
    <w:p w:rsidR="00512D2E" w:rsidRPr="00512D2E" w:rsidRDefault="00512D2E" w:rsidP="00512D2E">
      <w:pPr>
        <w:pStyle w:val="Caption"/>
        <w:keepNext/>
        <w:jc w:val="center"/>
        <w:rPr>
          <w:rFonts w:ascii="Times New Roman" w:hAnsi="Times New Roman" w:cs="Times New Roman"/>
          <w:b/>
          <w:sz w:val="24"/>
          <w:szCs w:val="24"/>
        </w:rPr>
      </w:pPr>
      <w:r w:rsidRPr="00512D2E">
        <w:rPr>
          <w:rFonts w:ascii="Times New Roman" w:hAnsi="Times New Roman" w:cs="Times New Roman"/>
          <w:b/>
          <w:sz w:val="24"/>
          <w:szCs w:val="24"/>
        </w:rPr>
        <w:t xml:space="preserve">Tabel </w:t>
      </w:r>
      <w:r w:rsidR="0062560F">
        <w:rPr>
          <w:rFonts w:ascii="Times New Roman" w:hAnsi="Times New Roman" w:cs="Times New Roman"/>
          <w:b/>
          <w:sz w:val="24"/>
          <w:szCs w:val="24"/>
        </w:rPr>
        <w:t>1.</w:t>
      </w:r>
      <w:r w:rsidRPr="00512D2E">
        <w:rPr>
          <w:rFonts w:ascii="Times New Roman" w:hAnsi="Times New Roman" w:cs="Times New Roman"/>
          <w:b/>
          <w:sz w:val="24"/>
          <w:szCs w:val="24"/>
        </w:rPr>
        <w:fldChar w:fldCharType="begin"/>
      </w:r>
      <w:r w:rsidRPr="00512D2E">
        <w:rPr>
          <w:rFonts w:ascii="Times New Roman" w:hAnsi="Times New Roman" w:cs="Times New Roman"/>
          <w:b/>
          <w:sz w:val="24"/>
          <w:szCs w:val="24"/>
        </w:rPr>
        <w:instrText xml:space="preserve"> SEQ Tabel \* ARABIC </w:instrText>
      </w:r>
      <w:r w:rsidRPr="00512D2E">
        <w:rPr>
          <w:rFonts w:ascii="Times New Roman" w:hAnsi="Times New Roman" w:cs="Times New Roman"/>
          <w:b/>
          <w:sz w:val="24"/>
          <w:szCs w:val="24"/>
        </w:rPr>
        <w:fldChar w:fldCharType="separate"/>
      </w:r>
      <w:r w:rsidR="00E35618">
        <w:rPr>
          <w:rFonts w:ascii="Times New Roman" w:hAnsi="Times New Roman" w:cs="Times New Roman"/>
          <w:b/>
          <w:noProof/>
          <w:sz w:val="24"/>
          <w:szCs w:val="24"/>
        </w:rPr>
        <w:t>5</w:t>
      </w:r>
      <w:r w:rsidRPr="00512D2E">
        <w:rPr>
          <w:rFonts w:ascii="Times New Roman" w:hAnsi="Times New Roman" w:cs="Times New Roman"/>
          <w:b/>
          <w:sz w:val="24"/>
          <w:szCs w:val="24"/>
        </w:rPr>
        <w:fldChar w:fldCharType="end"/>
      </w:r>
      <w:r w:rsidRPr="00512D2E">
        <w:rPr>
          <w:rFonts w:ascii="Times New Roman" w:hAnsi="Times New Roman" w:cs="Times New Roman"/>
          <w:b/>
          <w:sz w:val="24"/>
          <w:szCs w:val="24"/>
        </w:rPr>
        <w:t xml:space="preserve"> Vector Autoregression Estimate</w:t>
      </w:r>
    </w:p>
    <w:tbl>
      <w:tblPr>
        <w:tblW w:w="0" w:type="auto"/>
        <w:jc w:val="center"/>
        <w:tblLayout w:type="fixed"/>
        <w:tblCellMar>
          <w:left w:w="0" w:type="dxa"/>
          <w:right w:w="0" w:type="dxa"/>
        </w:tblCellMar>
        <w:tblLook w:val="0000" w:firstRow="0" w:lastRow="0" w:firstColumn="0" w:lastColumn="0" w:noHBand="0" w:noVBand="0"/>
      </w:tblPr>
      <w:tblGrid>
        <w:gridCol w:w="2227"/>
        <w:gridCol w:w="1313"/>
        <w:gridCol w:w="1312"/>
        <w:gridCol w:w="1313"/>
      </w:tblGrid>
      <w:tr w:rsidR="00E5256A" w:rsidTr="00E5256A">
        <w:trPr>
          <w:trHeight w:val="233"/>
          <w:jc w:val="center"/>
        </w:trPr>
        <w:tc>
          <w:tcPr>
            <w:tcW w:w="4852" w:type="dxa"/>
            <w:gridSpan w:val="3"/>
            <w:tcBorders>
              <w:top w:val="nil"/>
              <w:left w:val="nil"/>
              <w:bottom w:val="nil"/>
              <w:right w:val="nil"/>
            </w:tcBorders>
            <w:vAlign w:val="bottom"/>
          </w:tcPr>
          <w:p w:rsidR="00E5256A" w:rsidRDefault="00E5256A" w:rsidP="00E525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Vector Error Correction Estimates</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4852" w:type="dxa"/>
            <w:gridSpan w:val="3"/>
            <w:tcBorders>
              <w:top w:val="nil"/>
              <w:left w:val="nil"/>
              <w:bottom w:val="nil"/>
              <w:right w:val="nil"/>
            </w:tcBorders>
            <w:vAlign w:val="bottom"/>
          </w:tcPr>
          <w:p w:rsidR="00E5256A" w:rsidRDefault="00E5256A" w:rsidP="00E525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06/03/24   Time: 18:00</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4852" w:type="dxa"/>
            <w:gridSpan w:val="3"/>
            <w:tcBorders>
              <w:top w:val="nil"/>
              <w:left w:val="nil"/>
              <w:bottom w:val="nil"/>
              <w:right w:val="nil"/>
            </w:tcBorders>
            <w:vAlign w:val="bottom"/>
          </w:tcPr>
          <w:p w:rsidR="00E5256A" w:rsidRDefault="00E5256A" w:rsidP="00E525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2013M05 2022M12</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6165" w:type="dxa"/>
            <w:gridSpan w:val="4"/>
            <w:tcBorders>
              <w:top w:val="nil"/>
              <w:left w:val="nil"/>
              <w:bottom w:val="nil"/>
              <w:right w:val="nil"/>
            </w:tcBorders>
            <w:vAlign w:val="bottom"/>
          </w:tcPr>
          <w:p w:rsidR="00E5256A" w:rsidRDefault="00E5256A" w:rsidP="00E525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116 after adjustments</w:t>
            </w:r>
          </w:p>
        </w:tc>
      </w:tr>
      <w:tr w:rsidR="00E5256A" w:rsidTr="00E5256A">
        <w:trPr>
          <w:trHeight w:val="233"/>
          <w:jc w:val="center"/>
        </w:trPr>
        <w:tc>
          <w:tcPr>
            <w:tcW w:w="6165" w:type="dxa"/>
            <w:gridSpan w:val="4"/>
            <w:tcBorders>
              <w:top w:val="nil"/>
              <w:left w:val="nil"/>
              <w:bottom w:val="nil"/>
              <w:right w:val="nil"/>
            </w:tcBorders>
            <w:vAlign w:val="bottom"/>
          </w:tcPr>
          <w:p w:rsidR="00E5256A" w:rsidRDefault="00E5256A" w:rsidP="00E525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Standard errors in ( ) &amp; t-statistics in [ ]</w:t>
            </w:r>
          </w:p>
        </w:tc>
      </w:tr>
      <w:tr w:rsidR="00E5256A" w:rsidTr="00E5256A">
        <w:trPr>
          <w:trHeight w:hRule="exact" w:val="93"/>
          <w:jc w:val="center"/>
        </w:trPr>
        <w:tc>
          <w:tcPr>
            <w:tcW w:w="2227"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139"/>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Cointegrating Eq: </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CointEq1</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93"/>
          <w:jc w:val="center"/>
        </w:trPr>
        <w:tc>
          <w:tcPr>
            <w:tcW w:w="2227"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139"/>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EKSPOR(-1)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INFLASI(-1)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-24.89112</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(4.45965)</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[-5.58140]</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KURS(-1)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-2.006290</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(0.43697)</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[-4.59132]</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7.841871</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93"/>
          <w:jc w:val="center"/>
        </w:trPr>
        <w:tc>
          <w:tcPr>
            <w:tcW w:w="2227"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139"/>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Error Correction:</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D(EKSPOR)</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D(INFLASI)</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D(KURS)</w:t>
            </w:r>
          </w:p>
        </w:tc>
      </w:tr>
      <w:tr w:rsidR="00E5256A" w:rsidTr="00E5256A">
        <w:trPr>
          <w:trHeight w:hRule="exact" w:val="93"/>
          <w:jc w:val="center"/>
        </w:trPr>
        <w:tc>
          <w:tcPr>
            <w:tcW w:w="2227"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139"/>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CointEq1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-0.095881</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0.021673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0.305843</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(0.10268)</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(0.00580)</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(0.07235)</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[-0.93375]</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[ 3.73508]</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[ 4.22721]</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D(EKSPOR(-1))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-1.148380</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-0.018822</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-0.237173</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(0.11595)</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(0.00655)</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(0.08170)</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[-9.90378]</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[-2.87250]</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[-2.90297]</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D(EKSPOR(-2))</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-0.958973</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-0.014689</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-0.172892</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(0.11901)</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(0.00673)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(0.08385)</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[-8.05800]</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[-2.18418]</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[-2.06185]</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D(EKSPOR(-3))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-0.491647</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-0.002984</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-0.085535</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(0.09042)</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(0.00511)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(0.06371)</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[-5.43746]</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[-0.58394]</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[-1.34261]</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D(INFLASI(-1))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-4.254587</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-0.017027</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6.345888</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(2.32627)</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(0.13146)</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(1.63907)</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[-1.82893]</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[-0.12953]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[ 3.87164]</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D(INFLASI(-2))</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-2.996816</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-0.102377</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6.569669</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(2.14196)</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(0.12104)</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(1.50921)</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[-1.39910]</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[-0.84581]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[ 4.35305]</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D(INFLASI(-3))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0.910909</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0.076137</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1.202739</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(1.94435)</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(0.10987)</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(1.36997)</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[ 0.46849]</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[ 0.69295]</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[ 0.87793]</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D(KURS(-1))</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-0.216849</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0.028056</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-0.294495</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(0.18309)</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(0.01035)</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(0.12901)</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[-1.18435]</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[ 2.71164]</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[-2.28277]</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D(KURS(-2))</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-0.218198</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0.019989</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-0.149888</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(0.16759)</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(0.00947)</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(0.11808)</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[-1.30197]</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[ 2.11063]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[-1.26934]</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D(KURS(-3))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-0.005032</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-0.001292</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-0.086991</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(0.13329)</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(0.00753)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(0.09392)</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[-0.03775]</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[-0.17152]</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[-0.92627]</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-0.037758</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0.000924</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0.034276</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(1.17413)</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(0.06635)</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(0.82728)</w:t>
            </w:r>
          </w:p>
        </w:tc>
      </w:tr>
      <w:tr w:rsidR="00E5256A" w:rsidTr="00E5256A">
        <w:trPr>
          <w:trHeight w:val="233"/>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[-0.03216]</w:t>
            </w: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[ 0.01393]</w:t>
            </w: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[ 0.04143]</w:t>
            </w:r>
          </w:p>
        </w:tc>
      </w:tr>
      <w:tr w:rsidR="00E5256A" w:rsidTr="00E5256A">
        <w:trPr>
          <w:trHeight w:hRule="exact" w:val="93"/>
          <w:jc w:val="center"/>
        </w:trPr>
        <w:tc>
          <w:tcPr>
            <w:tcW w:w="2227"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139"/>
          <w:jc w:val="center"/>
        </w:trPr>
        <w:tc>
          <w:tcPr>
            <w:tcW w:w="222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bl>
    <w:p w:rsidR="00B34CC5" w:rsidRDefault="00B34CC5" w:rsidP="00B34CC5">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w:hAnsi="Arial" w:cs="Arial"/>
          <w:sz w:val="18"/>
          <w:szCs w:val="18"/>
        </w:rPr>
      </w:pPr>
    </w:p>
    <w:p w:rsidR="00E5256A" w:rsidRDefault="00E5256A" w:rsidP="00A5142B">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rPr>
          <w:rFonts w:ascii="Arial" w:hAnsi="Arial" w:cs="Arial"/>
          <w:color w:val="000000"/>
          <w:sz w:val="18"/>
          <w:szCs w:val="18"/>
        </w:rPr>
      </w:pPr>
      <w:r>
        <w:rPr>
          <w:rFonts w:ascii="Arial" w:hAnsi="Arial" w:cs="Arial"/>
          <w:color w:val="000000"/>
          <w:sz w:val="18"/>
          <w:szCs w:val="18"/>
        </w:rPr>
        <w:t>VAR Model:</w:t>
      </w:r>
    </w:p>
    <w:p w:rsidR="00E5256A" w:rsidRDefault="00E5256A" w:rsidP="00A5142B">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rPr>
          <w:rFonts w:ascii="Arial" w:hAnsi="Arial" w:cs="Arial"/>
          <w:color w:val="000000"/>
          <w:sz w:val="18"/>
          <w:szCs w:val="18"/>
        </w:rPr>
      </w:pPr>
      <w:r>
        <w:rPr>
          <w:rFonts w:ascii="Arial" w:hAnsi="Arial" w:cs="Arial"/>
          <w:color w:val="000000"/>
          <w:sz w:val="18"/>
          <w:szCs w:val="18"/>
        </w:rPr>
        <w:t>===============================</w:t>
      </w:r>
    </w:p>
    <w:p w:rsidR="00E5256A" w:rsidRDefault="00E5256A" w:rsidP="00A5142B">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rPr>
          <w:rFonts w:ascii="Arial" w:hAnsi="Arial" w:cs="Arial"/>
          <w:color w:val="000000"/>
          <w:sz w:val="18"/>
          <w:szCs w:val="18"/>
        </w:rPr>
      </w:pPr>
      <w:r>
        <w:rPr>
          <w:rFonts w:ascii="Arial" w:hAnsi="Arial" w:cs="Arial"/>
          <w:color w:val="000000"/>
          <w:sz w:val="18"/>
          <w:szCs w:val="18"/>
        </w:rPr>
        <w:t>D(EKSPOR) = A(1,1)*(B(1,1)*EKSPOR(-1) + B(1,2)*INFLASI(-1) + B(1,3)*KURS(-1) + B(1,4)) + C(1,1)*D(EKSPOR(-1)) + C(1,2)*D(EKSPOR(-2)) + C(1,3)*D(EKSPOR(-3)) + C(1,4)*D(INFLASI(-1)) + C(1,5)*D(INFLASI(-2)) + C(1,6)*D(INFLASI(-3)) + C(1,7)*D(KURS(-1)) + C(1,8)*D(KURS(-2)) + C(1,9)*D(KURS(-3)) + C(1,10)</w:t>
      </w:r>
    </w:p>
    <w:p w:rsidR="00E5256A" w:rsidRDefault="00E5256A" w:rsidP="00E5256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w:hAnsi="Arial" w:cs="Arial"/>
          <w:color w:val="000000"/>
          <w:sz w:val="18"/>
          <w:szCs w:val="18"/>
        </w:rPr>
      </w:pPr>
    </w:p>
    <w:p w:rsidR="00E5256A" w:rsidRDefault="00E5256A" w:rsidP="00A5142B">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rPr>
          <w:rFonts w:ascii="Arial" w:hAnsi="Arial" w:cs="Arial"/>
          <w:color w:val="000000"/>
          <w:sz w:val="18"/>
          <w:szCs w:val="18"/>
        </w:rPr>
      </w:pPr>
      <w:r>
        <w:rPr>
          <w:rFonts w:ascii="Arial" w:hAnsi="Arial" w:cs="Arial"/>
          <w:color w:val="000000"/>
          <w:sz w:val="18"/>
          <w:szCs w:val="18"/>
        </w:rPr>
        <w:t>D(INFLASI) = A(2,1)*(B(1,1)*EKSPOR(-1) + B(1,2)*INFLASI(-1) + B(1,3)*KURS(-1) + B(1,4)) + C(2,1)*D(EKSPOR(-1)) + C(2,2)*D(EKSPOR(-2)) + C(2,3)*D(EKSPOR(-3)) + C(2,4)*D(INFLASI(-1)) + C(2,5)*D(INFLASI(-2)) + C(2,6)*D(INFLASI(-3)) + C(2,7)*D(KURS(-1)) + C(2,8)*D(KURS(-2)) + C(2,9)*D(KURS(-3)) + C(2,10)</w:t>
      </w:r>
    </w:p>
    <w:p w:rsidR="00E5256A" w:rsidRDefault="00E5256A" w:rsidP="00E5256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w:hAnsi="Arial" w:cs="Arial"/>
          <w:color w:val="000000"/>
          <w:sz w:val="18"/>
          <w:szCs w:val="18"/>
        </w:rPr>
      </w:pPr>
    </w:p>
    <w:p w:rsidR="00E5256A" w:rsidRDefault="00E5256A" w:rsidP="00A5142B">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rPr>
          <w:rFonts w:ascii="Arial" w:hAnsi="Arial" w:cs="Arial"/>
          <w:color w:val="000000"/>
          <w:sz w:val="18"/>
          <w:szCs w:val="18"/>
        </w:rPr>
      </w:pPr>
      <w:r>
        <w:rPr>
          <w:rFonts w:ascii="Arial" w:hAnsi="Arial" w:cs="Arial"/>
          <w:color w:val="000000"/>
          <w:sz w:val="18"/>
          <w:szCs w:val="18"/>
        </w:rPr>
        <w:t>D(KURS) = A(3,1)*(B(1,1)*EKSPOR(-1) + B(1,2)*INFLASI(-1) + B(1,3)*KURS(-1) + B(1,4)) + C(3,1)*D(EKSPOR(-1)) + C(3,2)*D(EKSPOR(-2)) + C(3,3)*D(EKSPOR(-3)) + C(3,4)*D(INFLASI(-1)) + C(3,5)*D(INFLASI(-2)) + C(3,6)*D(INFLASI(-3)) + C(3,7)*D(KURS(-1)) + C(3,8)*D(KURS(-2)) + C(3,9)*D(KURS(-3)) + C(3,10)</w:t>
      </w:r>
    </w:p>
    <w:p w:rsidR="00B34CC5" w:rsidRDefault="00B34CC5" w:rsidP="00B34CC5">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Arial" w:hAnsi="Arial" w:cs="Arial"/>
          <w:sz w:val="18"/>
          <w:szCs w:val="18"/>
        </w:rPr>
      </w:pPr>
    </w:p>
    <w:p w:rsidR="0082604F" w:rsidRDefault="00345A99" w:rsidP="00A5142B">
      <w:pPr>
        <w:pStyle w:val="NormalWeb"/>
        <w:spacing w:before="0" w:beforeAutospacing="0" w:after="0" w:afterAutospacing="0"/>
        <w:ind w:left="240" w:firstLine="611"/>
        <w:jc w:val="both"/>
      </w:pPr>
      <w:r>
        <w:t>Tabel bagian atas menunjukkan hubu</w:t>
      </w:r>
      <w:r w:rsidR="0082604F">
        <w:t>ngan jangka panjang antara tiga variabel yaitu, inflasi, kurs dan ekspor</w:t>
      </w:r>
      <w:r>
        <w:t>. Sementara itu, tabel bagian bawah menunjukkan interpretas</w:t>
      </w:r>
      <w:r w:rsidR="0082604F">
        <w:t>i hubungan jangka pendek ketiga</w:t>
      </w:r>
      <w:r>
        <w:t xml:space="preserve"> variabel tersebut.</w:t>
      </w:r>
      <w:r w:rsidR="0082604F">
        <w:t xml:space="preserve"> </w:t>
      </w:r>
      <w:r>
        <w:t xml:space="preserve">Untuk menginterpretasikan hasil uji VECM, diperlukan nilai t tabel. Nilai ini dapat diperoleh dengan menggunakan rumus </w:t>
      </w:r>
      <w:proofErr w:type="gramStart"/>
      <w:r>
        <w:t>TINV(</w:t>
      </w:r>
      <w:proofErr w:type="gramEnd"/>
      <w:r>
        <w:t>probability;deg</w:t>
      </w:r>
      <w:r w:rsidR="0082604F">
        <w:t xml:space="preserve">_freedom) di Excel. Dalam penelitian </w:t>
      </w:r>
      <w:r>
        <w:t xml:space="preserve">ini, nilai t tabel sebesar </w:t>
      </w:r>
      <w:r w:rsidR="0082604F" w:rsidRPr="00E95080">
        <w:rPr>
          <w:color w:val="000000"/>
        </w:rPr>
        <w:t>1.980448</w:t>
      </w:r>
      <w:r>
        <w:t>.</w:t>
      </w:r>
    </w:p>
    <w:p w:rsidR="009B1480" w:rsidRPr="00F21999" w:rsidRDefault="00345A99" w:rsidP="00F21999">
      <w:pPr>
        <w:pStyle w:val="NormalWeb"/>
        <w:spacing w:before="0" w:beforeAutospacing="0" w:after="0" w:afterAutospacing="0"/>
        <w:ind w:left="240" w:firstLine="753"/>
        <w:jc w:val="both"/>
        <w:rPr>
          <w:b/>
        </w:rPr>
      </w:pPr>
      <w:r>
        <w:t xml:space="preserve">Langkah selanjutnya adalah membandingkan nilai mutlak t hitung (t Statistik) dengan nilai t tabel. Jika nilai t hitung lebih besar dari t tabel, maka variabel tersebut </w:t>
      </w:r>
      <w:r w:rsidRPr="0082604F">
        <w:rPr>
          <w:rStyle w:val="Strong"/>
          <w:b w:val="0"/>
        </w:rPr>
        <w:t>berpengaruh secara signifikan</w:t>
      </w:r>
      <w:r w:rsidRPr="0082604F">
        <w:rPr>
          <w:b/>
        </w:rPr>
        <w:t xml:space="preserve">. </w:t>
      </w:r>
      <w:r w:rsidRPr="0082604F">
        <w:t>Sebaliknya, jika nilai t hitung lebih kecil dari t tabel, maka variabel tersebut</w:t>
      </w:r>
      <w:r w:rsidRPr="0082604F">
        <w:rPr>
          <w:b/>
        </w:rPr>
        <w:t xml:space="preserve"> </w:t>
      </w:r>
      <w:r w:rsidRPr="0082604F">
        <w:rPr>
          <w:rStyle w:val="Strong"/>
          <w:b w:val="0"/>
        </w:rPr>
        <w:t>tidak berpengaruh secara signifikan</w:t>
      </w:r>
      <w:r w:rsidRPr="0082604F">
        <w:rPr>
          <w:b/>
        </w:rPr>
        <w:t>.</w:t>
      </w:r>
    </w:p>
    <w:p w:rsidR="009B1480" w:rsidRDefault="00242F5C" w:rsidP="00F2199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firstLine="753"/>
        <w:jc w:val="both"/>
        <w:rPr>
          <w:rFonts w:ascii="Times New Roman" w:hAnsi="Times New Roman" w:cs="Times New Roman"/>
          <w:color w:val="000000"/>
          <w:sz w:val="24"/>
          <w:szCs w:val="24"/>
        </w:rPr>
      </w:pPr>
      <w:r w:rsidRPr="00E95080">
        <w:rPr>
          <w:rFonts w:ascii="Times New Roman" w:hAnsi="Times New Roman" w:cs="Times New Roman"/>
          <w:sz w:val="24"/>
          <w:szCs w:val="24"/>
        </w:rPr>
        <w:t xml:space="preserve">Dari hasil model VECM pada tabel </w:t>
      </w:r>
      <w:r w:rsidR="0062560F">
        <w:rPr>
          <w:rFonts w:ascii="Times New Roman" w:hAnsi="Times New Roman" w:cs="Times New Roman"/>
          <w:sz w:val="24"/>
          <w:szCs w:val="24"/>
        </w:rPr>
        <w:t xml:space="preserve">1.6 </w:t>
      </w:r>
      <w:r w:rsidRPr="00E95080">
        <w:rPr>
          <w:rFonts w:ascii="Times New Roman" w:hAnsi="Times New Roman" w:cs="Times New Roman"/>
          <w:sz w:val="24"/>
          <w:szCs w:val="24"/>
        </w:rPr>
        <w:t xml:space="preserve">diatas dapat dijelaskan bahwa, dalam jangka pendek </w:t>
      </w:r>
      <w:r w:rsidR="00BA6DCE" w:rsidRPr="00E95080">
        <w:rPr>
          <w:rFonts w:ascii="Times New Roman" w:hAnsi="Times New Roman" w:cs="Times New Roman"/>
          <w:sz w:val="24"/>
          <w:szCs w:val="24"/>
        </w:rPr>
        <w:t>variabel ekspor</w:t>
      </w:r>
      <w:r w:rsidR="00E95080">
        <w:rPr>
          <w:rFonts w:ascii="Times New Roman" w:hAnsi="Times New Roman" w:cs="Times New Roman"/>
          <w:sz w:val="24"/>
          <w:szCs w:val="24"/>
        </w:rPr>
        <w:t xml:space="preserve"> pada periode sebelumnya </w:t>
      </w:r>
      <w:r w:rsidR="00BA6DCE" w:rsidRPr="00E95080">
        <w:rPr>
          <w:rFonts w:ascii="Times New Roman" w:hAnsi="Times New Roman" w:cs="Times New Roman"/>
          <w:sz w:val="24"/>
          <w:szCs w:val="24"/>
        </w:rPr>
        <w:t xml:space="preserve">berpengaruh negatif signifikan terhadap ekspor saat ini, dimana nilai t hitung sebesar </w:t>
      </w:r>
      <w:r w:rsidR="00BA6DCE" w:rsidRPr="00E95080">
        <w:rPr>
          <w:rFonts w:ascii="Times New Roman" w:hAnsi="Times New Roman" w:cs="Times New Roman"/>
          <w:color w:val="000000"/>
          <w:sz w:val="24"/>
          <w:szCs w:val="24"/>
        </w:rPr>
        <w:t xml:space="preserve">9.90378 lebih besar daripada nilai t tabel sebesar 1.980448, </w:t>
      </w:r>
      <w:r w:rsidR="009059EE" w:rsidRPr="00E95080">
        <w:rPr>
          <w:rFonts w:ascii="Times New Roman" w:hAnsi="Times New Roman" w:cs="Times New Roman"/>
          <w:sz w:val="24"/>
          <w:szCs w:val="24"/>
        </w:rPr>
        <w:t>h</w:t>
      </w:r>
      <w:r w:rsidR="00BA6DCE" w:rsidRPr="00E95080">
        <w:rPr>
          <w:rFonts w:ascii="Times New Roman" w:hAnsi="Times New Roman" w:cs="Times New Roman"/>
          <w:sz w:val="24"/>
          <w:szCs w:val="24"/>
        </w:rPr>
        <w:t>al ini berarti bahwa</w:t>
      </w:r>
      <w:r w:rsidR="00BA6DCE" w:rsidRPr="00E95080">
        <w:rPr>
          <w:rFonts w:ascii="Times New Roman" w:hAnsi="Times New Roman" w:cs="Times New Roman"/>
          <w:b/>
          <w:sz w:val="24"/>
          <w:szCs w:val="24"/>
        </w:rPr>
        <w:t xml:space="preserve"> </w:t>
      </w:r>
      <w:r w:rsidR="00BA6DCE" w:rsidRPr="00E95080">
        <w:rPr>
          <w:rStyle w:val="Strong"/>
          <w:rFonts w:ascii="Times New Roman" w:hAnsi="Times New Roman" w:cs="Times New Roman"/>
          <w:b w:val="0"/>
          <w:sz w:val="24"/>
          <w:szCs w:val="24"/>
        </w:rPr>
        <w:t>peningkatan ekspor pada periode sebelumnya</w:t>
      </w:r>
      <w:r w:rsidR="00BA6DCE" w:rsidRPr="00E95080">
        <w:rPr>
          <w:rFonts w:ascii="Times New Roman" w:hAnsi="Times New Roman" w:cs="Times New Roman"/>
          <w:b/>
          <w:sz w:val="24"/>
          <w:szCs w:val="24"/>
        </w:rPr>
        <w:t xml:space="preserve">, </w:t>
      </w:r>
      <w:r w:rsidR="00BA6DCE" w:rsidRPr="00E95080">
        <w:rPr>
          <w:rFonts w:ascii="Times New Roman" w:hAnsi="Times New Roman" w:cs="Times New Roman"/>
          <w:sz w:val="24"/>
          <w:szCs w:val="24"/>
        </w:rPr>
        <w:t>dalam jangka pendek</w:t>
      </w:r>
      <w:r w:rsidR="00BA6DCE" w:rsidRPr="00E95080">
        <w:rPr>
          <w:rFonts w:ascii="Times New Roman" w:hAnsi="Times New Roman" w:cs="Times New Roman"/>
          <w:b/>
          <w:sz w:val="24"/>
          <w:szCs w:val="24"/>
        </w:rPr>
        <w:t xml:space="preserve">, </w:t>
      </w:r>
      <w:r w:rsidR="00BA6DCE" w:rsidRPr="00E95080">
        <w:rPr>
          <w:rStyle w:val="Strong"/>
          <w:rFonts w:ascii="Times New Roman" w:hAnsi="Times New Roman" w:cs="Times New Roman"/>
          <w:b w:val="0"/>
          <w:sz w:val="24"/>
          <w:szCs w:val="24"/>
        </w:rPr>
        <w:t>menyebabkan penurunan ekspor pada periode saat ini</w:t>
      </w:r>
      <w:r w:rsidR="00BA6DCE" w:rsidRPr="00E95080">
        <w:rPr>
          <w:rFonts w:ascii="Times New Roman" w:hAnsi="Times New Roman" w:cs="Times New Roman"/>
          <w:b/>
          <w:sz w:val="24"/>
          <w:szCs w:val="24"/>
        </w:rPr>
        <w:t>.</w:t>
      </w:r>
      <w:r w:rsidR="009059EE" w:rsidRPr="00E95080">
        <w:rPr>
          <w:rFonts w:ascii="Times New Roman" w:hAnsi="Times New Roman" w:cs="Times New Roman"/>
          <w:b/>
          <w:sz w:val="24"/>
          <w:szCs w:val="24"/>
        </w:rPr>
        <w:t xml:space="preserve"> </w:t>
      </w:r>
      <w:r w:rsidR="009059EE" w:rsidRPr="00E95080">
        <w:rPr>
          <w:rFonts w:ascii="Times New Roman" w:hAnsi="Times New Roman" w:cs="Times New Roman"/>
          <w:sz w:val="24"/>
          <w:szCs w:val="24"/>
        </w:rPr>
        <w:t xml:space="preserve">Hal ini berarti bahwa </w:t>
      </w:r>
      <w:r w:rsidR="009059EE" w:rsidRPr="00E95080">
        <w:rPr>
          <w:rStyle w:val="Strong"/>
          <w:rFonts w:ascii="Times New Roman" w:hAnsi="Times New Roman" w:cs="Times New Roman"/>
          <w:b w:val="0"/>
          <w:sz w:val="24"/>
          <w:szCs w:val="24"/>
        </w:rPr>
        <w:t>peningkatan ekspor pada periode sebelumnya</w:t>
      </w:r>
      <w:r w:rsidR="009059EE" w:rsidRPr="00E95080">
        <w:rPr>
          <w:rFonts w:ascii="Times New Roman" w:hAnsi="Times New Roman" w:cs="Times New Roman"/>
          <w:b/>
          <w:sz w:val="24"/>
          <w:szCs w:val="24"/>
        </w:rPr>
        <w:t xml:space="preserve">, </w:t>
      </w:r>
      <w:r w:rsidR="009059EE" w:rsidRPr="00E95080">
        <w:rPr>
          <w:rFonts w:ascii="Times New Roman" w:hAnsi="Times New Roman" w:cs="Times New Roman"/>
          <w:sz w:val="24"/>
          <w:szCs w:val="24"/>
        </w:rPr>
        <w:t xml:space="preserve">dalam jangka pendek, </w:t>
      </w:r>
      <w:r w:rsidR="009059EE" w:rsidRPr="00E95080">
        <w:rPr>
          <w:rStyle w:val="Strong"/>
          <w:rFonts w:ascii="Times New Roman" w:hAnsi="Times New Roman" w:cs="Times New Roman"/>
          <w:b w:val="0"/>
          <w:sz w:val="24"/>
          <w:szCs w:val="24"/>
        </w:rPr>
        <w:t>menyebabkan penurunan ekspor pada periode saat ini</w:t>
      </w:r>
      <w:r w:rsidR="009059EE" w:rsidRPr="00E95080">
        <w:rPr>
          <w:rFonts w:ascii="Times New Roman" w:hAnsi="Times New Roman" w:cs="Times New Roman"/>
          <w:b/>
          <w:sz w:val="24"/>
          <w:szCs w:val="24"/>
        </w:rPr>
        <w:t xml:space="preserve">. </w:t>
      </w:r>
      <w:r w:rsidR="009059EE" w:rsidRPr="00E95080">
        <w:rPr>
          <w:rFonts w:ascii="Times New Roman" w:hAnsi="Times New Roman" w:cs="Times New Roman"/>
          <w:sz w:val="24"/>
          <w:szCs w:val="24"/>
        </w:rPr>
        <w:t>Kemudian Variabel ekspor dua periode s</w:t>
      </w:r>
      <w:r w:rsidR="00E95080">
        <w:rPr>
          <w:rFonts w:ascii="Times New Roman" w:hAnsi="Times New Roman" w:cs="Times New Roman"/>
          <w:sz w:val="24"/>
          <w:szCs w:val="24"/>
        </w:rPr>
        <w:t xml:space="preserve">ebelumnya </w:t>
      </w:r>
      <w:r w:rsidR="009059EE" w:rsidRPr="00E95080">
        <w:rPr>
          <w:rFonts w:ascii="Times New Roman" w:hAnsi="Times New Roman" w:cs="Times New Roman"/>
          <w:sz w:val="24"/>
          <w:szCs w:val="24"/>
        </w:rPr>
        <w:t xml:space="preserve">berpengaruh </w:t>
      </w:r>
      <w:proofErr w:type="gramStart"/>
      <w:r w:rsidR="009059EE" w:rsidRPr="00E95080">
        <w:rPr>
          <w:rFonts w:ascii="Times New Roman" w:hAnsi="Times New Roman" w:cs="Times New Roman"/>
          <w:sz w:val="24"/>
          <w:szCs w:val="24"/>
        </w:rPr>
        <w:t>negatif  signifikan</w:t>
      </w:r>
      <w:proofErr w:type="gramEnd"/>
      <w:r w:rsidR="009059EE" w:rsidRPr="00E95080">
        <w:rPr>
          <w:rFonts w:ascii="Times New Roman" w:hAnsi="Times New Roman" w:cs="Times New Roman"/>
          <w:sz w:val="24"/>
          <w:szCs w:val="24"/>
        </w:rPr>
        <w:t xml:space="preserve"> terhadap ekspor saat ini, dimana nilai t hitung sebesar</w:t>
      </w:r>
      <w:r w:rsidR="00B6638C" w:rsidRPr="00E95080">
        <w:rPr>
          <w:rFonts w:ascii="Times New Roman" w:hAnsi="Times New Roman" w:cs="Times New Roman"/>
          <w:sz w:val="24"/>
          <w:szCs w:val="24"/>
        </w:rPr>
        <w:t xml:space="preserve"> </w:t>
      </w:r>
      <w:r w:rsidR="00B6638C" w:rsidRPr="00E95080">
        <w:rPr>
          <w:rFonts w:ascii="Times New Roman" w:hAnsi="Times New Roman" w:cs="Times New Roman"/>
          <w:color w:val="000000"/>
          <w:sz w:val="24"/>
          <w:szCs w:val="24"/>
        </w:rPr>
        <w:t xml:space="preserve">8.05800 lebih besar daripada nilai t tabel sebesar 1.980448. </w:t>
      </w:r>
      <w:r w:rsidR="00B6638C" w:rsidRPr="00E95080">
        <w:rPr>
          <w:rFonts w:ascii="Times New Roman" w:hAnsi="Times New Roman" w:cs="Times New Roman"/>
          <w:sz w:val="24"/>
          <w:szCs w:val="24"/>
        </w:rPr>
        <w:t>Hal ini berarti bahwa</w:t>
      </w:r>
      <w:r w:rsidR="00B6638C" w:rsidRPr="00E95080">
        <w:rPr>
          <w:rFonts w:ascii="Times New Roman" w:hAnsi="Times New Roman" w:cs="Times New Roman"/>
          <w:b/>
          <w:sz w:val="24"/>
          <w:szCs w:val="24"/>
        </w:rPr>
        <w:t xml:space="preserve"> </w:t>
      </w:r>
      <w:r w:rsidR="00B6638C" w:rsidRPr="00E95080">
        <w:rPr>
          <w:rStyle w:val="Strong"/>
          <w:rFonts w:ascii="Times New Roman" w:hAnsi="Times New Roman" w:cs="Times New Roman"/>
          <w:b w:val="0"/>
          <w:sz w:val="24"/>
          <w:szCs w:val="24"/>
        </w:rPr>
        <w:t>peningkatan ekspor dua periode sebelumnya</w:t>
      </w:r>
      <w:r w:rsidR="00B6638C" w:rsidRPr="00E95080">
        <w:rPr>
          <w:rFonts w:ascii="Times New Roman" w:hAnsi="Times New Roman" w:cs="Times New Roman"/>
          <w:sz w:val="24"/>
          <w:szCs w:val="24"/>
        </w:rPr>
        <w:t>,</w:t>
      </w:r>
      <w:r w:rsidR="00B6638C" w:rsidRPr="00E95080">
        <w:rPr>
          <w:rFonts w:ascii="Times New Roman" w:hAnsi="Times New Roman" w:cs="Times New Roman"/>
          <w:b/>
          <w:sz w:val="24"/>
          <w:szCs w:val="24"/>
        </w:rPr>
        <w:t xml:space="preserve"> </w:t>
      </w:r>
      <w:r w:rsidR="00B6638C" w:rsidRPr="00E95080">
        <w:rPr>
          <w:rFonts w:ascii="Times New Roman" w:hAnsi="Times New Roman" w:cs="Times New Roman"/>
          <w:sz w:val="24"/>
          <w:szCs w:val="24"/>
        </w:rPr>
        <w:t>dalam jangka pendek,</w:t>
      </w:r>
      <w:r w:rsidR="00B6638C" w:rsidRPr="00E95080">
        <w:rPr>
          <w:rFonts w:ascii="Times New Roman" w:hAnsi="Times New Roman" w:cs="Times New Roman"/>
          <w:b/>
          <w:sz w:val="24"/>
          <w:szCs w:val="24"/>
        </w:rPr>
        <w:t xml:space="preserve"> </w:t>
      </w:r>
      <w:r w:rsidR="00B6638C" w:rsidRPr="00E95080">
        <w:rPr>
          <w:rStyle w:val="Strong"/>
          <w:rFonts w:ascii="Times New Roman" w:hAnsi="Times New Roman" w:cs="Times New Roman"/>
          <w:b w:val="0"/>
          <w:sz w:val="24"/>
          <w:szCs w:val="24"/>
        </w:rPr>
        <w:t>menyebabkan penurunan ekspor pada periode saat ini</w:t>
      </w:r>
      <w:r w:rsidR="00B6638C" w:rsidRPr="00E95080">
        <w:rPr>
          <w:rFonts w:ascii="Times New Roman" w:hAnsi="Times New Roman" w:cs="Times New Roman"/>
          <w:sz w:val="24"/>
          <w:szCs w:val="24"/>
        </w:rPr>
        <w:t xml:space="preserve">. Kemudian variabel ekspor pada tiga periode sebelumnya berpengaruh negatif signifikan terhadap ekspor saat ini, dimana nilai t hitung lebih sebesar </w:t>
      </w:r>
      <w:r w:rsidR="00B6638C" w:rsidRPr="00E95080">
        <w:rPr>
          <w:rFonts w:ascii="Times New Roman" w:hAnsi="Times New Roman" w:cs="Times New Roman"/>
          <w:color w:val="000000"/>
          <w:sz w:val="24"/>
          <w:szCs w:val="24"/>
        </w:rPr>
        <w:t xml:space="preserve">5.43746 lebih besar daripada nilai t tabel sebesar 1.980448. </w:t>
      </w:r>
      <w:r w:rsidR="00B6638C" w:rsidRPr="00E95080">
        <w:rPr>
          <w:rFonts w:ascii="Times New Roman" w:hAnsi="Times New Roman" w:cs="Times New Roman"/>
          <w:sz w:val="24"/>
          <w:szCs w:val="24"/>
        </w:rPr>
        <w:t>Hal ini berarti bahwa</w:t>
      </w:r>
      <w:r w:rsidR="00B6638C" w:rsidRPr="00E95080">
        <w:rPr>
          <w:rFonts w:ascii="Times New Roman" w:hAnsi="Times New Roman" w:cs="Times New Roman"/>
          <w:b/>
          <w:sz w:val="24"/>
          <w:szCs w:val="24"/>
        </w:rPr>
        <w:t xml:space="preserve"> </w:t>
      </w:r>
      <w:r w:rsidR="00B6638C" w:rsidRPr="00E95080">
        <w:rPr>
          <w:rStyle w:val="Strong"/>
          <w:rFonts w:ascii="Times New Roman" w:hAnsi="Times New Roman" w:cs="Times New Roman"/>
          <w:b w:val="0"/>
          <w:sz w:val="24"/>
          <w:szCs w:val="24"/>
        </w:rPr>
        <w:t>peningkatan ekspor tiga periode sebelumnya</w:t>
      </w:r>
      <w:r w:rsidR="00B6638C" w:rsidRPr="00E95080">
        <w:rPr>
          <w:rFonts w:ascii="Times New Roman" w:hAnsi="Times New Roman" w:cs="Times New Roman"/>
          <w:sz w:val="24"/>
          <w:szCs w:val="24"/>
        </w:rPr>
        <w:t>, dalam jangka pendek,</w:t>
      </w:r>
      <w:r w:rsidR="00B6638C" w:rsidRPr="00E95080">
        <w:rPr>
          <w:rFonts w:ascii="Times New Roman" w:hAnsi="Times New Roman" w:cs="Times New Roman"/>
          <w:b/>
          <w:sz w:val="24"/>
          <w:szCs w:val="24"/>
        </w:rPr>
        <w:t xml:space="preserve"> </w:t>
      </w:r>
      <w:r w:rsidR="00B6638C" w:rsidRPr="00E95080">
        <w:rPr>
          <w:rStyle w:val="Strong"/>
          <w:rFonts w:ascii="Times New Roman" w:hAnsi="Times New Roman" w:cs="Times New Roman"/>
          <w:b w:val="0"/>
          <w:sz w:val="24"/>
          <w:szCs w:val="24"/>
        </w:rPr>
        <w:t>menyebabkan penurunan ekspor pada periode saat ini</w:t>
      </w:r>
      <w:r w:rsidR="00E95080" w:rsidRPr="00E95080">
        <w:rPr>
          <w:rFonts w:ascii="Times New Roman" w:hAnsi="Times New Roman" w:cs="Times New Roman"/>
          <w:color w:val="000000"/>
          <w:sz w:val="24"/>
          <w:szCs w:val="24"/>
        </w:rPr>
        <w:t>.</w:t>
      </w:r>
    </w:p>
    <w:p w:rsidR="00996811" w:rsidRDefault="00E95080" w:rsidP="0087390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firstLine="753"/>
        <w:jc w:val="both"/>
        <w:rPr>
          <w:rFonts w:ascii="Times New Roman" w:hAnsi="Times New Roman" w:cs="Times New Roman"/>
          <w:color w:val="000000"/>
          <w:sz w:val="24"/>
          <w:szCs w:val="24"/>
        </w:rPr>
      </w:pPr>
      <w:r w:rsidRPr="00873909">
        <w:rPr>
          <w:rFonts w:ascii="Times New Roman" w:hAnsi="Times New Roman" w:cs="Times New Roman"/>
          <w:color w:val="000000"/>
          <w:sz w:val="24"/>
          <w:szCs w:val="24"/>
        </w:rPr>
        <w:t>Pada variabel inflasi periode sebelumnya berpengaruh</w:t>
      </w:r>
      <w:r w:rsidR="006705A5" w:rsidRPr="00873909">
        <w:rPr>
          <w:rFonts w:ascii="Times New Roman" w:hAnsi="Times New Roman" w:cs="Times New Roman"/>
          <w:color w:val="000000"/>
          <w:sz w:val="24"/>
          <w:szCs w:val="24"/>
        </w:rPr>
        <w:t xml:space="preserve"> negatif tidak signifikan terhadap ekspor, dimana nilai t hitung sebesar 1.82893</w:t>
      </w:r>
      <w:r w:rsidR="00873909" w:rsidRPr="00873909">
        <w:rPr>
          <w:rFonts w:ascii="Times New Roman" w:hAnsi="Times New Roman" w:cs="Times New Roman"/>
          <w:color w:val="000000"/>
          <w:sz w:val="24"/>
          <w:szCs w:val="24"/>
        </w:rPr>
        <w:t xml:space="preserve"> lebih kecil</w:t>
      </w:r>
      <w:r w:rsidR="006705A5" w:rsidRPr="00873909">
        <w:rPr>
          <w:rFonts w:ascii="Times New Roman" w:hAnsi="Times New Roman" w:cs="Times New Roman"/>
          <w:color w:val="000000"/>
          <w:sz w:val="24"/>
          <w:szCs w:val="24"/>
        </w:rPr>
        <w:t xml:space="preserve"> daripada nilai t tabel sebesar 1.980448, </w:t>
      </w:r>
      <w:r w:rsidR="006705A5" w:rsidRPr="00873909">
        <w:rPr>
          <w:rFonts w:ascii="Times New Roman" w:hAnsi="Times New Roman" w:cs="Times New Roman"/>
          <w:sz w:val="24"/>
          <w:szCs w:val="24"/>
        </w:rPr>
        <w:t xml:space="preserve">artinya, peningkatan inflasi periode sebelumnya diprediksikan akan menurunkan ekspor saat ini. Kemudian variabel inflasi pada dua periode sebelumnya berpengaruh negatif tidak signifikan terhadap ekspor, dimana nilai t hitung lebih sebesar </w:t>
      </w:r>
      <w:r w:rsidR="006705A5" w:rsidRPr="00873909">
        <w:rPr>
          <w:rFonts w:ascii="Times New Roman" w:hAnsi="Times New Roman" w:cs="Times New Roman"/>
          <w:color w:val="000000"/>
          <w:sz w:val="24"/>
          <w:szCs w:val="24"/>
        </w:rPr>
        <w:t xml:space="preserve">1.39910 lebih kecil daripada nilai t tabel sebesar 1.980448, artinya peningkatan inflasi pada dua periode sebelumnya  diprediksikan akan menurunkan ekspor saat ini. Kemudian variabel inflasi pada tiga periode sebelumnya berpengaruh tidak signifikan terhadap ekspor saat ini dimana nilai t hitung sebesar 0.46849 lebih kecil daripada nilai t tabel sebesar 1.980448, artinya </w:t>
      </w:r>
      <w:r w:rsidR="006705A5" w:rsidRPr="00873909">
        <w:rPr>
          <w:rFonts w:ascii="Times New Roman" w:hAnsi="Times New Roman" w:cs="Times New Roman"/>
          <w:sz w:val="24"/>
          <w:szCs w:val="24"/>
        </w:rPr>
        <w:t xml:space="preserve">peningkatan inflasi tiga periode sebelumnya diprediksikan </w:t>
      </w:r>
      <w:proofErr w:type="gramStart"/>
      <w:r w:rsidR="006705A5" w:rsidRPr="00873909">
        <w:rPr>
          <w:rFonts w:ascii="Times New Roman" w:hAnsi="Times New Roman" w:cs="Times New Roman"/>
          <w:sz w:val="24"/>
          <w:szCs w:val="24"/>
        </w:rPr>
        <w:t>akan</w:t>
      </w:r>
      <w:proofErr w:type="gramEnd"/>
      <w:r w:rsidR="006705A5" w:rsidRPr="00873909">
        <w:rPr>
          <w:rFonts w:ascii="Times New Roman" w:hAnsi="Times New Roman" w:cs="Times New Roman"/>
          <w:sz w:val="24"/>
          <w:szCs w:val="24"/>
        </w:rPr>
        <w:t xml:space="preserve"> menurunkan ekspor saat ini.</w:t>
      </w:r>
    </w:p>
    <w:p w:rsidR="00053A48" w:rsidRDefault="00996811" w:rsidP="0087390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firstLine="753"/>
        <w:jc w:val="both"/>
        <w:rPr>
          <w:rFonts w:ascii="Times New Roman" w:hAnsi="Times New Roman" w:cs="Times New Roman"/>
          <w:color w:val="000000"/>
          <w:sz w:val="24"/>
          <w:szCs w:val="24"/>
        </w:rPr>
      </w:pPr>
      <w:r w:rsidRPr="00053A48">
        <w:rPr>
          <w:rFonts w:ascii="Times New Roman" w:hAnsi="Times New Roman" w:cs="Times New Roman"/>
          <w:color w:val="000000"/>
          <w:sz w:val="24"/>
          <w:szCs w:val="24"/>
        </w:rPr>
        <w:t xml:space="preserve">Pada varibel kurs periode sebelumnya berpengaruh negatif tidak signifikan terhadap </w:t>
      </w:r>
      <w:r w:rsidR="00366021" w:rsidRPr="00053A48">
        <w:rPr>
          <w:rFonts w:ascii="Times New Roman" w:hAnsi="Times New Roman" w:cs="Times New Roman"/>
          <w:color w:val="000000"/>
          <w:sz w:val="24"/>
          <w:szCs w:val="24"/>
        </w:rPr>
        <w:t xml:space="preserve">ekspor saat ini, dimana nilai t hitung sebesar </w:t>
      </w:r>
      <w:r w:rsidR="00366021" w:rsidRPr="00F21999">
        <w:rPr>
          <w:rFonts w:ascii="Times New Roman" w:hAnsi="Times New Roman" w:cs="Times New Roman"/>
          <w:color w:val="000000"/>
          <w:sz w:val="24"/>
          <w:szCs w:val="24"/>
        </w:rPr>
        <w:t>1.18435 lebih kecil daripada nilai t tabel sebesar</w:t>
      </w:r>
      <w:r w:rsidR="00366021" w:rsidRPr="00053A48">
        <w:rPr>
          <w:rFonts w:ascii="Times New Roman" w:hAnsi="Times New Roman" w:cs="Times New Roman"/>
          <w:color w:val="000000"/>
          <w:sz w:val="18"/>
          <w:szCs w:val="18"/>
        </w:rPr>
        <w:t xml:space="preserve"> </w:t>
      </w:r>
      <w:r w:rsidR="00366021" w:rsidRPr="00053A48">
        <w:rPr>
          <w:rFonts w:ascii="Times New Roman" w:hAnsi="Times New Roman" w:cs="Times New Roman"/>
          <w:color w:val="000000"/>
          <w:sz w:val="24"/>
          <w:szCs w:val="24"/>
        </w:rPr>
        <w:t xml:space="preserve">1.980448, artinya peningkatan kurs periode sebelumnya di prediksikan akan menurunkan ekspor saat ini. Kemudian varibel kurs dua periode sebelumnya berpengaruh negatif tidak signifikan terhadap ekspor saat ini, dimana nilai t hitung sebesar </w:t>
      </w:r>
      <w:r w:rsidR="00366021" w:rsidRPr="00F21999">
        <w:rPr>
          <w:rFonts w:ascii="Times New Roman" w:hAnsi="Times New Roman" w:cs="Times New Roman"/>
          <w:color w:val="000000"/>
          <w:sz w:val="24"/>
          <w:szCs w:val="24"/>
        </w:rPr>
        <w:t xml:space="preserve">1.30197 lebih kecil daripada nilai t tabel sebesar </w:t>
      </w:r>
      <w:r w:rsidR="00366021" w:rsidRPr="00053A48">
        <w:rPr>
          <w:rFonts w:ascii="Times New Roman" w:hAnsi="Times New Roman" w:cs="Times New Roman"/>
          <w:color w:val="000000"/>
          <w:sz w:val="24"/>
          <w:szCs w:val="24"/>
        </w:rPr>
        <w:t xml:space="preserve">1.980448, artinya penigkatan kurs dua periode sebelumnya diprediksikan akan menurunkan ekspor saat ini. Kemudian variabel kurs pada tiga periode sebelumnya berpengaruh negatif tidak signifikan terhadap ekspor saat ini, dimana nilai t hitung sebesar </w:t>
      </w:r>
      <w:r w:rsidR="00366021" w:rsidRPr="00053A48">
        <w:rPr>
          <w:rFonts w:ascii="Times New Roman" w:hAnsi="Times New Roman" w:cs="Times New Roman"/>
          <w:color w:val="000000"/>
          <w:sz w:val="18"/>
          <w:szCs w:val="18"/>
        </w:rPr>
        <w:t xml:space="preserve">0.03775 </w:t>
      </w:r>
      <w:r w:rsidR="00366021" w:rsidRPr="00053A48">
        <w:rPr>
          <w:rFonts w:ascii="Times New Roman" w:hAnsi="Times New Roman" w:cs="Times New Roman"/>
          <w:color w:val="000000"/>
          <w:sz w:val="24"/>
          <w:szCs w:val="24"/>
        </w:rPr>
        <w:t>lebih kecil daripada t tabel sebesar 1.980448, artinya kurs pada tiga periode sebelumnya diprediksikan akan menur</w:t>
      </w:r>
      <w:r w:rsidR="00053A48" w:rsidRPr="00053A48">
        <w:rPr>
          <w:rFonts w:ascii="Times New Roman" w:hAnsi="Times New Roman" w:cs="Times New Roman"/>
          <w:color w:val="000000"/>
          <w:sz w:val="24"/>
          <w:szCs w:val="24"/>
        </w:rPr>
        <w:t xml:space="preserve">unkan ekspor saat ini. </w:t>
      </w:r>
      <w:r w:rsidR="00366021" w:rsidRPr="00053A48">
        <w:rPr>
          <w:rFonts w:ascii="Times New Roman" w:hAnsi="Times New Roman" w:cs="Times New Roman"/>
          <w:color w:val="000000"/>
          <w:sz w:val="24"/>
          <w:szCs w:val="24"/>
        </w:rPr>
        <w:t xml:space="preserve"> </w:t>
      </w:r>
    </w:p>
    <w:p w:rsidR="004F03C9" w:rsidRPr="009D6289" w:rsidRDefault="004F03C9" w:rsidP="0087390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left="240" w:firstLine="753"/>
        <w:jc w:val="both"/>
        <w:rPr>
          <w:rFonts w:ascii="Times New Roman" w:hAnsi="Times New Roman" w:cs="Times New Roman"/>
          <w:color w:val="000000"/>
          <w:sz w:val="24"/>
          <w:szCs w:val="24"/>
        </w:rPr>
      </w:pPr>
      <w:r w:rsidRPr="009D6289">
        <w:rPr>
          <w:rFonts w:ascii="Times New Roman" w:hAnsi="Times New Roman" w:cs="Times New Roman"/>
          <w:color w:val="000000"/>
          <w:sz w:val="24"/>
          <w:szCs w:val="24"/>
        </w:rPr>
        <w:t>Dalam jangka panjang inflasi berpengaruh negatif signifikan terhadap ekspor, dimana nilai t hitung sebesar 5.58140 lebih besar daripada nilai t tabel sebesar 1.980448</w:t>
      </w:r>
      <w:r w:rsidR="009D6289" w:rsidRPr="009D6289">
        <w:rPr>
          <w:rFonts w:ascii="Times New Roman" w:hAnsi="Times New Roman" w:cs="Times New Roman"/>
          <w:color w:val="000000"/>
          <w:sz w:val="24"/>
          <w:szCs w:val="24"/>
        </w:rPr>
        <w:t>.</w:t>
      </w:r>
      <w:r w:rsidR="009D6289" w:rsidRPr="009D6289">
        <w:rPr>
          <w:rFonts w:ascii="Times New Roman" w:hAnsi="Times New Roman" w:cs="Times New Roman"/>
          <w:sz w:val="24"/>
          <w:szCs w:val="24"/>
        </w:rPr>
        <w:t xml:space="preserve"> Hal ini menunjukkan bahwa </w:t>
      </w:r>
      <w:r w:rsidR="009D6289" w:rsidRPr="009D6289">
        <w:rPr>
          <w:rStyle w:val="Strong"/>
          <w:rFonts w:ascii="Times New Roman" w:hAnsi="Times New Roman" w:cs="Times New Roman"/>
          <w:b w:val="0"/>
          <w:sz w:val="24"/>
          <w:szCs w:val="24"/>
        </w:rPr>
        <w:t>peningkatan inflasi</w:t>
      </w:r>
      <w:r w:rsidR="009D6289" w:rsidRPr="009D6289">
        <w:rPr>
          <w:rFonts w:ascii="Times New Roman" w:hAnsi="Times New Roman" w:cs="Times New Roman"/>
          <w:sz w:val="24"/>
          <w:szCs w:val="24"/>
        </w:rPr>
        <w:t xml:space="preserve"> </w:t>
      </w:r>
      <w:proofErr w:type="gramStart"/>
      <w:r w:rsidR="009D6289" w:rsidRPr="009D6289">
        <w:rPr>
          <w:rFonts w:ascii="Times New Roman" w:hAnsi="Times New Roman" w:cs="Times New Roman"/>
          <w:sz w:val="24"/>
          <w:szCs w:val="24"/>
        </w:rPr>
        <w:t>akan</w:t>
      </w:r>
      <w:proofErr w:type="gramEnd"/>
      <w:r w:rsidR="009D6289" w:rsidRPr="009D6289">
        <w:rPr>
          <w:rFonts w:ascii="Times New Roman" w:hAnsi="Times New Roman" w:cs="Times New Roman"/>
          <w:sz w:val="24"/>
          <w:szCs w:val="24"/>
        </w:rPr>
        <w:t xml:space="preserve"> </w:t>
      </w:r>
      <w:r w:rsidR="009D6289" w:rsidRPr="009D6289">
        <w:rPr>
          <w:rStyle w:val="Strong"/>
          <w:rFonts w:ascii="Times New Roman" w:hAnsi="Times New Roman" w:cs="Times New Roman"/>
          <w:b w:val="0"/>
          <w:sz w:val="24"/>
          <w:szCs w:val="24"/>
        </w:rPr>
        <w:t>menurunkan tingkat ekspor</w:t>
      </w:r>
      <w:r w:rsidR="009D6289" w:rsidRPr="009D6289">
        <w:rPr>
          <w:rFonts w:ascii="Times New Roman" w:hAnsi="Times New Roman" w:cs="Times New Roman"/>
          <w:sz w:val="24"/>
          <w:szCs w:val="24"/>
        </w:rPr>
        <w:t xml:space="preserve"> secara signifikan dalam kurun waktu yang panjang.</w:t>
      </w:r>
      <w:r w:rsidRPr="009D6289">
        <w:rPr>
          <w:rFonts w:ascii="Times New Roman" w:hAnsi="Times New Roman" w:cs="Times New Roman"/>
          <w:color w:val="000000"/>
          <w:sz w:val="24"/>
          <w:szCs w:val="24"/>
        </w:rPr>
        <w:t xml:space="preserve"> </w:t>
      </w:r>
      <w:proofErr w:type="gramStart"/>
      <w:r w:rsidRPr="009D6289">
        <w:rPr>
          <w:rFonts w:ascii="Times New Roman" w:hAnsi="Times New Roman" w:cs="Times New Roman"/>
          <w:color w:val="000000"/>
          <w:sz w:val="24"/>
          <w:szCs w:val="24"/>
        </w:rPr>
        <w:t>kemudian</w:t>
      </w:r>
      <w:proofErr w:type="gramEnd"/>
      <w:r w:rsidRPr="009D6289">
        <w:rPr>
          <w:rFonts w:ascii="Times New Roman" w:hAnsi="Times New Roman" w:cs="Times New Roman"/>
          <w:color w:val="000000"/>
          <w:sz w:val="24"/>
          <w:szCs w:val="24"/>
        </w:rPr>
        <w:t xml:space="preserve"> kurs berpengaruh negatif signifikan terhadap ekspor, dimana nilai t hitung sebesar 4.59132 lebih besar daripada t tabel sebesar 1.980448.</w:t>
      </w:r>
      <w:r w:rsidR="009D6289" w:rsidRPr="009D6289">
        <w:rPr>
          <w:rFonts w:ascii="Times New Roman" w:hAnsi="Times New Roman" w:cs="Times New Roman"/>
          <w:sz w:val="24"/>
          <w:szCs w:val="24"/>
        </w:rPr>
        <w:t xml:space="preserve"> Hal ini menunjukkan bahwa </w:t>
      </w:r>
      <w:r w:rsidR="009D6289" w:rsidRPr="009D6289">
        <w:rPr>
          <w:rStyle w:val="Strong"/>
          <w:rFonts w:ascii="Times New Roman" w:hAnsi="Times New Roman" w:cs="Times New Roman"/>
          <w:b w:val="0"/>
          <w:sz w:val="24"/>
          <w:szCs w:val="24"/>
        </w:rPr>
        <w:t>depresiasi kurs</w:t>
      </w:r>
      <w:r w:rsidR="009D6289" w:rsidRPr="009D6289">
        <w:rPr>
          <w:rFonts w:ascii="Times New Roman" w:hAnsi="Times New Roman" w:cs="Times New Roman"/>
          <w:sz w:val="24"/>
          <w:szCs w:val="24"/>
        </w:rPr>
        <w:t xml:space="preserve"> </w:t>
      </w:r>
      <w:proofErr w:type="gramStart"/>
      <w:r w:rsidR="009D6289" w:rsidRPr="009D6289">
        <w:rPr>
          <w:rFonts w:ascii="Times New Roman" w:hAnsi="Times New Roman" w:cs="Times New Roman"/>
          <w:sz w:val="24"/>
          <w:szCs w:val="24"/>
        </w:rPr>
        <w:t>akan</w:t>
      </w:r>
      <w:proofErr w:type="gramEnd"/>
      <w:r w:rsidR="009D6289" w:rsidRPr="009D6289">
        <w:rPr>
          <w:rFonts w:ascii="Times New Roman" w:hAnsi="Times New Roman" w:cs="Times New Roman"/>
          <w:sz w:val="24"/>
          <w:szCs w:val="24"/>
        </w:rPr>
        <w:t xml:space="preserve"> </w:t>
      </w:r>
      <w:r w:rsidR="009D6289" w:rsidRPr="009D6289">
        <w:rPr>
          <w:rStyle w:val="Strong"/>
          <w:rFonts w:ascii="Times New Roman" w:hAnsi="Times New Roman" w:cs="Times New Roman"/>
          <w:b w:val="0"/>
          <w:sz w:val="24"/>
          <w:szCs w:val="24"/>
        </w:rPr>
        <w:t>menurunkan tingkat</w:t>
      </w:r>
      <w:r w:rsidR="009D6289" w:rsidRPr="009D6289">
        <w:rPr>
          <w:rStyle w:val="Strong"/>
          <w:rFonts w:ascii="Times New Roman" w:hAnsi="Times New Roman" w:cs="Times New Roman"/>
          <w:sz w:val="24"/>
          <w:szCs w:val="24"/>
        </w:rPr>
        <w:t xml:space="preserve"> </w:t>
      </w:r>
      <w:r w:rsidR="009D6289" w:rsidRPr="009D6289">
        <w:rPr>
          <w:rStyle w:val="Strong"/>
          <w:rFonts w:ascii="Times New Roman" w:hAnsi="Times New Roman" w:cs="Times New Roman"/>
          <w:b w:val="0"/>
          <w:sz w:val="24"/>
          <w:szCs w:val="24"/>
        </w:rPr>
        <w:t>ekspor</w:t>
      </w:r>
      <w:r w:rsidR="009D6289" w:rsidRPr="009D6289">
        <w:rPr>
          <w:rFonts w:ascii="Times New Roman" w:hAnsi="Times New Roman" w:cs="Times New Roman"/>
          <w:sz w:val="24"/>
          <w:szCs w:val="24"/>
        </w:rPr>
        <w:t xml:space="preserve"> secara signifikan dalam kurun waktu yang panjang.</w:t>
      </w:r>
    </w:p>
    <w:p w:rsidR="00784618" w:rsidRPr="00A06374" w:rsidRDefault="00053A48" w:rsidP="00F21999">
      <w:pPr>
        <w:pStyle w:val="NormalWeb"/>
        <w:spacing w:before="0" w:beforeAutospacing="0" w:after="0" w:afterAutospacing="0"/>
        <w:ind w:left="238" w:firstLine="754"/>
        <w:jc w:val="both"/>
      </w:pPr>
      <w:r w:rsidRPr="00345A99">
        <w:rPr>
          <w:color w:val="000000"/>
        </w:rPr>
        <w:t xml:space="preserve">Dari hasil interpretasi diatas dapat diketahui bahwa </w:t>
      </w:r>
      <w:r w:rsidR="009D6289">
        <w:rPr>
          <w:color w:val="000000"/>
        </w:rPr>
        <w:t xml:space="preserve">dalam jangka pendek </w:t>
      </w:r>
      <w:r w:rsidRPr="00345A99">
        <w:rPr>
          <w:color w:val="000000"/>
        </w:rPr>
        <w:t xml:space="preserve">tidak ada pengaruh yang signifikan antara inflasi dengan ekspor, serta kurs dengan ekspor, </w:t>
      </w:r>
      <w:r w:rsidR="00DD4BA6" w:rsidRPr="00345A99">
        <w:t>h</w:t>
      </w:r>
      <w:r w:rsidRPr="00345A99">
        <w:t>al ini menunjukkan bahwa</w:t>
      </w:r>
      <w:r w:rsidRPr="00345A99">
        <w:rPr>
          <w:b/>
        </w:rPr>
        <w:t xml:space="preserve"> </w:t>
      </w:r>
      <w:r w:rsidRPr="00345A99">
        <w:rPr>
          <w:rStyle w:val="Strong"/>
          <w:b w:val="0"/>
        </w:rPr>
        <w:t>perubahan inflasi dan kurs</w:t>
      </w:r>
      <w:r w:rsidRPr="00345A99">
        <w:rPr>
          <w:b/>
        </w:rPr>
        <w:t xml:space="preserve"> </w:t>
      </w:r>
      <w:r w:rsidRPr="00345A99">
        <w:rPr>
          <w:rStyle w:val="Strong"/>
          <w:b w:val="0"/>
        </w:rPr>
        <w:t>tidak secara langsung</w:t>
      </w:r>
      <w:r w:rsidRPr="00345A99">
        <w:rPr>
          <w:b/>
        </w:rPr>
        <w:t xml:space="preserve"> </w:t>
      </w:r>
      <w:r w:rsidRPr="00345A99">
        <w:rPr>
          <w:rStyle w:val="Strong"/>
          <w:b w:val="0"/>
        </w:rPr>
        <w:t>mempengaruhi</w:t>
      </w:r>
      <w:r w:rsidRPr="00345A99">
        <w:rPr>
          <w:b/>
        </w:rPr>
        <w:t xml:space="preserve"> </w:t>
      </w:r>
      <w:r w:rsidRPr="00345A99">
        <w:rPr>
          <w:rStyle w:val="Strong"/>
          <w:b w:val="0"/>
        </w:rPr>
        <w:t>tingkat ekspor</w:t>
      </w:r>
      <w:r w:rsidRPr="00345A99">
        <w:t xml:space="preserve"> dalam jangka pendek.</w:t>
      </w:r>
      <w:r w:rsidR="00DD4BA6" w:rsidRPr="00345A99">
        <w:t xml:space="preserve"> Namun, </w:t>
      </w:r>
      <w:r w:rsidR="00DD4BA6" w:rsidRPr="00345A99">
        <w:rPr>
          <w:rStyle w:val="Strong"/>
          <w:b w:val="0"/>
        </w:rPr>
        <w:t>kemungkinan</w:t>
      </w:r>
      <w:r w:rsidR="00DD4BA6" w:rsidRPr="00345A99">
        <w:rPr>
          <w:b/>
        </w:rPr>
        <w:t xml:space="preserve"> </w:t>
      </w:r>
      <w:r w:rsidR="00DD4BA6" w:rsidRPr="00345A99">
        <w:rPr>
          <w:rStyle w:val="Strong"/>
          <w:b w:val="0"/>
        </w:rPr>
        <w:t>ada beberapa faktor</w:t>
      </w:r>
      <w:r w:rsidR="00DD4BA6" w:rsidRPr="00345A99">
        <w:rPr>
          <w:b/>
        </w:rPr>
        <w:t xml:space="preserve"> </w:t>
      </w:r>
      <w:r w:rsidR="00DD4BA6" w:rsidRPr="00345A99">
        <w:t>yang</w:t>
      </w:r>
      <w:r w:rsidR="00DD4BA6" w:rsidRPr="00345A99">
        <w:rPr>
          <w:b/>
        </w:rPr>
        <w:t xml:space="preserve"> </w:t>
      </w:r>
      <w:r w:rsidR="00DD4BA6" w:rsidRPr="00345A99">
        <w:rPr>
          <w:rStyle w:val="Strong"/>
          <w:b w:val="0"/>
        </w:rPr>
        <w:t>menyebabkan</w:t>
      </w:r>
      <w:r w:rsidR="00DD4BA6" w:rsidRPr="00345A99">
        <w:rPr>
          <w:b/>
        </w:rPr>
        <w:t xml:space="preserve"> </w:t>
      </w:r>
      <w:r w:rsidR="00DD4BA6" w:rsidRPr="00345A99">
        <w:t>hal ini terjadi, seperti</w:t>
      </w:r>
      <w:r w:rsidR="00DD4BA6" w:rsidRPr="00345A99">
        <w:rPr>
          <w:b/>
        </w:rPr>
        <w:t xml:space="preserve"> </w:t>
      </w:r>
      <w:r w:rsidR="00DD4BA6" w:rsidRPr="00345A99">
        <w:rPr>
          <w:rStyle w:val="Strong"/>
          <w:b w:val="0"/>
        </w:rPr>
        <w:t>elastisitas harga ekspor yang rendah</w:t>
      </w:r>
      <w:r w:rsidR="00DD4BA6" w:rsidRPr="00345A99">
        <w:rPr>
          <w:b/>
        </w:rPr>
        <w:t xml:space="preserve">, </w:t>
      </w:r>
      <w:r w:rsidR="00DD4BA6" w:rsidRPr="00345A99">
        <w:rPr>
          <w:rStyle w:val="Strong"/>
          <w:b w:val="0"/>
        </w:rPr>
        <w:t>jangka waktu analisis yang pendek</w:t>
      </w:r>
      <w:r w:rsidR="00DD4BA6" w:rsidRPr="00345A99">
        <w:rPr>
          <w:b/>
        </w:rPr>
        <w:t xml:space="preserve">, </w:t>
      </w:r>
      <w:r w:rsidR="00DD4BA6" w:rsidRPr="00345A99">
        <w:rPr>
          <w:rStyle w:val="Strong"/>
          <w:b w:val="0"/>
        </w:rPr>
        <w:t>penggunaan data agregat</w:t>
      </w:r>
      <w:r w:rsidR="00DD4BA6" w:rsidRPr="00345A99">
        <w:rPr>
          <w:b/>
        </w:rPr>
        <w:t xml:space="preserve">, </w:t>
      </w:r>
      <w:r w:rsidR="00DD4BA6" w:rsidRPr="00345A99">
        <w:rPr>
          <w:rStyle w:val="Strong"/>
          <w:b w:val="0"/>
        </w:rPr>
        <w:t>pilihan model dan metodologi</w:t>
      </w:r>
      <w:r w:rsidR="00DD4BA6" w:rsidRPr="00345A99">
        <w:rPr>
          <w:b/>
        </w:rPr>
        <w:t xml:space="preserve">, </w:t>
      </w:r>
      <w:r w:rsidR="00DD4BA6" w:rsidRPr="00345A99">
        <w:t xml:space="preserve">dan </w:t>
      </w:r>
      <w:r w:rsidR="00DD4BA6" w:rsidRPr="00345A99">
        <w:rPr>
          <w:rStyle w:val="Strong"/>
          <w:b w:val="0"/>
        </w:rPr>
        <w:t>faktor lain</w:t>
      </w:r>
      <w:r w:rsidR="00DD4BA6" w:rsidRPr="00345A99">
        <w:rPr>
          <w:b/>
        </w:rPr>
        <w:t xml:space="preserve"> </w:t>
      </w:r>
      <w:r w:rsidR="00DD4BA6" w:rsidRPr="00345A99">
        <w:t>yang</w:t>
      </w:r>
      <w:r w:rsidR="00DD4BA6" w:rsidRPr="00345A99">
        <w:rPr>
          <w:b/>
        </w:rPr>
        <w:t xml:space="preserve"> </w:t>
      </w:r>
      <w:r w:rsidR="00DD4BA6" w:rsidRPr="00345A99">
        <w:rPr>
          <w:rStyle w:val="Strong"/>
          <w:b w:val="0"/>
        </w:rPr>
        <w:t>tidak dipertimbangkan</w:t>
      </w:r>
      <w:r w:rsidR="00740982">
        <w:rPr>
          <w:b/>
        </w:rPr>
        <w:t xml:space="preserve"> </w:t>
      </w:r>
      <w:r w:rsidR="00740982">
        <w:rPr>
          <w:color w:val="222222"/>
          <w:shd w:val="clear" w:color="auto" w:fill="FFFFFF"/>
        </w:rPr>
        <w:fldChar w:fldCharType="begin" w:fldLock="1"/>
      </w:r>
      <w:r w:rsidR="007B4749">
        <w:rPr>
          <w:color w:val="222222"/>
          <w:shd w:val="clear" w:color="auto" w:fill="FFFFFF"/>
        </w:rPr>
        <w:instrText>ADDIN CSL_CITATION {"citationItems":[{"id":"ITEM-1","itemData":{"ISBN":"1960020919890","author":[{"dropping-particle":"","family":"Ramdani","given":"Diko","non-dropping-particle":"","parse-names":false,"suffix":""}],"container-title":"universitas sriwijaya","id":"ITEM-1","issued":{"date-parts":[["2020"]]},"title":"ANALISIS PENGARUH KURS RUPIAH TERHADAP EKSPOR KARET INDONESIA","type":"book"},"uris":["http://www.mendeley.com/documents/?uuid=fd731683-4e2c-4d9e-843a-89b72aaba17a"]}],"mendeley":{"formattedCitation":"(Ramdani, 2020)","plainTextFormattedCitation":"(Ramdani, 2020)","previouslyFormattedCitation":"(Ramdani, 2020)"},"properties":{"noteIndex":0},"schema":"https://github.com/citation-style-language/schema/raw/master/csl-citation.json"}</w:instrText>
      </w:r>
      <w:r w:rsidR="00740982">
        <w:rPr>
          <w:color w:val="222222"/>
          <w:shd w:val="clear" w:color="auto" w:fill="FFFFFF"/>
        </w:rPr>
        <w:fldChar w:fldCharType="separate"/>
      </w:r>
      <w:r w:rsidR="00740982" w:rsidRPr="00740982">
        <w:rPr>
          <w:noProof/>
          <w:color w:val="222222"/>
          <w:shd w:val="clear" w:color="auto" w:fill="FFFFFF"/>
        </w:rPr>
        <w:t>(Ramdani, 2020)</w:t>
      </w:r>
      <w:r w:rsidR="00740982">
        <w:rPr>
          <w:color w:val="222222"/>
          <w:shd w:val="clear" w:color="auto" w:fill="FFFFFF"/>
        </w:rPr>
        <w:fldChar w:fldCharType="end"/>
      </w:r>
      <w:r w:rsidR="00345A99" w:rsidRPr="00345A99">
        <w:rPr>
          <w:color w:val="222222"/>
          <w:shd w:val="clear" w:color="auto" w:fill="FFFFFF"/>
        </w:rPr>
        <w:t>). Namun</w:t>
      </w:r>
      <w:r w:rsidR="00DD4BA6" w:rsidRPr="00345A99">
        <w:rPr>
          <w:color w:val="222222"/>
          <w:shd w:val="clear" w:color="auto" w:fill="FFFFFF"/>
        </w:rPr>
        <w:t xml:space="preserve"> terdapat pengaruh yang</w:t>
      </w:r>
      <w:r w:rsidR="00A06374">
        <w:rPr>
          <w:color w:val="222222"/>
          <w:shd w:val="clear" w:color="auto" w:fill="FFFFFF"/>
        </w:rPr>
        <w:t xml:space="preserve"> negatif</w:t>
      </w:r>
      <w:r w:rsidR="00DD4BA6" w:rsidRPr="00345A99">
        <w:rPr>
          <w:color w:val="222222"/>
          <w:shd w:val="clear" w:color="auto" w:fill="FFFFFF"/>
        </w:rPr>
        <w:t xml:space="preserve"> signifikan antara ekpor dengan inflasi serta ekspor dengan kurs</w:t>
      </w:r>
      <w:r w:rsidR="00345A99" w:rsidRPr="00345A99">
        <w:rPr>
          <w:color w:val="222222"/>
          <w:shd w:val="clear" w:color="auto" w:fill="FFFFFF"/>
        </w:rPr>
        <w:t xml:space="preserve">. </w:t>
      </w:r>
      <w:r w:rsidR="00345A99" w:rsidRPr="00345A99">
        <w:t xml:space="preserve">Hal ini berarti bahwa </w:t>
      </w:r>
      <w:r w:rsidR="00345A99" w:rsidRPr="00345A99">
        <w:rPr>
          <w:rStyle w:val="Strong"/>
          <w:b w:val="0"/>
        </w:rPr>
        <w:t>perubahan</w:t>
      </w:r>
      <w:r w:rsidR="00345A99" w:rsidRPr="00345A99">
        <w:t xml:space="preserve"> dalam</w:t>
      </w:r>
      <w:r w:rsidR="00345A99" w:rsidRPr="00345A99">
        <w:rPr>
          <w:b/>
        </w:rPr>
        <w:t xml:space="preserve"> </w:t>
      </w:r>
      <w:r w:rsidR="00345A99" w:rsidRPr="00345A99">
        <w:rPr>
          <w:rStyle w:val="Strong"/>
          <w:b w:val="0"/>
        </w:rPr>
        <w:t>inflasi</w:t>
      </w:r>
      <w:r w:rsidR="00345A99" w:rsidRPr="00345A99">
        <w:rPr>
          <w:b/>
        </w:rPr>
        <w:t xml:space="preserve"> </w:t>
      </w:r>
      <w:r w:rsidR="00345A99" w:rsidRPr="00345A99">
        <w:t>dan</w:t>
      </w:r>
      <w:r w:rsidR="00345A99" w:rsidRPr="00345A99">
        <w:rPr>
          <w:b/>
        </w:rPr>
        <w:t xml:space="preserve"> </w:t>
      </w:r>
      <w:r w:rsidR="00345A99" w:rsidRPr="00345A99">
        <w:rPr>
          <w:rStyle w:val="Strong"/>
          <w:b w:val="0"/>
        </w:rPr>
        <w:t>kurs</w:t>
      </w:r>
      <w:r w:rsidR="00345A99" w:rsidRPr="00345A99">
        <w:rPr>
          <w:b/>
        </w:rPr>
        <w:t xml:space="preserve"> </w:t>
      </w:r>
      <w:r w:rsidR="00345A99" w:rsidRPr="00345A99">
        <w:rPr>
          <w:rStyle w:val="Strong"/>
          <w:b w:val="0"/>
        </w:rPr>
        <w:t>secara langsung</w:t>
      </w:r>
      <w:r w:rsidR="00345A99" w:rsidRPr="00345A99">
        <w:rPr>
          <w:b/>
        </w:rPr>
        <w:t xml:space="preserve"> </w:t>
      </w:r>
      <w:r w:rsidR="00345A99" w:rsidRPr="00345A99">
        <w:rPr>
          <w:rStyle w:val="Strong"/>
          <w:b w:val="0"/>
        </w:rPr>
        <w:t>mempengaruhi</w:t>
      </w:r>
      <w:r w:rsidR="00345A99" w:rsidRPr="00345A99">
        <w:rPr>
          <w:b/>
        </w:rPr>
        <w:t xml:space="preserve"> </w:t>
      </w:r>
      <w:r w:rsidR="00345A99" w:rsidRPr="00345A99">
        <w:rPr>
          <w:rStyle w:val="Strong"/>
          <w:b w:val="0"/>
        </w:rPr>
        <w:t>tingkat ekspor, Faktor-faktor</w:t>
      </w:r>
      <w:r w:rsidR="00345A99" w:rsidRPr="00345A99">
        <w:rPr>
          <w:b/>
        </w:rPr>
        <w:t xml:space="preserve"> </w:t>
      </w:r>
      <w:r w:rsidR="00345A99" w:rsidRPr="00345A99">
        <w:t xml:space="preserve">seperti </w:t>
      </w:r>
      <w:r w:rsidR="00345A99" w:rsidRPr="00345A99">
        <w:rPr>
          <w:rStyle w:val="Strong"/>
          <w:b w:val="0"/>
        </w:rPr>
        <w:t>elastisitas harga ekspor</w:t>
      </w:r>
      <w:r w:rsidR="00345A99" w:rsidRPr="00345A99">
        <w:rPr>
          <w:b/>
        </w:rPr>
        <w:t xml:space="preserve">, </w:t>
      </w:r>
      <w:r w:rsidR="00345A99" w:rsidRPr="00345A99">
        <w:rPr>
          <w:rStyle w:val="Strong"/>
          <w:b w:val="0"/>
        </w:rPr>
        <w:t>tingkat integrasi pasar</w:t>
      </w:r>
      <w:r w:rsidR="00345A99" w:rsidRPr="00345A99">
        <w:rPr>
          <w:b/>
        </w:rPr>
        <w:t xml:space="preserve">, </w:t>
      </w:r>
      <w:r w:rsidR="00345A99" w:rsidRPr="00345A99">
        <w:rPr>
          <w:rStyle w:val="Strong"/>
          <w:b w:val="0"/>
        </w:rPr>
        <w:t>struktur ekonomi</w:t>
      </w:r>
      <w:r w:rsidR="00345A99" w:rsidRPr="00345A99">
        <w:rPr>
          <w:b/>
        </w:rPr>
        <w:t xml:space="preserve">, </w:t>
      </w:r>
      <w:r w:rsidR="00345A99" w:rsidRPr="00345A99">
        <w:t>dan</w:t>
      </w:r>
      <w:r w:rsidR="00345A99" w:rsidRPr="00345A99">
        <w:rPr>
          <w:b/>
        </w:rPr>
        <w:t xml:space="preserve"> </w:t>
      </w:r>
      <w:r w:rsidR="00345A99" w:rsidRPr="00345A99">
        <w:rPr>
          <w:rStyle w:val="Strong"/>
          <w:b w:val="0"/>
        </w:rPr>
        <w:t>kebijakan pemerintah</w:t>
      </w:r>
      <w:r w:rsidR="00345A99" w:rsidRPr="00345A99">
        <w:rPr>
          <w:b/>
        </w:rPr>
        <w:t xml:space="preserve"> </w:t>
      </w:r>
      <w:r w:rsidR="00345A99" w:rsidRPr="00345A99">
        <w:rPr>
          <w:rStyle w:val="Strong"/>
          <w:b w:val="0"/>
        </w:rPr>
        <w:t>mungkin</w:t>
      </w:r>
      <w:r w:rsidR="00345A99" w:rsidRPr="00345A99">
        <w:rPr>
          <w:b/>
        </w:rPr>
        <w:t xml:space="preserve"> </w:t>
      </w:r>
      <w:r w:rsidR="00345A99" w:rsidRPr="00345A99">
        <w:rPr>
          <w:rStyle w:val="Strong"/>
          <w:b w:val="0"/>
        </w:rPr>
        <w:t>menyebabkan</w:t>
      </w:r>
      <w:r w:rsidR="007B4749">
        <w:t xml:space="preserve"> hubungan ini </w:t>
      </w:r>
      <w:r w:rsidR="007B4749">
        <w:fldChar w:fldCharType="begin" w:fldLock="1"/>
      </w:r>
      <w:r w:rsidR="00EC0826">
        <w:instrText>ADDIN CSL_CITATION {"citationItems":[{"id":"ITEM-1","itemData":{"abstract":"Economic issues that are always an important concern of governments in the world, especially developing countries, including Indonesia is inflation. The purpose of this research is to analyze the effect of export value, interest rates and Rupiah exchange rate for the period 2008-2018. The independent variable used is the export value, interest rate and Rupiah exchange rate, while the dependent variable is inflation. This study uses the classical assumption test, multiple linear regression analysis, determination analysis, t test and F test. The results of the study show that the value of exports has a significant effect on inflation. Interest rates do not have a significant effect on inflation. The Rupiah exchange rate has a significant effect oninflation. F test results show that the independent variables jointly influence inflation in Indonesia.","author":[{"dropping-particle":"","family":"Maulana","given":"Rizky Agil","non-dropping-particle":"","parse-names":false,"suffix":""},{"dropping-particle":"","family":"Sarfiah","given":"Sudati Nur","non-dropping-particle":"","parse-names":false,"suffix":""},{"dropping-particle":"","family":"Prasetyanto","given":"Panji Kusuma","non-dropping-particle":"","parse-names":false,"suffix":""}],"container-title":"DINAMIC: Directory Journal of Economic ","id":"ITEM-1","issue":"3","issued":{"date-parts":[["2020"]]},"page":"675-684","title":"Pengaruh Ekspor, Suku Bunga dan Nilai Tukar Terhadap Inflasi di Indonesia","type":"article-journal","volume":"2"},"uris":["http://www.mendeley.com/documents/?uuid=5a8214fd-b8ad-430a-bc93-88bd7cfcfe09"]}],"mendeley":{"formattedCitation":"(Maulana et al., 2020)","plainTextFormattedCitation":"(Maulana et al., 2020)","previouslyFormattedCitation":"(Maulana et al., 2020)"},"properties":{"noteIndex":0},"schema":"https://github.com/citation-style-language/schema/raw/master/csl-citation.json"}</w:instrText>
      </w:r>
      <w:r w:rsidR="007B4749">
        <w:fldChar w:fldCharType="separate"/>
      </w:r>
      <w:r w:rsidR="007B4749" w:rsidRPr="007B4749">
        <w:rPr>
          <w:noProof/>
        </w:rPr>
        <w:t>(Maulana et al., 2020)</w:t>
      </w:r>
      <w:r w:rsidR="007B4749">
        <w:fldChar w:fldCharType="end"/>
      </w:r>
      <w:r w:rsidR="00345A99" w:rsidRPr="00345A99">
        <w:t>.</w:t>
      </w:r>
      <w:r w:rsidR="009D6289">
        <w:t xml:space="preserve"> Dalam jangka panjang inflasi dan kurs memiliki pengaruh negatif signifikan terhadap ekspor. Hal ini disebabkan oleh beberapa faktor, seperti </w:t>
      </w:r>
      <w:r w:rsidR="009D6289" w:rsidRPr="009D6289">
        <w:rPr>
          <w:rStyle w:val="Strong"/>
          <w:b w:val="0"/>
        </w:rPr>
        <w:t>elastisitas harga ekspor</w:t>
      </w:r>
      <w:r w:rsidR="009D6289" w:rsidRPr="009D6289">
        <w:rPr>
          <w:b/>
        </w:rPr>
        <w:t xml:space="preserve">, </w:t>
      </w:r>
      <w:r w:rsidR="009D6289" w:rsidRPr="009D6289">
        <w:rPr>
          <w:rStyle w:val="Strong"/>
          <w:b w:val="0"/>
        </w:rPr>
        <w:t>kehilangan daya saing</w:t>
      </w:r>
      <w:r w:rsidR="009D6289" w:rsidRPr="009D6289">
        <w:rPr>
          <w:b/>
        </w:rPr>
        <w:t xml:space="preserve">, </w:t>
      </w:r>
      <w:r w:rsidR="009D6289" w:rsidRPr="009D6289">
        <w:rPr>
          <w:rStyle w:val="Strong"/>
          <w:b w:val="0"/>
        </w:rPr>
        <w:t>ketidakpastian ekonomi</w:t>
      </w:r>
      <w:r w:rsidR="009D6289" w:rsidRPr="009D6289">
        <w:rPr>
          <w:b/>
        </w:rPr>
        <w:t xml:space="preserve">, </w:t>
      </w:r>
      <w:r w:rsidR="009D6289" w:rsidRPr="009D6289">
        <w:t>dan</w:t>
      </w:r>
      <w:r w:rsidR="009D6289" w:rsidRPr="009D6289">
        <w:rPr>
          <w:b/>
        </w:rPr>
        <w:t xml:space="preserve"> </w:t>
      </w:r>
      <w:r w:rsidR="009D6289" w:rsidRPr="009D6289">
        <w:rPr>
          <w:rStyle w:val="Strong"/>
          <w:b w:val="0"/>
        </w:rPr>
        <w:t>penurunan permintaan domestik</w:t>
      </w:r>
      <w:r w:rsidR="009D6289" w:rsidRPr="009D6289">
        <w:rPr>
          <w:b/>
        </w:rPr>
        <w:t>.</w:t>
      </w:r>
      <w:r w:rsidR="00A06374">
        <w:rPr>
          <w:b/>
        </w:rPr>
        <w:t xml:space="preserve"> </w:t>
      </w:r>
      <w:r w:rsidR="009D6289" w:rsidRPr="009D6289">
        <w:rPr>
          <w:rStyle w:val="Strong"/>
          <w:b w:val="0"/>
        </w:rPr>
        <w:t>Elastisitas harga ekspor yang tinggi</w:t>
      </w:r>
      <w:r w:rsidR="009D6289" w:rsidRPr="009D6289">
        <w:rPr>
          <w:b/>
        </w:rPr>
        <w:t xml:space="preserve"> </w:t>
      </w:r>
      <w:r w:rsidR="009D6289" w:rsidRPr="009D6289">
        <w:t>menyebabkan</w:t>
      </w:r>
      <w:r w:rsidR="009D6289" w:rsidRPr="009D6289">
        <w:rPr>
          <w:b/>
        </w:rPr>
        <w:t xml:space="preserve"> </w:t>
      </w:r>
      <w:r w:rsidR="009D6289" w:rsidRPr="009D6289">
        <w:rPr>
          <w:rStyle w:val="Strong"/>
          <w:b w:val="0"/>
        </w:rPr>
        <w:t>kenaikan harga</w:t>
      </w:r>
      <w:r w:rsidR="009D6289" w:rsidRPr="009D6289">
        <w:rPr>
          <w:b/>
        </w:rPr>
        <w:t xml:space="preserve"> </w:t>
      </w:r>
      <w:r w:rsidR="009D6289" w:rsidRPr="009D6289">
        <w:t>akibat inflasi atau depresiasi</w:t>
      </w:r>
      <w:r w:rsidR="009D6289" w:rsidRPr="009D6289">
        <w:rPr>
          <w:b/>
        </w:rPr>
        <w:t xml:space="preserve"> </w:t>
      </w:r>
      <w:r w:rsidR="009D6289" w:rsidRPr="009D6289">
        <w:t>kurs</w:t>
      </w:r>
      <w:r w:rsidR="009D6289" w:rsidRPr="009D6289">
        <w:rPr>
          <w:b/>
        </w:rPr>
        <w:t xml:space="preserve"> </w:t>
      </w:r>
      <w:r w:rsidR="009D6289" w:rsidRPr="009D6289">
        <w:rPr>
          <w:rStyle w:val="Strong"/>
          <w:b w:val="0"/>
        </w:rPr>
        <w:t>menurunkan permintaan</w:t>
      </w:r>
      <w:r w:rsidR="009D6289" w:rsidRPr="009D6289">
        <w:rPr>
          <w:b/>
        </w:rPr>
        <w:t xml:space="preserve"> </w:t>
      </w:r>
      <w:r w:rsidR="009D6289" w:rsidRPr="009D6289">
        <w:t>di pasar internasional dan</w:t>
      </w:r>
      <w:r w:rsidR="009D6289" w:rsidRPr="009D6289">
        <w:rPr>
          <w:b/>
        </w:rPr>
        <w:t xml:space="preserve"> </w:t>
      </w:r>
      <w:r w:rsidR="009D6289" w:rsidRPr="009D6289">
        <w:rPr>
          <w:rStyle w:val="Strong"/>
          <w:b w:val="0"/>
        </w:rPr>
        <w:t>mengurangi ekspor</w:t>
      </w:r>
      <w:r w:rsidR="009D6289" w:rsidRPr="009D6289">
        <w:rPr>
          <w:b/>
        </w:rPr>
        <w:t xml:space="preserve">. </w:t>
      </w:r>
      <w:r w:rsidR="009D6289" w:rsidRPr="009D6289">
        <w:rPr>
          <w:rStyle w:val="Strong"/>
          <w:b w:val="0"/>
        </w:rPr>
        <w:t>Inflasi dan depresiasi kurs</w:t>
      </w:r>
      <w:r w:rsidR="009D6289" w:rsidRPr="009D6289">
        <w:rPr>
          <w:b/>
        </w:rPr>
        <w:t xml:space="preserve"> </w:t>
      </w:r>
      <w:r w:rsidR="009D6289" w:rsidRPr="009D6289">
        <w:t>juga</w:t>
      </w:r>
      <w:r w:rsidR="009D6289" w:rsidRPr="009D6289">
        <w:rPr>
          <w:b/>
        </w:rPr>
        <w:t xml:space="preserve"> </w:t>
      </w:r>
      <w:r w:rsidR="009D6289" w:rsidRPr="009D6289">
        <w:rPr>
          <w:rStyle w:val="Strong"/>
          <w:b w:val="0"/>
        </w:rPr>
        <w:t>meningkatkan biaya produksi</w:t>
      </w:r>
      <w:r w:rsidR="009D6289" w:rsidRPr="009D6289">
        <w:rPr>
          <w:b/>
        </w:rPr>
        <w:t xml:space="preserve"> </w:t>
      </w:r>
      <w:r w:rsidR="009D6289" w:rsidRPr="009D6289">
        <w:t>dan</w:t>
      </w:r>
      <w:r w:rsidR="009D6289" w:rsidRPr="009D6289">
        <w:rPr>
          <w:b/>
        </w:rPr>
        <w:t xml:space="preserve"> </w:t>
      </w:r>
      <w:r w:rsidR="009D6289" w:rsidRPr="009D6289">
        <w:rPr>
          <w:rStyle w:val="Strong"/>
          <w:b w:val="0"/>
        </w:rPr>
        <w:t>menurunkan daya saing</w:t>
      </w:r>
      <w:r w:rsidR="009D6289" w:rsidRPr="009D6289">
        <w:rPr>
          <w:b/>
        </w:rPr>
        <w:t xml:space="preserve"> </w:t>
      </w:r>
      <w:r w:rsidR="009D6289" w:rsidRPr="009D6289">
        <w:t>produk ekspor</w:t>
      </w:r>
      <w:r w:rsidR="009D6289" w:rsidRPr="009D6289">
        <w:rPr>
          <w:b/>
        </w:rPr>
        <w:t xml:space="preserve">, </w:t>
      </w:r>
      <w:r w:rsidR="009D6289" w:rsidRPr="009D6289">
        <w:t>sehingga</w:t>
      </w:r>
      <w:r w:rsidR="009D6289" w:rsidRPr="009D6289">
        <w:rPr>
          <w:b/>
        </w:rPr>
        <w:t xml:space="preserve"> </w:t>
      </w:r>
      <w:r w:rsidR="009D6289" w:rsidRPr="009D6289">
        <w:rPr>
          <w:rStyle w:val="Strong"/>
          <w:b w:val="0"/>
        </w:rPr>
        <w:t>menciptakan ketidakpastian ekonomi</w:t>
      </w:r>
      <w:r w:rsidR="009D6289" w:rsidRPr="009D6289">
        <w:rPr>
          <w:b/>
        </w:rPr>
        <w:t xml:space="preserve"> </w:t>
      </w:r>
      <w:r w:rsidR="009D6289" w:rsidRPr="009D6289">
        <w:t>yang</w:t>
      </w:r>
      <w:r w:rsidR="009D6289" w:rsidRPr="009D6289">
        <w:rPr>
          <w:b/>
        </w:rPr>
        <w:t xml:space="preserve"> </w:t>
      </w:r>
      <w:r w:rsidR="009D6289" w:rsidRPr="009D6289">
        <w:rPr>
          <w:rStyle w:val="Strong"/>
          <w:b w:val="0"/>
        </w:rPr>
        <w:t>menyurutkan investor</w:t>
      </w:r>
      <w:r w:rsidR="009D6289" w:rsidRPr="009D6289">
        <w:rPr>
          <w:b/>
        </w:rPr>
        <w:t xml:space="preserve"> </w:t>
      </w:r>
      <w:r w:rsidR="009D6289" w:rsidRPr="009D6289">
        <w:t>dan</w:t>
      </w:r>
      <w:r w:rsidR="009D6289" w:rsidRPr="009D6289">
        <w:rPr>
          <w:b/>
        </w:rPr>
        <w:t xml:space="preserve"> </w:t>
      </w:r>
      <w:r w:rsidR="009D6289" w:rsidRPr="009D6289">
        <w:rPr>
          <w:rStyle w:val="Strong"/>
          <w:b w:val="0"/>
        </w:rPr>
        <w:t>menurunkan aktivitas ekspor</w:t>
      </w:r>
      <w:r w:rsidR="009D6289" w:rsidRPr="009D6289">
        <w:rPr>
          <w:b/>
        </w:rPr>
        <w:t>.</w:t>
      </w:r>
      <w:r w:rsidR="009D6289" w:rsidRPr="009D6289">
        <w:rPr>
          <w:rStyle w:val="Strong"/>
          <w:b w:val="0"/>
        </w:rPr>
        <w:t>Depresiasi kurs</w:t>
      </w:r>
      <w:r w:rsidR="009D6289" w:rsidRPr="009D6289">
        <w:rPr>
          <w:b/>
        </w:rPr>
        <w:t xml:space="preserve"> </w:t>
      </w:r>
      <w:r w:rsidR="009D6289" w:rsidRPr="009D6289">
        <w:t xml:space="preserve">dapat </w:t>
      </w:r>
      <w:r w:rsidR="009D6289" w:rsidRPr="009D6289">
        <w:rPr>
          <w:rStyle w:val="Strong"/>
          <w:b w:val="0"/>
        </w:rPr>
        <w:t>meningkatkan harga barang impor</w:t>
      </w:r>
      <w:r w:rsidR="009D6289" w:rsidRPr="009D6289">
        <w:rPr>
          <w:b/>
        </w:rPr>
        <w:t xml:space="preserve">, </w:t>
      </w:r>
      <w:r w:rsidR="009D6289" w:rsidRPr="00A06374">
        <w:t xml:space="preserve">sehingga </w:t>
      </w:r>
      <w:r w:rsidR="009D6289" w:rsidRPr="009D6289">
        <w:rPr>
          <w:rStyle w:val="Strong"/>
          <w:b w:val="0"/>
        </w:rPr>
        <w:t>menurunkan permintaan domestik</w:t>
      </w:r>
      <w:r w:rsidR="009D6289" w:rsidRPr="009D6289">
        <w:rPr>
          <w:b/>
        </w:rPr>
        <w:t xml:space="preserve"> </w:t>
      </w:r>
      <w:r w:rsidR="009D6289" w:rsidRPr="009D6289">
        <w:t>untuk produk ekspor</w:t>
      </w:r>
      <w:r w:rsidR="00A06374">
        <w:rPr>
          <w:b/>
        </w:rPr>
        <w:t xml:space="preserve"> </w:t>
      </w:r>
      <w:r w:rsidR="00444EF9">
        <w:rPr>
          <w:b/>
        </w:rPr>
        <w:fldChar w:fldCharType="begin" w:fldLock="1"/>
      </w:r>
      <w:r w:rsidR="00CD149E">
        <w:rPr>
          <w:b/>
        </w:rPr>
        <w:instrText>ADDIN CSL_CITATION {"citationItems":[{"id":"ITEM-1","itemData":{"DOI":"10.61261/muctj.v1i1.24","abstract":"Penelitian ini bertujuan untuk menganalisis pengaruh inflasi, tingkat suku bunga dan nilai tukar terhadap negara tujuan ekspor non-migas Indonesia selama tahun 2010-2019. Penelitian ini menggunakan data panel yang bersumber dari World Bank. Metode dalam penelitian ini menggunakan regresi data panel yaitu gabungan dari data time series dan cross section dengan estimasi menggunakan metode Feasible Generalized Least Square (FGLS). Hasil penelitian menunjukkan bahwa secara parsial variabel tingkat suku bunga berpengaruh terhadap ekspor non-migas Indonesia tahun 2010-2019, sedangkan variabel inflasi dan nilai tukar tidak mempengaruhi ekspor non-migas tahun 2010-2019. Sementara, secara simultan variabel inflasi, tingkat suku bunga, dan nilai tukar secara bersama-sama tidak mempengaruhi ekspor non-migas Indonesia tahun 2010-2019.","author":[{"dropping-particle":"","family":"Putri","given":"Octavira Permata","non-dropping-particle":"","parse-names":false,"suffix":""},{"dropping-particle":"","family":"Jayadi","given":"Akhmad Jayadi","non-dropping-particle":"","parse-names":false,"suffix":""}],"container-title":"MUC Tax Journal","id":"ITEM-1","issue":"1","issued":{"date-parts":[["2023"]]},"page":"61-69","title":"Pengaruh Inflasi, Tingkat Suku Bunga, Dan Nilai Tukar Terhadap Ekspor Non-Migas Indonesia Tahun 2010-2019","type":"article-journal","volume":"1"},"uris":["http://www.mendeley.com/documents/?uuid=7227b592-3df7-4010-add6-e8f2ad207cf5"]}],"mendeley":{"formattedCitation":"(Putri &amp; Jayadi, 2023)","plainTextFormattedCitation":"(Putri &amp; Jayadi, 2023)","previouslyFormattedCitation":"(Putri &amp; Jayadi, 2023)"},"properties":{"noteIndex":0},"schema":"https://github.com/citation-style-language/schema/raw/master/csl-citation.json"}</w:instrText>
      </w:r>
      <w:r w:rsidR="00444EF9">
        <w:rPr>
          <w:b/>
        </w:rPr>
        <w:fldChar w:fldCharType="separate"/>
      </w:r>
      <w:r w:rsidR="00444EF9" w:rsidRPr="00444EF9">
        <w:rPr>
          <w:noProof/>
        </w:rPr>
        <w:t>(Putri &amp; Jayadi, 2023)</w:t>
      </w:r>
      <w:r w:rsidR="00444EF9">
        <w:rPr>
          <w:b/>
        </w:rPr>
        <w:fldChar w:fldCharType="end"/>
      </w:r>
      <w:r w:rsidR="00A06374">
        <w:t>.</w:t>
      </w:r>
    </w:p>
    <w:p w:rsidR="00197959" w:rsidRPr="00784618" w:rsidRDefault="00953316" w:rsidP="000572D2">
      <w:pPr>
        <w:pStyle w:val="NormalWeb"/>
        <w:numPr>
          <w:ilvl w:val="0"/>
          <w:numId w:val="29"/>
        </w:numPr>
        <w:shd w:val="clear" w:color="auto" w:fill="FFFFFF"/>
        <w:spacing w:before="0" w:beforeAutospacing="0" w:after="0" w:afterAutospacing="0"/>
        <w:rPr>
          <w:b/>
          <w:color w:val="1F1F1F"/>
          <w:shd w:val="clear" w:color="auto" w:fill="FFFFFF"/>
        </w:rPr>
      </w:pPr>
      <w:r>
        <w:rPr>
          <w:b/>
          <w:color w:val="1F1F1F"/>
          <w:shd w:val="clear" w:color="auto" w:fill="FFFFFF"/>
        </w:rPr>
        <w:t>Analisis Impluse R</w:t>
      </w:r>
      <w:r w:rsidR="000760DE">
        <w:rPr>
          <w:b/>
          <w:color w:val="1F1F1F"/>
          <w:shd w:val="clear" w:color="auto" w:fill="FFFFFF"/>
        </w:rPr>
        <w:t>esponse</w:t>
      </w:r>
    </w:p>
    <w:p w:rsidR="00A07F32" w:rsidRDefault="00B5080B" w:rsidP="00B5080B">
      <w:pPr>
        <w:pStyle w:val="NormalWeb"/>
        <w:ind w:left="720" w:firstLine="360"/>
        <w:jc w:val="both"/>
      </w:pPr>
      <w:r w:rsidRPr="00B5080B">
        <w:rPr>
          <w:rStyle w:val="Strong"/>
          <w:b w:val="0"/>
        </w:rPr>
        <w:t>Estimasi fungsi impulse response dilakukan untuk melihat bagaimana "kejutan" (shock) pada satu variabel (variabel inovasi) memengaruhi variabel lain dalam model.</w:t>
      </w:r>
      <w:r w:rsidRPr="00B5080B">
        <w:rPr>
          <w:b/>
        </w:rPr>
        <w:t xml:space="preserve"> </w:t>
      </w:r>
      <w:r w:rsidRPr="00B5080B">
        <w:t>Asumsinya adalah</w:t>
      </w:r>
      <w:r w:rsidRPr="00B5080B">
        <w:rPr>
          <w:b/>
        </w:rPr>
        <w:t xml:space="preserve"> </w:t>
      </w:r>
      <w:r w:rsidRPr="00B5080B">
        <w:rPr>
          <w:rStyle w:val="Strong"/>
          <w:b w:val="0"/>
        </w:rPr>
        <w:t>masing-masing variabel inovasi tidak saling berkorelasi</w:t>
      </w:r>
      <w:r w:rsidRPr="00B5080B">
        <w:rPr>
          <w:b/>
        </w:rPr>
        <w:t xml:space="preserve">, </w:t>
      </w:r>
      <w:r w:rsidRPr="00B5080B">
        <w:t>sehingga pengaruh kejutan dapat ditelusuri secara langsung.</w:t>
      </w:r>
      <w:r w:rsidRPr="00B5080B">
        <w:rPr>
          <w:rStyle w:val="Strong"/>
          <w:b w:val="0"/>
        </w:rPr>
        <w:t>Gambar impulse response menunjukkan respons variabel lain terhadap kejutan pada variabel inovasi dalam beberapa periode setelah kejutan terjadi.</w:t>
      </w:r>
      <w:r w:rsidRPr="00B5080B">
        <w:rPr>
          <w:b/>
        </w:rPr>
        <w:t xml:space="preserve"> </w:t>
      </w:r>
      <w:r w:rsidRPr="00B5080B">
        <w:t>Jika gambar</w:t>
      </w:r>
      <w:r w:rsidRPr="00B5080B">
        <w:rPr>
          <w:b/>
        </w:rPr>
        <w:t xml:space="preserve"> </w:t>
      </w:r>
      <w:r w:rsidRPr="00B5080B">
        <w:t>menunjukkan</w:t>
      </w:r>
      <w:r w:rsidRPr="00B5080B">
        <w:rPr>
          <w:b/>
        </w:rPr>
        <w:t xml:space="preserve"> </w:t>
      </w:r>
      <w:r w:rsidRPr="00B5080B">
        <w:rPr>
          <w:rStyle w:val="Strong"/>
          <w:b w:val="0"/>
        </w:rPr>
        <w:t>pergerakan yang semakin mendekati titik keseimbangan (convergence) atau kembali ke keseimbangan semula</w:t>
      </w:r>
      <w:r w:rsidRPr="00B5080B">
        <w:rPr>
          <w:b/>
        </w:rPr>
        <w:t xml:space="preserve">, </w:t>
      </w:r>
      <w:r w:rsidRPr="00B5080B">
        <w:t>artinya</w:t>
      </w:r>
      <w:r w:rsidRPr="00B5080B">
        <w:rPr>
          <w:b/>
        </w:rPr>
        <w:t xml:space="preserve"> </w:t>
      </w:r>
      <w:r w:rsidRPr="00B5080B">
        <w:rPr>
          <w:rStyle w:val="Strong"/>
          <w:b w:val="0"/>
        </w:rPr>
        <w:t xml:space="preserve">respons terhadap kejutan </w:t>
      </w:r>
      <w:proofErr w:type="gramStart"/>
      <w:r w:rsidRPr="00B5080B">
        <w:rPr>
          <w:rStyle w:val="Strong"/>
          <w:b w:val="0"/>
        </w:rPr>
        <w:t>akan</w:t>
      </w:r>
      <w:proofErr w:type="gramEnd"/>
      <w:r w:rsidRPr="00B5080B">
        <w:rPr>
          <w:rStyle w:val="Strong"/>
          <w:b w:val="0"/>
        </w:rPr>
        <w:t xml:space="preserve"> hilang dalam jangka panjang dan tidak meninggalkan pengaruh permanen.</w:t>
      </w:r>
      <w:r>
        <w:t xml:space="preserve"> </w:t>
      </w:r>
      <w:r w:rsidR="00CD149E">
        <w:fldChar w:fldCharType="begin" w:fldLock="1"/>
      </w:r>
      <w:r w:rsidR="00403BE3">
        <w:instrText>ADDIN CSL_CITATION {"citationItems":[{"id":"ITEM-1","itemData":{"DOI":"10.35580/variansiunm14645","abstract":"Abstrak. Metode Vector Autoregressive (VAR) adalah salah satu analisis yang digunakan untuk menganalisis data deret waktu. Data deret waktu dikategorikan menurut interval waktu yang sama, baik dalam harian, mingguan, bulanan, kuartalan, ataupun tahunan. Vector Autoregressive (VAR) merupakan pemodelan yang tidak perlu menentukan variabel endogen dan variabel eksogen. Tujuan dari penelitian ini adalah untuk mengetahui pengaruh kurs mata uang terhadap ekspor dan impor di Indonesia. Data yang digunakan dalam penelitian ini adalah data kurs, ekspor, dan impor dari bulan Januari 2014 hingga Desember 2018. Uji stasioneritas dalam penelitian ini menggunakan metode Augmented Dickey Fuller (ADF). Dalam penelitian ini menggunakan differencing terhadap data karena data tidak stasioner pada level. Penentuan panjang lag optimal diperoleh dari nilai Akaike Information Criterion (AIC) yang paling minimum. Estimasi model VAR diperoleh setelah penentuan panjang lag optimal. Uji kausalitas dilakukan dengan uji Causality Granger untuk melihat pengaruh timbal balik antar variabel yang diuji dalam penelitian ini. Terakhir menggunakan uji Impulse Response Function (IRF) untuk menelusuri guncangan atau shock suatu variabel terhadap variabel lainnya. Adapun hasil analisis yang diperoleh menunjukkan terdapat dua hubungan satu arah yaitu kurs mempengaruhi ekspor dan ekspor mempengaruhi impor.Kata Kunci: VAR, Kurs, Ekspor, Impor.","author":[{"dropping-particle":"","family":"Febrianti","given":"Dwi Reskiyani","non-dropping-particle":"","parse-names":false,"suffix":""},{"dropping-particle":"","family":"Tiro","given":"Muhammad Arif","non-dropping-particle":"","parse-names":false,"suffix":""},{"dropping-particle":"","family":"Sudarmin","given":"S.","non-dropping-particle":"","parse-names":false,"suffix":""}],"container-title":"VARIANSI: Journal of Statistics and Its application on Teaching and Research","id":"ITEM-1","issue":"1","issued":{"date-parts":[["2021"]]},"page":"23","title":"Metode Vector Autoregressive (VAR) dalam Menganalisis Pengaruh Kurs Mata Uang Terhadap Ekspor Dan Impor Di Indonesia","type":"article-journal","volume":"3"},"uris":["http://www.mendeley.com/documents/?uuid=a228ef3a-7218-4a09-ad4d-fc32da542899"]}],"mendeley":{"formattedCitation":"(Febrianti et al., 2021)","plainTextFormattedCitation":"(Febrianti et al., 2021)","previouslyFormattedCitation":"(Febrianti et al., 2021)"},"properties":{"noteIndex":0},"schema":"https://github.com/citation-style-language/schema/raw/master/csl-citation.json"}</w:instrText>
      </w:r>
      <w:r w:rsidR="00CD149E">
        <w:fldChar w:fldCharType="separate"/>
      </w:r>
      <w:r w:rsidR="00CD149E" w:rsidRPr="00CD149E">
        <w:rPr>
          <w:noProof/>
        </w:rPr>
        <w:t>(Febrianti et al., 2021)</w:t>
      </w:r>
      <w:r w:rsidR="00CD149E">
        <w:fldChar w:fldCharType="end"/>
      </w:r>
      <w:r w:rsidR="00A07F32">
        <w:t>)</w:t>
      </w:r>
    </w:p>
    <w:p w:rsidR="009E1E89" w:rsidRDefault="009E1E89" w:rsidP="00DE71BC">
      <w:pPr>
        <w:pStyle w:val="NormalWeb"/>
        <w:shd w:val="clear" w:color="auto" w:fill="FFFFFF"/>
        <w:spacing w:before="0" w:beforeAutospacing="0" w:after="0" w:afterAutospacing="0"/>
        <w:ind w:left="360" w:firstLine="720"/>
        <w:jc w:val="both"/>
      </w:pPr>
      <w:r>
        <w:object w:dxaOrig="10186" w:dyaOrig="6615">
          <v:shape id="_x0000_i1026" type="#_x0000_t75" style="width:349.9pt;height:227.25pt" o:ole="">
            <v:imagedata r:id="rId13" o:title=""/>
          </v:shape>
          <o:OLEObject Type="Embed" ProgID="EViews.Workfile.2" ShapeID="_x0000_i1026" DrawAspect="Content" ObjectID="_1782891512" r:id="rId14"/>
        </w:object>
      </w:r>
    </w:p>
    <w:p w:rsidR="000760DE" w:rsidRDefault="009E1E89" w:rsidP="009E1E89">
      <w:pPr>
        <w:pStyle w:val="Caption"/>
        <w:jc w:val="center"/>
      </w:pPr>
      <w:r>
        <w:t xml:space="preserve">Gambar 1 </w:t>
      </w:r>
      <w:r>
        <w:rPr>
          <w:noProof/>
        </w:rPr>
        <w:fldChar w:fldCharType="begin"/>
      </w:r>
      <w:r>
        <w:rPr>
          <w:noProof/>
        </w:rPr>
        <w:instrText xml:space="preserve"> SEQ Gambar_1 \* ARABIC </w:instrText>
      </w:r>
      <w:r>
        <w:rPr>
          <w:noProof/>
        </w:rPr>
        <w:fldChar w:fldCharType="separate"/>
      </w:r>
      <w:r w:rsidR="00E35618">
        <w:rPr>
          <w:noProof/>
        </w:rPr>
        <w:t>1</w:t>
      </w:r>
      <w:r>
        <w:rPr>
          <w:noProof/>
        </w:rPr>
        <w:fldChar w:fldCharType="end"/>
      </w:r>
      <w:r>
        <w:t xml:space="preserve"> Analisis Impluse Respon</w:t>
      </w:r>
    </w:p>
    <w:p w:rsidR="00A07F32" w:rsidRDefault="00CF68C5" w:rsidP="00A07F32">
      <w:r>
        <w:t>Dari hasil uji IRF diketahui bahwa:</w:t>
      </w:r>
    </w:p>
    <w:p w:rsidR="00A07F32" w:rsidRPr="00581025" w:rsidRDefault="0068044E"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Respons ekspor terhadap ekspor itu sendiri terjadi respon negatif fluktuatif dari awal</w:t>
      </w:r>
      <w:r w:rsidR="00C83576" w:rsidRPr="00581025">
        <w:rPr>
          <w:rFonts w:ascii="Times New Roman" w:hAnsi="Times New Roman" w:cs="Times New Roman"/>
          <w:sz w:val="24"/>
          <w:szCs w:val="24"/>
        </w:rPr>
        <w:t xml:space="preserve"> periode dan fluktuatif mulai meng</w:t>
      </w:r>
      <w:r w:rsidR="00873909">
        <w:rPr>
          <w:rFonts w:ascii="Times New Roman" w:hAnsi="Times New Roman" w:cs="Times New Roman"/>
          <w:sz w:val="24"/>
          <w:szCs w:val="24"/>
        </w:rPr>
        <w:t>ecil saat memasuki periode ke-25</w:t>
      </w:r>
      <w:r w:rsidR="00C83576" w:rsidRPr="00581025">
        <w:rPr>
          <w:rFonts w:ascii="Times New Roman" w:hAnsi="Times New Roman" w:cs="Times New Roman"/>
          <w:sz w:val="24"/>
          <w:szCs w:val="24"/>
        </w:rPr>
        <w:t xml:space="preserve"> dan mulai </w:t>
      </w:r>
      <w:proofErr w:type="gramStart"/>
      <w:r w:rsidR="00C83576" w:rsidRPr="00581025">
        <w:rPr>
          <w:rFonts w:ascii="Times New Roman" w:hAnsi="Times New Roman" w:cs="Times New Roman"/>
          <w:sz w:val="24"/>
          <w:szCs w:val="24"/>
        </w:rPr>
        <w:t xml:space="preserve">stabil  </w:t>
      </w:r>
      <w:r w:rsidRPr="00581025">
        <w:rPr>
          <w:rFonts w:ascii="Times New Roman" w:hAnsi="Times New Roman" w:cs="Times New Roman"/>
          <w:sz w:val="24"/>
          <w:szCs w:val="24"/>
        </w:rPr>
        <w:t>.</w:t>
      </w:r>
      <w:proofErr w:type="gramEnd"/>
    </w:p>
    <w:p w:rsidR="001E7DD8" w:rsidRPr="00581025" w:rsidRDefault="0068044E"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Respon ekspor terhadap i</w:t>
      </w:r>
      <w:r w:rsidR="001E7DD8" w:rsidRPr="00581025">
        <w:rPr>
          <w:rFonts w:ascii="Times New Roman" w:hAnsi="Times New Roman" w:cs="Times New Roman"/>
          <w:sz w:val="24"/>
          <w:szCs w:val="24"/>
        </w:rPr>
        <w:t xml:space="preserve">nflasi terjadi respon penurunan dan kenaikan </w:t>
      </w:r>
      <w:r w:rsidR="00C83576" w:rsidRPr="00581025">
        <w:rPr>
          <w:rFonts w:ascii="Times New Roman" w:hAnsi="Times New Roman" w:cs="Times New Roman"/>
          <w:sz w:val="24"/>
          <w:szCs w:val="24"/>
        </w:rPr>
        <w:t xml:space="preserve">dari periode awal hingga </w:t>
      </w:r>
      <w:r w:rsidR="00873909">
        <w:rPr>
          <w:rFonts w:ascii="Times New Roman" w:hAnsi="Times New Roman" w:cs="Times New Roman"/>
          <w:sz w:val="24"/>
          <w:szCs w:val="24"/>
        </w:rPr>
        <w:t>periode ke-25</w:t>
      </w:r>
      <w:r w:rsidR="001E7DD8" w:rsidRPr="00581025">
        <w:rPr>
          <w:rFonts w:ascii="Times New Roman" w:hAnsi="Times New Roman" w:cs="Times New Roman"/>
          <w:sz w:val="24"/>
          <w:szCs w:val="24"/>
        </w:rPr>
        <w:t xml:space="preserve">, kemudian mulai mengalami penurunan </w:t>
      </w:r>
      <w:r w:rsidR="00873909">
        <w:rPr>
          <w:rFonts w:ascii="Times New Roman" w:hAnsi="Times New Roman" w:cs="Times New Roman"/>
          <w:sz w:val="24"/>
          <w:szCs w:val="24"/>
        </w:rPr>
        <w:t>kembali mulai dari periode ke-25</w:t>
      </w:r>
      <w:r w:rsidR="001E7DD8" w:rsidRPr="00581025">
        <w:rPr>
          <w:rFonts w:ascii="Times New Roman" w:hAnsi="Times New Roman" w:cs="Times New Roman"/>
          <w:sz w:val="24"/>
          <w:szCs w:val="24"/>
        </w:rPr>
        <w:t xml:space="preserve"> dan perlahan stabil.</w:t>
      </w:r>
      <w:r w:rsidRPr="00581025">
        <w:rPr>
          <w:rFonts w:ascii="Times New Roman" w:hAnsi="Times New Roman" w:cs="Times New Roman"/>
          <w:sz w:val="24"/>
          <w:szCs w:val="24"/>
        </w:rPr>
        <w:t xml:space="preserve"> </w:t>
      </w:r>
    </w:p>
    <w:p w:rsidR="0068044E" w:rsidRPr="00581025" w:rsidRDefault="0068044E"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Respon ekspor terhadap kurs terjadi respon fluktuatif</w:t>
      </w:r>
      <w:r w:rsidR="001E7DD8" w:rsidRPr="00581025">
        <w:rPr>
          <w:rFonts w:ascii="Times New Roman" w:hAnsi="Times New Roman" w:cs="Times New Roman"/>
          <w:sz w:val="24"/>
          <w:szCs w:val="24"/>
        </w:rPr>
        <w:t xml:space="preserve"> mulai dari pe</w:t>
      </w:r>
      <w:r w:rsidR="00873909">
        <w:rPr>
          <w:rFonts w:ascii="Times New Roman" w:hAnsi="Times New Roman" w:cs="Times New Roman"/>
          <w:sz w:val="24"/>
          <w:szCs w:val="24"/>
        </w:rPr>
        <w:t>riode awal hingga periode ke-25</w:t>
      </w:r>
      <w:r w:rsidR="001E7DD8" w:rsidRPr="00581025">
        <w:rPr>
          <w:rFonts w:ascii="Times New Roman" w:hAnsi="Times New Roman" w:cs="Times New Roman"/>
          <w:sz w:val="24"/>
          <w:szCs w:val="24"/>
        </w:rPr>
        <w:t>, selanjutnya fluktuatif mulai mengecil</w:t>
      </w:r>
      <w:r w:rsidR="00873909">
        <w:rPr>
          <w:rFonts w:ascii="Times New Roman" w:hAnsi="Times New Roman" w:cs="Times New Roman"/>
          <w:sz w:val="24"/>
          <w:szCs w:val="24"/>
        </w:rPr>
        <w:t xml:space="preserve"> setelah memasuki periode ke-25 </w:t>
      </w:r>
      <w:r w:rsidR="001E7DD8" w:rsidRPr="00581025">
        <w:rPr>
          <w:rFonts w:ascii="Times New Roman" w:hAnsi="Times New Roman" w:cs="Times New Roman"/>
          <w:sz w:val="24"/>
          <w:szCs w:val="24"/>
        </w:rPr>
        <w:t>dan mengalami kestabilan</w:t>
      </w:r>
    </w:p>
    <w:p w:rsidR="0068044E" w:rsidRPr="00581025" w:rsidRDefault="00C83576"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Respon Inflasi terhadap ekspor terjadi respon negatif fluktuatif</w:t>
      </w:r>
      <w:r w:rsidR="001E7DD8" w:rsidRPr="00581025">
        <w:rPr>
          <w:rFonts w:ascii="Times New Roman" w:hAnsi="Times New Roman" w:cs="Times New Roman"/>
          <w:sz w:val="24"/>
          <w:szCs w:val="24"/>
        </w:rPr>
        <w:t xml:space="preserve"> mulai p</w:t>
      </w:r>
      <w:r w:rsidR="00873909">
        <w:rPr>
          <w:rFonts w:ascii="Times New Roman" w:hAnsi="Times New Roman" w:cs="Times New Roman"/>
          <w:sz w:val="24"/>
          <w:szCs w:val="24"/>
        </w:rPr>
        <w:t xml:space="preserve">eriode awal hingga periode ke-50 </w:t>
      </w:r>
      <w:r w:rsidR="001E7DD8" w:rsidRPr="00581025">
        <w:rPr>
          <w:rFonts w:ascii="Times New Roman" w:hAnsi="Times New Roman" w:cs="Times New Roman"/>
          <w:sz w:val="24"/>
          <w:szCs w:val="24"/>
        </w:rPr>
        <w:t>dan fluktuatif mulai mengeci</w:t>
      </w:r>
      <w:r w:rsidR="00873909">
        <w:rPr>
          <w:rFonts w:ascii="Times New Roman" w:hAnsi="Times New Roman" w:cs="Times New Roman"/>
          <w:sz w:val="24"/>
          <w:szCs w:val="24"/>
        </w:rPr>
        <w:t>l setelah memasuki periode ke-50</w:t>
      </w:r>
      <w:r w:rsidR="001E7DD8" w:rsidRPr="00581025">
        <w:rPr>
          <w:rFonts w:ascii="Times New Roman" w:hAnsi="Times New Roman" w:cs="Times New Roman"/>
          <w:sz w:val="24"/>
          <w:szCs w:val="24"/>
        </w:rPr>
        <w:t xml:space="preserve"> dan perlahan mulai stabil.</w:t>
      </w:r>
    </w:p>
    <w:p w:rsidR="001E7DD8" w:rsidRPr="00581025" w:rsidRDefault="00EB49A7"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Respon terhadap inflasi itu sendiri terjadi respon fluktuatif dari a</w:t>
      </w:r>
      <w:r w:rsidR="00873909">
        <w:rPr>
          <w:rFonts w:ascii="Times New Roman" w:hAnsi="Times New Roman" w:cs="Times New Roman"/>
          <w:sz w:val="24"/>
          <w:szCs w:val="24"/>
        </w:rPr>
        <w:t>wal periode hingga periode ke-25</w:t>
      </w:r>
      <w:r w:rsidRPr="00581025">
        <w:rPr>
          <w:rFonts w:ascii="Times New Roman" w:hAnsi="Times New Roman" w:cs="Times New Roman"/>
          <w:sz w:val="24"/>
          <w:szCs w:val="24"/>
        </w:rPr>
        <w:t>, selanjutnya fluktuatif mulai mengeci</w:t>
      </w:r>
      <w:r w:rsidR="00873909">
        <w:rPr>
          <w:rFonts w:ascii="Times New Roman" w:hAnsi="Times New Roman" w:cs="Times New Roman"/>
          <w:sz w:val="24"/>
          <w:szCs w:val="24"/>
        </w:rPr>
        <w:t>l dan stabil sejak periode ke-25</w:t>
      </w:r>
      <w:r w:rsidRPr="00581025">
        <w:rPr>
          <w:rFonts w:ascii="Times New Roman" w:hAnsi="Times New Roman" w:cs="Times New Roman"/>
          <w:sz w:val="24"/>
          <w:szCs w:val="24"/>
        </w:rPr>
        <w:t>.</w:t>
      </w:r>
    </w:p>
    <w:p w:rsidR="00EB49A7" w:rsidRPr="00581025" w:rsidRDefault="00EB49A7"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Respon inflasi terhadap kurs terjadi respon negatif fluktuatif dari a</w:t>
      </w:r>
      <w:r w:rsidR="00AB28C7">
        <w:rPr>
          <w:rFonts w:ascii="Times New Roman" w:hAnsi="Times New Roman" w:cs="Times New Roman"/>
          <w:sz w:val="24"/>
          <w:szCs w:val="24"/>
        </w:rPr>
        <w:t>wal periode hingga periode ke-25</w:t>
      </w:r>
      <w:r w:rsidRPr="00581025">
        <w:rPr>
          <w:rFonts w:ascii="Times New Roman" w:hAnsi="Times New Roman" w:cs="Times New Roman"/>
          <w:sz w:val="24"/>
          <w:szCs w:val="24"/>
        </w:rPr>
        <w:t>, selanjtnya fluktuatif mulai stabil</w:t>
      </w:r>
      <w:r w:rsidR="00AB28C7">
        <w:rPr>
          <w:rFonts w:ascii="Times New Roman" w:hAnsi="Times New Roman" w:cs="Times New Roman"/>
          <w:sz w:val="24"/>
          <w:szCs w:val="24"/>
        </w:rPr>
        <w:t xml:space="preserve"> sejak periode ke-25</w:t>
      </w:r>
      <w:r w:rsidRPr="00581025">
        <w:rPr>
          <w:rFonts w:ascii="Times New Roman" w:hAnsi="Times New Roman" w:cs="Times New Roman"/>
          <w:sz w:val="24"/>
          <w:szCs w:val="24"/>
        </w:rPr>
        <w:t>.</w:t>
      </w:r>
    </w:p>
    <w:p w:rsidR="00EB49A7" w:rsidRPr="00581025" w:rsidRDefault="00EB49A7"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 xml:space="preserve">Respon kurs terhadap ekspor terjadi respon negatif fluktuatif mulai </w:t>
      </w:r>
      <w:r w:rsidR="00AB28C7">
        <w:rPr>
          <w:rFonts w:ascii="Times New Roman" w:hAnsi="Times New Roman" w:cs="Times New Roman"/>
          <w:sz w:val="24"/>
          <w:szCs w:val="24"/>
        </w:rPr>
        <w:t>awal periode hingga periode ke-2</w:t>
      </w:r>
      <w:r w:rsidRPr="00581025">
        <w:rPr>
          <w:rFonts w:ascii="Times New Roman" w:hAnsi="Times New Roman" w:cs="Times New Roman"/>
          <w:sz w:val="24"/>
          <w:szCs w:val="24"/>
        </w:rPr>
        <w:t>5,</w:t>
      </w:r>
      <w:r w:rsidR="000879AF" w:rsidRPr="00581025">
        <w:rPr>
          <w:rFonts w:ascii="Times New Roman" w:hAnsi="Times New Roman" w:cs="Times New Roman"/>
          <w:sz w:val="24"/>
          <w:szCs w:val="24"/>
        </w:rPr>
        <w:t xml:space="preserve"> </w:t>
      </w:r>
      <w:r w:rsidRPr="00581025">
        <w:rPr>
          <w:rFonts w:ascii="Times New Roman" w:hAnsi="Times New Roman" w:cs="Times New Roman"/>
          <w:sz w:val="24"/>
          <w:szCs w:val="24"/>
        </w:rPr>
        <w:t>selanjutnya fluktuatif mulai mengec</w:t>
      </w:r>
      <w:r w:rsidR="00AB28C7">
        <w:rPr>
          <w:rFonts w:ascii="Times New Roman" w:hAnsi="Times New Roman" w:cs="Times New Roman"/>
          <w:sz w:val="24"/>
          <w:szCs w:val="24"/>
        </w:rPr>
        <w:t>il dan stabil pada periode ke -2</w:t>
      </w:r>
      <w:r w:rsidRPr="00581025">
        <w:rPr>
          <w:rFonts w:ascii="Times New Roman" w:hAnsi="Times New Roman" w:cs="Times New Roman"/>
          <w:sz w:val="24"/>
          <w:szCs w:val="24"/>
        </w:rPr>
        <w:t>5.</w:t>
      </w:r>
    </w:p>
    <w:p w:rsidR="00EB49A7" w:rsidRPr="00581025" w:rsidRDefault="00EB49A7" w:rsidP="00581025">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 xml:space="preserve">Respon Kurs terhadap inflasi terjadi respon </w:t>
      </w:r>
      <w:r w:rsidR="000879AF" w:rsidRPr="00581025">
        <w:rPr>
          <w:rFonts w:ascii="Times New Roman" w:hAnsi="Times New Roman" w:cs="Times New Roman"/>
          <w:sz w:val="24"/>
          <w:szCs w:val="24"/>
        </w:rPr>
        <w:t xml:space="preserve">negatif fluktuatif mulai </w:t>
      </w:r>
      <w:r w:rsidR="00AB28C7">
        <w:rPr>
          <w:rFonts w:ascii="Times New Roman" w:hAnsi="Times New Roman" w:cs="Times New Roman"/>
          <w:sz w:val="24"/>
          <w:szCs w:val="24"/>
        </w:rPr>
        <w:t>awal periode hingga periode ke-2</w:t>
      </w:r>
      <w:r w:rsidR="000879AF" w:rsidRPr="00581025">
        <w:rPr>
          <w:rFonts w:ascii="Times New Roman" w:hAnsi="Times New Roman" w:cs="Times New Roman"/>
          <w:sz w:val="24"/>
          <w:szCs w:val="24"/>
        </w:rPr>
        <w:t>5, selanjutnya fluktuatif mulai men</w:t>
      </w:r>
      <w:r w:rsidR="00AB28C7">
        <w:rPr>
          <w:rFonts w:ascii="Times New Roman" w:hAnsi="Times New Roman" w:cs="Times New Roman"/>
          <w:sz w:val="24"/>
          <w:szCs w:val="24"/>
        </w:rPr>
        <w:t>gecil dan stabil di periode ke-2</w:t>
      </w:r>
      <w:r w:rsidR="000879AF" w:rsidRPr="00581025">
        <w:rPr>
          <w:rFonts w:ascii="Times New Roman" w:hAnsi="Times New Roman" w:cs="Times New Roman"/>
          <w:sz w:val="24"/>
          <w:szCs w:val="24"/>
        </w:rPr>
        <w:t>5.</w:t>
      </w:r>
    </w:p>
    <w:p w:rsidR="00A5142B" w:rsidRDefault="000879AF" w:rsidP="00A5142B">
      <w:pPr>
        <w:pStyle w:val="ListParagraph"/>
        <w:numPr>
          <w:ilvl w:val="0"/>
          <w:numId w:val="27"/>
        </w:numPr>
        <w:jc w:val="both"/>
        <w:rPr>
          <w:rFonts w:ascii="Times New Roman" w:hAnsi="Times New Roman" w:cs="Times New Roman"/>
          <w:sz w:val="24"/>
          <w:szCs w:val="24"/>
        </w:rPr>
      </w:pPr>
      <w:r w:rsidRPr="00581025">
        <w:rPr>
          <w:rFonts w:ascii="Times New Roman" w:hAnsi="Times New Roman" w:cs="Times New Roman"/>
          <w:sz w:val="24"/>
          <w:szCs w:val="24"/>
        </w:rPr>
        <w:t>Respon kurs terhadap kurs itu sendiri terjadi respon fluktuatif dari aw</w:t>
      </w:r>
      <w:r w:rsidR="00AB28C7">
        <w:rPr>
          <w:rFonts w:ascii="Times New Roman" w:hAnsi="Times New Roman" w:cs="Times New Roman"/>
          <w:sz w:val="24"/>
          <w:szCs w:val="24"/>
        </w:rPr>
        <w:t>al periode hingga periode ke-25,</w:t>
      </w:r>
      <w:r w:rsidRPr="00581025">
        <w:rPr>
          <w:rFonts w:ascii="Times New Roman" w:hAnsi="Times New Roman" w:cs="Times New Roman"/>
          <w:sz w:val="24"/>
          <w:szCs w:val="24"/>
        </w:rPr>
        <w:t xml:space="preserve"> selanjutnya fluktuatif mulai mengecil seja</w:t>
      </w:r>
      <w:r w:rsidR="00AB28C7">
        <w:rPr>
          <w:rFonts w:ascii="Times New Roman" w:hAnsi="Times New Roman" w:cs="Times New Roman"/>
          <w:sz w:val="24"/>
          <w:szCs w:val="24"/>
        </w:rPr>
        <w:t>k periode ke-25</w:t>
      </w:r>
      <w:r w:rsidRPr="00581025">
        <w:rPr>
          <w:rFonts w:ascii="Times New Roman" w:hAnsi="Times New Roman" w:cs="Times New Roman"/>
          <w:sz w:val="24"/>
          <w:szCs w:val="24"/>
        </w:rPr>
        <w:t>.</w:t>
      </w:r>
    </w:p>
    <w:p w:rsidR="00A5142B" w:rsidRPr="00A5142B" w:rsidRDefault="00A5142B" w:rsidP="00A5142B">
      <w:pPr>
        <w:pStyle w:val="ListParagraph"/>
        <w:jc w:val="both"/>
        <w:rPr>
          <w:rFonts w:ascii="Times New Roman" w:hAnsi="Times New Roman" w:cs="Times New Roman"/>
          <w:sz w:val="24"/>
          <w:szCs w:val="24"/>
        </w:rPr>
      </w:pPr>
    </w:p>
    <w:p w:rsidR="000760DE" w:rsidRDefault="000760DE" w:rsidP="000572D2">
      <w:pPr>
        <w:pStyle w:val="ListParagraph"/>
        <w:numPr>
          <w:ilvl w:val="0"/>
          <w:numId w:val="29"/>
        </w:numPr>
        <w:rPr>
          <w:rFonts w:ascii="Times New Roman" w:hAnsi="Times New Roman" w:cs="Times New Roman"/>
          <w:b/>
          <w:sz w:val="24"/>
          <w:szCs w:val="24"/>
        </w:rPr>
      </w:pPr>
      <w:r w:rsidRPr="000760DE">
        <w:rPr>
          <w:rFonts w:ascii="Times New Roman" w:hAnsi="Times New Roman" w:cs="Times New Roman"/>
          <w:b/>
          <w:sz w:val="24"/>
          <w:szCs w:val="24"/>
        </w:rPr>
        <w:t>Variance Decomposition</w:t>
      </w:r>
    </w:p>
    <w:p w:rsidR="00065D2A" w:rsidRPr="00B5080B" w:rsidRDefault="00B5080B" w:rsidP="00B5080B">
      <w:pPr>
        <w:pStyle w:val="ListParagraph"/>
        <w:ind w:firstLine="720"/>
        <w:rPr>
          <w:rFonts w:ascii="Times New Roman" w:hAnsi="Times New Roman" w:cs="Times New Roman"/>
          <w:sz w:val="24"/>
          <w:szCs w:val="24"/>
        </w:rPr>
      </w:pPr>
      <w:r w:rsidRPr="00B5080B">
        <w:rPr>
          <w:rStyle w:val="Strong"/>
          <w:rFonts w:ascii="Times New Roman" w:hAnsi="Times New Roman" w:cs="Times New Roman"/>
          <w:b w:val="0"/>
          <w:sz w:val="24"/>
          <w:szCs w:val="24"/>
        </w:rPr>
        <w:t>Setelah menganalisis perilaku dinamis model menggunakan fungsi impulse response, langkah selanjutnya adalah mempelajari karakteristik model melalui variance decomposition.</w:t>
      </w:r>
      <w:r>
        <w:t xml:space="preserve"> Hasil analisis ini d</w:t>
      </w:r>
      <w:r>
        <w:t>apat dilihat pada tabel berikut</w:t>
      </w:r>
      <w:r w:rsidR="00C71B31">
        <w:rPr>
          <w:rFonts w:ascii="Times New Roman" w:hAnsi="Times New Roman" w:cs="Times New Roman"/>
          <w:sz w:val="24"/>
          <w:szCs w:val="24"/>
        </w:rPr>
        <w:t>:</w:t>
      </w:r>
    </w:p>
    <w:p w:rsidR="0062560F" w:rsidRPr="0062560F" w:rsidRDefault="0062560F" w:rsidP="0062560F">
      <w:pPr>
        <w:pStyle w:val="Caption"/>
        <w:keepNext/>
        <w:jc w:val="center"/>
        <w:rPr>
          <w:rFonts w:ascii="Times New Roman" w:hAnsi="Times New Roman" w:cs="Times New Roman"/>
          <w:sz w:val="24"/>
          <w:szCs w:val="24"/>
        </w:rPr>
      </w:pPr>
      <w:r w:rsidRPr="0062560F">
        <w:rPr>
          <w:rFonts w:ascii="Times New Roman" w:hAnsi="Times New Roman" w:cs="Times New Roman"/>
          <w:sz w:val="24"/>
          <w:szCs w:val="24"/>
        </w:rPr>
        <w:t xml:space="preserve">Table </w:t>
      </w:r>
      <w:r w:rsidRPr="0062560F">
        <w:rPr>
          <w:rFonts w:ascii="Times New Roman" w:hAnsi="Times New Roman" w:cs="Times New Roman"/>
          <w:sz w:val="24"/>
          <w:szCs w:val="24"/>
        </w:rPr>
        <w:fldChar w:fldCharType="begin"/>
      </w:r>
      <w:r w:rsidRPr="0062560F">
        <w:rPr>
          <w:rFonts w:ascii="Times New Roman" w:hAnsi="Times New Roman" w:cs="Times New Roman"/>
          <w:sz w:val="24"/>
          <w:szCs w:val="24"/>
        </w:rPr>
        <w:instrText xml:space="preserve"> SEQ Table \* ARABIC </w:instrText>
      </w:r>
      <w:r w:rsidRPr="0062560F">
        <w:rPr>
          <w:rFonts w:ascii="Times New Roman" w:hAnsi="Times New Roman" w:cs="Times New Roman"/>
          <w:sz w:val="24"/>
          <w:szCs w:val="24"/>
        </w:rPr>
        <w:fldChar w:fldCharType="separate"/>
      </w:r>
      <w:r w:rsidR="00E35618">
        <w:rPr>
          <w:rFonts w:ascii="Times New Roman" w:hAnsi="Times New Roman" w:cs="Times New Roman"/>
          <w:noProof/>
          <w:sz w:val="24"/>
          <w:szCs w:val="24"/>
        </w:rPr>
        <w:t>1</w:t>
      </w:r>
      <w:r w:rsidRPr="0062560F">
        <w:rPr>
          <w:rFonts w:ascii="Times New Roman" w:hAnsi="Times New Roman" w:cs="Times New Roman"/>
          <w:sz w:val="24"/>
          <w:szCs w:val="24"/>
        </w:rPr>
        <w:fldChar w:fldCharType="end"/>
      </w:r>
      <w:r w:rsidRPr="0062560F">
        <w:rPr>
          <w:rFonts w:ascii="Times New Roman" w:hAnsi="Times New Roman" w:cs="Times New Roman"/>
          <w:sz w:val="24"/>
          <w:szCs w:val="24"/>
        </w:rPr>
        <w:t>.7 Variance Decomposition</w:t>
      </w:r>
    </w:p>
    <w:tbl>
      <w:tblPr>
        <w:tblW w:w="0" w:type="auto"/>
        <w:jc w:val="center"/>
        <w:tblLayout w:type="fixed"/>
        <w:tblCellMar>
          <w:left w:w="0" w:type="dxa"/>
          <w:right w:w="0" w:type="dxa"/>
        </w:tblCellMar>
        <w:tblLook w:val="0000" w:firstRow="0" w:lastRow="0" w:firstColumn="0" w:lastColumn="0" w:noHBand="0" w:noVBand="0"/>
      </w:tblPr>
      <w:tblGrid>
        <w:gridCol w:w="1072"/>
        <w:gridCol w:w="1208"/>
        <w:gridCol w:w="1207"/>
        <w:gridCol w:w="1208"/>
        <w:gridCol w:w="1207"/>
      </w:tblGrid>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Variance Decomposition of EKSPOR:</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Period</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S.E.</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EKSPOR</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INFLASI</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KURS</w:t>
            </w:r>
          </w:p>
        </w:tc>
      </w:tr>
      <w:tr w:rsidR="00E5256A" w:rsidTr="00E5256A">
        <w:trPr>
          <w:trHeight w:hRule="exact" w:val="90"/>
          <w:jc w:val="center"/>
        </w:trPr>
        <w:tc>
          <w:tcPr>
            <w:tcW w:w="1072"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13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12.63834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13.13919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99.05563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0.918449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0.025918</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13.53955</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98.88844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1.047513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0.064043</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14.75588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95.46869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2.996616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1.534697</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15.34765</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95.50852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2.965167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1.526313</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15.35275</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95.45274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2.989410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1.557854</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16.29239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95.67430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2.937959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1.387740</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16.64734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95.63435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2.815229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1.550419</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16.83049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95.70792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2.760325</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1.531751</w:t>
            </w:r>
          </w:p>
        </w:tc>
      </w:tr>
      <w:tr w:rsidR="00E5256A" w:rsidTr="00E5256A">
        <w:trPr>
          <w:trHeight w:val="22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17.13726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95.43031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2.961917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1.607777</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20.41348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96.19026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2.410101</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1.399643</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20.66348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96.23598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2.375184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1.388835</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20.91903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96.27880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2.347150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1.374048</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21.17904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96.31684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2.318464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1.364701</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21.43078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96.36061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2.286802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1.352583</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21.67434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96.39646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2.261233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1.342308</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w:t>
            </w:r>
            <w:r w:rsidR="00E5256A">
              <w:rPr>
                <w:rFonts w:ascii="Arial" w:hAnsi="Arial" w:cs="Arial"/>
                <w:color w:val="000000"/>
                <w:sz w:val="18"/>
                <w:szCs w:val="18"/>
              </w:rPr>
              <w:t>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21.92318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96.43220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2.236079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1.331723</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w:t>
            </w:r>
            <w:r w:rsidR="00E5256A">
              <w:rPr>
                <w:rFonts w:ascii="Arial" w:hAnsi="Arial" w:cs="Arial"/>
                <w:color w:val="000000"/>
                <w:sz w:val="18"/>
                <w:szCs w:val="18"/>
              </w:rPr>
              <w:t>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22.16690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96.46684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2.210359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1.322801</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w:t>
            </w:r>
            <w:r w:rsidR="00E5256A">
              <w:rPr>
                <w:rFonts w:ascii="Arial" w:hAnsi="Arial" w:cs="Arial"/>
                <w:color w:val="000000"/>
                <w:sz w:val="18"/>
                <w:szCs w:val="18"/>
              </w:rPr>
              <w:t>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22.40546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96.50074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2.186320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1.312936</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22.64310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96.53115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2.164538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1.304312</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25.11102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96.80856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1.964918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1.226525</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25.32331</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96.82871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1.950414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1.220880</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25.53388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96.84817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1.936436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1.215398</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25.74282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96.86698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1.922896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1.210122</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25.95002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96.88525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1.909754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1.204998</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26.15554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96.90291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1.897054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1.200037</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26.35952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96.92003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1.884747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1.195227</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26.56192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96.93663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1.872797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1.190571</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w:t>
            </w:r>
            <w:r w:rsidR="00E5256A">
              <w:rPr>
                <w:rFonts w:ascii="Arial" w:hAnsi="Arial" w:cs="Arial"/>
                <w:color w:val="000000"/>
                <w:sz w:val="18"/>
                <w:szCs w:val="18"/>
              </w:rPr>
              <w:t>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26.76276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96.95275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1.861209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1.186045</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26.96213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96.96837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1.849972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1.181657</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29.06502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97.11417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1.745108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1.140724</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29.24869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97.12543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1.737007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1.137562</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29.43122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97.13641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1.729107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1.134478</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29.61263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97.14713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1.721400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1.131470</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29.79293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97.15759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1.713878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1.128534</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29.97214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97.16780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1.706536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1.125668</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30.15029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97.17776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1.699367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1.122870</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30.32739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97.18750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1.692365</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1.120136</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w:t>
            </w:r>
            <w:r w:rsidR="00E5256A">
              <w:rPr>
                <w:rFonts w:ascii="Arial" w:hAnsi="Arial" w:cs="Arial"/>
                <w:color w:val="000000"/>
                <w:sz w:val="18"/>
                <w:szCs w:val="18"/>
              </w:rPr>
              <w:t>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30.50347</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97.19701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1.685524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1.117466</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30.67853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97.20630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1.678839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1.114857</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32.54214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97.29614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1.614228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1.089636</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32.70630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97.30332</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1.609061</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1.087619</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3</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32.86963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97.31036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1.603995</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1.085641</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33.03216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97.31727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1.599029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1.083703</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33.19389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97.32404</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1.594159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1.081802</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6</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33.35483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97.33068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1.589384</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1.079938</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7</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33.51501</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97.33719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1.584699</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1.078109</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33.67442</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97.34358</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1.580103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1.076315</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w:t>
            </w:r>
            <w:r w:rsidR="00E5256A">
              <w:rPr>
                <w:rFonts w:ascii="Arial" w:hAnsi="Arial" w:cs="Arial"/>
                <w:color w:val="000000"/>
                <w:sz w:val="18"/>
                <w:szCs w:val="18"/>
              </w:rPr>
              <w:t>9</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33.83308</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97.34985</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1.575593</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1.074555</w:t>
            </w:r>
          </w:p>
        </w:tc>
      </w:tr>
      <w:tr w:rsidR="00E5256A" w:rsidTr="00E5256A">
        <w:trPr>
          <w:trHeight w:val="225"/>
          <w:jc w:val="center"/>
        </w:trPr>
        <w:tc>
          <w:tcPr>
            <w:tcW w:w="1072" w:type="dxa"/>
            <w:tcBorders>
              <w:top w:val="nil"/>
              <w:left w:val="nil"/>
              <w:bottom w:val="nil"/>
              <w:right w:val="nil"/>
            </w:tcBorders>
            <w:vAlign w:val="bottom"/>
          </w:tcPr>
          <w:p w:rsidR="00E5256A" w:rsidRDefault="00B93E41"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w:t>
            </w:r>
            <w:r w:rsidR="00E5256A">
              <w:rPr>
                <w:rFonts w:ascii="Arial" w:hAnsi="Arial" w:cs="Arial"/>
                <w:color w:val="000000"/>
                <w:sz w:val="18"/>
                <w:szCs w:val="18"/>
              </w:rPr>
              <w:t>0</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33.99100</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97.35601</w:t>
            </w: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1.571166</w:t>
            </w: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1.072827</w:t>
            </w:r>
          </w:p>
        </w:tc>
      </w:tr>
      <w:tr w:rsidR="00E5256A" w:rsidTr="00E5256A">
        <w:trPr>
          <w:trHeight w:hRule="exact" w:val="90"/>
          <w:jc w:val="center"/>
        </w:trPr>
        <w:tc>
          <w:tcPr>
            <w:tcW w:w="1072" w:type="dxa"/>
            <w:tcBorders>
              <w:top w:val="nil"/>
              <w:left w:val="nil"/>
              <w:bottom w:val="double" w:sz="6" w:space="0" w:color="auto"/>
              <w:right w:val="nil"/>
            </w:tcBorders>
            <w:vAlign w:val="bottom"/>
          </w:tcPr>
          <w:p w:rsidR="00E5256A" w:rsidRDefault="00E5256A" w:rsidP="00B93E41">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r w:rsidR="00E5256A" w:rsidTr="00E5256A">
        <w:trPr>
          <w:trHeight w:hRule="exact" w:val="135"/>
          <w:jc w:val="center"/>
        </w:trPr>
        <w:tc>
          <w:tcPr>
            <w:tcW w:w="1072"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56A" w:rsidRDefault="00E5256A" w:rsidP="00E5256A">
            <w:pPr>
              <w:autoSpaceDE w:val="0"/>
              <w:autoSpaceDN w:val="0"/>
              <w:adjustRightInd w:val="0"/>
              <w:spacing w:after="0" w:line="240" w:lineRule="auto"/>
              <w:jc w:val="center"/>
              <w:rPr>
                <w:rFonts w:ascii="Arial" w:hAnsi="Arial" w:cs="Arial"/>
                <w:color w:val="000000"/>
                <w:sz w:val="18"/>
                <w:szCs w:val="18"/>
              </w:rPr>
            </w:pPr>
          </w:p>
        </w:tc>
      </w:tr>
    </w:tbl>
    <w:p w:rsidR="00A77BF3" w:rsidRDefault="00A77BF3" w:rsidP="008A6FB4">
      <w:pPr>
        <w:autoSpaceDE w:val="0"/>
        <w:autoSpaceDN w:val="0"/>
        <w:adjustRightInd w:val="0"/>
        <w:spacing w:after="0" w:line="240" w:lineRule="auto"/>
        <w:jc w:val="both"/>
        <w:rPr>
          <w:rFonts w:ascii="Times New Roman" w:hAnsi="Times New Roman" w:cs="Times New Roman"/>
          <w:sz w:val="24"/>
          <w:szCs w:val="24"/>
        </w:rPr>
      </w:pPr>
    </w:p>
    <w:p w:rsidR="0084264F" w:rsidRDefault="0062560F" w:rsidP="0084264F">
      <w:pPr>
        <w:autoSpaceDE w:val="0"/>
        <w:autoSpaceDN w:val="0"/>
        <w:adjustRightInd w:val="0"/>
        <w:spacing w:after="0" w:line="240" w:lineRule="auto"/>
        <w:ind w:firstLine="578"/>
        <w:jc w:val="both"/>
        <w:rPr>
          <w:rFonts w:ascii="Times New Roman" w:hAnsi="Times New Roman" w:cs="Times New Roman"/>
          <w:sz w:val="24"/>
          <w:szCs w:val="24"/>
        </w:rPr>
      </w:pPr>
      <w:r>
        <w:rPr>
          <w:rFonts w:ascii="Times New Roman" w:hAnsi="Times New Roman" w:cs="Times New Roman"/>
          <w:sz w:val="24"/>
          <w:szCs w:val="24"/>
        </w:rPr>
        <w:t>Dari tabel 1.7 diatas</w:t>
      </w:r>
      <w:r w:rsidR="00C71B31" w:rsidRPr="00B322E8">
        <w:rPr>
          <w:rFonts w:ascii="Times New Roman" w:hAnsi="Times New Roman" w:cs="Times New Roman"/>
          <w:sz w:val="24"/>
          <w:szCs w:val="24"/>
        </w:rPr>
        <w:t xml:space="preserve"> diperoleh informasi bahwasannya  variabel Inflasi</w:t>
      </w:r>
      <w:r w:rsidR="00E75EB2" w:rsidRPr="00B322E8">
        <w:rPr>
          <w:rFonts w:ascii="Times New Roman" w:hAnsi="Times New Roman" w:cs="Times New Roman"/>
          <w:sz w:val="24"/>
          <w:szCs w:val="24"/>
        </w:rPr>
        <w:t xml:space="preserve"> menunjukan peningkatan dari periode kedua sebesar </w:t>
      </w:r>
      <w:r w:rsidR="00B93E41">
        <w:rPr>
          <w:rFonts w:ascii="Times New Roman" w:hAnsi="Times New Roman" w:cs="Times New Roman"/>
          <w:color w:val="000000"/>
          <w:sz w:val="24"/>
          <w:szCs w:val="24"/>
        </w:rPr>
        <w:t>0.91% hingga periode ke 20 sebesar 2,16</w:t>
      </w:r>
      <w:r w:rsidR="00E75EB2" w:rsidRPr="00B322E8">
        <w:rPr>
          <w:rFonts w:ascii="Times New Roman" w:hAnsi="Times New Roman" w:cs="Times New Roman"/>
          <w:color w:val="000000"/>
          <w:sz w:val="24"/>
          <w:szCs w:val="24"/>
        </w:rPr>
        <w:t xml:space="preserve">% dan pada periode </w:t>
      </w:r>
      <w:r w:rsidR="00B322E8" w:rsidRPr="00B322E8">
        <w:rPr>
          <w:rFonts w:ascii="Times New Roman" w:hAnsi="Times New Roman" w:cs="Times New Roman"/>
          <w:color w:val="000000"/>
          <w:sz w:val="24"/>
          <w:szCs w:val="24"/>
        </w:rPr>
        <w:t>berikutnya hingga periode 100 mengal</w:t>
      </w:r>
      <w:r w:rsidR="00B93E41">
        <w:rPr>
          <w:rFonts w:ascii="Times New Roman" w:hAnsi="Times New Roman" w:cs="Times New Roman"/>
          <w:color w:val="000000"/>
          <w:sz w:val="24"/>
          <w:szCs w:val="24"/>
        </w:rPr>
        <w:t>ami penurunan sampai dengan 1,57</w:t>
      </w:r>
      <w:r w:rsidR="00B322E8" w:rsidRPr="00B322E8">
        <w:rPr>
          <w:rFonts w:ascii="Times New Roman" w:hAnsi="Times New Roman" w:cs="Times New Roman"/>
          <w:color w:val="000000"/>
          <w:sz w:val="24"/>
          <w:szCs w:val="24"/>
        </w:rPr>
        <w:t xml:space="preserve">%, artinya inflasi dalam jangka panjang </w:t>
      </w:r>
      <w:r w:rsidR="00B322E8">
        <w:rPr>
          <w:rFonts w:ascii="Times New Roman" w:hAnsi="Times New Roman" w:cs="Times New Roman"/>
          <w:color w:val="000000"/>
          <w:sz w:val="24"/>
          <w:szCs w:val="24"/>
        </w:rPr>
        <w:t xml:space="preserve">masih </w:t>
      </w:r>
      <w:r w:rsidR="00B322E8" w:rsidRPr="00B322E8">
        <w:rPr>
          <w:rFonts w:ascii="Times New Roman" w:hAnsi="Times New Roman" w:cs="Times New Roman"/>
          <w:color w:val="000000"/>
          <w:sz w:val="24"/>
          <w:szCs w:val="24"/>
        </w:rPr>
        <w:t>memiliki pengar</w:t>
      </w:r>
      <w:r w:rsidR="00B322E8">
        <w:rPr>
          <w:rFonts w:ascii="Times New Roman" w:hAnsi="Times New Roman" w:cs="Times New Roman"/>
          <w:color w:val="000000"/>
          <w:sz w:val="24"/>
          <w:szCs w:val="24"/>
        </w:rPr>
        <w:t>uh yang besar terhadap ekspor me</w:t>
      </w:r>
      <w:r w:rsidR="00B322E8" w:rsidRPr="00B322E8">
        <w:rPr>
          <w:rFonts w:ascii="Times New Roman" w:hAnsi="Times New Roman" w:cs="Times New Roman"/>
          <w:color w:val="000000"/>
          <w:sz w:val="24"/>
          <w:szCs w:val="24"/>
        </w:rPr>
        <w:t>skipun sempat mengalami penurunan</w:t>
      </w:r>
      <w:r w:rsidR="00E75EB2" w:rsidRPr="00B322E8">
        <w:rPr>
          <w:rFonts w:ascii="Times New Roman" w:hAnsi="Times New Roman" w:cs="Times New Roman"/>
          <w:sz w:val="24"/>
          <w:szCs w:val="24"/>
        </w:rPr>
        <w:t xml:space="preserve"> </w:t>
      </w:r>
      <w:r w:rsidR="00C71B31" w:rsidRPr="00B322E8">
        <w:rPr>
          <w:rFonts w:ascii="Times New Roman" w:hAnsi="Times New Roman" w:cs="Times New Roman"/>
          <w:sz w:val="24"/>
          <w:szCs w:val="24"/>
        </w:rPr>
        <w:t>. Sementara variabel Kurs memiliki pengaruh yang paling kecil dibandingkan dengan inflasi baik periode jangka panjang maupun periode jangka pendeknya, serta pergerakan pengaruhya menunjukan semakin panjang periodenya maka pengaruhnya semakin kecil</w:t>
      </w:r>
      <w:r w:rsidR="00B93E41">
        <w:rPr>
          <w:rFonts w:ascii="Times New Roman" w:hAnsi="Times New Roman" w:cs="Times New Roman"/>
          <w:sz w:val="24"/>
          <w:szCs w:val="24"/>
        </w:rPr>
        <w:t xml:space="preserve"> dengan nilai 1,07%</w:t>
      </w:r>
      <w:r w:rsidR="00C71B31" w:rsidRPr="00B322E8">
        <w:rPr>
          <w:rFonts w:ascii="Times New Roman" w:hAnsi="Times New Roman" w:cs="Times New Roman"/>
          <w:sz w:val="24"/>
          <w:szCs w:val="24"/>
        </w:rPr>
        <w:t>, artinya kurs cukup mempengaruhi dalam jangka pendek namun dalam jangka panjang pengaruhnya akan semakin mengecil.</w:t>
      </w:r>
    </w:p>
    <w:p w:rsidR="0084264F" w:rsidRPr="0062560F" w:rsidRDefault="0084264F" w:rsidP="0062560F">
      <w:pPr>
        <w:autoSpaceDE w:val="0"/>
        <w:autoSpaceDN w:val="0"/>
        <w:adjustRightInd w:val="0"/>
        <w:spacing w:after="0" w:line="240" w:lineRule="auto"/>
        <w:ind w:firstLine="578"/>
        <w:jc w:val="both"/>
        <w:rPr>
          <w:rFonts w:ascii="Times New Roman" w:hAnsi="Times New Roman" w:cs="Times New Roman"/>
          <w:sz w:val="24"/>
          <w:szCs w:val="24"/>
        </w:rPr>
      </w:pPr>
      <w:r w:rsidRPr="0084264F">
        <w:rPr>
          <w:rFonts w:ascii="Times New Roman" w:eastAsia="Times New Roman" w:hAnsi="Times New Roman" w:cs="Times New Roman"/>
          <w:sz w:val="24"/>
          <w:szCs w:val="24"/>
        </w:rPr>
        <w:t>Meskipun inflasi menunjukk</w:t>
      </w:r>
      <w:r>
        <w:rPr>
          <w:rFonts w:ascii="Times New Roman" w:eastAsia="Times New Roman" w:hAnsi="Times New Roman" w:cs="Times New Roman"/>
          <w:sz w:val="24"/>
          <w:szCs w:val="24"/>
        </w:rPr>
        <w:t>an penurunan dalam jangka panjang</w:t>
      </w:r>
      <w:r w:rsidRPr="0084264F">
        <w:rPr>
          <w:rFonts w:ascii="Times New Roman" w:eastAsia="Times New Roman" w:hAnsi="Times New Roman" w:cs="Times New Roman"/>
          <w:sz w:val="24"/>
          <w:szCs w:val="24"/>
        </w:rPr>
        <w:t>, pengaruh jangka panjangnya terhadap ekspor masih signifikan</w:t>
      </w:r>
      <w:r>
        <w:rPr>
          <w:rFonts w:ascii="Times New Roman" w:eastAsia="Times New Roman" w:hAnsi="Times New Roman" w:cs="Times New Roman"/>
          <w:sz w:val="24"/>
          <w:szCs w:val="24"/>
        </w:rPr>
        <w:t xml:space="preserve"> lebih besar di bandikan dengan kurs terhadap ekspor</w:t>
      </w:r>
      <w:r w:rsidRPr="0084264F">
        <w:rPr>
          <w:rFonts w:ascii="Times New Roman" w:eastAsia="Times New Roman" w:hAnsi="Times New Roman" w:cs="Times New Roman"/>
          <w:sz w:val="24"/>
          <w:szCs w:val="24"/>
        </w:rPr>
        <w:t>. Hal ini disebabkan oleh beberapa faktor, seperti dampak kumulatif inflasi, ketidakpastian ekonomi, erosi daya saing, dan gangguan rantai pasokan.Penurunan inflasi dalam jangka pendek tidak menghapus dampak negatif yang telah diakibatkannya pada ekspor di periode sebelumnya. Inflasi yang tinggi dapat menciptakan ketidakpastian ekonomi dan mengikis daya saing produk ekspor di pasar global.</w:t>
      </w:r>
    </w:p>
    <w:p w:rsidR="000760DE" w:rsidRDefault="00F12AD7" w:rsidP="00575F02">
      <w:pPr>
        <w:spacing w:before="120" w:after="120" w:line="240" w:lineRule="auto"/>
        <w:jc w:val="both"/>
        <w:rPr>
          <w:rFonts w:ascii="Times New Roman" w:eastAsia="Times New Roman" w:hAnsi="Times New Roman" w:cs="Times New Roman"/>
          <w:b/>
          <w:sz w:val="24"/>
          <w:szCs w:val="24"/>
        </w:rPr>
      </w:pPr>
      <w:r w:rsidRPr="00F12AD7">
        <w:rPr>
          <w:rFonts w:ascii="Times New Roman" w:eastAsia="Times New Roman" w:hAnsi="Times New Roman" w:cs="Times New Roman"/>
          <w:b/>
          <w:sz w:val="24"/>
          <w:szCs w:val="24"/>
        </w:rPr>
        <w:t>PEMBAHASAN</w:t>
      </w:r>
    </w:p>
    <w:p w:rsidR="00F12AD7" w:rsidRDefault="00F12AD7" w:rsidP="006354C8">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Infalsi terhadap Volume Ekspor Karet</w:t>
      </w:r>
    </w:p>
    <w:p w:rsidR="00495583" w:rsidRPr="008A6FB4" w:rsidRDefault="00946261" w:rsidP="00740982">
      <w:pPr>
        <w:spacing w:after="0"/>
        <w:ind w:firstLine="720"/>
        <w:jc w:val="both"/>
        <w:rPr>
          <w:rFonts w:ascii="Times New Roman" w:hAnsi="Times New Roman" w:cs="Times New Roman"/>
          <w:sz w:val="24"/>
          <w:szCs w:val="24"/>
        </w:rPr>
      </w:pPr>
      <w:r w:rsidRPr="0095303D">
        <w:rPr>
          <w:rFonts w:ascii="Times New Roman" w:hAnsi="Times New Roman" w:cs="Times New Roman"/>
          <w:sz w:val="24"/>
          <w:szCs w:val="24"/>
        </w:rPr>
        <w:t>Berdasarkan hasil</w:t>
      </w:r>
      <w:r w:rsidR="001D492E" w:rsidRPr="0095303D">
        <w:rPr>
          <w:rFonts w:ascii="Times New Roman" w:hAnsi="Times New Roman" w:cs="Times New Roman"/>
          <w:sz w:val="24"/>
          <w:szCs w:val="24"/>
        </w:rPr>
        <w:t xml:space="preserve"> estimasi VAR pada </w:t>
      </w:r>
      <w:proofErr w:type="gramStart"/>
      <w:r w:rsidR="001D492E" w:rsidRPr="0095303D">
        <w:rPr>
          <w:rFonts w:ascii="Times New Roman" w:hAnsi="Times New Roman" w:cs="Times New Roman"/>
          <w:sz w:val="24"/>
          <w:szCs w:val="24"/>
        </w:rPr>
        <w:t xml:space="preserve">inflasi </w:t>
      </w:r>
      <w:r w:rsidR="00A77BF3" w:rsidRPr="0095303D">
        <w:rPr>
          <w:rFonts w:ascii="Times New Roman" w:hAnsi="Times New Roman" w:cs="Times New Roman"/>
          <w:sz w:val="24"/>
          <w:szCs w:val="24"/>
        </w:rPr>
        <w:t xml:space="preserve"> menunjukan</w:t>
      </w:r>
      <w:proofErr w:type="gramEnd"/>
      <w:r w:rsidR="00A77BF3" w:rsidRPr="0095303D">
        <w:rPr>
          <w:rFonts w:ascii="Times New Roman" w:hAnsi="Times New Roman" w:cs="Times New Roman"/>
          <w:sz w:val="24"/>
          <w:szCs w:val="24"/>
        </w:rPr>
        <w:t xml:space="preserve"> bahwa</w:t>
      </w:r>
      <w:r w:rsidR="001D492E" w:rsidRPr="0095303D">
        <w:rPr>
          <w:rFonts w:ascii="Times New Roman" w:hAnsi="Times New Roman" w:cs="Times New Roman"/>
          <w:sz w:val="24"/>
          <w:szCs w:val="24"/>
        </w:rPr>
        <w:t xml:space="preserve"> inflasi tidak memiliki pengaruh yang signifikan terhadap ekspor</w:t>
      </w:r>
      <w:r w:rsidR="00A77BF3" w:rsidRPr="0095303D">
        <w:rPr>
          <w:rFonts w:ascii="Times New Roman" w:hAnsi="Times New Roman" w:cs="Times New Roman"/>
          <w:sz w:val="24"/>
          <w:szCs w:val="24"/>
        </w:rPr>
        <w:t xml:space="preserve"> </w:t>
      </w:r>
      <w:r w:rsidR="00CA59A0" w:rsidRPr="0095303D">
        <w:rPr>
          <w:rFonts w:ascii="Times New Roman" w:hAnsi="Times New Roman" w:cs="Times New Roman"/>
          <w:color w:val="1F1F1F"/>
          <w:sz w:val="24"/>
          <w:szCs w:val="24"/>
          <w:shd w:val="clear" w:color="auto" w:fill="FFFFFF"/>
        </w:rPr>
        <w:t>.</w:t>
      </w:r>
      <w:r w:rsidR="00BD7E63" w:rsidRPr="0095303D">
        <w:rPr>
          <w:rFonts w:ascii="Times New Roman" w:hAnsi="Times New Roman" w:cs="Times New Roman"/>
          <w:color w:val="1F1F1F"/>
          <w:sz w:val="24"/>
          <w:szCs w:val="24"/>
          <w:shd w:val="clear" w:color="auto" w:fill="FFFFFF"/>
        </w:rPr>
        <w:t xml:space="preserve"> </w:t>
      </w:r>
      <w:r w:rsidR="001D492E" w:rsidRPr="0095303D">
        <w:rPr>
          <w:rFonts w:ascii="Times New Roman" w:hAnsi="Times New Roman" w:cs="Times New Roman"/>
          <w:color w:val="1F1F1F"/>
          <w:sz w:val="24"/>
          <w:szCs w:val="24"/>
          <w:shd w:val="clear" w:color="auto" w:fill="FFFFFF"/>
        </w:rPr>
        <w:t xml:space="preserve"> Berdasarkan uji IRF menunjukan </w:t>
      </w:r>
      <w:proofErr w:type="gramStart"/>
      <w:r w:rsidR="001D492E" w:rsidRPr="0095303D">
        <w:rPr>
          <w:rFonts w:ascii="Times New Roman" w:hAnsi="Times New Roman" w:cs="Times New Roman"/>
          <w:color w:val="1F1F1F"/>
          <w:sz w:val="24"/>
          <w:szCs w:val="24"/>
          <w:shd w:val="clear" w:color="auto" w:fill="FFFFFF"/>
        </w:rPr>
        <w:t xml:space="preserve">bahwa </w:t>
      </w:r>
      <w:r w:rsidR="001D492E" w:rsidRPr="0095303D">
        <w:rPr>
          <w:rFonts w:ascii="Times New Roman" w:eastAsia="Times New Roman" w:hAnsi="Times New Roman" w:cs="Times New Roman"/>
          <w:sz w:val="24"/>
          <w:szCs w:val="24"/>
        </w:rPr>
        <w:t xml:space="preserve"> </w:t>
      </w:r>
      <w:r w:rsidR="0095303D" w:rsidRPr="0095303D">
        <w:rPr>
          <w:rFonts w:ascii="Times New Roman" w:eastAsia="Times New Roman" w:hAnsi="Times New Roman" w:cs="Times New Roman"/>
          <w:bCs/>
          <w:sz w:val="24"/>
          <w:szCs w:val="24"/>
        </w:rPr>
        <w:t>b</w:t>
      </w:r>
      <w:r w:rsidR="001D492E" w:rsidRPr="0095303D">
        <w:rPr>
          <w:rFonts w:ascii="Times New Roman" w:eastAsia="Times New Roman" w:hAnsi="Times New Roman" w:cs="Times New Roman"/>
          <w:bCs/>
          <w:sz w:val="24"/>
          <w:szCs w:val="24"/>
        </w:rPr>
        <w:t>aik</w:t>
      </w:r>
      <w:proofErr w:type="gramEnd"/>
      <w:r w:rsidR="001D492E" w:rsidRPr="0095303D">
        <w:rPr>
          <w:rFonts w:ascii="Times New Roman" w:eastAsia="Times New Roman" w:hAnsi="Times New Roman" w:cs="Times New Roman"/>
          <w:bCs/>
          <w:sz w:val="24"/>
          <w:szCs w:val="24"/>
        </w:rPr>
        <w:t xml:space="preserve"> inflasi maupun kurs memiliki hubungan negatif dengan ekspor.</w:t>
      </w:r>
      <w:r w:rsidR="001D492E" w:rsidRPr="0095303D">
        <w:rPr>
          <w:rFonts w:ascii="Times New Roman" w:eastAsia="Times New Roman" w:hAnsi="Times New Roman" w:cs="Times New Roman"/>
          <w:sz w:val="24"/>
          <w:szCs w:val="24"/>
        </w:rPr>
        <w:t xml:space="preserve"> Artinya, </w:t>
      </w:r>
      <w:r w:rsidR="001D492E" w:rsidRPr="0095303D">
        <w:rPr>
          <w:rFonts w:ascii="Times New Roman" w:eastAsia="Times New Roman" w:hAnsi="Times New Roman" w:cs="Times New Roman"/>
          <w:bCs/>
          <w:sz w:val="24"/>
          <w:szCs w:val="24"/>
        </w:rPr>
        <w:t xml:space="preserve">semakin tinggi inflasi </w:t>
      </w:r>
      <w:r w:rsidR="0095303D" w:rsidRPr="0095303D">
        <w:rPr>
          <w:rFonts w:ascii="Times New Roman" w:eastAsia="Times New Roman" w:hAnsi="Times New Roman" w:cs="Times New Roman"/>
          <w:bCs/>
          <w:sz w:val="24"/>
          <w:szCs w:val="24"/>
        </w:rPr>
        <w:t>atau kurs, semakin rendah ekspor.</w:t>
      </w:r>
      <w:r w:rsidR="001D492E" w:rsidRPr="0095303D">
        <w:rPr>
          <w:rFonts w:ascii="Times New Roman" w:hAnsi="Times New Roman" w:cs="Times New Roman"/>
          <w:sz w:val="24"/>
          <w:szCs w:val="24"/>
        </w:rPr>
        <w:t xml:space="preserve"> </w:t>
      </w:r>
      <w:r w:rsidR="001D492E" w:rsidRPr="0095303D">
        <w:rPr>
          <w:rFonts w:ascii="Times New Roman" w:hAnsi="Times New Roman" w:cs="Times New Roman"/>
          <w:bCs/>
          <w:sz w:val="24"/>
          <w:szCs w:val="24"/>
        </w:rPr>
        <w:t>Hubungan antara inflasi dan ekspor, serta kurs dan ekspor, menjadi lebih stabil setelah periode tertentu.</w:t>
      </w:r>
      <w:r w:rsidR="001D492E" w:rsidRPr="0095303D">
        <w:rPr>
          <w:rFonts w:ascii="Times New Roman" w:hAnsi="Times New Roman" w:cs="Times New Roman"/>
          <w:sz w:val="24"/>
          <w:szCs w:val="24"/>
        </w:rPr>
        <w:t xml:space="preserve"> Hal ini menunjukkan bahwa efek inflasi dan kurs terhadap ekspor menjadi lebih mudah diprediksi dalam jangka panjang</w:t>
      </w:r>
      <w:r w:rsidR="0095303D" w:rsidRPr="0095303D">
        <w:rPr>
          <w:rFonts w:ascii="Times New Roman" w:hAnsi="Times New Roman" w:cs="Times New Roman"/>
          <w:sz w:val="24"/>
          <w:szCs w:val="24"/>
        </w:rPr>
        <w:t>. Berdasarkan uji variance decomposition</w:t>
      </w:r>
      <w:r w:rsidR="0095303D">
        <w:rPr>
          <w:rFonts w:ascii="Times New Roman" w:hAnsi="Times New Roman" w:cs="Times New Roman"/>
          <w:sz w:val="24"/>
          <w:szCs w:val="24"/>
        </w:rPr>
        <w:t xml:space="preserve"> menunjukan </w:t>
      </w:r>
      <w:r w:rsidR="0095303D" w:rsidRPr="00CE7F20">
        <w:rPr>
          <w:rFonts w:ascii="Times New Roman" w:hAnsi="Times New Roman" w:cs="Times New Roman"/>
          <w:sz w:val="24"/>
          <w:szCs w:val="24"/>
        </w:rPr>
        <w:t>bahwa Inflasi mempengaruhi ekspor yang lebih besar dala</w:t>
      </w:r>
      <w:r w:rsidR="00CE7F20">
        <w:rPr>
          <w:rFonts w:ascii="Times New Roman" w:hAnsi="Times New Roman" w:cs="Times New Roman"/>
          <w:sz w:val="24"/>
          <w:szCs w:val="24"/>
        </w:rPr>
        <w:t>m menentukan ekspor di Sumut</w:t>
      </w:r>
      <w:r w:rsidR="0095303D" w:rsidRPr="00CE7F20">
        <w:rPr>
          <w:rFonts w:ascii="Times New Roman" w:hAnsi="Times New Roman" w:cs="Times New Roman"/>
          <w:sz w:val="24"/>
          <w:szCs w:val="24"/>
        </w:rPr>
        <w:t xml:space="preserve"> dibandingkan dengan kurs, </w:t>
      </w:r>
      <w:r w:rsidR="0095303D" w:rsidRPr="00CE7F20">
        <w:rPr>
          <w:rStyle w:val="Strong"/>
          <w:rFonts w:ascii="Times New Roman" w:hAnsi="Times New Roman" w:cs="Times New Roman"/>
          <w:b w:val="0"/>
          <w:sz w:val="24"/>
          <w:szCs w:val="24"/>
        </w:rPr>
        <w:t>baik dalam jangka pendek maupun jangka panjang</w:t>
      </w:r>
      <w:r w:rsidR="0095303D" w:rsidRPr="00CE7F20">
        <w:rPr>
          <w:rFonts w:ascii="Times New Roman" w:hAnsi="Times New Roman" w:cs="Times New Roman"/>
          <w:sz w:val="24"/>
          <w:szCs w:val="24"/>
        </w:rPr>
        <w:t>. Hal ini menunjukkan bahwa pemerintah perlu lebih memperhatikan stabilitas inflasi untuk menjaga daya saing ekspor Indonesia dalam jangka panjang.</w:t>
      </w:r>
      <w:r w:rsidR="00CE7F20" w:rsidRPr="00CE7F20">
        <w:t xml:space="preserve"> </w:t>
      </w:r>
      <w:r w:rsidR="00495583" w:rsidRPr="00495583">
        <w:rPr>
          <w:rFonts w:ascii="Times New Roman" w:hAnsi="Times New Roman" w:cs="Times New Roman"/>
          <w:sz w:val="24"/>
          <w:szCs w:val="24"/>
        </w:rPr>
        <w:t xml:space="preserve">Artinya inflasi sangat mempengaruhi ekspor di Sumut dalam jangka panjang maupun jangka pendek </w:t>
      </w:r>
      <w:r w:rsidR="00495583">
        <w:rPr>
          <w:rFonts w:ascii="Times New Roman" w:hAnsi="Times New Roman" w:cs="Times New Roman"/>
          <w:sz w:val="24"/>
          <w:szCs w:val="24"/>
        </w:rPr>
        <w:t>m</w:t>
      </w:r>
      <w:r w:rsidR="00CE7F20" w:rsidRPr="00CE7F20">
        <w:rPr>
          <w:rFonts w:ascii="Times New Roman" w:hAnsi="Times New Roman" w:cs="Times New Roman"/>
          <w:sz w:val="24"/>
          <w:szCs w:val="24"/>
        </w:rPr>
        <w:t xml:space="preserve">eskipun inflasi tidak memiliki pengaruh signifikan </w:t>
      </w:r>
      <w:r w:rsidR="00AC6E12">
        <w:rPr>
          <w:rFonts w:ascii="Times New Roman" w:hAnsi="Times New Roman" w:cs="Times New Roman"/>
          <w:sz w:val="24"/>
          <w:szCs w:val="24"/>
        </w:rPr>
        <w:t xml:space="preserve">terhadap ekspor </w:t>
      </w:r>
      <w:r w:rsidR="00495583">
        <w:rPr>
          <w:rFonts w:ascii="Times New Roman" w:hAnsi="Times New Roman" w:cs="Times New Roman"/>
          <w:sz w:val="24"/>
          <w:szCs w:val="24"/>
        </w:rPr>
        <w:t>secara statistik dalam uji VAR</w:t>
      </w:r>
      <w:r w:rsidR="00CE7F20" w:rsidRPr="00CE7F20">
        <w:rPr>
          <w:rFonts w:ascii="Times New Roman" w:hAnsi="Times New Roman" w:cs="Times New Roman"/>
          <w:b/>
          <w:sz w:val="24"/>
          <w:szCs w:val="24"/>
        </w:rPr>
        <w:t>.</w:t>
      </w:r>
      <w:r w:rsidR="00CE7F20" w:rsidRPr="00CE7F20">
        <w:rPr>
          <w:rFonts w:ascii="Times New Roman" w:hAnsi="Times New Roman" w:cs="Times New Roman"/>
          <w:sz w:val="24"/>
          <w:szCs w:val="24"/>
        </w:rPr>
        <w:t xml:space="preserve"> Hal ini menunjukkan bahwa </w:t>
      </w:r>
      <w:r w:rsidR="00CE7F20" w:rsidRPr="00CE7F20">
        <w:rPr>
          <w:rStyle w:val="Strong"/>
          <w:rFonts w:ascii="Times New Roman" w:hAnsi="Times New Roman" w:cs="Times New Roman"/>
          <w:b w:val="0"/>
          <w:sz w:val="24"/>
          <w:szCs w:val="24"/>
        </w:rPr>
        <w:t>inflasi merupakan faktor penting yang perlu dipertimbangkan dalam men</w:t>
      </w:r>
      <w:r w:rsidR="00CE7F20">
        <w:rPr>
          <w:rStyle w:val="Strong"/>
          <w:rFonts w:ascii="Times New Roman" w:hAnsi="Times New Roman" w:cs="Times New Roman"/>
          <w:b w:val="0"/>
          <w:sz w:val="24"/>
          <w:szCs w:val="24"/>
        </w:rPr>
        <w:t>jaga daya saing ekspor Sumut</w:t>
      </w:r>
      <w:r w:rsidR="00495583">
        <w:rPr>
          <w:rFonts w:ascii="Times New Roman" w:hAnsi="Times New Roman" w:cs="Times New Roman"/>
          <w:sz w:val="24"/>
          <w:szCs w:val="24"/>
        </w:rPr>
        <w:t xml:space="preserve"> hal ini sejalan dengan penelitian </w:t>
      </w:r>
      <w:r w:rsidR="00495583">
        <w:rPr>
          <w:rFonts w:ascii="Times New Roman" w:hAnsi="Times New Roman" w:cs="Times New Roman"/>
          <w:sz w:val="24"/>
          <w:szCs w:val="24"/>
        </w:rPr>
        <w:fldChar w:fldCharType="begin" w:fldLock="1"/>
      </w:r>
      <w:r w:rsidR="00146551">
        <w:rPr>
          <w:rFonts w:ascii="Times New Roman" w:hAnsi="Times New Roman" w:cs="Times New Roman"/>
          <w:sz w:val="24"/>
          <w:szCs w:val="24"/>
        </w:rPr>
        <w:instrText>ADDIN CSL_CITATION {"citationItems":[{"id":"ITEM-1","itemData":{"author":[{"dropping-particle":"","family":"Iqbal","given":"Muhammad","non-dropping-particle":"","parse-names":false,"suffix":""}],"container-title":"Jurnal Ekonomi dan Bisnis Universitas Sumatera Utara","id":"ITEM-1","issue":"1","issued":{"date-parts":[["2020"]]},"page":"1-12","title":"Analisis Pengaruh inflasi, Nilai Tukar Rupiah, dan Harga Karet Dunia Terhadap Ekspor Karet Alam Indonesia","type":"article-journal","volume":"22"},"uris":["http://www.mendeley.com/documents/?uuid=f026f270-9aed-4a60-be35-fcdef675aaf9"]}],"mendeley":{"formattedCitation":"(Iqbal, 2020)","plainTextFormattedCitation":"(Iqbal, 2020)","previouslyFormattedCitation":"(Iqbal, 2020)"},"properties":{"noteIndex":0},"schema":"https://github.com/citation-style-language/schema/raw/master/csl-citation.json"}</w:instrText>
      </w:r>
      <w:r w:rsidR="00495583">
        <w:rPr>
          <w:rFonts w:ascii="Times New Roman" w:hAnsi="Times New Roman" w:cs="Times New Roman"/>
          <w:sz w:val="24"/>
          <w:szCs w:val="24"/>
        </w:rPr>
        <w:fldChar w:fldCharType="separate"/>
      </w:r>
      <w:r w:rsidR="00495583" w:rsidRPr="00495583">
        <w:rPr>
          <w:rFonts w:ascii="Times New Roman" w:hAnsi="Times New Roman" w:cs="Times New Roman"/>
          <w:noProof/>
          <w:sz w:val="24"/>
          <w:szCs w:val="24"/>
        </w:rPr>
        <w:t>(Iqbal, 2020)</w:t>
      </w:r>
      <w:r w:rsidR="00495583">
        <w:rPr>
          <w:rFonts w:ascii="Times New Roman" w:hAnsi="Times New Roman" w:cs="Times New Roman"/>
          <w:sz w:val="24"/>
          <w:szCs w:val="24"/>
        </w:rPr>
        <w:fldChar w:fldCharType="end"/>
      </w:r>
      <w:r w:rsidR="00B905CD">
        <w:rPr>
          <w:rFonts w:ascii="Times New Roman" w:hAnsi="Times New Roman" w:cs="Times New Roman"/>
          <w:sz w:val="24"/>
          <w:szCs w:val="24"/>
        </w:rPr>
        <w:t>.</w:t>
      </w:r>
    </w:p>
    <w:p w:rsidR="00CA59A0" w:rsidRDefault="00BD7E63" w:rsidP="00740982">
      <w:pPr>
        <w:pStyle w:val="NormalWeb"/>
        <w:spacing w:before="0" w:beforeAutospacing="0" w:after="0" w:afterAutospacing="0"/>
        <w:ind w:firstLine="720"/>
        <w:jc w:val="both"/>
      </w:pPr>
      <w:r w:rsidRPr="00BD7E63">
        <w:t>Dalam perspektif ekonomi Islam, inflasi yang tinggi dapat berakibat negatif terhadap volume ekspor karet. Hal ini disebabkan oleh menurunnya daya saing karet Indonesia di pasar internasional, ketidakpastian ekonomi, gangguan nilai tukar, dan dampak sosial dan ekonomi lainnya.Penerapan prinsip-prinsip ekonomi Islam, seperti zakat, sedekah, dan wakaf, dapat membantu meringankan beban masyarakat yang terkena dampak inflasi dan meningkatkan kesejahteraan mereka. Dengan menerapkan strategi-strategi seperti meningkatkan efisiensi produksi karet, diversifikasi pasar ekspor, memperkuat kerjasama antar-pemangku kepentingan, dan menerapkan prinsip-prinsip ekonomi Islam, diharapkan dapat meminimalkan dampak negatif inflasi terhadap volume ekspor karet dan mendukung pertumbuhan ekonomi yan</w:t>
      </w:r>
      <w:r w:rsidR="00033221">
        <w:t xml:space="preserve">g berkelanjutan dan berkeadilan </w:t>
      </w:r>
      <w:r w:rsidR="00033221">
        <w:fldChar w:fldCharType="begin" w:fldLock="1"/>
      </w:r>
      <w:r w:rsidR="00495583">
        <w:instrText>ADDIN CSL_CITATION {"citationItems":[{"id":"ITEM-1","itemData":{"DOI":"10.30868/ad.v7i01.5005","ISSN":"2614-8838","abstract":"This study aims to find out how the GDP, international coffee prices and influence of the exchange rate on Indonesian coffee exports from an Islamic perspective. This study used a quantitative method, the data used were secondary data obtained from the International Coffee Organization, BPS and Bank Indonesia. The analytical method used in this study is multiple linear analysis using time series data types. The results of the study show that simultaneously or jointly the exchange rate, GDP and international coffee prices have a significant effect on Indonesian coffee exports. As for the partial or t test, the exchange rate and GDP have a significant effect on the value of Indonesian coffee exports, while international coffee prices have no significant effect on Indonesian coffee exports. This research also shows that the most important aspect of Indonesia's coffee exports is the plantation sector, where coffee is the main beneficiary of the foreign exchange generated.","author":[{"dropping-particle":"","family":"Yani","given":"Dian April","non-dropping-particle":"","parse-names":false,"suffix":""},{"dropping-particle":"","family":"Nasution","given":"Juliana","non-dropping-particle":"","parse-names":false,"suffix":""},{"dropping-particle":"","family":"Armayani","given":"Reni Ria","non-dropping-particle":"","parse-names":false,"suffix":""}],"container-title":"Jurnal Ekonomi dan Bisnis Islam","id":"ITEM-1","issued":{"date-parts":[["2023"]]},"page":"7","title":"Pengaruh PDB, Harga Kopi Internasional dan Nilai Tukar Rupiah Terhadap Ekspor Kopi Indonesia dalam Perspektif Islam","type":"article-journal"},"uris":["http://www.mendeley.com/documents/?uuid=76fc8333-24ec-4049-adb6-13d4400ed378","http://www.mendeley.com/documents/?uuid=adfad3cd-6e6a-4876-86e2-3a55d29174c1"]}],"mendeley":{"formattedCitation":"(Yani et al., 2023)","plainTextFormattedCitation":"(Yani et al., 2023)","previouslyFormattedCitation":"(Yani et al., 2023)"},"properties":{"noteIndex":0},"schema":"https://github.com/citation-style-language/schema/raw/master/csl-citation.json"}</w:instrText>
      </w:r>
      <w:r w:rsidR="00033221">
        <w:fldChar w:fldCharType="separate"/>
      </w:r>
      <w:r w:rsidR="00033221" w:rsidRPr="00033221">
        <w:rPr>
          <w:noProof/>
        </w:rPr>
        <w:t>(Yani et al., 2023)</w:t>
      </w:r>
      <w:r w:rsidR="00033221">
        <w:fldChar w:fldCharType="end"/>
      </w:r>
    </w:p>
    <w:p w:rsidR="00CA59A0" w:rsidRDefault="00CA59A0" w:rsidP="00CA59A0">
      <w:pPr>
        <w:spacing w:before="120" w:after="120" w:line="240" w:lineRule="auto"/>
        <w:jc w:val="both"/>
        <w:rPr>
          <w:rFonts w:ascii="Times New Roman" w:eastAsia="Times New Roman" w:hAnsi="Times New Roman" w:cs="Times New Roman"/>
          <w:b/>
          <w:sz w:val="24"/>
          <w:szCs w:val="24"/>
        </w:rPr>
      </w:pPr>
      <w:r w:rsidRPr="00CA59A0">
        <w:rPr>
          <w:rFonts w:ascii="Times New Roman" w:eastAsia="Times New Roman" w:hAnsi="Times New Roman" w:cs="Times New Roman"/>
          <w:b/>
          <w:sz w:val="24"/>
          <w:szCs w:val="24"/>
        </w:rPr>
        <w:t>Pengaruh Kurs Terhadap Volume Ekspor Karet</w:t>
      </w:r>
    </w:p>
    <w:p w:rsidR="008C1480" w:rsidRPr="00146551" w:rsidRDefault="008C1480" w:rsidP="002B5251">
      <w:pPr>
        <w:pStyle w:val="NormalWeb"/>
        <w:spacing w:before="0" w:beforeAutospacing="0" w:after="0" w:afterAutospacing="0"/>
        <w:ind w:firstLine="720"/>
        <w:jc w:val="both"/>
      </w:pPr>
      <w:r>
        <w:t xml:space="preserve">Berdasarkan hasil </w:t>
      </w:r>
      <w:r w:rsidR="00B905CD">
        <w:t xml:space="preserve">uji estimate VAR pada Kurs menunjukan hasil bahwa kurs memiliki pengaruh </w:t>
      </w:r>
      <w:r w:rsidR="00D57E13">
        <w:t xml:space="preserve">negatif tidak signifikan terhadap ekspor. Berdasarkan uji </w:t>
      </w:r>
      <w:proofErr w:type="gramStart"/>
      <w:r w:rsidR="00D57E13">
        <w:t xml:space="preserve">IRF </w:t>
      </w:r>
      <w:r w:rsidR="00B905CD">
        <w:t xml:space="preserve"> </w:t>
      </w:r>
      <w:r w:rsidR="00D57E13">
        <w:t>menunjukan</w:t>
      </w:r>
      <w:proofErr w:type="gramEnd"/>
      <w:r w:rsidR="00D57E13">
        <w:t xml:space="preserve"> hasil bahwa</w:t>
      </w:r>
      <w:r>
        <w:t xml:space="preserve"> </w:t>
      </w:r>
      <w:r w:rsidR="00731234" w:rsidRPr="00731234">
        <w:t>f</w:t>
      </w:r>
      <w:r w:rsidR="00D57E13" w:rsidRPr="00731234">
        <w:t>luktuasi respon kurs terhadap ekspor yang semakin mengecil dan stabil menunjukkan bahwa</w:t>
      </w:r>
      <w:r w:rsidR="00D57E13" w:rsidRPr="00731234">
        <w:rPr>
          <w:b/>
        </w:rPr>
        <w:t xml:space="preserve"> </w:t>
      </w:r>
      <w:r w:rsidR="00D57E13" w:rsidRPr="00731234">
        <w:rPr>
          <w:rStyle w:val="Strong"/>
          <w:b w:val="0"/>
        </w:rPr>
        <w:t>efek kurs terhadap ekspor menjadi lebih mudah diprediksi dalam jangka panjang</w:t>
      </w:r>
      <w:r w:rsidR="00D57E13" w:rsidRPr="00731234">
        <w:rPr>
          <w:b/>
        </w:rPr>
        <w:t xml:space="preserve">. </w:t>
      </w:r>
      <w:r w:rsidR="00D57E13" w:rsidRPr="00731234">
        <w:t xml:space="preserve">Hal ini berarti bahwa </w:t>
      </w:r>
      <w:r w:rsidR="00D57E13" w:rsidRPr="00731234">
        <w:rPr>
          <w:rStyle w:val="Strong"/>
          <w:b w:val="0"/>
        </w:rPr>
        <w:t>produsen dan pelaku bisnis dapat lebih mudah mempertimbangkan kurs dalam membuat strategi ekspor mereka</w:t>
      </w:r>
      <w:r w:rsidR="00D57E13" w:rsidRPr="00731234">
        <w:rPr>
          <w:b/>
        </w:rPr>
        <w:t>.</w:t>
      </w:r>
      <w:r w:rsidR="00731234">
        <w:rPr>
          <w:b/>
        </w:rPr>
        <w:t xml:space="preserve"> </w:t>
      </w:r>
      <w:r w:rsidR="00731234" w:rsidRPr="00731234">
        <w:t>Berdasarkan uji Variance Decomposition</w:t>
      </w:r>
      <w:r w:rsidR="00731234">
        <w:t xml:space="preserve"> menunjukan hasil bahwa kurs memiliki pengaruh jangka pendek terhdap ekspor di Sumut, namun dalam jangka panjang pengaruh nya </w:t>
      </w:r>
      <w:proofErr w:type="gramStart"/>
      <w:r w:rsidR="00731234">
        <w:t>akan</w:t>
      </w:r>
      <w:proofErr w:type="gramEnd"/>
      <w:r w:rsidR="00731234">
        <w:t xml:space="preserve"> semakin</w:t>
      </w:r>
      <w:r w:rsidR="00146551">
        <w:t xml:space="preserve"> mengecil</w:t>
      </w:r>
      <w:r w:rsidR="002A3D22">
        <w:t xml:space="preserve">. </w:t>
      </w:r>
      <w:r w:rsidR="00146551">
        <w:t xml:space="preserve">Pengaruh jangka pendek kurs terhadap ekspor di Sumatera Utara yang semakin mengecil dalam jangka panjang menunjukkan </w:t>
      </w:r>
      <w:r w:rsidR="00146551" w:rsidRPr="00146551">
        <w:rPr>
          <w:rStyle w:val="Strong"/>
          <w:b w:val="0"/>
        </w:rPr>
        <w:t>kemampuan ekonomi untuk</w:t>
      </w:r>
      <w:r w:rsidR="00146551">
        <w:rPr>
          <w:rStyle w:val="Strong"/>
        </w:rPr>
        <w:t xml:space="preserve"> </w:t>
      </w:r>
      <w:r w:rsidR="00146551" w:rsidRPr="00146551">
        <w:rPr>
          <w:rStyle w:val="Strong"/>
          <w:b w:val="0"/>
        </w:rPr>
        <w:t>beradaptasi terhadap perubahan eksternal</w:t>
      </w:r>
      <w:r w:rsidR="00146551">
        <w:t xml:space="preserve">. Faktor-faktor seperti penyesuaian produsen dan konsumen, diversifikasi pasar ekspor, kebijakan pemerintah, dan faktor ekonomi lainnya dapat membantu </w:t>
      </w:r>
      <w:r w:rsidR="00146551" w:rsidRPr="00146551">
        <w:rPr>
          <w:rStyle w:val="Strong"/>
          <w:b w:val="0"/>
        </w:rPr>
        <w:t>meningkatkan ketahanan ekonomi</w:t>
      </w:r>
      <w:r w:rsidR="00146551">
        <w:t xml:space="preserve"> dan </w:t>
      </w:r>
      <w:r w:rsidR="00146551" w:rsidRPr="00146551">
        <w:rPr>
          <w:rStyle w:val="Strong"/>
          <w:b w:val="0"/>
        </w:rPr>
        <w:t>mengurangi dampak negatif fluktuasi kurs</w:t>
      </w:r>
      <w:r w:rsidR="00146551">
        <w:t xml:space="preserve"> terhadap ekspor dalam jangka panjang. </w:t>
      </w:r>
      <w:r w:rsidR="002A3D22">
        <w:t>Penelitian ini sejalan dengan</w:t>
      </w:r>
      <w:r w:rsidR="00146551">
        <w:t xml:space="preserve"> penelitian yang dilakukan oleh </w:t>
      </w:r>
      <w:r w:rsidR="00146551">
        <w:fldChar w:fldCharType="begin" w:fldLock="1"/>
      </w:r>
      <w:r w:rsidR="00740982">
        <w:instrText>ADDIN CSL_CITATION {"citationItems":[{"id":"ITEM-1","itemData":{"ISBN":"1960020919890","author":[{"dropping-particle":"","family":"Ramdani","given":"Diko","non-dropping-particle":"","parse-names":false,"suffix":""}],"container-title":"universitas sriwijaya","id":"ITEM-1","issued":{"date-parts":[["2020"]]},"title":"ANALISIS PENGARUH KURS RUPIAH TERHADAP EKSPOR KARET INDONESIA","type":"book"},"uris":["http://www.mendeley.com/documents/?uuid=fd731683-4e2c-4d9e-843a-89b72aaba17a"]}],"mendeley":{"formattedCitation":"(Ramdani, 2020)","plainTextFormattedCitation":"(Ramdani, 2020)","previouslyFormattedCitation":"(Ramdani, 2020)"},"properties":{"noteIndex":0},"schema":"https://github.com/citation-style-language/schema/raw/master/csl-citation.json"}</w:instrText>
      </w:r>
      <w:r w:rsidR="00146551">
        <w:fldChar w:fldCharType="separate"/>
      </w:r>
      <w:r w:rsidR="00146551" w:rsidRPr="00146551">
        <w:rPr>
          <w:noProof/>
        </w:rPr>
        <w:t>(Ramdani, 2020)</w:t>
      </w:r>
      <w:r w:rsidR="00146551">
        <w:fldChar w:fldCharType="end"/>
      </w:r>
      <w:r w:rsidR="002A3D22">
        <w:rPr>
          <w:color w:val="1F1F1F"/>
          <w:shd w:val="clear" w:color="auto" w:fill="FFFFFF"/>
        </w:rPr>
        <w:t>.</w:t>
      </w:r>
    </w:p>
    <w:p w:rsidR="00146551" w:rsidRDefault="006F056C" w:rsidP="0062560F">
      <w:pPr>
        <w:spacing w:after="0" w:line="240" w:lineRule="auto"/>
        <w:ind w:firstLine="720"/>
        <w:jc w:val="both"/>
        <w:rPr>
          <w:rFonts w:ascii="Times New Roman" w:eastAsia="Times New Roman" w:hAnsi="Times New Roman" w:cs="Times New Roman"/>
          <w:sz w:val="24"/>
          <w:szCs w:val="24"/>
        </w:rPr>
      </w:pPr>
      <w:r w:rsidRPr="006F056C">
        <w:rPr>
          <w:rFonts w:ascii="Times New Roman" w:eastAsia="Times New Roman" w:hAnsi="Times New Roman" w:cs="Times New Roman"/>
          <w:sz w:val="24"/>
          <w:szCs w:val="24"/>
        </w:rPr>
        <w:t>Dalam perspektif ekonomi Islam, fluktuasi nilai tukar (kurs) dapat berdampak signifikan terhadap volume ekspor karet, dengan potensi dampak positif seperti peningkatan daya saing dan pendapatan eksportir, namun juga terdapat dampak negatif seperti ketidakpastian usaha dan spekulasi.Penting untuk menjaga stabilitas nilai tukar dan meminimalkan spekulasi mata uang demi mendukung sektor riil, termasuk sektor perkebunan karet dan ekspor karet.Strategi yang dapat dilakukan antara lain diversifikasi pasar ekspor, hedging, penguatan kelembagaan, dan penerapan prinsip-prinsip ekonomi Islam seperti zakat, sedekah, dan wakaf.Dengan menerapkan strategi-strategi tersebut, diharapkan dapat meminimalkan dampak negatif fluktuasi kurs terhadap volume ekspor karet dan mendukung pertumbuhan ekonomi yan</w:t>
      </w:r>
      <w:r w:rsidR="00B03839">
        <w:rPr>
          <w:rFonts w:ascii="Times New Roman" w:eastAsia="Times New Roman" w:hAnsi="Times New Roman" w:cs="Times New Roman"/>
          <w:sz w:val="24"/>
          <w:szCs w:val="24"/>
        </w:rPr>
        <w:t xml:space="preserve">g berkelanjutan dan berkeadilan </w:t>
      </w:r>
      <w:r w:rsidR="00B03839">
        <w:rPr>
          <w:rFonts w:ascii="Times New Roman" w:eastAsia="Times New Roman" w:hAnsi="Times New Roman" w:cs="Times New Roman"/>
          <w:sz w:val="24"/>
          <w:szCs w:val="24"/>
        </w:rPr>
        <w:fldChar w:fldCharType="begin" w:fldLock="1"/>
      </w:r>
      <w:r w:rsidR="00495583">
        <w:rPr>
          <w:rFonts w:ascii="Times New Roman" w:eastAsia="Times New Roman" w:hAnsi="Times New Roman" w:cs="Times New Roman"/>
          <w:sz w:val="24"/>
          <w:szCs w:val="24"/>
        </w:rPr>
        <w:instrText>ADDIN CSL_CITATION {"citationItems":[{"id":"ITEM-1","itemData":{"DOI":"10.30868/ad.v7i01.5005","ISSN":"2614-8838","abstract":"This study aims to find out how the GDP, international coffee prices and influence of the exchange rate on Indonesian coffee exports from an Islamic perspective. This study used a quantitative method, the data used were secondary data obtained from the International Coffee Organization, BPS and Bank Indonesia. The analytical method used in this study is multiple linear analysis using time series data types. The results of the study show that simultaneously or jointly the exchange rate, GDP and international coffee prices have a significant effect on Indonesian coffee exports. As for the partial or t test, the exchange rate and GDP have a significant effect on the value of Indonesian coffee exports, while international coffee prices have no significant effect on Indonesian coffee exports. This research also shows that the most important aspect of Indonesia's coffee exports is the plantation sector, where coffee is the main beneficiary of the foreign exchange generated.","author":[{"dropping-particle":"","family":"Yani","given":"Dian April","non-dropping-particle":"","parse-names":false,"suffix":""},{"dropping-particle":"","family":"Nasution","given":"Juliana","non-dropping-particle":"","parse-names":false,"suffix":""},{"dropping-particle":"","family":"Armayani","given":"Reni Ria","non-dropping-particle":"","parse-names":false,"suffix":""}],"container-title":"Jurnal Ekonomi dan Bisnis Islam","id":"ITEM-1","issued":{"date-parts":[["2023"]]},"page":"7","title":"Pengaruh PDB, Harga Kopi Internasional dan Nilai Tukar Rupiah Terhadap Ekspor Kopi Indonesia dalam Perspektif Islam","type":"article-journal"},"uris":["http://www.mendeley.com/documents/?uuid=adfad3cd-6e6a-4876-86e2-3a55d29174c1","http://www.mendeley.com/documents/?uuid=76fc8333-24ec-4049-adb6-13d4400ed378"]}],"mendeley":{"formattedCitation":"(Yani et al., 2023)","plainTextFormattedCitation":"(Yani et al., 2023)","previouslyFormattedCitation":"(Yani et al., 2023)"},"properties":{"noteIndex":0},"schema":"https://github.com/citation-style-language/schema/raw/master/csl-citation.json"}</w:instrText>
      </w:r>
      <w:r w:rsidR="00B03839">
        <w:rPr>
          <w:rFonts w:ascii="Times New Roman" w:eastAsia="Times New Roman" w:hAnsi="Times New Roman" w:cs="Times New Roman"/>
          <w:sz w:val="24"/>
          <w:szCs w:val="24"/>
        </w:rPr>
        <w:fldChar w:fldCharType="separate"/>
      </w:r>
      <w:r w:rsidR="00B03839" w:rsidRPr="00B03839">
        <w:rPr>
          <w:rFonts w:ascii="Times New Roman" w:eastAsia="Times New Roman" w:hAnsi="Times New Roman" w:cs="Times New Roman"/>
          <w:noProof/>
          <w:sz w:val="24"/>
          <w:szCs w:val="24"/>
        </w:rPr>
        <w:t>(Yani et al., 2023)</w:t>
      </w:r>
      <w:r w:rsidR="00B03839">
        <w:rPr>
          <w:rFonts w:ascii="Times New Roman" w:eastAsia="Times New Roman" w:hAnsi="Times New Roman" w:cs="Times New Roman"/>
          <w:sz w:val="24"/>
          <w:szCs w:val="24"/>
        </w:rPr>
        <w:fldChar w:fldCharType="end"/>
      </w:r>
      <w:r w:rsidR="00033221">
        <w:rPr>
          <w:rFonts w:ascii="Times New Roman" w:eastAsia="Times New Roman" w:hAnsi="Times New Roman" w:cs="Times New Roman"/>
          <w:sz w:val="24"/>
          <w:szCs w:val="24"/>
        </w:rPr>
        <w:t>.</w:t>
      </w:r>
    </w:p>
    <w:p w:rsidR="00740982" w:rsidRDefault="00740982" w:rsidP="0062560F">
      <w:pPr>
        <w:spacing w:after="0" w:line="240" w:lineRule="auto"/>
        <w:ind w:firstLine="720"/>
        <w:jc w:val="both"/>
        <w:rPr>
          <w:rFonts w:ascii="Times New Roman" w:eastAsia="Times New Roman" w:hAnsi="Times New Roman" w:cs="Times New Roman"/>
          <w:sz w:val="24"/>
          <w:szCs w:val="24"/>
        </w:rPr>
      </w:pPr>
    </w:p>
    <w:p w:rsidR="00740982" w:rsidRDefault="00740982" w:rsidP="0062560F">
      <w:pPr>
        <w:spacing w:after="0" w:line="240" w:lineRule="auto"/>
        <w:ind w:firstLine="720"/>
        <w:jc w:val="both"/>
        <w:rPr>
          <w:rFonts w:ascii="Times New Roman" w:eastAsia="Times New Roman" w:hAnsi="Times New Roman" w:cs="Times New Roman"/>
          <w:sz w:val="24"/>
          <w:szCs w:val="24"/>
        </w:rPr>
      </w:pPr>
    </w:p>
    <w:p w:rsidR="007B4749" w:rsidRPr="000E1D9B" w:rsidRDefault="007B4749" w:rsidP="0062560F">
      <w:pPr>
        <w:spacing w:after="0" w:line="240" w:lineRule="auto"/>
        <w:ind w:firstLine="720"/>
        <w:jc w:val="both"/>
        <w:rPr>
          <w:rFonts w:ascii="Times New Roman" w:eastAsia="Times New Roman" w:hAnsi="Times New Roman" w:cs="Times New Roman"/>
          <w:sz w:val="24"/>
          <w:szCs w:val="24"/>
        </w:rPr>
      </w:pPr>
    </w:p>
    <w:p w:rsidR="00DF597B" w:rsidRPr="00785679" w:rsidRDefault="00DF597B" w:rsidP="00CA59A0">
      <w:pPr>
        <w:spacing w:before="120" w:after="120" w:line="240" w:lineRule="auto"/>
        <w:jc w:val="both"/>
        <w:rPr>
          <w:rFonts w:ascii="Times New Roman" w:eastAsia="Times New Roman" w:hAnsi="Times New Roman" w:cs="Times New Roman"/>
          <w:b/>
          <w:sz w:val="24"/>
          <w:szCs w:val="24"/>
        </w:rPr>
      </w:pPr>
      <w:r w:rsidRPr="00DF597B">
        <w:rPr>
          <w:rFonts w:ascii="Times New Roman" w:hAnsi="Times New Roman" w:cs="Times New Roman"/>
          <w:b/>
          <w:color w:val="1F1F1F"/>
          <w:sz w:val="24"/>
          <w:szCs w:val="24"/>
          <w:shd w:val="clear" w:color="auto" w:fill="FFFFFF"/>
        </w:rPr>
        <w:t>K</w:t>
      </w:r>
      <w:r w:rsidR="006F056C">
        <w:rPr>
          <w:rFonts w:ascii="Times New Roman" w:hAnsi="Times New Roman" w:cs="Times New Roman"/>
          <w:b/>
          <w:color w:val="1F1F1F"/>
          <w:sz w:val="24"/>
          <w:szCs w:val="24"/>
          <w:shd w:val="clear" w:color="auto" w:fill="FFFFFF"/>
        </w:rPr>
        <w:t xml:space="preserve">esimpulan </w:t>
      </w:r>
    </w:p>
    <w:p w:rsidR="002B5251" w:rsidRDefault="002B5251" w:rsidP="002B5251">
      <w:pPr>
        <w:pStyle w:val="NormalWeb"/>
        <w:spacing w:before="0" w:beforeAutospacing="0" w:after="0" w:afterAutospacing="0"/>
        <w:ind w:firstLine="720"/>
        <w:jc w:val="both"/>
      </w:pPr>
      <w:r>
        <w:t>Inflasi dan nilai tukar rupiah (kurs) memiliki pengaruh negatif terhadap volume produksi ekspor karet di Sumatera Utara. Hal ini dibuktikan dengan koefisien regresi negatif dalam uji VAR. Semakin tinggi inflasi dan kurs, semakin rendah volume produksi ekspor karet.</w:t>
      </w:r>
    </w:p>
    <w:p w:rsidR="002B5251" w:rsidRDefault="002B5251" w:rsidP="002B5251">
      <w:pPr>
        <w:pStyle w:val="NormalWeb"/>
        <w:spacing w:before="0" w:beforeAutospacing="0" w:after="0" w:afterAutospacing="0"/>
        <w:ind w:firstLine="720"/>
        <w:jc w:val="both"/>
      </w:pPr>
      <w:r>
        <w:t>Meskipun demikian, dampak inflasi dan kurs terhadap volume produksi ekspor karet tidak selalu konstan dan dapat berubah-ubah dalam jangka pendek. Fluktuasi ini terlihat dari pola fluktuatif dalam uji IRF. Namun, efek inflasi dan kurs terhadap volume produksi ekspor karet menjadi lebih stabil dan mudah diprediksi dalam jangka panjang.</w:t>
      </w:r>
    </w:p>
    <w:p w:rsidR="002B5251" w:rsidRDefault="002B5251" w:rsidP="002B5251">
      <w:pPr>
        <w:pStyle w:val="NormalWeb"/>
        <w:spacing w:before="0" w:beforeAutospacing="0" w:after="0" w:afterAutospacing="0"/>
        <w:ind w:firstLine="720"/>
        <w:jc w:val="both"/>
      </w:pPr>
      <w:r>
        <w:t>Secara keseluruhan, inflasi memiliki pengaruh yang lebih besar terhadap volume produksi ekspor karet dibandingkan kurs, baik dalam jangka pendek maupun jangka panjang. Hal ini dibuktikan dengan kontribusi yang lebih besar dari inflasi dalam menjelaskan variasi volume produksi ekspor karet dalam uji Variance Decomposition.</w:t>
      </w:r>
    </w:p>
    <w:p w:rsidR="005000C7" w:rsidRPr="0062560F" w:rsidRDefault="002B5251" w:rsidP="0062560F">
      <w:pPr>
        <w:pStyle w:val="NormalWeb"/>
        <w:spacing w:before="0" w:beforeAutospacing="0" w:after="0" w:afterAutospacing="0"/>
        <w:ind w:firstLine="720"/>
        <w:jc w:val="both"/>
      </w:pPr>
      <w:r>
        <w:t>Dari perspektif ekonomi Islam, fluktuasi volume produksi ekspor karet yang disebabkan oleh inflasi dan kurs dapat berdampak pada stabilitas ekonomi dan kesejahteraan masyarakat di Sumatera Utara. Oleh karena itu, penting untuk menjaga stabilitas ekonomi dan kesejahteraan masyarakat dengan menerapkan prinsip-prinsip syariah dalam pengelolaan ekonomi, seperti za</w:t>
      </w:r>
      <w:r w:rsidR="0062560F">
        <w:t>kat, infak, sedekah, dan wakaf.</w:t>
      </w:r>
    </w:p>
    <w:p w:rsidR="000F2BE9" w:rsidRDefault="005000C7" w:rsidP="000F2BE9">
      <w:pPr>
        <w:widowControl w:val="0"/>
        <w:autoSpaceDE w:val="0"/>
        <w:autoSpaceDN w:val="0"/>
        <w:adjustRightInd w:val="0"/>
        <w:spacing w:before="120" w:after="120" w:line="240" w:lineRule="auto"/>
        <w:ind w:left="480" w:hanging="480"/>
        <w:rPr>
          <w:rFonts w:ascii="Times New Roman" w:hAnsi="Times New Roman" w:cs="Times New Roman"/>
          <w:b/>
          <w:color w:val="222222"/>
          <w:sz w:val="24"/>
          <w:szCs w:val="24"/>
          <w:shd w:val="clear" w:color="auto" w:fill="FFFFFF"/>
        </w:rPr>
      </w:pPr>
      <w:r w:rsidRPr="005000C7">
        <w:rPr>
          <w:rFonts w:ascii="Times New Roman" w:hAnsi="Times New Roman" w:cs="Times New Roman"/>
          <w:b/>
          <w:color w:val="222222"/>
          <w:sz w:val="24"/>
          <w:szCs w:val="24"/>
          <w:shd w:val="clear" w:color="auto" w:fill="FFFFFF"/>
        </w:rPr>
        <w:t>Referensi</w:t>
      </w:r>
    </w:p>
    <w:p w:rsidR="00E00C55" w:rsidRPr="00E00C55" w:rsidRDefault="000F2BE9"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Pr>
          <w:rFonts w:ascii="Times New Roman" w:hAnsi="Times New Roman" w:cs="Times New Roman"/>
          <w:b/>
          <w:color w:val="222222"/>
          <w:sz w:val="24"/>
          <w:szCs w:val="24"/>
          <w:shd w:val="clear" w:color="auto" w:fill="FFFFFF"/>
        </w:rPr>
        <w:fldChar w:fldCharType="begin" w:fldLock="1"/>
      </w:r>
      <w:r>
        <w:rPr>
          <w:rFonts w:ascii="Times New Roman" w:hAnsi="Times New Roman" w:cs="Times New Roman"/>
          <w:b/>
          <w:color w:val="222222"/>
          <w:sz w:val="24"/>
          <w:szCs w:val="24"/>
          <w:shd w:val="clear" w:color="auto" w:fill="FFFFFF"/>
        </w:rPr>
        <w:instrText xml:space="preserve">ADDIN Mendeley Bibliography CSL_BIBLIOGRAPHY </w:instrText>
      </w:r>
      <w:r>
        <w:rPr>
          <w:rFonts w:ascii="Times New Roman" w:hAnsi="Times New Roman" w:cs="Times New Roman"/>
          <w:b/>
          <w:color w:val="222222"/>
          <w:sz w:val="24"/>
          <w:szCs w:val="24"/>
          <w:shd w:val="clear" w:color="auto" w:fill="FFFFFF"/>
        </w:rPr>
        <w:fldChar w:fldCharType="separate"/>
      </w:r>
      <w:r w:rsidR="00E00C55" w:rsidRPr="00E00C55">
        <w:rPr>
          <w:rFonts w:ascii="Times New Roman" w:hAnsi="Times New Roman" w:cs="Times New Roman"/>
          <w:noProof/>
          <w:sz w:val="24"/>
          <w:szCs w:val="24"/>
        </w:rPr>
        <w:t xml:space="preserve">Aktivani, S. (2021). Uji Stasioneritas Data Inflasi Kota Padang Periode 2014-2019. </w:t>
      </w:r>
      <w:r w:rsidR="00E00C55" w:rsidRPr="00E00C55">
        <w:rPr>
          <w:rFonts w:ascii="Times New Roman" w:hAnsi="Times New Roman" w:cs="Times New Roman"/>
          <w:i/>
          <w:iCs/>
          <w:noProof/>
          <w:sz w:val="24"/>
          <w:szCs w:val="24"/>
        </w:rPr>
        <w:t>Jurnal Statistika Industri Dan Kompetasi</w:t>
      </w:r>
      <w:r w:rsidR="00E00C55" w:rsidRPr="00E00C55">
        <w:rPr>
          <w:rFonts w:ascii="Times New Roman" w:hAnsi="Times New Roman" w:cs="Times New Roman"/>
          <w:noProof/>
          <w:sz w:val="24"/>
          <w:szCs w:val="24"/>
        </w:rPr>
        <w:t xml:space="preserve">, </w:t>
      </w:r>
      <w:r w:rsidR="00E00C55" w:rsidRPr="00E00C55">
        <w:rPr>
          <w:rFonts w:ascii="Times New Roman" w:hAnsi="Times New Roman" w:cs="Times New Roman"/>
          <w:i/>
          <w:iCs/>
          <w:noProof/>
          <w:sz w:val="24"/>
          <w:szCs w:val="24"/>
        </w:rPr>
        <w:t>6</w:t>
      </w:r>
      <w:r w:rsidR="00E00C55" w:rsidRPr="00E00C55">
        <w:rPr>
          <w:rFonts w:ascii="Times New Roman" w:hAnsi="Times New Roman" w:cs="Times New Roman"/>
          <w:noProof/>
          <w:sz w:val="24"/>
          <w:szCs w:val="24"/>
        </w:rPr>
        <w:t>(1), 26–33.</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Alvaro, R. (2022). Pengaruh Nilai Kurs, Inflasi, Dan Pdb Terhadap Ekspor Tembaga Di Indonesia. </w:t>
      </w:r>
      <w:r w:rsidRPr="00E00C55">
        <w:rPr>
          <w:rFonts w:ascii="Times New Roman" w:hAnsi="Times New Roman" w:cs="Times New Roman"/>
          <w:i/>
          <w:iCs/>
          <w:noProof/>
          <w:sz w:val="24"/>
          <w:szCs w:val="24"/>
        </w:rPr>
        <w:t>Jurnal Budget : Isu Dan Masalah Keuangan Negara</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4</w:t>
      </w:r>
      <w:r w:rsidRPr="00E00C55">
        <w:rPr>
          <w:rFonts w:ascii="Times New Roman" w:hAnsi="Times New Roman" w:cs="Times New Roman"/>
          <w:noProof/>
          <w:sz w:val="24"/>
          <w:szCs w:val="24"/>
        </w:rPr>
        <w:t>(1), 64–81. https://doi.org/10.22212/jbudget.v4i1.32</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Bandi, A. A., Adia, S., &amp; Pristiani, G. A. P. (2022). Pengaruh Nilai Tukar Rupiah Dan Harga Terhadap Ekspor Karet Alam Di Indonesia Tahun 2017 - 2021. </w:t>
      </w:r>
      <w:r w:rsidRPr="00E00C55">
        <w:rPr>
          <w:rFonts w:ascii="Times New Roman" w:hAnsi="Times New Roman" w:cs="Times New Roman"/>
          <w:i/>
          <w:iCs/>
          <w:noProof/>
          <w:sz w:val="24"/>
          <w:szCs w:val="24"/>
        </w:rPr>
        <w:t>Jurnal Administrasi Bisnis</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(3), 449–460.</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Claudia, Y., Yulianto, &amp; Mawardi. (2016). Analisis Faktor Faktor yang Mempengaruhi Ekspor Karet Alam Indonesia. </w:t>
      </w:r>
      <w:r w:rsidRPr="00E00C55">
        <w:rPr>
          <w:rFonts w:ascii="Times New Roman" w:hAnsi="Times New Roman" w:cs="Times New Roman"/>
          <w:i/>
          <w:iCs/>
          <w:noProof/>
          <w:sz w:val="24"/>
          <w:szCs w:val="24"/>
        </w:rPr>
        <w:t>Jurnal Ekonomi Dan Kebijakan Publik</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4</w:t>
      </w:r>
      <w:r w:rsidRPr="00E00C55">
        <w:rPr>
          <w:rFonts w:ascii="Times New Roman" w:hAnsi="Times New Roman" w:cs="Times New Roman"/>
          <w:noProof/>
          <w:sz w:val="24"/>
          <w:szCs w:val="24"/>
        </w:rPr>
        <w:t>(1), 1–13.</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Cohara, S. A. P., &amp; Marhaeni, A. A. I. N. (2024). Analisis Determinan Volume Ekspor Karet Alam Indonesia. </w:t>
      </w:r>
      <w:r w:rsidRPr="00E00C55">
        <w:rPr>
          <w:rFonts w:ascii="Times New Roman" w:hAnsi="Times New Roman" w:cs="Times New Roman"/>
          <w:i/>
          <w:iCs/>
          <w:noProof/>
          <w:sz w:val="24"/>
          <w:szCs w:val="24"/>
        </w:rPr>
        <w:t>Jurnal Ilmiah Wahana Pendidikan</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10</w:t>
      </w:r>
      <w:r w:rsidRPr="00E00C55">
        <w:rPr>
          <w:rFonts w:ascii="Times New Roman" w:hAnsi="Times New Roman" w:cs="Times New Roman"/>
          <w:noProof/>
          <w:sz w:val="24"/>
          <w:szCs w:val="24"/>
        </w:rPr>
        <w:t>(3), 801–811.</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Fadilla. (2017). Perbandingan Teori Inflasi Dalam Perspektif Islam. </w:t>
      </w:r>
      <w:r w:rsidRPr="00E00C55">
        <w:rPr>
          <w:rFonts w:ascii="Times New Roman" w:hAnsi="Times New Roman" w:cs="Times New Roman"/>
          <w:i/>
          <w:iCs/>
          <w:noProof/>
          <w:sz w:val="24"/>
          <w:szCs w:val="24"/>
        </w:rPr>
        <w:t>Islamic Banking</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(2), 1–14.</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Fairuz, M. R., &amp; Hasanah, N. (2022). Pengaruh Inflasi dan Nilai Tukar terhadap Nilai Ekspor Indonesia ke Cina. </w:t>
      </w:r>
      <w:r w:rsidRPr="00E00C55">
        <w:rPr>
          <w:rFonts w:ascii="Times New Roman" w:hAnsi="Times New Roman" w:cs="Times New Roman"/>
          <w:i/>
          <w:iCs/>
          <w:noProof/>
          <w:sz w:val="24"/>
          <w:szCs w:val="24"/>
        </w:rPr>
        <w:t>Prosiding SNAM PNJ</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(1), 1–11. https://prosiding-old.pnj.ac.id/index.php/snampnj/article/view/5830</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Febrianti, D. R., Tiro, M. A., &amp; Sudarmin, S. (2021). Metode Vector Autoregressive (VAR) dalam Menganalisis Pengaruh Kurs Mata Uang Terhadap Ekspor Dan Impor Di Indonesia. </w:t>
      </w:r>
      <w:r w:rsidRPr="00E00C55">
        <w:rPr>
          <w:rFonts w:ascii="Times New Roman" w:hAnsi="Times New Roman" w:cs="Times New Roman"/>
          <w:i/>
          <w:iCs/>
          <w:noProof/>
          <w:sz w:val="24"/>
          <w:szCs w:val="24"/>
        </w:rPr>
        <w:t>VARIANSI: Journal of Statistics and Its Application on Teaching and Research</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3</w:t>
      </w:r>
      <w:r w:rsidRPr="00E00C55">
        <w:rPr>
          <w:rFonts w:ascii="Times New Roman" w:hAnsi="Times New Roman" w:cs="Times New Roman"/>
          <w:noProof/>
          <w:sz w:val="24"/>
          <w:szCs w:val="24"/>
        </w:rPr>
        <w:t>(1), 23. https://doi.org/10.35580/variansiunm14645</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Fihri, F., Haryadi, H., &amp; Nurhayani, N. (2021). Pengaruh kurs, inflasi, PDB dan harga karet internasional terhadap ekspor karet Indonesia Ke Tiongkok dan Amerika Serikat. </w:t>
      </w:r>
      <w:r w:rsidRPr="00E00C55">
        <w:rPr>
          <w:rFonts w:ascii="Times New Roman" w:hAnsi="Times New Roman" w:cs="Times New Roman"/>
          <w:i/>
          <w:iCs/>
          <w:noProof/>
          <w:sz w:val="24"/>
          <w:szCs w:val="24"/>
        </w:rPr>
        <w:t>E-Journal Perdagangan Industri Dan Moneter</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9</w:t>
      </w:r>
      <w:r w:rsidRPr="00E00C55">
        <w:rPr>
          <w:rFonts w:ascii="Times New Roman" w:hAnsi="Times New Roman" w:cs="Times New Roman"/>
          <w:noProof/>
          <w:sz w:val="24"/>
          <w:szCs w:val="24"/>
        </w:rPr>
        <w:t>(3), 141–154. https://doi.org/10.22437/pim.v9i3.16272</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Hutabarat, A. H., Lubis, F. A., &amp; Nasution, J. (2023). Pengaruh Produksi, Nilai Tukar dan Inflasi Terhadap Ekspor Lemak dan Minyak Hewan/Nabati di Sumatera Utara. </w:t>
      </w:r>
      <w:r w:rsidRPr="00E00C55">
        <w:rPr>
          <w:rFonts w:ascii="Times New Roman" w:hAnsi="Times New Roman" w:cs="Times New Roman"/>
          <w:i/>
          <w:iCs/>
          <w:noProof/>
          <w:sz w:val="24"/>
          <w:szCs w:val="24"/>
        </w:rPr>
        <w:t>Jurnal Ekonomi Dan Bisnis Islam (JEBI)</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3</w:t>
      </w:r>
      <w:r w:rsidRPr="00E00C55">
        <w:rPr>
          <w:rFonts w:ascii="Times New Roman" w:hAnsi="Times New Roman" w:cs="Times New Roman"/>
          <w:noProof/>
          <w:sz w:val="24"/>
          <w:szCs w:val="24"/>
        </w:rPr>
        <w:t>(1), 213–228. https://doi.org/10.56013/jebi.v3i1.2022</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IDRIS PARAKKASI. (2018). INFLASI DALAM PERSPEKTIF ISLAM. </w:t>
      </w:r>
      <w:r w:rsidRPr="00E00C55">
        <w:rPr>
          <w:rFonts w:ascii="Times New Roman" w:hAnsi="Times New Roman" w:cs="Times New Roman"/>
          <w:i/>
          <w:iCs/>
          <w:noProof/>
          <w:sz w:val="24"/>
          <w:szCs w:val="24"/>
        </w:rPr>
        <w:t>Jurnal Ekonomi Islam</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3</w:t>
      </w:r>
      <w:r w:rsidRPr="00E00C55">
        <w:rPr>
          <w:rFonts w:ascii="Times New Roman" w:hAnsi="Times New Roman" w:cs="Times New Roman"/>
          <w:noProof/>
          <w:sz w:val="24"/>
          <w:szCs w:val="24"/>
        </w:rPr>
        <w:t>.</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Imsar, I., Tambunan, K., Silviani, R., &amp; Harahap, M. I. (2022). The Effect of Export, Islamic Mutual Fund, and Labor Force on Economic Growth in Indonesia. </w:t>
      </w:r>
      <w:r w:rsidRPr="00E00C55">
        <w:rPr>
          <w:rFonts w:ascii="Times New Roman" w:hAnsi="Times New Roman" w:cs="Times New Roman"/>
          <w:i/>
          <w:iCs/>
          <w:noProof/>
          <w:sz w:val="24"/>
          <w:szCs w:val="24"/>
        </w:rPr>
        <w:t>At-Tijaroh: Jurnal Ilmu Manajemen Dan Bisnis Islam</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8</w:t>
      </w:r>
      <w:r w:rsidRPr="00E00C55">
        <w:rPr>
          <w:rFonts w:ascii="Times New Roman" w:hAnsi="Times New Roman" w:cs="Times New Roman"/>
          <w:noProof/>
          <w:sz w:val="24"/>
          <w:szCs w:val="24"/>
        </w:rPr>
        <w:t>(1), 104–114. https://doi.org/10.24952/tijaroh.v8i1.4580</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Imsar, Nurhayati, &amp; Harahap, I. (2023). Analysis of Digital Education Interactions , Education Openness , Islamic Human Development Index ( I-HDI ) and Indonesia ’ s GDE Growth. </w:t>
      </w:r>
      <w:r w:rsidRPr="00E00C55">
        <w:rPr>
          <w:rFonts w:ascii="Times New Roman" w:hAnsi="Times New Roman" w:cs="Times New Roman"/>
          <w:i/>
          <w:iCs/>
          <w:noProof/>
          <w:sz w:val="24"/>
          <w:szCs w:val="24"/>
        </w:rPr>
        <w:t>Edukasi Islami: Jurnal Pendidikan Islam</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12</w:t>
      </w:r>
      <w:r w:rsidRPr="00E00C55">
        <w:rPr>
          <w:rFonts w:ascii="Times New Roman" w:hAnsi="Times New Roman" w:cs="Times New Roman"/>
          <w:noProof/>
          <w:sz w:val="24"/>
          <w:szCs w:val="24"/>
        </w:rPr>
        <w:t>(01), 753–772. https://doi.org/10.30868/ei.v12i01.4265</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Iqbal, M. (2020). Analisis Pengaruh inflasi, Nilai Tukar Rupiah, dan Harga Karet Dunia Terhadap Ekspor Karet Alam Indonesia. </w:t>
      </w:r>
      <w:r w:rsidRPr="00E00C55">
        <w:rPr>
          <w:rFonts w:ascii="Times New Roman" w:hAnsi="Times New Roman" w:cs="Times New Roman"/>
          <w:i/>
          <w:iCs/>
          <w:noProof/>
          <w:sz w:val="24"/>
          <w:szCs w:val="24"/>
        </w:rPr>
        <w:t>Jurnal Ekonomi Dan Bisnis Universitas Sumatera Utara</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22</w:t>
      </w:r>
      <w:r w:rsidRPr="00E00C55">
        <w:rPr>
          <w:rFonts w:ascii="Times New Roman" w:hAnsi="Times New Roman" w:cs="Times New Roman"/>
          <w:noProof/>
          <w:sz w:val="24"/>
          <w:szCs w:val="24"/>
        </w:rPr>
        <w:t>(1), 1–12.</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Mahzalena, Y., &amp; Juliansyah, H. (2019). Pengaruh Inflasi, Pengeluaran Pemerintah Dan Ekspor Terhadap Pertumbuhan Ekonomi Di Indonesia. </w:t>
      </w:r>
      <w:r w:rsidRPr="00E00C55">
        <w:rPr>
          <w:rFonts w:ascii="Times New Roman" w:hAnsi="Times New Roman" w:cs="Times New Roman"/>
          <w:i/>
          <w:iCs/>
          <w:noProof/>
          <w:sz w:val="24"/>
          <w:szCs w:val="24"/>
        </w:rPr>
        <w:t>Jurnal Ekonomi Regional Unimal</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(1), 37. https://doi.org/10.29103/jeru.v2i1.1742</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Maulana, R. A., Sarfiah, S. N., &amp; Prasetyanto, P. K. (2020). Pengaruh Ekspor, Suku Bunga dan Nilai Tukar Terhadap Inflasi di Indonesia. </w:t>
      </w:r>
      <w:r w:rsidRPr="00E00C55">
        <w:rPr>
          <w:rFonts w:ascii="Times New Roman" w:hAnsi="Times New Roman" w:cs="Times New Roman"/>
          <w:i/>
          <w:iCs/>
          <w:noProof/>
          <w:sz w:val="24"/>
          <w:szCs w:val="24"/>
        </w:rPr>
        <w:t xml:space="preserve">DINAMIC: Directory Journal of Economic </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(3), 675–684.</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Miftahurrahmah, &amp; Hidayat, F. (2023). PENGARUH NILAI TUKAR RUPIAH DAN PENDAPATAN PERKAPITA TERHADAP PERMINTAAN IMPOR INDONESIA DARI CINA DALAM PRESPEKTIF EKONOMI ISLAM. </w:t>
      </w:r>
      <w:r w:rsidRPr="00E00C55">
        <w:rPr>
          <w:rFonts w:ascii="Times New Roman" w:hAnsi="Times New Roman" w:cs="Times New Roman"/>
          <w:i/>
          <w:iCs/>
          <w:noProof/>
          <w:sz w:val="24"/>
          <w:szCs w:val="24"/>
        </w:rPr>
        <w:t>ISLAMINOMICS Journal of Islamic Economics, Business and Finance Vol.13</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13</w:t>
      </w:r>
      <w:r w:rsidRPr="00E00C55">
        <w:rPr>
          <w:rFonts w:ascii="Times New Roman" w:hAnsi="Times New Roman" w:cs="Times New Roman"/>
          <w:noProof/>
          <w:sz w:val="24"/>
          <w:szCs w:val="24"/>
        </w:rPr>
        <w:t>(1), 10–21.</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Mispa Herlina Wati, Juliana Nasution, &amp; Nur Ahmadi Bi Ahmani. (2023). Pengaruh Produksi Karet dan Harga Karet Alam Internasional Terhadap Nilai Ekspor Karet Alam Indonesia Tahun 2016-2021 dalam Perspektif Ekonomi Islam. </w:t>
      </w:r>
      <w:r w:rsidRPr="00E00C55">
        <w:rPr>
          <w:rFonts w:ascii="Times New Roman" w:hAnsi="Times New Roman" w:cs="Times New Roman"/>
          <w:i/>
          <w:iCs/>
          <w:noProof/>
          <w:sz w:val="24"/>
          <w:szCs w:val="24"/>
        </w:rPr>
        <w:t>Syarikat: Jurnal Rumpun Ekonomi Syariah</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6</w:t>
      </w:r>
      <w:r w:rsidRPr="00E00C55">
        <w:rPr>
          <w:rFonts w:ascii="Times New Roman" w:hAnsi="Times New Roman" w:cs="Times New Roman"/>
          <w:noProof/>
          <w:sz w:val="24"/>
          <w:szCs w:val="24"/>
        </w:rPr>
        <w:t>(1), 181–192. https://doi.org/10.25299/syarikat.2023.vol6(1).13938</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Ngatemini, N., Emilia, E., &amp; Mustika, C. (2022). Pengaruh Produksi, Harga Karet Internasional dan Nilai Tukar terhadap Volume Ekspor Karet Alam Indonesia. </w:t>
      </w:r>
      <w:r w:rsidRPr="00E00C55">
        <w:rPr>
          <w:rFonts w:ascii="Times New Roman" w:hAnsi="Times New Roman" w:cs="Times New Roman"/>
          <w:i/>
          <w:iCs/>
          <w:noProof/>
          <w:sz w:val="24"/>
          <w:szCs w:val="24"/>
        </w:rPr>
        <w:t>Jurnal Ekonomi Aktual</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(1), 13–22. https://doi.org/10.53867/jea.v2i1.60</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Nugroho, A. D., &amp; Mawardi, I. (2020). Determinan Price Earning Ratio Saham Yang Terdaftar Dalam Jakarta Islamic Index (Jii) Periode 2011 – 2017. </w:t>
      </w:r>
      <w:r w:rsidRPr="00E00C55">
        <w:rPr>
          <w:rFonts w:ascii="Times New Roman" w:hAnsi="Times New Roman" w:cs="Times New Roman"/>
          <w:i/>
          <w:iCs/>
          <w:noProof/>
          <w:sz w:val="24"/>
          <w:szCs w:val="24"/>
        </w:rPr>
        <w:t>Jurnal Ekonomi Syariah Teori Dan Terapan</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6</w:t>
      </w:r>
      <w:r w:rsidRPr="00E00C55">
        <w:rPr>
          <w:rFonts w:ascii="Times New Roman" w:hAnsi="Times New Roman" w:cs="Times New Roman"/>
          <w:noProof/>
          <w:sz w:val="24"/>
          <w:szCs w:val="24"/>
        </w:rPr>
        <w:t>(11), 2224. https://doi.org/10.20473/vol6iss201911pp2224-2235</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Nurul Inayah. (2022). Teori Inflasi: Studi Komparasi Pemikiran Al-Maqrizi (766-845 H/ 1364-1442M) Dan Keynes (1883–1946). </w:t>
      </w:r>
      <w:r w:rsidRPr="00E00C55">
        <w:rPr>
          <w:rFonts w:ascii="Times New Roman" w:hAnsi="Times New Roman" w:cs="Times New Roman"/>
          <w:i/>
          <w:iCs/>
          <w:noProof/>
          <w:sz w:val="24"/>
          <w:szCs w:val="24"/>
        </w:rPr>
        <w:t>Mumtaz: Jurnal Ekonomi Dan Bisnis Islam</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(1), 1–11. https://doi.org/10.55537/mumtaz.v2i01.534</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Putri, O. P., &amp; Jayadi, A. J. (2023). Pengaruh Inflasi, Tingkat Suku Bunga, Dan Nilai Tukar Terhadap Ekspor Non-Migas Indonesia Tahun 2010-2019. </w:t>
      </w:r>
      <w:r w:rsidRPr="00E00C55">
        <w:rPr>
          <w:rFonts w:ascii="Times New Roman" w:hAnsi="Times New Roman" w:cs="Times New Roman"/>
          <w:i/>
          <w:iCs/>
          <w:noProof/>
          <w:sz w:val="24"/>
          <w:szCs w:val="24"/>
        </w:rPr>
        <w:t>MUC Tax Journal</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1</w:t>
      </w:r>
      <w:r w:rsidRPr="00E00C55">
        <w:rPr>
          <w:rFonts w:ascii="Times New Roman" w:hAnsi="Times New Roman" w:cs="Times New Roman"/>
          <w:noProof/>
          <w:sz w:val="24"/>
          <w:szCs w:val="24"/>
        </w:rPr>
        <w:t>(1), 61–69. https://doi.org/10.61261/muctj.v1i1.24</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Ramdani, D. (2020). ANALISIS PENGARUH KURS RUPIAH TERHADAP EKSPOR KARET INDONESIA. In </w:t>
      </w:r>
      <w:r w:rsidRPr="00E00C55">
        <w:rPr>
          <w:rFonts w:ascii="Times New Roman" w:hAnsi="Times New Roman" w:cs="Times New Roman"/>
          <w:i/>
          <w:iCs/>
          <w:noProof/>
          <w:sz w:val="24"/>
          <w:szCs w:val="24"/>
        </w:rPr>
        <w:t>universitas sriwijaya</w:t>
      </w:r>
      <w:r w:rsidRPr="00E00C55">
        <w:rPr>
          <w:rFonts w:ascii="Times New Roman" w:hAnsi="Times New Roman" w:cs="Times New Roman"/>
          <w:noProof/>
          <w:sz w:val="24"/>
          <w:szCs w:val="24"/>
        </w:rPr>
        <w:t>.</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Rosalina, L., &amp; Titik, C. S. (2021). Pengaruh Inflasi, Nilai Tukar, Dan Suku Bunga Kredit Terhadap Ekspor Indonesia Tahun 2009-2020. </w:t>
      </w:r>
      <w:r w:rsidRPr="00E00C55">
        <w:rPr>
          <w:rFonts w:ascii="Times New Roman" w:hAnsi="Times New Roman" w:cs="Times New Roman"/>
          <w:i/>
          <w:iCs/>
          <w:noProof/>
          <w:sz w:val="24"/>
          <w:szCs w:val="24"/>
        </w:rPr>
        <w:t xml:space="preserve">Buletin EkonomikaPembangunan </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w:t>
      </w:r>
      <w:r w:rsidRPr="00E00C55">
        <w:rPr>
          <w:rFonts w:ascii="Times New Roman" w:hAnsi="Times New Roman" w:cs="Times New Roman"/>
          <w:noProof/>
          <w:sz w:val="24"/>
          <w:szCs w:val="24"/>
        </w:rPr>
        <w:t>(2), 101–115.</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Sahrani, Nasir, N. A., &amp; Tauhid, L. (2023). Konsep Nilai Tukar Uang Perspektif Ekonomi Islam. </w:t>
      </w:r>
      <w:r w:rsidRPr="00E00C55">
        <w:rPr>
          <w:rFonts w:ascii="Times New Roman" w:hAnsi="Times New Roman" w:cs="Times New Roman"/>
          <w:i/>
          <w:iCs/>
          <w:noProof/>
          <w:sz w:val="24"/>
          <w:szCs w:val="24"/>
        </w:rPr>
        <w:t>BALANCA : Jurnal Ekonomi Dan Bisnis Islam</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4</w:t>
      </w:r>
      <w:r w:rsidRPr="00E00C55">
        <w:rPr>
          <w:rFonts w:ascii="Times New Roman" w:hAnsi="Times New Roman" w:cs="Times New Roman"/>
          <w:noProof/>
          <w:sz w:val="24"/>
          <w:szCs w:val="24"/>
        </w:rPr>
        <w:t>(2), 1–7. https://doi.org/10.35905/balanca.v4i2.4702</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Sugiyono. (2019). </w:t>
      </w:r>
      <w:r w:rsidRPr="00E00C55">
        <w:rPr>
          <w:rFonts w:ascii="Times New Roman" w:hAnsi="Times New Roman" w:cs="Times New Roman"/>
          <w:i/>
          <w:iCs/>
          <w:noProof/>
          <w:sz w:val="24"/>
          <w:szCs w:val="24"/>
        </w:rPr>
        <w:t>Metode Penelitian Kuantitatif, Kualitatif, dan R&amp;D. Alfabeta</w:t>
      </w:r>
      <w:r w:rsidRPr="00E00C55">
        <w:rPr>
          <w:rFonts w:ascii="Times New Roman" w:hAnsi="Times New Roman" w:cs="Times New Roman"/>
          <w:noProof/>
          <w:sz w:val="24"/>
          <w:szCs w:val="24"/>
        </w:rPr>
        <w:t xml:space="preserve"> (Issue January).</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Syahril, M. (2023). Faktor-Faktor yang Mempengaruhi Volume Ekspor Karet Sumatera Utara. </w:t>
      </w:r>
      <w:r w:rsidRPr="00E00C55">
        <w:rPr>
          <w:rFonts w:ascii="Times New Roman" w:hAnsi="Times New Roman" w:cs="Times New Roman"/>
          <w:i/>
          <w:iCs/>
          <w:noProof/>
          <w:sz w:val="24"/>
          <w:szCs w:val="24"/>
        </w:rPr>
        <w:t>Ekonomi Dan Bisnis Universitas Sumatera Utara</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25</w:t>
      </w:r>
      <w:r w:rsidRPr="00E00C55">
        <w:rPr>
          <w:rFonts w:ascii="Times New Roman" w:hAnsi="Times New Roman" w:cs="Times New Roman"/>
          <w:noProof/>
          <w:sz w:val="24"/>
          <w:szCs w:val="24"/>
        </w:rPr>
        <w:t>(1), 1–12.</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Vido Krismawan, Muchtolifah, &amp; Sishadiyati. (2021). Pengaruh Nilai Tukar, Produksi Karet Indonesia Dan Harga Karet Indonesia Terhadap Ekspor Karet Indonesia Periode Tahun 2008 - 2019. </w:t>
      </w:r>
      <w:r w:rsidRPr="00E00C55">
        <w:rPr>
          <w:rFonts w:ascii="Times New Roman" w:hAnsi="Times New Roman" w:cs="Times New Roman"/>
          <w:i/>
          <w:iCs/>
          <w:noProof/>
          <w:sz w:val="24"/>
          <w:szCs w:val="24"/>
        </w:rPr>
        <w:t>Jurnal Ekobis Dewantara</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4</w:t>
      </w:r>
      <w:r w:rsidRPr="00E00C55">
        <w:rPr>
          <w:rFonts w:ascii="Times New Roman" w:hAnsi="Times New Roman" w:cs="Times New Roman"/>
          <w:noProof/>
          <w:sz w:val="24"/>
          <w:szCs w:val="24"/>
        </w:rPr>
        <w:t>(3), 134–143. https://doi.org/10.26460/ed_en.v4i3.2691</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Widiyanto, S., &amp; Suryono, A. (2020). Analisa Dampak Ekspor, Impor, Nilai Tukar dan Inflasi terhadap Cadangan Devisa Indonesia 1990-2019. </w:t>
      </w:r>
      <w:r w:rsidRPr="00E00C55">
        <w:rPr>
          <w:rFonts w:ascii="Times New Roman" w:hAnsi="Times New Roman" w:cs="Times New Roman"/>
          <w:i/>
          <w:iCs/>
          <w:noProof/>
          <w:sz w:val="24"/>
          <w:szCs w:val="24"/>
        </w:rPr>
        <w:t>Jurnal Manajemen</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12</w:t>
      </w:r>
      <w:r w:rsidRPr="00E00C55">
        <w:rPr>
          <w:rFonts w:ascii="Times New Roman" w:hAnsi="Times New Roman" w:cs="Times New Roman"/>
          <w:noProof/>
          <w:sz w:val="24"/>
          <w:szCs w:val="24"/>
        </w:rPr>
        <w:t>(2), 317–333. https://journal.feb.unmul.ac.id/index.php/JurnalManajemen</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E00C55">
        <w:rPr>
          <w:rFonts w:ascii="Times New Roman" w:hAnsi="Times New Roman" w:cs="Times New Roman"/>
          <w:noProof/>
          <w:sz w:val="24"/>
          <w:szCs w:val="24"/>
        </w:rPr>
        <w:t xml:space="preserve">Yani, D. A., Nasution, J., &amp; Armayani, R. R. (2023). Pengaruh PDB, Harga Kopi Internasional dan Nilai Tukar Rupiah Terhadap Ekspor Kopi Indonesia dalam Perspektif Islam. </w:t>
      </w:r>
      <w:r w:rsidRPr="00E00C55">
        <w:rPr>
          <w:rFonts w:ascii="Times New Roman" w:hAnsi="Times New Roman" w:cs="Times New Roman"/>
          <w:i/>
          <w:iCs/>
          <w:noProof/>
          <w:sz w:val="24"/>
          <w:szCs w:val="24"/>
        </w:rPr>
        <w:t>Jurnal Ekonomi Dan Bisnis Islam</w:t>
      </w:r>
      <w:r w:rsidRPr="00E00C55">
        <w:rPr>
          <w:rFonts w:ascii="Times New Roman" w:hAnsi="Times New Roman" w:cs="Times New Roman"/>
          <w:noProof/>
          <w:sz w:val="24"/>
          <w:szCs w:val="24"/>
        </w:rPr>
        <w:t>, 7. https://doi.org/10.30868/ad.v7i01.5005</w:t>
      </w:r>
    </w:p>
    <w:p w:rsidR="00E00C55" w:rsidRPr="00E00C55" w:rsidRDefault="00E00C55" w:rsidP="00E00C55">
      <w:pPr>
        <w:widowControl w:val="0"/>
        <w:autoSpaceDE w:val="0"/>
        <w:autoSpaceDN w:val="0"/>
        <w:adjustRightInd w:val="0"/>
        <w:spacing w:before="120" w:after="120" w:line="240" w:lineRule="auto"/>
        <w:ind w:left="480" w:hanging="480"/>
        <w:rPr>
          <w:rFonts w:ascii="Times New Roman" w:hAnsi="Times New Roman" w:cs="Times New Roman"/>
          <w:noProof/>
          <w:sz w:val="24"/>
        </w:rPr>
      </w:pPr>
      <w:r w:rsidRPr="00E00C55">
        <w:rPr>
          <w:rFonts w:ascii="Times New Roman" w:hAnsi="Times New Roman" w:cs="Times New Roman"/>
          <w:noProof/>
          <w:sz w:val="24"/>
          <w:szCs w:val="24"/>
        </w:rPr>
        <w:t xml:space="preserve">Zelvia Nolla, R., Nurjanah, R., &amp; Mustika, C. (2020). Analisis pengaruh inflasi, kurs dan produksi terhadap ekspor tembakau di Indonesia. </w:t>
      </w:r>
      <w:r w:rsidRPr="00E00C55">
        <w:rPr>
          <w:rFonts w:ascii="Times New Roman" w:hAnsi="Times New Roman" w:cs="Times New Roman"/>
          <w:i/>
          <w:iCs/>
          <w:noProof/>
          <w:sz w:val="24"/>
          <w:szCs w:val="24"/>
        </w:rPr>
        <w:t>E-Journal Perdagangan Industri Dan Moneter</w:t>
      </w:r>
      <w:r w:rsidRPr="00E00C55">
        <w:rPr>
          <w:rFonts w:ascii="Times New Roman" w:hAnsi="Times New Roman" w:cs="Times New Roman"/>
          <w:noProof/>
          <w:sz w:val="24"/>
          <w:szCs w:val="24"/>
        </w:rPr>
        <w:t xml:space="preserve">, </w:t>
      </w:r>
      <w:r w:rsidRPr="00E00C55">
        <w:rPr>
          <w:rFonts w:ascii="Times New Roman" w:hAnsi="Times New Roman" w:cs="Times New Roman"/>
          <w:i/>
          <w:iCs/>
          <w:noProof/>
          <w:sz w:val="24"/>
          <w:szCs w:val="24"/>
        </w:rPr>
        <w:t>8</w:t>
      </w:r>
      <w:r w:rsidRPr="00E00C55">
        <w:rPr>
          <w:rFonts w:ascii="Times New Roman" w:hAnsi="Times New Roman" w:cs="Times New Roman"/>
          <w:noProof/>
          <w:sz w:val="24"/>
          <w:szCs w:val="24"/>
        </w:rPr>
        <w:t>(2), 77–88. https://doi.org/10.22437/pim.v8i2.8767</w:t>
      </w:r>
    </w:p>
    <w:p w:rsidR="005000C7" w:rsidRPr="005000C7" w:rsidRDefault="000F2BE9" w:rsidP="005000C7">
      <w:pPr>
        <w:spacing w:before="120" w:after="120" w:line="240" w:lineRule="auto"/>
        <w:ind w:left="720" w:hanging="720"/>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fldChar w:fldCharType="end"/>
      </w:r>
    </w:p>
    <w:p w:rsidR="00A06374" w:rsidRPr="009E1E89" w:rsidRDefault="00A06374" w:rsidP="005000C7">
      <w:pPr>
        <w:spacing w:before="120" w:after="120" w:line="240" w:lineRule="auto"/>
        <w:ind w:left="720" w:hanging="720"/>
        <w:jc w:val="both"/>
        <w:rPr>
          <w:rFonts w:ascii="Times New Roman" w:hAnsi="Times New Roman" w:cs="Times New Roman"/>
          <w:color w:val="222222"/>
          <w:sz w:val="24"/>
          <w:szCs w:val="24"/>
          <w:shd w:val="clear" w:color="auto" w:fill="FFFFFF"/>
        </w:rPr>
      </w:pPr>
    </w:p>
    <w:sectPr w:rsidR="00A06374" w:rsidRPr="009E1E89">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B5" w:rsidRDefault="00AE23B5" w:rsidP="00407424">
      <w:pPr>
        <w:spacing w:after="0" w:line="240" w:lineRule="auto"/>
      </w:pPr>
      <w:r>
        <w:separator/>
      </w:r>
    </w:p>
  </w:endnote>
  <w:endnote w:type="continuationSeparator" w:id="0">
    <w:p w:rsidR="00AE23B5" w:rsidRDefault="00AE23B5" w:rsidP="0040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B5" w:rsidRDefault="00AE23B5" w:rsidP="00407424">
      <w:pPr>
        <w:spacing w:after="0" w:line="240" w:lineRule="auto"/>
      </w:pPr>
      <w:r>
        <w:separator/>
      </w:r>
    </w:p>
  </w:footnote>
  <w:footnote w:type="continuationSeparator" w:id="0">
    <w:p w:rsidR="00AE23B5" w:rsidRDefault="00AE23B5" w:rsidP="00407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94" w:rsidRDefault="00423B94">
    <w:pPr>
      <w:pStyle w:val="Header"/>
    </w:pPr>
  </w:p>
  <w:p w:rsidR="00423B94" w:rsidRDefault="00423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10F"/>
    <w:multiLevelType w:val="multilevel"/>
    <w:tmpl w:val="B7E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B6DF7"/>
    <w:multiLevelType w:val="multilevel"/>
    <w:tmpl w:val="F1A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97E88"/>
    <w:multiLevelType w:val="multilevel"/>
    <w:tmpl w:val="183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309C4"/>
    <w:multiLevelType w:val="hybridMultilevel"/>
    <w:tmpl w:val="19588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E32C9"/>
    <w:multiLevelType w:val="hybridMultilevel"/>
    <w:tmpl w:val="FE2ED5B8"/>
    <w:lvl w:ilvl="0" w:tplc="A8487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353D3"/>
    <w:multiLevelType w:val="multilevel"/>
    <w:tmpl w:val="0AB8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373C"/>
    <w:multiLevelType w:val="multilevel"/>
    <w:tmpl w:val="729A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2609C"/>
    <w:multiLevelType w:val="hybridMultilevel"/>
    <w:tmpl w:val="BAA006C4"/>
    <w:lvl w:ilvl="0" w:tplc="11565F5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22281"/>
    <w:multiLevelType w:val="multilevel"/>
    <w:tmpl w:val="D476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54B11"/>
    <w:multiLevelType w:val="hybridMultilevel"/>
    <w:tmpl w:val="969C6E8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26578"/>
    <w:multiLevelType w:val="multilevel"/>
    <w:tmpl w:val="EA2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4046B"/>
    <w:multiLevelType w:val="hybridMultilevel"/>
    <w:tmpl w:val="F5BA6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90832"/>
    <w:multiLevelType w:val="multilevel"/>
    <w:tmpl w:val="32C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4345B"/>
    <w:multiLevelType w:val="multilevel"/>
    <w:tmpl w:val="8C3A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34871"/>
    <w:multiLevelType w:val="multilevel"/>
    <w:tmpl w:val="BD0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80C08"/>
    <w:multiLevelType w:val="multilevel"/>
    <w:tmpl w:val="5DE6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84B3B"/>
    <w:multiLevelType w:val="multilevel"/>
    <w:tmpl w:val="AAF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547E6"/>
    <w:multiLevelType w:val="hybridMultilevel"/>
    <w:tmpl w:val="BAA006C4"/>
    <w:lvl w:ilvl="0" w:tplc="11565F5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D0C4F"/>
    <w:multiLevelType w:val="multilevel"/>
    <w:tmpl w:val="E06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D1F41"/>
    <w:multiLevelType w:val="multilevel"/>
    <w:tmpl w:val="644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B5EAB"/>
    <w:multiLevelType w:val="multilevel"/>
    <w:tmpl w:val="3BFC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353CA"/>
    <w:multiLevelType w:val="multilevel"/>
    <w:tmpl w:val="4872BC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50300D99"/>
    <w:multiLevelType w:val="hybridMultilevel"/>
    <w:tmpl w:val="4252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E327E"/>
    <w:multiLevelType w:val="multilevel"/>
    <w:tmpl w:val="784A0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06D21"/>
    <w:multiLevelType w:val="multilevel"/>
    <w:tmpl w:val="ADCA9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B47A8"/>
    <w:multiLevelType w:val="multilevel"/>
    <w:tmpl w:val="9118D95C"/>
    <w:lvl w:ilvl="0">
      <w:start w:val="1"/>
      <w:numFmt w:val="bullet"/>
      <w:lvlText w:val=""/>
      <w:lvlJc w:val="left"/>
      <w:pPr>
        <w:tabs>
          <w:tab w:val="num" w:pos="2291"/>
        </w:tabs>
        <w:ind w:left="2291" w:hanging="360"/>
      </w:pPr>
      <w:rPr>
        <w:rFonts w:ascii="Symbol" w:hAnsi="Symbol" w:hint="default"/>
        <w:sz w:val="20"/>
      </w:rPr>
    </w:lvl>
    <w:lvl w:ilvl="1" w:tentative="1">
      <w:start w:val="1"/>
      <w:numFmt w:val="bullet"/>
      <w:lvlText w:val="o"/>
      <w:lvlJc w:val="left"/>
      <w:pPr>
        <w:tabs>
          <w:tab w:val="num" w:pos="3011"/>
        </w:tabs>
        <w:ind w:left="3011" w:hanging="360"/>
      </w:pPr>
      <w:rPr>
        <w:rFonts w:ascii="Courier New" w:hAnsi="Courier New" w:hint="default"/>
        <w:sz w:val="20"/>
      </w:rPr>
    </w:lvl>
    <w:lvl w:ilvl="2" w:tentative="1">
      <w:start w:val="1"/>
      <w:numFmt w:val="bullet"/>
      <w:lvlText w:val=""/>
      <w:lvlJc w:val="left"/>
      <w:pPr>
        <w:tabs>
          <w:tab w:val="num" w:pos="3731"/>
        </w:tabs>
        <w:ind w:left="3731" w:hanging="360"/>
      </w:pPr>
      <w:rPr>
        <w:rFonts w:ascii="Wingdings" w:hAnsi="Wingdings" w:hint="default"/>
        <w:sz w:val="20"/>
      </w:rPr>
    </w:lvl>
    <w:lvl w:ilvl="3" w:tentative="1">
      <w:start w:val="1"/>
      <w:numFmt w:val="bullet"/>
      <w:lvlText w:val=""/>
      <w:lvlJc w:val="left"/>
      <w:pPr>
        <w:tabs>
          <w:tab w:val="num" w:pos="4451"/>
        </w:tabs>
        <w:ind w:left="4451" w:hanging="360"/>
      </w:pPr>
      <w:rPr>
        <w:rFonts w:ascii="Wingdings" w:hAnsi="Wingdings" w:hint="default"/>
        <w:sz w:val="20"/>
      </w:rPr>
    </w:lvl>
    <w:lvl w:ilvl="4" w:tentative="1">
      <w:start w:val="1"/>
      <w:numFmt w:val="bullet"/>
      <w:lvlText w:val=""/>
      <w:lvlJc w:val="left"/>
      <w:pPr>
        <w:tabs>
          <w:tab w:val="num" w:pos="5171"/>
        </w:tabs>
        <w:ind w:left="5171" w:hanging="360"/>
      </w:pPr>
      <w:rPr>
        <w:rFonts w:ascii="Wingdings" w:hAnsi="Wingdings" w:hint="default"/>
        <w:sz w:val="20"/>
      </w:rPr>
    </w:lvl>
    <w:lvl w:ilvl="5" w:tentative="1">
      <w:start w:val="1"/>
      <w:numFmt w:val="bullet"/>
      <w:lvlText w:val=""/>
      <w:lvlJc w:val="left"/>
      <w:pPr>
        <w:tabs>
          <w:tab w:val="num" w:pos="5891"/>
        </w:tabs>
        <w:ind w:left="5891" w:hanging="360"/>
      </w:pPr>
      <w:rPr>
        <w:rFonts w:ascii="Wingdings" w:hAnsi="Wingdings" w:hint="default"/>
        <w:sz w:val="20"/>
      </w:rPr>
    </w:lvl>
    <w:lvl w:ilvl="6" w:tentative="1">
      <w:start w:val="1"/>
      <w:numFmt w:val="bullet"/>
      <w:lvlText w:val=""/>
      <w:lvlJc w:val="left"/>
      <w:pPr>
        <w:tabs>
          <w:tab w:val="num" w:pos="6611"/>
        </w:tabs>
        <w:ind w:left="6611" w:hanging="360"/>
      </w:pPr>
      <w:rPr>
        <w:rFonts w:ascii="Wingdings" w:hAnsi="Wingdings" w:hint="default"/>
        <w:sz w:val="20"/>
      </w:rPr>
    </w:lvl>
    <w:lvl w:ilvl="7" w:tentative="1">
      <w:start w:val="1"/>
      <w:numFmt w:val="bullet"/>
      <w:lvlText w:val=""/>
      <w:lvlJc w:val="left"/>
      <w:pPr>
        <w:tabs>
          <w:tab w:val="num" w:pos="7331"/>
        </w:tabs>
        <w:ind w:left="7331" w:hanging="360"/>
      </w:pPr>
      <w:rPr>
        <w:rFonts w:ascii="Wingdings" w:hAnsi="Wingdings" w:hint="default"/>
        <w:sz w:val="20"/>
      </w:rPr>
    </w:lvl>
    <w:lvl w:ilvl="8" w:tentative="1">
      <w:start w:val="1"/>
      <w:numFmt w:val="bullet"/>
      <w:lvlText w:val=""/>
      <w:lvlJc w:val="left"/>
      <w:pPr>
        <w:tabs>
          <w:tab w:val="num" w:pos="8051"/>
        </w:tabs>
        <w:ind w:left="8051" w:hanging="360"/>
      </w:pPr>
      <w:rPr>
        <w:rFonts w:ascii="Wingdings" w:hAnsi="Wingdings" w:hint="default"/>
        <w:sz w:val="20"/>
      </w:rPr>
    </w:lvl>
  </w:abstractNum>
  <w:abstractNum w:abstractNumId="26" w15:restartNumberingAfterBreak="0">
    <w:nsid w:val="71BC19C8"/>
    <w:multiLevelType w:val="hybridMultilevel"/>
    <w:tmpl w:val="BAA006C4"/>
    <w:lvl w:ilvl="0" w:tplc="11565F5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700CC"/>
    <w:multiLevelType w:val="multilevel"/>
    <w:tmpl w:val="7C3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A5AF1"/>
    <w:multiLevelType w:val="hybridMultilevel"/>
    <w:tmpl w:val="BDE45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56548"/>
    <w:multiLevelType w:val="hybridMultilevel"/>
    <w:tmpl w:val="9926EC86"/>
    <w:lvl w:ilvl="0" w:tplc="679EAF7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5E1E6B"/>
    <w:multiLevelType w:val="multilevel"/>
    <w:tmpl w:val="37F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19"/>
  </w:num>
  <w:num w:numId="4">
    <w:abstractNumId w:val="20"/>
  </w:num>
  <w:num w:numId="5">
    <w:abstractNumId w:val="6"/>
  </w:num>
  <w:num w:numId="6">
    <w:abstractNumId w:val="21"/>
  </w:num>
  <w:num w:numId="7">
    <w:abstractNumId w:val="9"/>
  </w:num>
  <w:num w:numId="8">
    <w:abstractNumId w:val="25"/>
  </w:num>
  <w:num w:numId="9">
    <w:abstractNumId w:val="29"/>
  </w:num>
  <w:num w:numId="10">
    <w:abstractNumId w:val="3"/>
  </w:num>
  <w:num w:numId="11">
    <w:abstractNumId w:val="2"/>
  </w:num>
  <w:num w:numId="12">
    <w:abstractNumId w:val="12"/>
  </w:num>
  <w:num w:numId="13">
    <w:abstractNumId w:val="13"/>
  </w:num>
  <w:num w:numId="14">
    <w:abstractNumId w:val="10"/>
  </w:num>
  <w:num w:numId="15">
    <w:abstractNumId w:val="16"/>
  </w:num>
  <w:num w:numId="16">
    <w:abstractNumId w:val="30"/>
  </w:num>
  <w:num w:numId="17">
    <w:abstractNumId w:val="0"/>
  </w:num>
  <w:num w:numId="18">
    <w:abstractNumId w:val="1"/>
  </w:num>
  <w:num w:numId="19">
    <w:abstractNumId w:val="8"/>
  </w:num>
  <w:num w:numId="20">
    <w:abstractNumId w:val="27"/>
  </w:num>
  <w:num w:numId="21">
    <w:abstractNumId w:val="14"/>
  </w:num>
  <w:num w:numId="22">
    <w:abstractNumId w:val="5"/>
  </w:num>
  <w:num w:numId="23">
    <w:abstractNumId w:val="15"/>
  </w:num>
  <w:num w:numId="24">
    <w:abstractNumId w:val="23"/>
  </w:num>
  <w:num w:numId="25">
    <w:abstractNumId w:val="26"/>
  </w:num>
  <w:num w:numId="26">
    <w:abstractNumId w:val="28"/>
  </w:num>
  <w:num w:numId="27">
    <w:abstractNumId w:val="11"/>
  </w:num>
  <w:num w:numId="28">
    <w:abstractNumId w:val="17"/>
  </w:num>
  <w:num w:numId="29">
    <w:abstractNumId w:val="7"/>
  </w:num>
  <w:num w:numId="30">
    <w:abstractNumId w:val="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15"/>
    <w:rsid w:val="00003537"/>
    <w:rsid w:val="000141C4"/>
    <w:rsid w:val="0001455A"/>
    <w:rsid w:val="00025131"/>
    <w:rsid w:val="00027912"/>
    <w:rsid w:val="000302AD"/>
    <w:rsid w:val="00033221"/>
    <w:rsid w:val="00053A48"/>
    <w:rsid w:val="00055502"/>
    <w:rsid w:val="000572D2"/>
    <w:rsid w:val="0005736D"/>
    <w:rsid w:val="00057EE8"/>
    <w:rsid w:val="0006167E"/>
    <w:rsid w:val="00062FFF"/>
    <w:rsid w:val="00065D2A"/>
    <w:rsid w:val="000760DE"/>
    <w:rsid w:val="000879AF"/>
    <w:rsid w:val="00092E3C"/>
    <w:rsid w:val="00093765"/>
    <w:rsid w:val="000A032C"/>
    <w:rsid w:val="000A241E"/>
    <w:rsid w:val="000A49FF"/>
    <w:rsid w:val="000C59DA"/>
    <w:rsid w:val="000D154B"/>
    <w:rsid w:val="000D2F9E"/>
    <w:rsid w:val="000E1D9B"/>
    <w:rsid w:val="000E5AB4"/>
    <w:rsid w:val="000E714C"/>
    <w:rsid w:val="000F16DB"/>
    <w:rsid w:val="000F2BE9"/>
    <w:rsid w:val="00106DD3"/>
    <w:rsid w:val="001339C1"/>
    <w:rsid w:val="00142D97"/>
    <w:rsid w:val="00142DCD"/>
    <w:rsid w:val="00146551"/>
    <w:rsid w:val="00154749"/>
    <w:rsid w:val="00156F7A"/>
    <w:rsid w:val="001916B0"/>
    <w:rsid w:val="00197959"/>
    <w:rsid w:val="001A1C5A"/>
    <w:rsid w:val="001A74B1"/>
    <w:rsid w:val="001D03FE"/>
    <w:rsid w:val="001D0EF3"/>
    <w:rsid w:val="001D492E"/>
    <w:rsid w:val="001E0483"/>
    <w:rsid w:val="001E7DD8"/>
    <w:rsid w:val="001F26DE"/>
    <w:rsid w:val="001F5249"/>
    <w:rsid w:val="002033F8"/>
    <w:rsid w:val="002149E3"/>
    <w:rsid w:val="00217DF7"/>
    <w:rsid w:val="00226DD4"/>
    <w:rsid w:val="00230A5E"/>
    <w:rsid w:val="0023221D"/>
    <w:rsid w:val="002368E7"/>
    <w:rsid w:val="00236C51"/>
    <w:rsid w:val="00242F5C"/>
    <w:rsid w:val="00243AC1"/>
    <w:rsid w:val="0024483B"/>
    <w:rsid w:val="002546E7"/>
    <w:rsid w:val="0026404D"/>
    <w:rsid w:val="00272064"/>
    <w:rsid w:val="00284EF7"/>
    <w:rsid w:val="002A3D22"/>
    <w:rsid w:val="002B508B"/>
    <w:rsid w:val="002B5251"/>
    <w:rsid w:val="002C0379"/>
    <w:rsid w:val="002D3B9C"/>
    <w:rsid w:val="002E24D8"/>
    <w:rsid w:val="002E2A1A"/>
    <w:rsid w:val="002F1311"/>
    <w:rsid w:val="002F2A3E"/>
    <w:rsid w:val="00310E9E"/>
    <w:rsid w:val="00312237"/>
    <w:rsid w:val="00340F15"/>
    <w:rsid w:val="00345A99"/>
    <w:rsid w:val="0034786F"/>
    <w:rsid w:val="00347C44"/>
    <w:rsid w:val="00350C81"/>
    <w:rsid w:val="00362B06"/>
    <w:rsid w:val="00366021"/>
    <w:rsid w:val="00392146"/>
    <w:rsid w:val="00395654"/>
    <w:rsid w:val="003B238B"/>
    <w:rsid w:val="003B6AA3"/>
    <w:rsid w:val="003C658D"/>
    <w:rsid w:val="003C66C8"/>
    <w:rsid w:val="003D2857"/>
    <w:rsid w:val="003E00D8"/>
    <w:rsid w:val="003E1C5A"/>
    <w:rsid w:val="003E7217"/>
    <w:rsid w:val="004019AF"/>
    <w:rsid w:val="00403BE3"/>
    <w:rsid w:val="00407424"/>
    <w:rsid w:val="00423B94"/>
    <w:rsid w:val="00430485"/>
    <w:rsid w:val="00432AAE"/>
    <w:rsid w:val="00434379"/>
    <w:rsid w:val="00444EF9"/>
    <w:rsid w:val="00461A3A"/>
    <w:rsid w:val="004625B6"/>
    <w:rsid w:val="004629F9"/>
    <w:rsid w:val="00463E1B"/>
    <w:rsid w:val="0047378F"/>
    <w:rsid w:val="0047394A"/>
    <w:rsid w:val="00475381"/>
    <w:rsid w:val="00481CC8"/>
    <w:rsid w:val="00485321"/>
    <w:rsid w:val="00495583"/>
    <w:rsid w:val="004D2A08"/>
    <w:rsid w:val="004D2F5C"/>
    <w:rsid w:val="004F03C9"/>
    <w:rsid w:val="005000C7"/>
    <w:rsid w:val="00512D2E"/>
    <w:rsid w:val="0051323A"/>
    <w:rsid w:val="00515023"/>
    <w:rsid w:val="00521D1E"/>
    <w:rsid w:val="00531333"/>
    <w:rsid w:val="00541401"/>
    <w:rsid w:val="00543C1F"/>
    <w:rsid w:val="00545ADF"/>
    <w:rsid w:val="0056320F"/>
    <w:rsid w:val="00575F02"/>
    <w:rsid w:val="00581025"/>
    <w:rsid w:val="0058154E"/>
    <w:rsid w:val="00583F18"/>
    <w:rsid w:val="00587B7C"/>
    <w:rsid w:val="00592C26"/>
    <w:rsid w:val="005A65D8"/>
    <w:rsid w:val="005A6AF2"/>
    <w:rsid w:val="005C0F97"/>
    <w:rsid w:val="005D7CF9"/>
    <w:rsid w:val="005E15C8"/>
    <w:rsid w:val="005E4324"/>
    <w:rsid w:val="00617057"/>
    <w:rsid w:val="00625177"/>
    <w:rsid w:val="0062560F"/>
    <w:rsid w:val="006318CD"/>
    <w:rsid w:val="0063482F"/>
    <w:rsid w:val="006354C8"/>
    <w:rsid w:val="006423DB"/>
    <w:rsid w:val="00651943"/>
    <w:rsid w:val="006538BD"/>
    <w:rsid w:val="00653D1A"/>
    <w:rsid w:val="00667852"/>
    <w:rsid w:val="006705A5"/>
    <w:rsid w:val="0068044E"/>
    <w:rsid w:val="0068106E"/>
    <w:rsid w:val="0069057C"/>
    <w:rsid w:val="00692332"/>
    <w:rsid w:val="00694BDB"/>
    <w:rsid w:val="006A273C"/>
    <w:rsid w:val="006A2758"/>
    <w:rsid w:val="006B61E9"/>
    <w:rsid w:val="006B6995"/>
    <w:rsid w:val="006C6631"/>
    <w:rsid w:val="006C6EA7"/>
    <w:rsid w:val="006D4FFA"/>
    <w:rsid w:val="006D56A9"/>
    <w:rsid w:val="006D5B72"/>
    <w:rsid w:val="006E6B00"/>
    <w:rsid w:val="006F056C"/>
    <w:rsid w:val="006F5320"/>
    <w:rsid w:val="00700642"/>
    <w:rsid w:val="00731234"/>
    <w:rsid w:val="00737F97"/>
    <w:rsid w:val="00740982"/>
    <w:rsid w:val="00746D49"/>
    <w:rsid w:val="00752CC8"/>
    <w:rsid w:val="00782183"/>
    <w:rsid w:val="00784618"/>
    <w:rsid w:val="00785194"/>
    <w:rsid w:val="00785679"/>
    <w:rsid w:val="00786397"/>
    <w:rsid w:val="007915BC"/>
    <w:rsid w:val="007B3283"/>
    <w:rsid w:val="007B3CDC"/>
    <w:rsid w:val="007B4749"/>
    <w:rsid w:val="007C5DCF"/>
    <w:rsid w:val="007E05E2"/>
    <w:rsid w:val="007E4E8A"/>
    <w:rsid w:val="007F6EB6"/>
    <w:rsid w:val="00801530"/>
    <w:rsid w:val="00822504"/>
    <w:rsid w:val="00822DC6"/>
    <w:rsid w:val="00825A98"/>
    <w:rsid w:val="0082604F"/>
    <w:rsid w:val="0084264F"/>
    <w:rsid w:val="00847787"/>
    <w:rsid w:val="00873909"/>
    <w:rsid w:val="0087566B"/>
    <w:rsid w:val="008774EB"/>
    <w:rsid w:val="008832A5"/>
    <w:rsid w:val="008A2AFF"/>
    <w:rsid w:val="008A6FB4"/>
    <w:rsid w:val="008B72E4"/>
    <w:rsid w:val="008C1480"/>
    <w:rsid w:val="008D7965"/>
    <w:rsid w:val="009059EE"/>
    <w:rsid w:val="00920B56"/>
    <w:rsid w:val="00931439"/>
    <w:rsid w:val="00946261"/>
    <w:rsid w:val="0095303D"/>
    <w:rsid w:val="00953316"/>
    <w:rsid w:val="00953B5D"/>
    <w:rsid w:val="00956088"/>
    <w:rsid w:val="00973451"/>
    <w:rsid w:val="00975873"/>
    <w:rsid w:val="00975D09"/>
    <w:rsid w:val="00980743"/>
    <w:rsid w:val="0099220C"/>
    <w:rsid w:val="00996811"/>
    <w:rsid w:val="009B1480"/>
    <w:rsid w:val="009C3AF4"/>
    <w:rsid w:val="009C72E3"/>
    <w:rsid w:val="009D3F8F"/>
    <w:rsid w:val="009D6289"/>
    <w:rsid w:val="009E1E89"/>
    <w:rsid w:val="009E42DA"/>
    <w:rsid w:val="009F3644"/>
    <w:rsid w:val="00A02009"/>
    <w:rsid w:val="00A06374"/>
    <w:rsid w:val="00A07F32"/>
    <w:rsid w:val="00A13FDB"/>
    <w:rsid w:val="00A2038C"/>
    <w:rsid w:val="00A25FCA"/>
    <w:rsid w:val="00A26509"/>
    <w:rsid w:val="00A33006"/>
    <w:rsid w:val="00A33CA4"/>
    <w:rsid w:val="00A36673"/>
    <w:rsid w:val="00A37DCE"/>
    <w:rsid w:val="00A44D3F"/>
    <w:rsid w:val="00A463C0"/>
    <w:rsid w:val="00A5142B"/>
    <w:rsid w:val="00A55204"/>
    <w:rsid w:val="00A624F6"/>
    <w:rsid w:val="00A676D4"/>
    <w:rsid w:val="00A7222C"/>
    <w:rsid w:val="00A73045"/>
    <w:rsid w:val="00A77BF3"/>
    <w:rsid w:val="00A84385"/>
    <w:rsid w:val="00A84991"/>
    <w:rsid w:val="00A95BED"/>
    <w:rsid w:val="00AB28C7"/>
    <w:rsid w:val="00AB43B8"/>
    <w:rsid w:val="00AC0030"/>
    <w:rsid w:val="00AC608F"/>
    <w:rsid w:val="00AC6E12"/>
    <w:rsid w:val="00AE23B5"/>
    <w:rsid w:val="00AE5648"/>
    <w:rsid w:val="00AF086F"/>
    <w:rsid w:val="00AF0AF7"/>
    <w:rsid w:val="00AF43E4"/>
    <w:rsid w:val="00AF47D3"/>
    <w:rsid w:val="00AF49AF"/>
    <w:rsid w:val="00AF5081"/>
    <w:rsid w:val="00B03839"/>
    <w:rsid w:val="00B247B2"/>
    <w:rsid w:val="00B322E8"/>
    <w:rsid w:val="00B34CC5"/>
    <w:rsid w:val="00B35641"/>
    <w:rsid w:val="00B42007"/>
    <w:rsid w:val="00B43A26"/>
    <w:rsid w:val="00B5080B"/>
    <w:rsid w:val="00B651E6"/>
    <w:rsid w:val="00B6638C"/>
    <w:rsid w:val="00B833F6"/>
    <w:rsid w:val="00B905CD"/>
    <w:rsid w:val="00B93459"/>
    <w:rsid w:val="00B93E41"/>
    <w:rsid w:val="00B94097"/>
    <w:rsid w:val="00BA6DCE"/>
    <w:rsid w:val="00BB0327"/>
    <w:rsid w:val="00BB1447"/>
    <w:rsid w:val="00BB39B1"/>
    <w:rsid w:val="00BC2286"/>
    <w:rsid w:val="00BC531B"/>
    <w:rsid w:val="00BD42F9"/>
    <w:rsid w:val="00BD7E63"/>
    <w:rsid w:val="00BF4E96"/>
    <w:rsid w:val="00BF73F7"/>
    <w:rsid w:val="00C00055"/>
    <w:rsid w:val="00C01A9B"/>
    <w:rsid w:val="00C072F4"/>
    <w:rsid w:val="00C12C59"/>
    <w:rsid w:val="00C21673"/>
    <w:rsid w:val="00C31DAF"/>
    <w:rsid w:val="00C63414"/>
    <w:rsid w:val="00C71771"/>
    <w:rsid w:val="00C71B31"/>
    <w:rsid w:val="00C83576"/>
    <w:rsid w:val="00C862A6"/>
    <w:rsid w:val="00C975F8"/>
    <w:rsid w:val="00CA59A0"/>
    <w:rsid w:val="00CB19DD"/>
    <w:rsid w:val="00CD0AAD"/>
    <w:rsid w:val="00CD149E"/>
    <w:rsid w:val="00CD6471"/>
    <w:rsid w:val="00CE2782"/>
    <w:rsid w:val="00CE7F20"/>
    <w:rsid w:val="00CF37F5"/>
    <w:rsid w:val="00CF3B6C"/>
    <w:rsid w:val="00CF68C5"/>
    <w:rsid w:val="00D26A3B"/>
    <w:rsid w:val="00D27460"/>
    <w:rsid w:val="00D37348"/>
    <w:rsid w:val="00D5058C"/>
    <w:rsid w:val="00D56DA9"/>
    <w:rsid w:val="00D57E13"/>
    <w:rsid w:val="00D624E0"/>
    <w:rsid w:val="00D72DC2"/>
    <w:rsid w:val="00D77E61"/>
    <w:rsid w:val="00D80476"/>
    <w:rsid w:val="00D84DFE"/>
    <w:rsid w:val="00D90EFF"/>
    <w:rsid w:val="00D94DCA"/>
    <w:rsid w:val="00D9659D"/>
    <w:rsid w:val="00D97735"/>
    <w:rsid w:val="00DA5F94"/>
    <w:rsid w:val="00DD3F66"/>
    <w:rsid w:val="00DD4BA6"/>
    <w:rsid w:val="00DE71BC"/>
    <w:rsid w:val="00DF597B"/>
    <w:rsid w:val="00E00788"/>
    <w:rsid w:val="00E00C55"/>
    <w:rsid w:val="00E32702"/>
    <w:rsid w:val="00E35618"/>
    <w:rsid w:val="00E40C14"/>
    <w:rsid w:val="00E40CDE"/>
    <w:rsid w:val="00E4259E"/>
    <w:rsid w:val="00E5256A"/>
    <w:rsid w:val="00E715C6"/>
    <w:rsid w:val="00E75EB2"/>
    <w:rsid w:val="00E7603A"/>
    <w:rsid w:val="00E77DEC"/>
    <w:rsid w:val="00E80287"/>
    <w:rsid w:val="00E95080"/>
    <w:rsid w:val="00EA2E4F"/>
    <w:rsid w:val="00EA7D01"/>
    <w:rsid w:val="00EB219B"/>
    <w:rsid w:val="00EB49A7"/>
    <w:rsid w:val="00EC0826"/>
    <w:rsid w:val="00EC4FA4"/>
    <w:rsid w:val="00EC5594"/>
    <w:rsid w:val="00EC7BE1"/>
    <w:rsid w:val="00ED0893"/>
    <w:rsid w:val="00ED1275"/>
    <w:rsid w:val="00EE4F6B"/>
    <w:rsid w:val="00EE554F"/>
    <w:rsid w:val="00F0094F"/>
    <w:rsid w:val="00F11444"/>
    <w:rsid w:val="00F12AD7"/>
    <w:rsid w:val="00F15BE0"/>
    <w:rsid w:val="00F17EF1"/>
    <w:rsid w:val="00F20FD0"/>
    <w:rsid w:val="00F21999"/>
    <w:rsid w:val="00F2233C"/>
    <w:rsid w:val="00F30A58"/>
    <w:rsid w:val="00F4629D"/>
    <w:rsid w:val="00F47850"/>
    <w:rsid w:val="00F47C26"/>
    <w:rsid w:val="00F50338"/>
    <w:rsid w:val="00F535DB"/>
    <w:rsid w:val="00F66143"/>
    <w:rsid w:val="00F8053A"/>
    <w:rsid w:val="00F94C94"/>
    <w:rsid w:val="00FA78DA"/>
    <w:rsid w:val="00FB26E7"/>
    <w:rsid w:val="00FB6E5F"/>
    <w:rsid w:val="00FC7F3D"/>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4103F0-921F-4692-98FE-EC8B687A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63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16B0"/>
    <w:rPr>
      <w:b/>
      <w:bCs/>
    </w:rPr>
  </w:style>
  <w:style w:type="table" w:styleId="TableGrid">
    <w:name w:val="Table Grid"/>
    <w:basedOn w:val="TableNormal"/>
    <w:uiPriority w:val="39"/>
    <w:rsid w:val="0039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5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6397"/>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9C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72E3"/>
    <w:rPr>
      <w:rFonts w:ascii="Courier New" w:eastAsia="Times New Roman" w:hAnsi="Courier New" w:cs="Courier New"/>
      <w:sz w:val="20"/>
      <w:szCs w:val="20"/>
    </w:rPr>
  </w:style>
  <w:style w:type="character" w:styleId="HTMLCode">
    <w:name w:val="HTML Code"/>
    <w:basedOn w:val="DefaultParagraphFont"/>
    <w:uiPriority w:val="99"/>
    <w:semiHidden/>
    <w:unhideWhenUsed/>
    <w:rsid w:val="009C72E3"/>
    <w:rPr>
      <w:rFonts w:ascii="Courier New" w:eastAsia="Times New Roman" w:hAnsi="Courier New" w:cs="Courier New"/>
      <w:sz w:val="20"/>
      <w:szCs w:val="20"/>
    </w:rPr>
  </w:style>
  <w:style w:type="paragraph" w:styleId="Header">
    <w:name w:val="header"/>
    <w:basedOn w:val="Normal"/>
    <w:link w:val="HeaderChar"/>
    <w:uiPriority w:val="99"/>
    <w:unhideWhenUsed/>
    <w:rsid w:val="0040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24"/>
  </w:style>
  <w:style w:type="paragraph" w:styleId="Footer">
    <w:name w:val="footer"/>
    <w:basedOn w:val="Normal"/>
    <w:link w:val="FooterChar"/>
    <w:uiPriority w:val="99"/>
    <w:unhideWhenUsed/>
    <w:rsid w:val="0040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24"/>
  </w:style>
  <w:style w:type="paragraph" w:styleId="ListParagraph">
    <w:name w:val="List Paragraph"/>
    <w:basedOn w:val="Normal"/>
    <w:uiPriority w:val="34"/>
    <w:qFormat/>
    <w:rsid w:val="000D154B"/>
    <w:pPr>
      <w:ind w:left="720"/>
      <w:contextualSpacing/>
    </w:pPr>
  </w:style>
  <w:style w:type="paragraph" w:styleId="Caption">
    <w:name w:val="caption"/>
    <w:basedOn w:val="Normal"/>
    <w:next w:val="Normal"/>
    <w:uiPriority w:val="35"/>
    <w:unhideWhenUsed/>
    <w:qFormat/>
    <w:rsid w:val="006D4FFA"/>
    <w:pPr>
      <w:spacing w:after="200" w:line="240" w:lineRule="auto"/>
    </w:pPr>
    <w:rPr>
      <w:i/>
      <w:iCs/>
      <w:color w:val="44546A" w:themeColor="text2"/>
      <w:sz w:val="18"/>
      <w:szCs w:val="18"/>
    </w:rPr>
  </w:style>
  <w:style w:type="character" w:customStyle="1" w:styleId="fontstyle01">
    <w:name w:val="fontstyle01"/>
    <w:basedOn w:val="DefaultParagraphFont"/>
    <w:rsid w:val="00272064"/>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587B7C"/>
    <w:rPr>
      <w:i/>
      <w:iCs/>
    </w:rPr>
  </w:style>
  <w:style w:type="character" w:styleId="Hyperlink">
    <w:name w:val="Hyperlink"/>
    <w:basedOn w:val="DefaultParagraphFont"/>
    <w:uiPriority w:val="99"/>
    <w:unhideWhenUsed/>
    <w:rsid w:val="00AF0AF7"/>
    <w:rPr>
      <w:color w:val="0000FF"/>
      <w:u w:val="single"/>
    </w:rPr>
  </w:style>
  <w:style w:type="character" w:customStyle="1" w:styleId="citation-0">
    <w:name w:val="citation-0"/>
    <w:basedOn w:val="DefaultParagraphFont"/>
    <w:rsid w:val="002149E3"/>
  </w:style>
  <w:style w:type="character" w:customStyle="1" w:styleId="citation-1">
    <w:name w:val="citation-1"/>
    <w:basedOn w:val="DefaultParagraphFont"/>
    <w:rsid w:val="00A37DCE"/>
  </w:style>
  <w:style w:type="character" w:customStyle="1" w:styleId="fontstyle21">
    <w:name w:val="fontstyle21"/>
    <w:basedOn w:val="DefaultParagraphFont"/>
    <w:rsid w:val="00F30A58"/>
    <w:rPr>
      <w:rFonts w:ascii="Cambria" w:hAnsi="Cambria"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02">
      <w:bodyDiv w:val="1"/>
      <w:marLeft w:val="0"/>
      <w:marRight w:val="0"/>
      <w:marTop w:val="0"/>
      <w:marBottom w:val="0"/>
      <w:divBdr>
        <w:top w:val="none" w:sz="0" w:space="0" w:color="auto"/>
        <w:left w:val="none" w:sz="0" w:space="0" w:color="auto"/>
        <w:bottom w:val="none" w:sz="0" w:space="0" w:color="auto"/>
        <w:right w:val="none" w:sz="0" w:space="0" w:color="auto"/>
      </w:divBdr>
    </w:div>
    <w:div w:id="36707426">
      <w:bodyDiv w:val="1"/>
      <w:marLeft w:val="0"/>
      <w:marRight w:val="0"/>
      <w:marTop w:val="0"/>
      <w:marBottom w:val="0"/>
      <w:divBdr>
        <w:top w:val="none" w:sz="0" w:space="0" w:color="auto"/>
        <w:left w:val="none" w:sz="0" w:space="0" w:color="auto"/>
        <w:bottom w:val="none" w:sz="0" w:space="0" w:color="auto"/>
        <w:right w:val="none" w:sz="0" w:space="0" w:color="auto"/>
      </w:divBdr>
    </w:div>
    <w:div w:id="57747446">
      <w:bodyDiv w:val="1"/>
      <w:marLeft w:val="0"/>
      <w:marRight w:val="0"/>
      <w:marTop w:val="0"/>
      <w:marBottom w:val="0"/>
      <w:divBdr>
        <w:top w:val="none" w:sz="0" w:space="0" w:color="auto"/>
        <w:left w:val="none" w:sz="0" w:space="0" w:color="auto"/>
        <w:bottom w:val="none" w:sz="0" w:space="0" w:color="auto"/>
        <w:right w:val="none" w:sz="0" w:space="0" w:color="auto"/>
      </w:divBdr>
    </w:div>
    <w:div w:id="63796678">
      <w:bodyDiv w:val="1"/>
      <w:marLeft w:val="0"/>
      <w:marRight w:val="0"/>
      <w:marTop w:val="0"/>
      <w:marBottom w:val="0"/>
      <w:divBdr>
        <w:top w:val="none" w:sz="0" w:space="0" w:color="auto"/>
        <w:left w:val="none" w:sz="0" w:space="0" w:color="auto"/>
        <w:bottom w:val="none" w:sz="0" w:space="0" w:color="auto"/>
        <w:right w:val="none" w:sz="0" w:space="0" w:color="auto"/>
      </w:divBdr>
    </w:div>
    <w:div w:id="64573266">
      <w:bodyDiv w:val="1"/>
      <w:marLeft w:val="0"/>
      <w:marRight w:val="0"/>
      <w:marTop w:val="0"/>
      <w:marBottom w:val="0"/>
      <w:divBdr>
        <w:top w:val="none" w:sz="0" w:space="0" w:color="auto"/>
        <w:left w:val="none" w:sz="0" w:space="0" w:color="auto"/>
        <w:bottom w:val="none" w:sz="0" w:space="0" w:color="auto"/>
        <w:right w:val="none" w:sz="0" w:space="0" w:color="auto"/>
      </w:divBdr>
    </w:div>
    <w:div w:id="77599185">
      <w:bodyDiv w:val="1"/>
      <w:marLeft w:val="0"/>
      <w:marRight w:val="0"/>
      <w:marTop w:val="0"/>
      <w:marBottom w:val="0"/>
      <w:divBdr>
        <w:top w:val="none" w:sz="0" w:space="0" w:color="auto"/>
        <w:left w:val="none" w:sz="0" w:space="0" w:color="auto"/>
        <w:bottom w:val="none" w:sz="0" w:space="0" w:color="auto"/>
        <w:right w:val="none" w:sz="0" w:space="0" w:color="auto"/>
      </w:divBdr>
    </w:div>
    <w:div w:id="92939057">
      <w:bodyDiv w:val="1"/>
      <w:marLeft w:val="0"/>
      <w:marRight w:val="0"/>
      <w:marTop w:val="0"/>
      <w:marBottom w:val="0"/>
      <w:divBdr>
        <w:top w:val="none" w:sz="0" w:space="0" w:color="auto"/>
        <w:left w:val="none" w:sz="0" w:space="0" w:color="auto"/>
        <w:bottom w:val="none" w:sz="0" w:space="0" w:color="auto"/>
        <w:right w:val="none" w:sz="0" w:space="0" w:color="auto"/>
      </w:divBdr>
    </w:div>
    <w:div w:id="144133260">
      <w:bodyDiv w:val="1"/>
      <w:marLeft w:val="0"/>
      <w:marRight w:val="0"/>
      <w:marTop w:val="0"/>
      <w:marBottom w:val="0"/>
      <w:divBdr>
        <w:top w:val="none" w:sz="0" w:space="0" w:color="auto"/>
        <w:left w:val="none" w:sz="0" w:space="0" w:color="auto"/>
        <w:bottom w:val="none" w:sz="0" w:space="0" w:color="auto"/>
        <w:right w:val="none" w:sz="0" w:space="0" w:color="auto"/>
      </w:divBdr>
    </w:div>
    <w:div w:id="147132376">
      <w:bodyDiv w:val="1"/>
      <w:marLeft w:val="0"/>
      <w:marRight w:val="0"/>
      <w:marTop w:val="0"/>
      <w:marBottom w:val="0"/>
      <w:divBdr>
        <w:top w:val="none" w:sz="0" w:space="0" w:color="auto"/>
        <w:left w:val="none" w:sz="0" w:space="0" w:color="auto"/>
        <w:bottom w:val="none" w:sz="0" w:space="0" w:color="auto"/>
        <w:right w:val="none" w:sz="0" w:space="0" w:color="auto"/>
      </w:divBdr>
      <w:divsChild>
        <w:div w:id="1966811968">
          <w:marLeft w:val="0"/>
          <w:marRight w:val="0"/>
          <w:marTop w:val="0"/>
          <w:marBottom w:val="0"/>
          <w:divBdr>
            <w:top w:val="none" w:sz="0" w:space="0" w:color="auto"/>
            <w:left w:val="none" w:sz="0" w:space="0" w:color="auto"/>
            <w:bottom w:val="none" w:sz="0" w:space="0" w:color="auto"/>
            <w:right w:val="none" w:sz="0" w:space="0" w:color="auto"/>
          </w:divBdr>
          <w:divsChild>
            <w:div w:id="708838370">
              <w:marLeft w:val="0"/>
              <w:marRight w:val="0"/>
              <w:marTop w:val="0"/>
              <w:marBottom w:val="0"/>
              <w:divBdr>
                <w:top w:val="none" w:sz="0" w:space="0" w:color="auto"/>
                <w:left w:val="none" w:sz="0" w:space="0" w:color="auto"/>
                <w:bottom w:val="none" w:sz="0" w:space="0" w:color="auto"/>
                <w:right w:val="none" w:sz="0" w:space="0" w:color="auto"/>
              </w:divBdr>
            </w:div>
          </w:divsChild>
        </w:div>
        <w:div w:id="1341077304">
          <w:marLeft w:val="0"/>
          <w:marRight w:val="0"/>
          <w:marTop w:val="0"/>
          <w:marBottom w:val="0"/>
          <w:divBdr>
            <w:top w:val="none" w:sz="0" w:space="0" w:color="auto"/>
            <w:left w:val="none" w:sz="0" w:space="0" w:color="auto"/>
            <w:bottom w:val="none" w:sz="0" w:space="0" w:color="auto"/>
            <w:right w:val="none" w:sz="0" w:space="0" w:color="auto"/>
          </w:divBdr>
          <w:divsChild>
            <w:div w:id="936519878">
              <w:marLeft w:val="0"/>
              <w:marRight w:val="0"/>
              <w:marTop w:val="0"/>
              <w:marBottom w:val="0"/>
              <w:divBdr>
                <w:top w:val="none" w:sz="0" w:space="0" w:color="auto"/>
                <w:left w:val="none" w:sz="0" w:space="0" w:color="auto"/>
                <w:bottom w:val="none" w:sz="0" w:space="0" w:color="auto"/>
                <w:right w:val="none" w:sz="0" w:space="0" w:color="auto"/>
              </w:divBdr>
              <w:divsChild>
                <w:div w:id="9866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1127">
      <w:bodyDiv w:val="1"/>
      <w:marLeft w:val="0"/>
      <w:marRight w:val="0"/>
      <w:marTop w:val="0"/>
      <w:marBottom w:val="0"/>
      <w:divBdr>
        <w:top w:val="none" w:sz="0" w:space="0" w:color="auto"/>
        <w:left w:val="none" w:sz="0" w:space="0" w:color="auto"/>
        <w:bottom w:val="none" w:sz="0" w:space="0" w:color="auto"/>
        <w:right w:val="none" w:sz="0" w:space="0" w:color="auto"/>
      </w:divBdr>
    </w:div>
    <w:div w:id="183903180">
      <w:bodyDiv w:val="1"/>
      <w:marLeft w:val="0"/>
      <w:marRight w:val="0"/>
      <w:marTop w:val="0"/>
      <w:marBottom w:val="0"/>
      <w:divBdr>
        <w:top w:val="none" w:sz="0" w:space="0" w:color="auto"/>
        <w:left w:val="none" w:sz="0" w:space="0" w:color="auto"/>
        <w:bottom w:val="none" w:sz="0" w:space="0" w:color="auto"/>
        <w:right w:val="none" w:sz="0" w:space="0" w:color="auto"/>
      </w:divBdr>
    </w:div>
    <w:div w:id="189805585">
      <w:bodyDiv w:val="1"/>
      <w:marLeft w:val="0"/>
      <w:marRight w:val="0"/>
      <w:marTop w:val="0"/>
      <w:marBottom w:val="0"/>
      <w:divBdr>
        <w:top w:val="none" w:sz="0" w:space="0" w:color="auto"/>
        <w:left w:val="none" w:sz="0" w:space="0" w:color="auto"/>
        <w:bottom w:val="none" w:sz="0" w:space="0" w:color="auto"/>
        <w:right w:val="none" w:sz="0" w:space="0" w:color="auto"/>
      </w:divBdr>
    </w:div>
    <w:div w:id="220679110">
      <w:bodyDiv w:val="1"/>
      <w:marLeft w:val="0"/>
      <w:marRight w:val="0"/>
      <w:marTop w:val="0"/>
      <w:marBottom w:val="0"/>
      <w:divBdr>
        <w:top w:val="none" w:sz="0" w:space="0" w:color="auto"/>
        <w:left w:val="none" w:sz="0" w:space="0" w:color="auto"/>
        <w:bottom w:val="none" w:sz="0" w:space="0" w:color="auto"/>
        <w:right w:val="none" w:sz="0" w:space="0" w:color="auto"/>
      </w:divBdr>
    </w:div>
    <w:div w:id="289166329">
      <w:bodyDiv w:val="1"/>
      <w:marLeft w:val="0"/>
      <w:marRight w:val="0"/>
      <w:marTop w:val="0"/>
      <w:marBottom w:val="0"/>
      <w:divBdr>
        <w:top w:val="none" w:sz="0" w:space="0" w:color="auto"/>
        <w:left w:val="none" w:sz="0" w:space="0" w:color="auto"/>
        <w:bottom w:val="none" w:sz="0" w:space="0" w:color="auto"/>
        <w:right w:val="none" w:sz="0" w:space="0" w:color="auto"/>
      </w:divBdr>
    </w:div>
    <w:div w:id="294071503">
      <w:bodyDiv w:val="1"/>
      <w:marLeft w:val="0"/>
      <w:marRight w:val="0"/>
      <w:marTop w:val="0"/>
      <w:marBottom w:val="0"/>
      <w:divBdr>
        <w:top w:val="none" w:sz="0" w:space="0" w:color="auto"/>
        <w:left w:val="none" w:sz="0" w:space="0" w:color="auto"/>
        <w:bottom w:val="none" w:sz="0" w:space="0" w:color="auto"/>
        <w:right w:val="none" w:sz="0" w:space="0" w:color="auto"/>
      </w:divBdr>
    </w:div>
    <w:div w:id="296187042">
      <w:bodyDiv w:val="1"/>
      <w:marLeft w:val="0"/>
      <w:marRight w:val="0"/>
      <w:marTop w:val="0"/>
      <w:marBottom w:val="0"/>
      <w:divBdr>
        <w:top w:val="none" w:sz="0" w:space="0" w:color="auto"/>
        <w:left w:val="none" w:sz="0" w:space="0" w:color="auto"/>
        <w:bottom w:val="none" w:sz="0" w:space="0" w:color="auto"/>
        <w:right w:val="none" w:sz="0" w:space="0" w:color="auto"/>
      </w:divBdr>
    </w:div>
    <w:div w:id="299923598">
      <w:bodyDiv w:val="1"/>
      <w:marLeft w:val="0"/>
      <w:marRight w:val="0"/>
      <w:marTop w:val="0"/>
      <w:marBottom w:val="0"/>
      <w:divBdr>
        <w:top w:val="none" w:sz="0" w:space="0" w:color="auto"/>
        <w:left w:val="none" w:sz="0" w:space="0" w:color="auto"/>
        <w:bottom w:val="none" w:sz="0" w:space="0" w:color="auto"/>
        <w:right w:val="none" w:sz="0" w:space="0" w:color="auto"/>
      </w:divBdr>
    </w:div>
    <w:div w:id="307708915">
      <w:bodyDiv w:val="1"/>
      <w:marLeft w:val="0"/>
      <w:marRight w:val="0"/>
      <w:marTop w:val="0"/>
      <w:marBottom w:val="0"/>
      <w:divBdr>
        <w:top w:val="none" w:sz="0" w:space="0" w:color="auto"/>
        <w:left w:val="none" w:sz="0" w:space="0" w:color="auto"/>
        <w:bottom w:val="none" w:sz="0" w:space="0" w:color="auto"/>
        <w:right w:val="none" w:sz="0" w:space="0" w:color="auto"/>
      </w:divBdr>
    </w:div>
    <w:div w:id="336084185">
      <w:bodyDiv w:val="1"/>
      <w:marLeft w:val="0"/>
      <w:marRight w:val="0"/>
      <w:marTop w:val="0"/>
      <w:marBottom w:val="0"/>
      <w:divBdr>
        <w:top w:val="none" w:sz="0" w:space="0" w:color="auto"/>
        <w:left w:val="none" w:sz="0" w:space="0" w:color="auto"/>
        <w:bottom w:val="none" w:sz="0" w:space="0" w:color="auto"/>
        <w:right w:val="none" w:sz="0" w:space="0" w:color="auto"/>
      </w:divBdr>
    </w:div>
    <w:div w:id="381252796">
      <w:bodyDiv w:val="1"/>
      <w:marLeft w:val="0"/>
      <w:marRight w:val="0"/>
      <w:marTop w:val="0"/>
      <w:marBottom w:val="0"/>
      <w:divBdr>
        <w:top w:val="none" w:sz="0" w:space="0" w:color="auto"/>
        <w:left w:val="none" w:sz="0" w:space="0" w:color="auto"/>
        <w:bottom w:val="none" w:sz="0" w:space="0" w:color="auto"/>
        <w:right w:val="none" w:sz="0" w:space="0" w:color="auto"/>
      </w:divBdr>
    </w:div>
    <w:div w:id="457450419">
      <w:bodyDiv w:val="1"/>
      <w:marLeft w:val="0"/>
      <w:marRight w:val="0"/>
      <w:marTop w:val="0"/>
      <w:marBottom w:val="0"/>
      <w:divBdr>
        <w:top w:val="none" w:sz="0" w:space="0" w:color="auto"/>
        <w:left w:val="none" w:sz="0" w:space="0" w:color="auto"/>
        <w:bottom w:val="none" w:sz="0" w:space="0" w:color="auto"/>
        <w:right w:val="none" w:sz="0" w:space="0" w:color="auto"/>
      </w:divBdr>
    </w:div>
    <w:div w:id="463929903">
      <w:bodyDiv w:val="1"/>
      <w:marLeft w:val="0"/>
      <w:marRight w:val="0"/>
      <w:marTop w:val="0"/>
      <w:marBottom w:val="0"/>
      <w:divBdr>
        <w:top w:val="none" w:sz="0" w:space="0" w:color="auto"/>
        <w:left w:val="none" w:sz="0" w:space="0" w:color="auto"/>
        <w:bottom w:val="none" w:sz="0" w:space="0" w:color="auto"/>
        <w:right w:val="none" w:sz="0" w:space="0" w:color="auto"/>
      </w:divBdr>
    </w:div>
    <w:div w:id="474764614">
      <w:bodyDiv w:val="1"/>
      <w:marLeft w:val="0"/>
      <w:marRight w:val="0"/>
      <w:marTop w:val="0"/>
      <w:marBottom w:val="0"/>
      <w:divBdr>
        <w:top w:val="none" w:sz="0" w:space="0" w:color="auto"/>
        <w:left w:val="none" w:sz="0" w:space="0" w:color="auto"/>
        <w:bottom w:val="none" w:sz="0" w:space="0" w:color="auto"/>
        <w:right w:val="none" w:sz="0" w:space="0" w:color="auto"/>
      </w:divBdr>
    </w:div>
    <w:div w:id="478771794">
      <w:bodyDiv w:val="1"/>
      <w:marLeft w:val="0"/>
      <w:marRight w:val="0"/>
      <w:marTop w:val="0"/>
      <w:marBottom w:val="0"/>
      <w:divBdr>
        <w:top w:val="none" w:sz="0" w:space="0" w:color="auto"/>
        <w:left w:val="none" w:sz="0" w:space="0" w:color="auto"/>
        <w:bottom w:val="none" w:sz="0" w:space="0" w:color="auto"/>
        <w:right w:val="none" w:sz="0" w:space="0" w:color="auto"/>
      </w:divBdr>
    </w:div>
    <w:div w:id="482889105">
      <w:bodyDiv w:val="1"/>
      <w:marLeft w:val="0"/>
      <w:marRight w:val="0"/>
      <w:marTop w:val="0"/>
      <w:marBottom w:val="0"/>
      <w:divBdr>
        <w:top w:val="none" w:sz="0" w:space="0" w:color="auto"/>
        <w:left w:val="none" w:sz="0" w:space="0" w:color="auto"/>
        <w:bottom w:val="none" w:sz="0" w:space="0" w:color="auto"/>
        <w:right w:val="none" w:sz="0" w:space="0" w:color="auto"/>
      </w:divBdr>
    </w:div>
    <w:div w:id="528370171">
      <w:bodyDiv w:val="1"/>
      <w:marLeft w:val="0"/>
      <w:marRight w:val="0"/>
      <w:marTop w:val="0"/>
      <w:marBottom w:val="0"/>
      <w:divBdr>
        <w:top w:val="none" w:sz="0" w:space="0" w:color="auto"/>
        <w:left w:val="none" w:sz="0" w:space="0" w:color="auto"/>
        <w:bottom w:val="none" w:sz="0" w:space="0" w:color="auto"/>
        <w:right w:val="none" w:sz="0" w:space="0" w:color="auto"/>
      </w:divBdr>
    </w:div>
    <w:div w:id="540367871">
      <w:bodyDiv w:val="1"/>
      <w:marLeft w:val="0"/>
      <w:marRight w:val="0"/>
      <w:marTop w:val="0"/>
      <w:marBottom w:val="0"/>
      <w:divBdr>
        <w:top w:val="none" w:sz="0" w:space="0" w:color="auto"/>
        <w:left w:val="none" w:sz="0" w:space="0" w:color="auto"/>
        <w:bottom w:val="none" w:sz="0" w:space="0" w:color="auto"/>
        <w:right w:val="none" w:sz="0" w:space="0" w:color="auto"/>
      </w:divBdr>
      <w:divsChild>
        <w:div w:id="203100606">
          <w:marLeft w:val="0"/>
          <w:marRight w:val="0"/>
          <w:marTop w:val="240"/>
          <w:marBottom w:val="240"/>
          <w:divBdr>
            <w:top w:val="none" w:sz="0" w:space="0" w:color="auto"/>
            <w:left w:val="none" w:sz="0" w:space="0" w:color="auto"/>
            <w:bottom w:val="none" w:sz="0" w:space="0" w:color="auto"/>
            <w:right w:val="none" w:sz="0" w:space="0" w:color="auto"/>
          </w:divBdr>
          <w:divsChild>
            <w:div w:id="12757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2443">
      <w:bodyDiv w:val="1"/>
      <w:marLeft w:val="0"/>
      <w:marRight w:val="0"/>
      <w:marTop w:val="0"/>
      <w:marBottom w:val="0"/>
      <w:divBdr>
        <w:top w:val="none" w:sz="0" w:space="0" w:color="auto"/>
        <w:left w:val="none" w:sz="0" w:space="0" w:color="auto"/>
        <w:bottom w:val="none" w:sz="0" w:space="0" w:color="auto"/>
        <w:right w:val="none" w:sz="0" w:space="0" w:color="auto"/>
      </w:divBdr>
    </w:div>
    <w:div w:id="582687382">
      <w:bodyDiv w:val="1"/>
      <w:marLeft w:val="0"/>
      <w:marRight w:val="0"/>
      <w:marTop w:val="0"/>
      <w:marBottom w:val="0"/>
      <w:divBdr>
        <w:top w:val="none" w:sz="0" w:space="0" w:color="auto"/>
        <w:left w:val="none" w:sz="0" w:space="0" w:color="auto"/>
        <w:bottom w:val="none" w:sz="0" w:space="0" w:color="auto"/>
        <w:right w:val="none" w:sz="0" w:space="0" w:color="auto"/>
      </w:divBdr>
    </w:div>
    <w:div w:id="592009277">
      <w:bodyDiv w:val="1"/>
      <w:marLeft w:val="0"/>
      <w:marRight w:val="0"/>
      <w:marTop w:val="0"/>
      <w:marBottom w:val="0"/>
      <w:divBdr>
        <w:top w:val="none" w:sz="0" w:space="0" w:color="auto"/>
        <w:left w:val="none" w:sz="0" w:space="0" w:color="auto"/>
        <w:bottom w:val="none" w:sz="0" w:space="0" w:color="auto"/>
        <w:right w:val="none" w:sz="0" w:space="0" w:color="auto"/>
      </w:divBdr>
    </w:div>
    <w:div w:id="598030977">
      <w:bodyDiv w:val="1"/>
      <w:marLeft w:val="0"/>
      <w:marRight w:val="0"/>
      <w:marTop w:val="0"/>
      <w:marBottom w:val="0"/>
      <w:divBdr>
        <w:top w:val="none" w:sz="0" w:space="0" w:color="auto"/>
        <w:left w:val="none" w:sz="0" w:space="0" w:color="auto"/>
        <w:bottom w:val="none" w:sz="0" w:space="0" w:color="auto"/>
        <w:right w:val="none" w:sz="0" w:space="0" w:color="auto"/>
      </w:divBdr>
    </w:div>
    <w:div w:id="619410410">
      <w:bodyDiv w:val="1"/>
      <w:marLeft w:val="0"/>
      <w:marRight w:val="0"/>
      <w:marTop w:val="0"/>
      <w:marBottom w:val="0"/>
      <w:divBdr>
        <w:top w:val="none" w:sz="0" w:space="0" w:color="auto"/>
        <w:left w:val="none" w:sz="0" w:space="0" w:color="auto"/>
        <w:bottom w:val="none" w:sz="0" w:space="0" w:color="auto"/>
        <w:right w:val="none" w:sz="0" w:space="0" w:color="auto"/>
      </w:divBdr>
      <w:divsChild>
        <w:div w:id="751858991">
          <w:marLeft w:val="0"/>
          <w:marRight w:val="0"/>
          <w:marTop w:val="0"/>
          <w:marBottom w:val="0"/>
          <w:divBdr>
            <w:top w:val="none" w:sz="0" w:space="0" w:color="auto"/>
            <w:left w:val="none" w:sz="0" w:space="0" w:color="auto"/>
            <w:bottom w:val="none" w:sz="0" w:space="0" w:color="auto"/>
            <w:right w:val="none" w:sz="0" w:space="0" w:color="auto"/>
          </w:divBdr>
          <w:divsChild>
            <w:div w:id="536357671">
              <w:marLeft w:val="0"/>
              <w:marRight w:val="0"/>
              <w:marTop w:val="0"/>
              <w:marBottom w:val="0"/>
              <w:divBdr>
                <w:top w:val="none" w:sz="0" w:space="0" w:color="auto"/>
                <w:left w:val="none" w:sz="0" w:space="0" w:color="auto"/>
                <w:bottom w:val="none" w:sz="0" w:space="0" w:color="auto"/>
                <w:right w:val="none" w:sz="0" w:space="0" w:color="auto"/>
              </w:divBdr>
              <w:divsChild>
                <w:div w:id="146168192">
                  <w:marLeft w:val="0"/>
                  <w:marRight w:val="0"/>
                  <w:marTop w:val="0"/>
                  <w:marBottom w:val="0"/>
                  <w:divBdr>
                    <w:top w:val="none" w:sz="0" w:space="0" w:color="auto"/>
                    <w:left w:val="none" w:sz="0" w:space="0" w:color="auto"/>
                    <w:bottom w:val="none" w:sz="0" w:space="0" w:color="auto"/>
                    <w:right w:val="none" w:sz="0" w:space="0" w:color="auto"/>
                  </w:divBdr>
                  <w:divsChild>
                    <w:div w:id="1008947679">
                      <w:marLeft w:val="0"/>
                      <w:marRight w:val="0"/>
                      <w:marTop w:val="0"/>
                      <w:marBottom w:val="0"/>
                      <w:divBdr>
                        <w:top w:val="none" w:sz="0" w:space="0" w:color="auto"/>
                        <w:left w:val="none" w:sz="0" w:space="0" w:color="auto"/>
                        <w:bottom w:val="none" w:sz="0" w:space="0" w:color="auto"/>
                        <w:right w:val="none" w:sz="0" w:space="0" w:color="auto"/>
                      </w:divBdr>
                      <w:divsChild>
                        <w:div w:id="760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3947">
              <w:marLeft w:val="0"/>
              <w:marRight w:val="0"/>
              <w:marTop w:val="0"/>
              <w:marBottom w:val="0"/>
              <w:divBdr>
                <w:top w:val="none" w:sz="0" w:space="0" w:color="auto"/>
                <w:left w:val="none" w:sz="0" w:space="0" w:color="auto"/>
                <w:bottom w:val="none" w:sz="0" w:space="0" w:color="auto"/>
                <w:right w:val="none" w:sz="0" w:space="0" w:color="auto"/>
              </w:divBdr>
              <w:divsChild>
                <w:div w:id="609555453">
                  <w:marLeft w:val="0"/>
                  <w:marRight w:val="0"/>
                  <w:marTop w:val="0"/>
                  <w:marBottom w:val="0"/>
                  <w:divBdr>
                    <w:top w:val="none" w:sz="0" w:space="0" w:color="auto"/>
                    <w:left w:val="none" w:sz="0" w:space="0" w:color="auto"/>
                    <w:bottom w:val="none" w:sz="0" w:space="0" w:color="auto"/>
                    <w:right w:val="none" w:sz="0" w:space="0" w:color="auto"/>
                  </w:divBdr>
                  <w:divsChild>
                    <w:div w:id="1867595841">
                      <w:marLeft w:val="0"/>
                      <w:marRight w:val="0"/>
                      <w:marTop w:val="0"/>
                      <w:marBottom w:val="0"/>
                      <w:divBdr>
                        <w:top w:val="none" w:sz="0" w:space="0" w:color="auto"/>
                        <w:left w:val="none" w:sz="0" w:space="0" w:color="auto"/>
                        <w:bottom w:val="none" w:sz="0" w:space="0" w:color="auto"/>
                        <w:right w:val="none" w:sz="0" w:space="0" w:color="auto"/>
                      </w:divBdr>
                      <w:divsChild>
                        <w:div w:id="226191207">
                          <w:marLeft w:val="0"/>
                          <w:marRight w:val="0"/>
                          <w:marTop w:val="0"/>
                          <w:marBottom w:val="0"/>
                          <w:divBdr>
                            <w:top w:val="none" w:sz="0" w:space="0" w:color="auto"/>
                            <w:left w:val="none" w:sz="0" w:space="0" w:color="auto"/>
                            <w:bottom w:val="none" w:sz="0" w:space="0" w:color="auto"/>
                            <w:right w:val="none" w:sz="0" w:space="0" w:color="auto"/>
                          </w:divBdr>
                        </w:div>
                        <w:div w:id="286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48535">
      <w:bodyDiv w:val="1"/>
      <w:marLeft w:val="0"/>
      <w:marRight w:val="0"/>
      <w:marTop w:val="0"/>
      <w:marBottom w:val="0"/>
      <w:divBdr>
        <w:top w:val="none" w:sz="0" w:space="0" w:color="auto"/>
        <w:left w:val="none" w:sz="0" w:space="0" w:color="auto"/>
        <w:bottom w:val="none" w:sz="0" w:space="0" w:color="auto"/>
        <w:right w:val="none" w:sz="0" w:space="0" w:color="auto"/>
      </w:divBdr>
    </w:div>
    <w:div w:id="629287279">
      <w:bodyDiv w:val="1"/>
      <w:marLeft w:val="0"/>
      <w:marRight w:val="0"/>
      <w:marTop w:val="0"/>
      <w:marBottom w:val="0"/>
      <w:divBdr>
        <w:top w:val="none" w:sz="0" w:space="0" w:color="auto"/>
        <w:left w:val="none" w:sz="0" w:space="0" w:color="auto"/>
        <w:bottom w:val="none" w:sz="0" w:space="0" w:color="auto"/>
        <w:right w:val="none" w:sz="0" w:space="0" w:color="auto"/>
      </w:divBdr>
    </w:div>
    <w:div w:id="642469235">
      <w:bodyDiv w:val="1"/>
      <w:marLeft w:val="0"/>
      <w:marRight w:val="0"/>
      <w:marTop w:val="0"/>
      <w:marBottom w:val="0"/>
      <w:divBdr>
        <w:top w:val="none" w:sz="0" w:space="0" w:color="auto"/>
        <w:left w:val="none" w:sz="0" w:space="0" w:color="auto"/>
        <w:bottom w:val="none" w:sz="0" w:space="0" w:color="auto"/>
        <w:right w:val="none" w:sz="0" w:space="0" w:color="auto"/>
      </w:divBdr>
    </w:div>
    <w:div w:id="727189330">
      <w:bodyDiv w:val="1"/>
      <w:marLeft w:val="0"/>
      <w:marRight w:val="0"/>
      <w:marTop w:val="0"/>
      <w:marBottom w:val="0"/>
      <w:divBdr>
        <w:top w:val="none" w:sz="0" w:space="0" w:color="auto"/>
        <w:left w:val="none" w:sz="0" w:space="0" w:color="auto"/>
        <w:bottom w:val="none" w:sz="0" w:space="0" w:color="auto"/>
        <w:right w:val="none" w:sz="0" w:space="0" w:color="auto"/>
      </w:divBdr>
    </w:div>
    <w:div w:id="745688002">
      <w:bodyDiv w:val="1"/>
      <w:marLeft w:val="0"/>
      <w:marRight w:val="0"/>
      <w:marTop w:val="0"/>
      <w:marBottom w:val="0"/>
      <w:divBdr>
        <w:top w:val="none" w:sz="0" w:space="0" w:color="auto"/>
        <w:left w:val="none" w:sz="0" w:space="0" w:color="auto"/>
        <w:bottom w:val="none" w:sz="0" w:space="0" w:color="auto"/>
        <w:right w:val="none" w:sz="0" w:space="0" w:color="auto"/>
      </w:divBdr>
    </w:div>
    <w:div w:id="934702905">
      <w:bodyDiv w:val="1"/>
      <w:marLeft w:val="0"/>
      <w:marRight w:val="0"/>
      <w:marTop w:val="0"/>
      <w:marBottom w:val="0"/>
      <w:divBdr>
        <w:top w:val="none" w:sz="0" w:space="0" w:color="auto"/>
        <w:left w:val="none" w:sz="0" w:space="0" w:color="auto"/>
        <w:bottom w:val="none" w:sz="0" w:space="0" w:color="auto"/>
        <w:right w:val="none" w:sz="0" w:space="0" w:color="auto"/>
      </w:divBdr>
      <w:divsChild>
        <w:div w:id="1249146496">
          <w:marLeft w:val="0"/>
          <w:marRight w:val="0"/>
          <w:marTop w:val="0"/>
          <w:marBottom w:val="0"/>
          <w:divBdr>
            <w:top w:val="none" w:sz="0" w:space="0" w:color="auto"/>
            <w:left w:val="none" w:sz="0" w:space="0" w:color="auto"/>
            <w:bottom w:val="none" w:sz="0" w:space="0" w:color="auto"/>
            <w:right w:val="none" w:sz="0" w:space="0" w:color="auto"/>
          </w:divBdr>
          <w:divsChild>
            <w:div w:id="1735814034">
              <w:marLeft w:val="0"/>
              <w:marRight w:val="0"/>
              <w:marTop w:val="0"/>
              <w:marBottom w:val="0"/>
              <w:divBdr>
                <w:top w:val="none" w:sz="0" w:space="0" w:color="auto"/>
                <w:left w:val="none" w:sz="0" w:space="0" w:color="auto"/>
                <w:bottom w:val="none" w:sz="0" w:space="0" w:color="auto"/>
                <w:right w:val="none" w:sz="0" w:space="0" w:color="auto"/>
              </w:divBdr>
              <w:divsChild>
                <w:div w:id="812789572">
                  <w:marLeft w:val="0"/>
                  <w:marRight w:val="0"/>
                  <w:marTop w:val="0"/>
                  <w:marBottom w:val="0"/>
                  <w:divBdr>
                    <w:top w:val="none" w:sz="0" w:space="0" w:color="auto"/>
                    <w:left w:val="none" w:sz="0" w:space="0" w:color="auto"/>
                    <w:bottom w:val="none" w:sz="0" w:space="0" w:color="auto"/>
                    <w:right w:val="none" w:sz="0" w:space="0" w:color="auto"/>
                  </w:divBdr>
                  <w:divsChild>
                    <w:div w:id="642665208">
                      <w:marLeft w:val="0"/>
                      <w:marRight w:val="0"/>
                      <w:marTop w:val="0"/>
                      <w:marBottom w:val="0"/>
                      <w:divBdr>
                        <w:top w:val="none" w:sz="0" w:space="0" w:color="auto"/>
                        <w:left w:val="none" w:sz="0" w:space="0" w:color="auto"/>
                        <w:bottom w:val="none" w:sz="0" w:space="0" w:color="auto"/>
                        <w:right w:val="none" w:sz="0" w:space="0" w:color="auto"/>
                      </w:divBdr>
                      <w:divsChild>
                        <w:div w:id="17868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3692">
              <w:marLeft w:val="0"/>
              <w:marRight w:val="0"/>
              <w:marTop w:val="0"/>
              <w:marBottom w:val="0"/>
              <w:divBdr>
                <w:top w:val="none" w:sz="0" w:space="0" w:color="auto"/>
                <w:left w:val="none" w:sz="0" w:space="0" w:color="auto"/>
                <w:bottom w:val="none" w:sz="0" w:space="0" w:color="auto"/>
                <w:right w:val="none" w:sz="0" w:space="0" w:color="auto"/>
              </w:divBdr>
              <w:divsChild>
                <w:div w:id="407849141">
                  <w:marLeft w:val="0"/>
                  <w:marRight w:val="0"/>
                  <w:marTop w:val="0"/>
                  <w:marBottom w:val="0"/>
                  <w:divBdr>
                    <w:top w:val="none" w:sz="0" w:space="0" w:color="auto"/>
                    <w:left w:val="none" w:sz="0" w:space="0" w:color="auto"/>
                    <w:bottom w:val="none" w:sz="0" w:space="0" w:color="auto"/>
                    <w:right w:val="none" w:sz="0" w:space="0" w:color="auto"/>
                  </w:divBdr>
                  <w:divsChild>
                    <w:div w:id="1403522103">
                      <w:marLeft w:val="0"/>
                      <w:marRight w:val="0"/>
                      <w:marTop w:val="0"/>
                      <w:marBottom w:val="0"/>
                      <w:divBdr>
                        <w:top w:val="none" w:sz="0" w:space="0" w:color="auto"/>
                        <w:left w:val="none" w:sz="0" w:space="0" w:color="auto"/>
                        <w:bottom w:val="none" w:sz="0" w:space="0" w:color="auto"/>
                        <w:right w:val="none" w:sz="0" w:space="0" w:color="auto"/>
                      </w:divBdr>
                      <w:divsChild>
                        <w:div w:id="1872760835">
                          <w:marLeft w:val="0"/>
                          <w:marRight w:val="0"/>
                          <w:marTop w:val="0"/>
                          <w:marBottom w:val="0"/>
                          <w:divBdr>
                            <w:top w:val="none" w:sz="0" w:space="0" w:color="auto"/>
                            <w:left w:val="none" w:sz="0" w:space="0" w:color="auto"/>
                            <w:bottom w:val="none" w:sz="0" w:space="0" w:color="auto"/>
                            <w:right w:val="none" w:sz="0" w:space="0" w:color="auto"/>
                          </w:divBdr>
                        </w:div>
                        <w:div w:id="13465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12975">
      <w:bodyDiv w:val="1"/>
      <w:marLeft w:val="0"/>
      <w:marRight w:val="0"/>
      <w:marTop w:val="0"/>
      <w:marBottom w:val="0"/>
      <w:divBdr>
        <w:top w:val="none" w:sz="0" w:space="0" w:color="auto"/>
        <w:left w:val="none" w:sz="0" w:space="0" w:color="auto"/>
        <w:bottom w:val="none" w:sz="0" w:space="0" w:color="auto"/>
        <w:right w:val="none" w:sz="0" w:space="0" w:color="auto"/>
      </w:divBdr>
    </w:div>
    <w:div w:id="972366070">
      <w:bodyDiv w:val="1"/>
      <w:marLeft w:val="0"/>
      <w:marRight w:val="0"/>
      <w:marTop w:val="0"/>
      <w:marBottom w:val="0"/>
      <w:divBdr>
        <w:top w:val="none" w:sz="0" w:space="0" w:color="auto"/>
        <w:left w:val="none" w:sz="0" w:space="0" w:color="auto"/>
        <w:bottom w:val="none" w:sz="0" w:space="0" w:color="auto"/>
        <w:right w:val="none" w:sz="0" w:space="0" w:color="auto"/>
      </w:divBdr>
    </w:div>
    <w:div w:id="973019957">
      <w:bodyDiv w:val="1"/>
      <w:marLeft w:val="0"/>
      <w:marRight w:val="0"/>
      <w:marTop w:val="0"/>
      <w:marBottom w:val="0"/>
      <w:divBdr>
        <w:top w:val="none" w:sz="0" w:space="0" w:color="auto"/>
        <w:left w:val="none" w:sz="0" w:space="0" w:color="auto"/>
        <w:bottom w:val="none" w:sz="0" w:space="0" w:color="auto"/>
        <w:right w:val="none" w:sz="0" w:space="0" w:color="auto"/>
      </w:divBdr>
    </w:div>
    <w:div w:id="979268680">
      <w:bodyDiv w:val="1"/>
      <w:marLeft w:val="0"/>
      <w:marRight w:val="0"/>
      <w:marTop w:val="0"/>
      <w:marBottom w:val="0"/>
      <w:divBdr>
        <w:top w:val="none" w:sz="0" w:space="0" w:color="auto"/>
        <w:left w:val="none" w:sz="0" w:space="0" w:color="auto"/>
        <w:bottom w:val="none" w:sz="0" w:space="0" w:color="auto"/>
        <w:right w:val="none" w:sz="0" w:space="0" w:color="auto"/>
      </w:divBdr>
    </w:div>
    <w:div w:id="1054432632">
      <w:bodyDiv w:val="1"/>
      <w:marLeft w:val="0"/>
      <w:marRight w:val="0"/>
      <w:marTop w:val="0"/>
      <w:marBottom w:val="0"/>
      <w:divBdr>
        <w:top w:val="none" w:sz="0" w:space="0" w:color="auto"/>
        <w:left w:val="none" w:sz="0" w:space="0" w:color="auto"/>
        <w:bottom w:val="none" w:sz="0" w:space="0" w:color="auto"/>
        <w:right w:val="none" w:sz="0" w:space="0" w:color="auto"/>
      </w:divBdr>
    </w:div>
    <w:div w:id="1084453124">
      <w:bodyDiv w:val="1"/>
      <w:marLeft w:val="0"/>
      <w:marRight w:val="0"/>
      <w:marTop w:val="0"/>
      <w:marBottom w:val="0"/>
      <w:divBdr>
        <w:top w:val="none" w:sz="0" w:space="0" w:color="auto"/>
        <w:left w:val="none" w:sz="0" w:space="0" w:color="auto"/>
        <w:bottom w:val="none" w:sz="0" w:space="0" w:color="auto"/>
        <w:right w:val="none" w:sz="0" w:space="0" w:color="auto"/>
      </w:divBdr>
    </w:div>
    <w:div w:id="1107038183">
      <w:bodyDiv w:val="1"/>
      <w:marLeft w:val="0"/>
      <w:marRight w:val="0"/>
      <w:marTop w:val="0"/>
      <w:marBottom w:val="0"/>
      <w:divBdr>
        <w:top w:val="none" w:sz="0" w:space="0" w:color="auto"/>
        <w:left w:val="none" w:sz="0" w:space="0" w:color="auto"/>
        <w:bottom w:val="none" w:sz="0" w:space="0" w:color="auto"/>
        <w:right w:val="none" w:sz="0" w:space="0" w:color="auto"/>
      </w:divBdr>
    </w:div>
    <w:div w:id="1134101720">
      <w:bodyDiv w:val="1"/>
      <w:marLeft w:val="0"/>
      <w:marRight w:val="0"/>
      <w:marTop w:val="0"/>
      <w:marBottom w:val="0"/>
      <w:divBdr>
        <w:top w:val="none" w:sz="0" w:space="0" w:color="auto"/>
        <w:left w:val="none" w:sz="0" w:space="0" w:color="auto"/>
        <w:bottom w:val="none" w:sz="0" w:space="0" w:color="auto"/>
        <w:right w:val="none" w:sz="0" w:space="0" w:color="auto"/>
      </w:divBdr>
    </w:div>
    <w:div w:id="1143737951">
      <w:bodyDiv w:val="1"/>
      <w:marLeft w:val="0"/>
      <w:marRight w:val="0"/>
      <w:marTop w:val="0"/>
      <w:marBottom w:val="0"/>
      <w:divBdr>
        <w:top w:val="none" w:sz="0" w:space="0" w:color="auto"/>
        <w:left w:val="none" w:sz="0" w:space="0" w:color="auto"/>
        <w:bottom w:val="none" w:sz="0" w:space="0" w:color="auto"/>
        <w:right w:val="none" w:sz="0" w:space="0" w:color="auto"/>
      </w:divBdr>
    </w:div>
    <w:div w:id="1150443071">
      <w:bodyDiv w:val="1"/>
      <w:marLeft w:val="0"/>
      <w:marRight w:val="0"/>
      <w:marTop w:val="0"/>
      <w:marBottom w:val="0"/>
      <w:divBdr>
        <w:top w:val="none" w:sz="0" w:space="0" w:color="auto"/>
        <w:left w:val="none" w:sz="0" w:space="0" w:color="auto"/>
        <w:bottom w:val="none" w:sz="0" w:space="0" w:color="auto"/>
        <w:right w:val="none" w:sz="0" w:space="0" w:color="auto"/>
      </w:divBdr>
      <w:divsChild>
        <w:div w:id="1052464025">
          <w:marLeft w:val="0"/>
          <w:marRight w:val="0"/>
          <w:marTop w:val="0"/>
          <w:marBottom w:val="0"/>
          <w:divBdr>
            <w:top w:val="none" w:sz="0" w:space="0" w:color="auto"/>
            <w:left w:val="none" w:sz="0" w:space="0" w:color="auto"/>
            <w:bottom w:val="none" w:sz="0" w:space="0" w:color="auto"/>
            <w:right w:val="none" w:sz="0" w:space="0" w:color="auto"/>
          </w:divBdr>
          <w:divsChild>
            <w:div w:id="827479609">
              <w:marLeft w:val="0"/>
              <w:marRight w:val="0"/>
              <w:marTop w:val="0"/>
              <w:marBottom w:val="0"/>
              <w:divBdr>
                <w:top w:val="none" w:sz="0" w:space="0" w:color="auto"/>
                <w:left w:val="none" w:sz="0" w:space="0" w:color="auto"/>
                <w:bottom w:val="none" w:sz="0" w:space="0" w:color="auto"/>
                <w:right w:val="none" w:sz="0" w:space="0" w:color="auto"/>
              </w:divBdr>
              <w:divsChild>
                <w:div w:id="2118527190">
                  <w:marLeft w:val="0"/>
                  <w:marRight w:val="0"/>
                  <w:marTop w:val="0"/>
                  <w:marBottom w:val="0"/>
                  <w:divBdr>
                    <w:top w:val="none" w:sz="0" w:space="0" w:color="auto"/>
                    <w:left w:val="none" w:sz="0" w:space="0" w:color="auto"/>
                    <w:bottom w:val="none" w:sz="0" w:space="0" w:color="auto"/>
                    <w:right w:val="none" w:sz="0" w:space="0" w:color="auto"/>
                  </w:divBdr>
                  <w:divsChild>
                    <w:div w:id="1018845620">
                      <w:marLeft w:val="0"/>
                      <w:marRight w:val="0"/>
                      <w:marTop w:val="0"/>
                      <w:marBottom w:val="0"/>
                      <w:divBdr>
                        <w:top w:val="none" w:sz="0" w:space="0" w:color="auto"/>
                        <w:left w:val="none" w:sz="0" w:space="0" w:color="auto"/>
                        <w:bottom w:val="none" w:sz="0" w:space="0" w:color="auto"/>
                        <w:right w:val="none" w:sz="0" w:space="0" w:color="auto"/>
                      </w:divBdr>
                      <w:divsChild>
                        <w:div w:id="6019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9938">
              <w:marLeft w:val="0"/>
              <w:marRight w:val="0"/>
              <w:marTop w:val="0"/>
              <w:marBottom w:val="0"/>
              <w:divBdr>
                <w:top w:val="none" w:sz="0" w:space="0" w:color="auto"/>
                <w:left w:val="none" w:sz="0" w:space="0" w:color="auto"/>
                <w:bottom w:val="none" w:sz="0" w:space="0" w:color="auto"/>
                <w:right w:val="none" w:sz="0" w:space="0" w:color="auto"/>
              </w:divBdr>
              <w:divsChild>
                <w:div w:id="639769896">
                  <w:marLeft w:val="0"/>
                  <w:marRight w:val="0"/>
                  <w:marTop w:val="0"/>
                  <w:marBottom w:val="0"/>
                  <w:divBdr>
                    <w:top w:val="none" w:sz="0" w:space="0" w:color="auto"/>
                    <w:left w:val="none" w:sz="0" w:space="0" w:color="auto"/>
                    <w:bottom w:val="none" w:sz="0" w:space="0" w:color="auto"/>
                    <w:right w:val="none" w:sz="0" w:space="0" w:color="auto"/>
                  </w:divBdr>
                  <w:divsChild>
                    <w:div w:id="1174875997">
                      <w:marLeft w:val="0"/>
                      <w:marRight w:val="0"/>
                      <w:marTop w:val="0"/>
                      <w:marBottom w:val="0"/>
                      <w:divBdr>
                        <w:top w:val="none" w:sz="0" w:space="0" w:color="auto"/>
                        <w:left w:val="none" w:sz="0" w:space="0" w:color="auto"/>
                        <w:bottom w:val="none" w:sz="0" w:space="0" w:color="auto"/>
                        <w:right w:val="none" w:sz="0" w:space="0" w:color="auto"/>
                      </w:divBdr>
                      <w:divsChild>
                        <w:div w:id="1921869219">
                          <w:marLeft w:val="0"/>
                          <w:marRight w:val="0"/>
                          <w:marTop w:val="0"/>
                          <w:marBottom w:val="0"/>
                          <w:divBdr>
                            <w:top w:val="none" w:sz="0" w:space="0" w:color="auto"/>
                            <w:left w:val="none" w:sz="0" w:space="0" w:color="auto"/>
                            <w:bottom w:val="none" w:sz="0" w:space="0" w:color="auto"/>
                            <w:right w:val="none" w:sz="0" w:space="0" w:color="auto"/>
                          </w:divBdr>
                        </w:div>
                        <w:div w:id="10686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273482">
      <w:bodyDiv w:val="1"/>
      <w:marLeft w:val="0"/>
      <w:marRight w:val="0"/>
      <w:marTop w:val="0"/>
      <w:marBottom w:val="0"/>
      <w:divBdr>
        <w:top w:val="none" w:sz="0" w:space="0" w:color="auto"/>
        <w:left w:val="none" w:sz="0" w:space="0" w:color="auto"/>
        <w:bottom w:val="none" w:sz="0" w:space="0" w:color="auto"/>
        <w:right w:val="none" w:sz="0" w:space="0" w:color="auto"/>
      </w:divBdr>
    </w:div>
    <w:div w:id="1208838476">
      <w:bodyDiv w:val="1"/>
      <w:marLeft w:val="0"/>
      <w:marRight w:val="0"/>
      <w:marTop w:val="0"/>
      <w:marBottom w:val="0"/>
      <w:divBdr>
        <w:top w:val="none" w:sz="0" w:space="0" w:color="auto"/>
        <w:left w:val="none" w:sz="0" w:space="0" w:color="auto"/>
        <w:bottom w:val="none" w:sz="0" w:space="0" w:color="auto"/>
        <w:right w:val="none" w:sz="0" w:space="0" w:color="auto"/>
      </w:divBdr>
    </w:div>
    <w:div w:id="1231383493">
      <w:bodyDiv w:val="1"/>
      <w:marLeft w:val="0"/>
      <w:marRight w:val="0"/>
      <w:marTop w:val="0"/>
      <w:marBottom w:val="0"/>
      <w:divBdr>
        <w:top w:val="none" w:sz="0" w:space="0" w:color="auto"/>
        <w:left w:val="none" w:sz="0" w:space="0" w:color="auto"/>
        <w:bottom w:val="none" w:sz="0" w:space="0" w:color="auto"/>
        <w:right w:val="none" w:sz="0" w:space="0" w:color="auto"/>
      </w:divBdr>
      <w:divsChild>
        <w:div w:id="767971052">
          <w:marLeft w:val="0"/>
          <w:marRight w:val="0"/>
          <w:marTop w:val="240"/>
          <w:marBottom w:val="240"/>
          <w:divBdr>
            <w:top w:val="none" w:sz="0" w:space="0" w:color="auto"/>
            <w:left w:val="none" w:sz="0" w:space="0" w:color="auto"/>
            <w:bottom w:val="none" w:sz="0" w:space="0" w:color="auto"/>
            <w:right w:val="none" w:sz="0" w:space="0" w:color="auto"/>
          </w:divBdr>
        </w:div>
      </w:divsChild>
    </w:div>
    <w:div w:id="1254440461">
      <w:bodyDiv w:val="1"/>
      <w:marLeft w:val="0"/>
      <w:marRight w:val="0"/>
      <w:marTop w:val="0"/>
      <w:marBottom w:val="0"/>
      <w:divBdr>
        <w:top w:val="none" w:sz="0" w:space="0" w:color="auto"/>
        <w:left w:val="none" w:sz="0" w:space="0" w:color="auto"/>
        <w:bottom w:val="none" w:sz="0" w:space="0" w:color="auto"/>
        <w:right w:val="none" w:sz="0" w:space="0" w:color="auto"/>
      </w:divBdr>
    </w:div>
    <w:div w:id="1285884862">
      <w:bodyDiv w:val="1"/>
      <w:marLeft w:val="0"/>
      <w:marRight w:val="0"/>
      <w:marTop w:val="0"/>
      <w:marBottom w:val="0"/>
      <w:divBdr>
        <w:top w:val="none" w:sz="0" w:space="0" w:color="auto"/>
        <w:left w:val="none" w:sz="0" w:space="0" w:color="auto"/>
        <w:bottom w:val="none" w:sz="0" w:space="0" w:color="auto"/>
        <w:right w:val="none" w:sz="0" w:space="0" w:color="auto"/>
      </w:divBdr>
    </w:div>
    <w:div w:id="1288505260">
      <w:bodyDiv w:val="1"/>
      <w:marLeft w:val="0"/>
      <w:marRight w:val="0"/>
      <w:marTop w:val="0"/>
      <w:marBottom w:val="0"/>
      <w:divBdr>
        <w:top w:val="none" w:sz="0" w:space="0" w:color="auto"/>
        <w:left w:val="none" w:sz="0" w:space="0" w:color="auto"/>
        <w:bottom w:val="none" w:sz="0" w:space="0" w:color="auto"/>
        <w:right w:val="none" w:sz="0" w:space="0" w:color="auto"/>
      </w:divBdr>
    </w:div>
    <w:div w:id="1290621610">
      <w:bodyDiv w:val="1"/>
      <w:marLeft w:val="0"/>
      <w:marRight w:val="0"/>
      <w:marTop w:val="0"/>
      <w:marBottom w:val="0"/>
      <w:divBdr>
        <w:top w:val="none" w:sz="0" w:space="0" w:color="auto"/>
        <w:left w:val="none" w:sz="0" w:space="0" w:color="auto"/>
        <w:bottom w:val="none" w:sz="0" w:space="0" w:color="auto"/>
        <w:right w:val="none" w:sz="0" w:space="0" w:color="auto"/>
      </w:divBdr>
    </w:div>
    <w:div w:id="1291789766">
      <w:bodyDiv w:val="1"/>
      <w:marLeft w:val="0"/>
      <w:marRight w:val="0"/>
      <w:marTop w:val="0"/>
      <w:marBottom w:val="0"/>
      <w:divBdr>
        <w:top w:val="none" w:sz="0" w:space="0" w:color="auto"/>
        <w:left w:val="none" w:sz="0" w:space="0" w:color="auto"/>
        <w:bottom w:val="none" w:sz="0" w:space="0" w:color="auto"/>
        <w:right w:val="none" w:sz="0" w:space="0" w:color="auto"/>
      </w:divBdr>
      <w:divsChild>
        <w:div w:id="1996496056">
          <w:marLeft w:val="0"/>
          <w:marRight w:val="0"/>
          <w:marTop w:val="0"/>
          <w:marBottom w:val="0"/>
          <w:divBdr>
            <w:top w:val="none" w:sz="0" w:space="0" w:color="auto"/>
            <w:left w:val="none" w:sz="0" w:space="0" w:color="auto"/>
            <w:bottom w:val="none" w:sz="0" w:space="0" w:color="auto"/>
            <w:right w:val="none" w:sz="0" w:space="0" w:color="auto"/>
          </w:divBdr>
          <w:divsChild>
            <w:div w:id="995719820">
              <w:marLeft w:val="0"/>
              <w:marRight w:val="0"/>
              <w:marTop w:val="0"/>
              <w:marBottom w:val="0"/>
              <w:divBdr>
                <w:top w:val="none" w:sz="0" w:space="0" w:color="auto"/>
                <w:left w:val="none" w:sz="0" w:space="0" w:color="auto"/>
                <w:bottom w:val="none" w:sz="0" w:space="0" w:color="auto"/>
                <w:right w:val="none" w:sz="0" w:space="0" w:color="auto"/>
              </w:divBdr>
              <w:divsChild>
                <w:div w:id="3915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6008">
      <w:bodyDiv w:val="1"/>
      <w:marLeft w:val="0"/>
      <w:marRight w:val="0"/>
      <w:marTop w:val="0"/>
      <w:marBottom w:val="0"/>
      <w:divBdr>
        <w:top w:val="none" w:sz="0" w:space="0" w:color="auto"/>
        <w:left w:val="none" w:sz="0" w:space="0" w:color="auto"/>
        <w:bottom w:val="none" w:sz="0" w:space="0" w:color="auto"/>
        <w:right w:val="none" w:sz="0" w:space="0" w:color="auto"/>
      </w:divBdr>
    </w:div>
    <w:div w:id="1376469149">
      <w:bodyDiv w:val="1"/>
      <w:marLeft w:val="0"/>
      <w:marRight w:val="0"/>
      <w:marTop w:val="0"/>
      <w:marBottom w:val="0"/>
      <w:divBdr>
        <w:top w:val="none" w:sz="0" w:space="0" w:color="auto"/>
        <w:left w:val="none" w:sz="0" w:space="0" w:color="auto"/>
        <w:bottom w:val="none" w:sz="0" w:space="0" w:color="auto"/>
        <w:right w:val="none" w:sz="0" w:space="0" w:color="auto"/>
      </w:divBdr>
    </w:div>
    <w:div w:id="1440297235">
      <w:bodyDiv w:val="1"/>
      <w:marLeft w:val="0"/>
      <w:marRight w:val="0"/>
      <w:marTop w:val="0"/>
      <w:marBottom w:val="0"/>
      <w:divBdr>
        <w:top w:val="none" w:sz="0" w:space="0" w:color="auto"/>
        <w:left w:val="none" w:sz="0" w:space="0" w:color="auto"/>
        <w:bottom w:val="none" w:sz="0" w:space="0" w:color="auto"/>
        <w:right w:val="none" w:sz="0" w:space="0" w:color="auto"/>
      </w:divBdr>
    </w:div>
    <w:div w:id="1451319163">
      <w:bodyDiv w:val="1"/>
      <w:marLeft w:val="0"/>
      <w:marRight w:val="0"/>
      <w:marTop w:val="0"/>
      <w:marBottom w:val="0"/>
      <w:divBdr>
        <w:top w:val="none" w:sz="0" w:space="0" w:color="auto"/>
        <w:left w:val="none" w:sz="0" w:space="0" w:color="auto"/>
        <w:bottom w:val="none" w:sz="0" w:space="0" w:color="auto"/>
        <w:right w:val="none" w:sz="0" w:space="0" w:color="auto"/>
      </w:divBdr>
    </w:div>
    <w:div w:id="1477913238">
      <w:bodyDiv w:val="1"/>
      <w:marLeft w:val="0"/>
      <w:marRight w:val="0"/>
      <w:marTop w:val="0"/>
      <w:marBottom w:val="0"/>
      <w:divBdr>
        <w:top w:val="none" w:sz="0" w:space="0" w:color="auto"/>
        <w:left w:val="none" w:sz="0" w:space="0" w:color="auto"/>
        <w:bottom w:val="none" w:sz="0" w:space="0" w:color="auto"/>
        <w:right w:val="none" w:sz="0" w:space="0" w:color="auto"/>
      </w:divBdr>
    </w:div>
    <w:div w:id="1482186331">
      <w:bodyDiv w:val="1"/>
      <w:marLeft w:val="0"/>
      <w:marRight w:val="0"/>
      <w:marTop w:val="0"/>
      <w:marBottom w:val="0"/>
      <w:divBdr>
        <w:top w:val="none" w:sz="0" w:space="0" w:color="auto"/>
        <w:left w:val="none" w:sz="0" w:space="0" w:color="auto"/>
        <w:bottom w:val="none" w:sz="0" w:space="0" w:color="auto"/>
        <w:right w:val="none" w:sz="0" w:space="0" w:color="auto"/>
      </w:divBdr>
    </w:div>
    <w:div w:id="1503666277">
      <w:bodyDiv w:val="1"/>
      <w:marLeft w:val="0"/>
      <w:marRight w:val="0"/>
      <w:marTop w:val="0"/>
      <w:marBottom w:val="0"/>
      <w:divBdr>
        <w:top w:val="none" w:sz="0" w:space="0" w:color="auto"/>
        <w:left w:val="none" w:sz="0" w:space="0" w:color="auto"/>
        <w:bottom w:val="none" w:sz="0" w:space="0" w:color="auto"/>
        <w:right w:val="none" w:sz="0" w:space="0" w:color="auto"/>
      </w:divBdr>
    </w:div>
    <w:div w:id="1571618927">
      <w:bodyDiv w:val="1"/>
      <w:marLeft w:val="0"/>
      <w:marRight w:val="0"/>
      <w:marTop w:val="0"/>
      <w:marBottom w:val="0"/>
      <w:divBdr>
        <w:top w:val="none" w:sz="0" w:space="0" w:color="auto"/>
        <w:left w:val="none" w:sz="0" w:space="0" w:color="auto"/>
        <w:bottom w:val="none" w:sz="0" w:space="0" w:color="auto"/>
        <w:right w:val="none" w:sz="0" w:space="0" w:color="auto"/>
      </w:divBdr>
    </w:div>
    <w:div w:id="1597789868">
      <w:bodyDiv w:val="1"/>
      <w:marLeft w:val="0"/>
      <w:marRight w:val="0"/>
      <w:marTop w:val="0"/>
      <w:marBottom w:val="0"/>
      <w:divBdr>
        <w:top w:val="none" w:sz="0" w:space="0" w:color="auto"/>
        <w:left w:val="none" w:sz="0" w:space="0" w:color="auto"/>
        <w:bottom w:val="none" w:sz="0" w:space="0" w:color="auto"/>
        <w:right w:val="none" w:sz="0" w:space="0" w:color="auto"/>
      </w:divBdr>
    </w:div>
    <w:div w:id="1605961104">
      <w:bodyDiv w:val="1"/>
      <w:marLeft w:val="0"/>
      <w:marRight w:val="0"/>
      <w:marTop w:val="0"/>
      <w:marBottom w:val="0"/>
      <w:divBdr>
        <w:top w:val="none" w:sz="0" w:space="0" w:color="auto"/>
        <w:left w:val="none" w:sz="0" w:space="0" w:color="auto"/>
        <w:bottom w:val="none" w:sz="0" w:space="0" w:color="auto"/>
        <w:right w:val="none" w:sz="0" w:space="0" w:color="auto"/>
      </w:divBdr>
      <w:divsChild>
        <w:div w:id="126164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1073">
      <w:bodyDiv w:val="1"/>
      <w:marLeft w:val="0"/>
      <w:marRight w:val="0"/>
      <w:marTop w:val="0"/>
      <w:marBottom w:val="0"/>
      <w:divBdr>
        <w:top w:val="none" w:sz="0" w:space="0" w:color="auto"/>
        <w:left w:val="none" w:sz="0" w:space="0" w:color="auto"/>
        <w:bottom w:val="none" w:sz="0" w:space="0" w:color="auto"/>
        <w:right w:val="none" w:sz="0" w:space="0" w:color="auto"/>
      </w:divBdr>
    </w:div>
    <w:div w:id="1659267107">
      <w:bodyDiv w:val="1"/>
      <w:marLeft w:val="0"/>
      <w:marRight w:val="0"/>
      <w:marTop w:val="0"/>
      <w:marBottom w:val="0"/>
      <w:divBdr>
        <w:top w:val="none" w:sz="0" w:space="0" w:color="auto"/>
        <w:left w:val="none" w:sz="0" w:space="0" w:color="auto"/>
        <w:bottom w:val="none" w:sz="0" w:space="0" w:color="auto"/>
        <w:right w:val="none" w:sz="0" w:space="0" w:color="auto"/>
      </w:divBdr>
    </w:div>
    <w:div w:id="1673726711">
      <w:bodyDiv w:val="1"/>
      <w:marLeft w:val="0"/>
      <w:marRight w:val="0"/>
      <w:marTop w:val="0"/>
      <w:marBottom w:val="0"/>
      <w:divBdr>
        <w:top w:val="none" w:sz="0" w:space="0" w:color="auto"/>
        <w:left w:val="none" w:sz="0" w:space="0" w:color="auto"/>
        <w:bottom w:val="none" w:sz="0" w:space="0" w:color="auto"/>
        <w:right w:val="none" w:sz="0" w:space="0" w:color="auto"/>
      </w:divBdr>
    </w:div>
    <w:div w:id="1730112513">
      <w:bodyDiv w:val="1"/>
      <w:marLeft w:val="0"/>
      <w:marRight w:val="0"/>
      <w:marTop w:val="0"/>
      <w:marBottom w:val="0"/>
      <w:divBdr>
        <w:top w:val="none" w:sz="0" w:space="0" w:color="auto"/>
        <w:left w:val="none" w:sz="0" w:space="0" w:color="auto"/>
        <w:bottom w:val="none" w:sz="0" w:space="0" w:color="auto"/>
        <w:right w:val="none" w:sz="0" w:space="0" w:color="auto"/>
      </w:divBdr>
    </w:div>
    <w:div w:id="1785420371">
      <w:bodyDiv w:val="1"/>
      <w:marLeft w:val="0"/>
      <w:marRight w:val="0"/>
      <w:marTop w:val="0"/>
      <w:marBottom w:val="0"/>
      <w:divBdr>
        <w:top w:val="none" w:sz="0" w:space="0" w:color="auto"/>
        <w:left w:val="none" w:sz="0" w:space="0" w:color="auto"/>
        <w:bottom w:val="none" w:sz="0" w:space="0" w:color="auto"/>
        <w:right w:val="none" w:sz="0" w:space="0" w:color="auto"/>
      </w:divBdr>
    </w:div>
    <w:div w:id="1797262217">
      <w:bodyDiv w:val="1"/>
      <w:marLeft w:val="0"/>
      <w:marRight w:val="0"/>
      <w:marTop w:val="0"/>
      <w:marBottom w:val="0"/>
      <w:divBdr>
        <w:top w:val="none" w:sz="0" w:space="0" w:color="auto"/>
        <w:left w:val="none" w:sz="0" w:space="0" w:color="auto"/>
        <w:bottom w:val="none" w:sz="0" w:space="0" w:color="auto"/>
        <w:right w:val="none" w:sz="0" w:space="0" w:color="auto"/>
      </w:divBdr>
    </w:div>
    <w:div w:id="1807579582">
      <w:bodyDiv w:val="1"/>
      <w:marLeft w:val="0"/>
      <w:marRight w:val="0"/>
      <w:marTop w:val="0"/>
      <w:marBottom w:val="0"/>
      <w:divBdr>
        <w:top w:val="none" w:sz="0" w:space="0" w:color="auto"/>
        <w:left w:val="none" w:sz="0" w:space="0" w:color="auto"/>
        <w:bottom w:val="none" w:sz="0" w:space="0" w:color="auto"/>
        <w:right w:val="none" w:sz="0" w:space="0" w:color="auto"/>
      </w:divBdr>
    </w:div>
    <w:div w:id="1818761464">
      <w:bodyDiv w:val="1"/>
      <w:marLeft w:val="0"/>
      <w:marRight w:val="0"/>
      <w:marTop w:val="0"/>
      <w:marBottom w:val="0"/>
      <w:divBdr>
        <w:top w:val="none" w:sz="0" w:space="0" w:color="auto"/>
        <w:left w:val="none" w:sz="0" w:space="0" w:color="auto"/>
        <w:bottom w:val="none" w:sz="0" w:space="0" w:color="auto"/>
        <w:right w:val="none" w:sz="0" w:space="0" w:color="auto"/>
      </w:divBdr>
    </w:div>
    <w:div w:id="1846283315">
      <w:bodyDiv w:val="1"/>
      <w:marLeft w:val="0"/>
      <w:marRight w:val="0"/>
      <w:marTop w:val="0"/>
      <w:marBottom w:val="0"/>
      <w:divBdr>
        <w:top w:val="none" w:sz="0" w:space="0" w:color="auto"/>
        <w:left w:val="none" w:sz="0" w:space="0" w:color="auto"/>
        <w:bottom w:val="none" w:sz="0" w:space="0" w:color="auto"/>
        <w:right w:val="none" w:sz="0" w:space="0" w:color="auto"/>
      </w:divBdr>
    </w:div>
    <w:div w:id="1852526579">
      <w:bodyDiv w:val="1"/>
      <w:marLeft w:val="0"/>
      <w:marRight w:val="0"/>
      <w:marTop w:val="0"/>
      <w:marBottom w:val="0"/>
      <w:divBdr>
        <w:top w:val="none" w:sz="0" w:space="0" w:color="auto"/>
        <w:left w:val="none" w:sz="0" w:space="0" w:color="auto"/>
        <w:bottom w:val="none" w:sz="0" w:space="0" w:color="auto"/>
        <w:right w:val="none" w:sz="0" w:space="0" w:color="auto"/>
      </w:divBdr>
    </w:div>
    <w:div w:id="1978408255">
      <w:bodyDiv w:val="1"/>
      <w:marLeft w:val="0"/>
      <w:marRight w:val="0"/>
      <w:marTop w:val="0"/>
      <w:marBottom w:val="0"/>
      <w:divBdr>
        <w:top w:val="none" w:sz="0" w:space="0" w:color="auto"/>
        <w:left w:val="none" w:sz="0" w:space="0" w:color="auto"/>
        <w:bottom w:val="none" w:sz="0" w:space="0" w:color="auto"/>
        <w:right w:val="none" w:sz="0" w:space="0" w:color="auto"/>
      </w:divBdr>
    </w:div>
    <w:div w:id="1983847525">
      <w:bodyDiv w:val="1"/>
      <w:marLeft w:val="0"/>
      <w:marRight w:val="0"/>
      <w:marTop w:val="0"/>
      <w:marBottom w:val="0"/>
      <w:divBdr>
        <w:top w:val="none" w:sz="0" w:space="0" w:color="auto"/>
        <w:left w:val="none" w:sz="0" w:space="0" w:color="auto"/>
        <w:bottom w:val="none" w:sz="0" w:space="0" w:color="auto"/>
        <w:right w:val="none" w:sz="0" w:space="0" w:color="auto"/>
      </w:divBdr>
    </w:div>
    <w:div w:id="2011329224">
      <w:bodyDiv w:val="1"/>
      <w:marLeft w:val="0"/>
      <w:marRight w:val="0"/>
      <w:marTop w:val="0"/>
      <w:marBottom w:val="0"/>
      <w:divBdr>
        <w:top w:val="none" w:sz="0" w:space="0" w:color="auto"/>
        <w:left w:val="none" w:sz="0" w:space="0" w:color="auto"/>
        <w:bottom w:val="none" w:sz="0" w:space="0" w:color="auto"/>
        <w:right w:val="none" w:sz="0" w:space="0" w:color="auto"/>
      </w:divBdr>
    </w:div>
    <w:div w:id="2033532170">
      <w:bodyDiv w:val="1"/>
      <w:marLeft w:val="0"/>
      <w:marRight w:val="0"/>
      <w:marTop w:val="0"/>
      <w:marBottom w:val="0"/>
      <w:divBdr>
        <w:top w:val="none" w:sz="0" w:space="0" w:color="auto"/>
        <w:left w:val="none" w:sz="0" w:space="0" w:color="auto"/>
        <w:bottom w:val="none" w:sz="0" w:space="0" w:color="auto"/>
        <w:right w:val="none" w:sz="0" w:space="0" w:color="auto"/>
      </w:divBdr>
    </w:div>
    <w:div w:id="2044403468">
      <w:bodyDiv w:val="1"/>
      <w:marLeft w:val="0"/>
      <w:marRight w:val="0"/>
      <w:marTop w:val="0"/>
      <w:marBottom w:val="0"/>
      <w:divBdr>
        <w:top w:val="none" w:sz="0" w:space="0" w:color="auto"/>
        <w:left w:val="none" w:sz="0" w:space="0" w:color="auto"/>
        <w:bottom w:val="none" w:sz="0" w:space="0" w:color="auto"/>
        <w:right w:val="none" w:sz="0" w:space="0" w:color="auto"/>
      </w:divBdr>
      <w:divsChild>
        <w:div w:id="22414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2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unsara23@gmail.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imsar@uinsu.ac.id"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132254301545641E-2"/>
          <c:y val="2.1795713035870516E-2"/>
          <c:w val="0.87683070866141732"/>
          <c:h val="0.77351831021122364"/>
        </c:manualLayout>
      </c:layout>
      <c:lineChart>
        <c:grouping val="standard"/>
        <c:varyColors val="0"/>
        <c:ser>
          <c:idx val="0"/>
          <c:order val="0"/>
          <c:tx>
            <c:strRef>
              <c:f>Sheet1!$B$1</c:f>
              <c:strCache>
                <c:ptCount val="1"/>
                <c:pt idx="0">
                  <c:v>Inflasi Di Sumut ( Persen)</c:v>
                </c:pt>
              </c:strCache>
            </c:strRef>
          </c:tx>
          <c:spPr>
            <a:ln w="28575" cap="rnd">
              <a:solidFill>
                <a:schemeClr val="accent1"/>
              </a:solidFill>
              <a:round/>
            </a:ln>
            <a:effectLst/>
          </c:spPr>
          <c:marker>
            <c:symbol val="none"/>
          </c:marker>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Sheet1!$B$2:$B$11</c:f>
              <c:numCache>
                <c:formatCode>General</c:formatCode>
                <c:ptCount val="10"/>
                <c:pt idx="0">
                  <c:v>0</c:v>
                </c:pt>
                <c:pt idx="1">
                  <c:v>0</c:v>
                </c:pt>
                <c:pt idx="2">
                  <c:v>0</c:v>
                </c:pt>
                <c:pt idx="3">
                  <c:v>0</c:v>
                </c:pt>
                <c:pt idx="4">
                  <c:v>0</c:v>
                </c:pt>
                <c:pt idx="5">
                  <c:v>0</c:v>
                </c:pt>
                <c:pt idx="6">
                  <c:v>0</c:v>
                </c:pt>
                <c:pt idx="7">
                  <c:v>0</c:v>
                </c:pt>
                <c:pt idx="8">
                  <c:v>0</c:v>
                </c:pt>
                <c:pt idx="9">
                  <c:v>0</c:v>
                </c:pt>
              </c:numCache>
            </c:numRef>
          </c:val>
          <c:smooth val="0"/>
          <c:extLst xmlns:c16r2="http://schemas.microsoft.com/office/drawing/2015/06/chart">
            <c:ext xmlns:c16="http://schemas.microsoft.com/office/drawing/2014/chart" uri="{C3380CC4-5D6E-409C-BE32-E72D297353CC}">
              <c16:uniqueId val="{00000000-5364-448B-B0B5-E35D5BEC852C}"/>
            </c:ext>
          </c:extLst>
        </c:ser>
        <c:ser>
          <c:idx val="1"/>
          <c:order val="1"/>
          <c:tx>
            <c:strRef>
              <c:f>Sheet1!$C$1</c:f>
              <c:strCache>
                <c:ptCount val="1"/>
                <c:pt idx="0">
                  <c:v>Kurs Rupiah/USD (Persen)</c:v>
                </c:pt>
              </c:strCache>
            </c:strRef>
          </c:tx>
          <c:spPr>
            <a:ln w="28575" cap="rnd">
              <a:solidFill>
                <a:schemeClr val="accent2"/>
              </a:solidFill>
              <a:round/>
            </a:ln>
            <a:effectLst/>
          </c:spPr>
          <c:marker>
            <c:symbol val="none"/>
          </c:marker>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Sheet1!$C$2:$C$11</c:f>
              <c:numCache>
                <c:formatCode>0.00</c:formatCode>
                <c:ptCount val="10"/>
                <c:pt idx="0">
                  <c:v>0.64248704663212441</c:v>
                </c:pt>
                <c:pt idx="1">
                  <c:v>24.279242174629324</c:v>
                </c:pt>
                <c:pt idx="2">
                  <c:v>15.343827671913838</c:v>
                </c:pt>
                <c:pt idx="3">
                  <c:v>2.7582243930469761</c:v>
                </c:pt>
                <c:pt idx="4">
                  <c:v>-6.8432825387949103</c:v>
                </c:pt>
                <c:pt idx="5">
                  <c:v>8.3514669467997287</c:v>
                </c:pt>
                <c:pt idx="6">
                  <c:v>-2.0083102493074789</c:v>
                </c:pt>
                <c:pt idx="7">
                  <c:v>3.6607773851590109</c:v>
                </c:pt>
                <c:pt idx="8">
                  <c:v>-2.4202345241341696</c:v>
                </c:pt>
                <c:pt idx="9">
                  <c:v>0.84538531405016426</c:v>
                </c:pt>
              </c:numCache>
            </c:numRef>
          </c:val>
          <c:smooth val="0"/>
          <c:extLst xmlns:c16r2="http://schemas.microsoft.com/office/drawing/2015/06/chart">
            <c:ext xmlns:c16="http://schemas.microsoft.com/office/drawing/2014/chart" uri="{C3380CC4-5D6E-409C-BE32-E72D297353CC}">
              <c16:uniqueId val="{00000001-5364-448B-B0B5-E35D5BEC852C}"/>
            </c:ext>
          </c:extLst>
        </c:ser>
        <c:ser>
          <c:idx val="2"/>
          <c:order val="2"/>
          <c:tx>
            <c:strRef>
              <c:f>Sheet1!$D$1</c:f>
              <c:strCache>
                <c:ptCount val="1"/>
                <c:pt idx="0">
                  <c:v>Volume (Persen) produksi ekspor</c:v>
                </c:pt>
              </c:strCache>
            </c:strRef>
          </c:tx>
          <c:spPr>
            <a:ln w="28575" cap="rnd">
              <a:solidFill>
                <a:schemeClr val="accent3"/>
              </a:solidFill>
              <a:round/>
            </a:ln>
            <a:effectLst/>
          </c:spPr>
          <c:marker>
            <c:symbol val="none"/>
          </c:marker>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Sheet1!$D$2:$D$11</c:f>
              <c:numCache>
                <c:formatCode>0.00</c:formatCode>
                <c:ptCount val="10"/>
                <c:pt idx="0">
                  <c:v>10.843325378036353</c:v>
                </c:pt>
                <c:pt idx="1">
                  <c:v>-9.8507372344089816</c:v>
                </c:pt>
                <c:pt idx="2">
                  <c:v>-4.4888693497462135</c:v>
                </c:pt>
                <c:pt idx="3">
                  <c:v>-6.7967648959069109</c:v>
                </c:pt>
                <c:pt idx="4">
                  <c:v>16.744875987493693</c:v>
                </c:pt>
                <c:pt idx="5">
                  <c:v>-8.1114507269094158</c:v>
                </c:pt>
                <c:pt idx="6">
                  <c:v>-11.217376747300579</c:v>
                </c:pt>
                <c:pt idx="7">
                  <c:v>-13.218803679882644</c:v>
                </c:pt>
                <c:pt idx="8">
                  <c:v>0.38262811849521333</c:v>
                </c:pt>
                <c:pt idx="9">
                  <c:v>-6.2573728514563882</c:v>
                </c:pt>
              </c:numCache>
            </c:numRef>
          </c:val>
          <c:smooth val="0"/>
          <c:extLst xmlns:c16r2="http://schemas.microsoft.com/office/drawing/2015/06/chart">
            <c:ext xmlns:c16="http://schemas.microsoft.com/office/drawing/2014/chart" uri="{C3380CC4-5D6E-409C-BE32-E72D297353CC}">
              <c16:uniqueId val="{00000002-5364-448B-B0B5-E35D5BEC852C}"/>
            </c:ext>
          </c:extLst>
        </c:ser>
        <c:dLbls>
          <c:showLegendKey val="0"/>
          <c:showVal val="0"/>
          <c:showCatName val="0"/>
          <c:showSerName val="0"/>
          <c:showPercent val="0"/>
          <c:showBubbleSize val="0"/>
        </c:dLbls>
        <c:smooth val="0"/>
        <c:axId val="501589192"/>
        <c:axId val="501649152"/>
      </c:lineChart>
      <c:catAx>
        <c:axId val="50158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649152"/>
        <c:crosses val="autoZero"/>
        <c:auto val="1"/>
        <c:lblAlgn val="ctr"/>
        <c:lblOffset val="100"/>
        <c:noMultiLvlLbl val="0"/>
      </c:catAx>
      <c:valAx>
        <c:axId val="50164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8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BEB1-ABF4-4C86-AEEE-0E3CA623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20131</Words>
  <Characters>114752</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2024-07-18T13:34:00Z</cp:lastPrinted>
  <dcterms:created xsi:type="dcterms:W3CDTF">2024-07-19T03:52:00Z</dcterms:created>
  <dcterms:modified xsi:type="dcterms:W3CDTF">2024-07-19T03:52:00Z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7884610f-3589-31e9-bbf2-c59742248ed1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