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9E28F" w14:textId="77777777" w:rsidR="00C43E28" w:rsidRPr="00D9595B" w:rsidRDefault="00C43E28" w:rsidP="00C43E28">
      <w:pPr>
        <w:spacing w:after="0" w:line="23" w:lineRule="atLeast"/>
        <w:jc w:val="center"/>
        <w:rPr>
          <w:rFonts w:cs="Times New Roman"/>
          <w:b/>
          <w:sz w:val="28"/>
          <w:szCs w:val="28"/>
        </w:rPr>
      </w:pPr>
      <w:bookmarkStart w:id="0" w:name="_Hlk33016202"/>
      <w:bookmarkEnd w:id="0"/>
      <w:r w:rsidRPr="00D9595B">
        <w:rPr>
          <w:rFonts w:cs="Times New Roman"/>
          <w:b/>
          <w:sz w:val="28"/>
          <w:szCs w:val="28"/>
        </w:rPr>
        <w:t>PENGAWETAN IKAN TONGKOL (</w:t>
      </w:r>
      <w:r w:rsidRPr="00D9595B">
        <w:rPr>
          <w:rFonts w:cs="Times New Roman"/>
          <w:b/>
          <w:i/>
          <w:sz w:val="28"/>
          <w:szCs w:val="28"/>
        </w:rPr>
        <w:t>Euthynnus affinis</w:t>
      </w:r>
      <w:r w:rsidRPr="00D9595B">
        <w:rPr>
          <w:rFonts w:cs="Times New Roman"/>
          <w:b/>
          <w:sz w:val="28"/>
          <w:szCs w:val="28"/>
        </w:rPr>
        <w:t xml:space="preserve">) MENGGUNAKAN EKSTRAK DAUN JAMBU BIJI </w:t>
      </w:r>
      <w:r w:rsidRPr="00D9595B">
        <w:rPr>
          <w:rFonts w:cs="Times New Roman"/>
          <w:b/>
          <w:i/>
          <w:sz w:val="28"/>
          <w:szCs w:val="28"/>
        </w:rPr>
        <w:t>(Psidium guajava</w:t>
      </w:r>
      <w:r w:rsidRPr="00D9595B">
        <w:rPr>
          <w:rFonts w:cs="Times New Roman"/>
          <w:b/>
          <w:sz w:val="28"/>
          <w:szCs w:val="28"/>
        </w:rPr>
        <w:t>) SELAMA PENYIMPANAN SUHU RUANG</w:t>
      </w:r>
    </w:p>
    <w:p w14:paraId="0B156C48" w14:textId="77777777" w:rsidR="00C43E28" w:rsidRPr="00435619" w:rsidRDefault="00C43E28" w:rsidP="00C43E28">
      <w:pPr>
        <w:shd w:val="clear" w:color="auto" w:fill="FFFFFF" w:themeFill="background1"/>
        <w:spacing w:after="0" w:line="23" w:lineRule="atLeast"/>
        <w:jc w:val="center"/>
        <w:rPr>
          <w:rFonts w:cs="Times New Roman"/>
          <w:b/>
          <w:bCs/>
          <w:szCs w:val="24"/>
        </w:rPr>
      </w:pPr>
    </w:p>
    <w:p w14:paraId="4FE7C1F3" w14:textId="77777777" w:rsidR="00C43E28" w:rsidRDefault="00C43E28" w:rsidP="00C43E28">
      <w:pPr>
        <w:spacing w:line="23" w:lineRule="atLeast"/>
        <w:jc w:val="center"/>
        <w:rPr>
          <w:szCs w:val="24"/>
        </w:rPr>
      </w:pPr>
    </w:p>
    <w:p w14:paraId="09085F2C" w14:textId="77777777" w:rsidR="00C43E28" w:rsidRPr="00D9595B" w:rsidRDefault="00C43E28" w:rsidP="00C43E28">
      <w:pPr>
        <w:spacing w:line="23" w:lineRule="atLeast"/>
        <w:jc w:val="center"/>
        <w:rPr>
          <w:b/>
          <w:bCs/>
          <w:szCs w:val="24"/>
          <w:vertAlign w:val="superscript"/>
        </w:rPr>
      </w:pPr>
      <w:r w:rsidRPr="00483075">
        <w:rPr>
          <w:b/>
          <w:bCs/>
          <w:szCs w:val="24"/>
        </w:rPr>
        <w:t>Mita Pratiwi Nihali</w:t>
      </w:r>
      <w:r>
        <w:rPr>
          <w:b/>
          <w:bCs/>
          <w:szCs w:val="24"/>
          <w:vertAlign w:val="superscript"/>
        </w:rPr>
        <w:t>1</w:t>
      </w:r>
      <w:r w:rsidRPr="00483075">
        <w:rPr>
          <w:b/>
          <w:bCs/>
          <w:szCs w:val="24"/>
        </w:rPr>
        <w:t>, Rieny Sulistijowati</w:t>
      </w:r>
      <w:r>
        <w:rPr>
          <w:b/>
          <w:bCs/>
          <w:szCs w:val="24"/>
          <w:vertAlign w:val="superscript"/>
        </w:rPr>
        <w:t>1</w:t>
      </w:r>
      <w:r w:rsidRPr="00483075">
        <w:rPr>
          <w:b/>
          <w:bCs/>
          <w:szCs w:val="24"/>
        </w:rPr>
        <w:t>, Nikmawatisusanti Yusuf</w:t>
      </w:r>
      <w:r>
        <w:rPr>
          <w:b/>
          <w:bCs/>
          <w:szCs w:val="24"/>
          <w:vertAlign w:val="superscript"/>
        </w:rPr>
        <w:t>1</w:t>
      </w:r>
    </w:p>
    <w:p w14:paraId="2137D0EF" w14:textId="77777777" w:rsidR="00C43E28" w:rsidRPr="00483075" w:rsidRDefault="00C43E28" w:rsidP="00C43E28">
      <w:pPr>
        <w:spacing w:after="0" w:line="23" w:lineRule="atLeast"/>
        <w:jc w:val="center"/>
        <w:rPr>
          <w:szCs w:val="24"/>
        </w:rPr>
      </w:pPr>
    </w:p>
    <w:p w14:paraId="75573245" w14:textId="77777777" w:rsidR="00C43E28" w:rsidRPr="00D9595B" w:rsidRDefault="00C43E28" w:rsidP="00C43E28">
      <w:pPr>
        <w:pStyle w:val="Default"/>
        <w:jc w:val="center"/>
        <w:rPr>
          <w:rFonts w:ascii="Arial Narrow" w:hAnsi="Arial Narrow"/>
        </w:rPr>
      </w:pPr>
      <w:r w:rsidRPr="00D9595B">
        <w:rPr>
          <w:rFonts w:ascii="Arial Narrow" w:hAnsi="Arial Narrow" w:cs="Arial"/>
          <w:vertAlign w:val="superscript"/>
        </w:rPr>
        <w:t>1</w:t>
      </w:r>
      <w:r w:rsidRPr="00D9595B">
        <w:rPr>
          <w:rFonts w:ascii="Arial Narrow" w:hAnsi="Arial Narrow" w:cs="Arial"/>
        </w:rPr>
        <w:t xml:space="preserve">Jurusan Teknologi Hasil Perikanan, Fakultas Perikanan dan Ilmu Kelautan, </w:t>
      </w:r>
    </w:p>
    <w:p w14:paraId="2D306BEA" w14:textId="77777777" w:rsidR="00C43E28" w:rsidRPr="00D9595B" w:rsidRDefault="00C43E28" w:rsidP="00C43E28">
      <w:pPr>
        <w:pStyle w:val="Default"/>
        <w:jc w:val="center"/>
        <w:rPr>
          <w:rFonts w:ascii="Arial Narrow" w:hAnsi="Arial Narrow" w:cs="Arial"/>
        </w:rPr>
      </w:pPr>
      <w:r w:rsidRPr="00D9595B">
        <w:rPr>
          <w:rFonts w:ascii="Arial Narrow" w:hAnsi="Arial Narrow" w:cs="Arial"/>
        </w:rPr>
        <w:t>Universitas Negeri Gorontalo, Jl.Jenderal Sudirman No.06 Kota Gorontalo</w:t>
      </w:r>
    </w:p>
    <w:p w14:paraId="35A8CABF" w14:textId="77777777" w:rsidR="00C43E28" w:rsidRPr="00D9595B" w:rsidRDefault="00C43E28" w:rsidP="00C43E28">
      <w:pPr>
        <w:autoSpaceDE w:val="0"/>
        <w:autoSpaceDN w:val="0"/>
        <w:adjustRightInd w:val="0"/>
        <w:spacing w:after="0" w:line="240" w:lineRule="auto"/>
        <w:jc w:val="center"/>
        <w:rPr>
          <w:rStyle w:val="Hyperlink"/>
          <w:rFonts w:cs="Arial"/>
          <w:color w:val="auto"/>
          <w:szCs w:val="24"/>
          <w:u w:val="none"/>
        </w:rPr>
      </w:pPr>
      <w:r w:rsidRPr="00D9595B">
        <w:rPr>
          <w:rFonts w:cs="Arial"/>
          <w:szCs w:val="24"/>
        </w:rPr>
        <w:t>Korespondensi:</w:t>
      </w:r>
      <w:r w:rsidRPr="00D9595B">
        <w:rPr>
          <w:szCs w:val="24"/>
        </w:rPr>
        <w:t xml:space="preserve"> mhita.pratiwi86@gmail.com</w:t>
      </w:r>
    </w:p>
    <w:p w14:paraId="2776D9F4" w14:textId="77777777" w:rsidR="00C43E28" w:rsidRPr="00435619" w:rsidRDefault="00C43E28" w:rsidP="00C43E28">
      <w:pPr>
        <w:spacing w:after="0" w:line="23" w:lineRule="atLeast"/>
        <w:jc w:val="center"/>
        <w:rPr>
          <w:szCs w:val="24"/>
        </w:rPr>
      </w:pPr>
    </w:p>
    <w:p w14:paraId="159433F2" w14:textId="77777777" w:rsidR="00C43E28" w:rsidRPr="00435619" w:rsidRDefault="00C43E28" w:rsidP="00C43E28">
      <w:pPr>
        <w:spacing w:after="0" w:line="23" w:lineRule="atLeast"/>
        <w:jc w:val="center"/>
        <w:rPr>
          <w:rFonts w:cs="Times New Roman"/>
          <w:b/>
          <w:szCs w:val="24"/>
        </w:rPr>
      </w:pPr>
    </w:p>
    <w:p w14:paraId="71997745" w14:textId="77777777" w:rsidR="00C43E28" w:rsidRPr="00435619" w:rsidRDefault="00C43E28" w:rsidP="00C43E28">
      <w:pPr>
        <w:spacing w:line="23" w:lineRule="atLeast"/>
        <w:jc w:val="left"/>
        <w:rPr>
          <w:rFonts w:cs="Times New Roman"/>
          <w:b/>
          <w:szCs w:val="24"/>
        </w:rPr>
      </w:pPr>
      <w:r w:rsidRPr="00435619">
        <w:rPr>
          <w:rFonts w:cs="Times New Roman"/>
          <w:b/>
          <w:szCs w:val="24"/>
        </w:rPr>
        <w:t>ABSTRAK</w:t>
      </w:r>
    </w:p>
    <w:p w14:paraId="2781804A" w14:textId="77777777" w:rsidR="00C43E28" w:rsidRPr="00435619" w:rsidRDefault="00C43E28" w:rsidP="00812D27">
      <w:pPr>
        <w:tabs>
          <w:tab w:val="left" w:pos="709"/>
        </w:tabs>
        <w:spacing w:after="0" w:line="23" w:lineRule="atLeast"/>
        <w:rPr>
          <w:rFonts w:cs="Times New Roman"/>
          <w:szCs w:val="24"/>
        </w:rPr>
      </w:pPr>
      <w:r w:rsidRPr="00435619">
        <w:rPr>
          <w:rFonts w:cs="Times New Roman"/>
          <w:b/>
          <w:szCs w:val="24"/>
        </w:rPr>
        <w:tab/>
      </w:r>
      <w:r w:rsidRPr="00435619">
        <w:rPr>
          <w:rFonts w:cs="Times New Roman"/>
          <w:szCs w:val="24"/>
        </w:rPr>
        <w:t>Penelitian ini bertujuan untuk mengetahui mutu ikan tongkol (</w:t>
      </w:r>
      <w:r w:rsidRPr="00435619">
        <w:rPr>
          <w:rFonts w:cs="Times New Roman"/>
          <w:i/>
          <w:szCs w:val="24"/>
        </w:rPr>
        <w:t>Euthynnus Affinis</w:t>
      </w:r>
      <w:r w:rsidRPr="00435619">
        <w:rPr>
          <w:rFonts w:cs="Times New Roman"/>
          <w:szCs w:val="24"/>
        </w:rPr>
        <w:t>) yang diawetkan dengan ekstrak daun jambu biji selama penyimpanan</w:t>
      </w:r>
      <w:r>
        <w:rPr>
          <w:rFonts w:cs="Times New Roman"/>
          <w:szCs w:val="24"/>
        </w:rPr>
        <w:t xml:space="preserve">. </w:t>
      </w:r>
      <w:r w:rsidRPr="00435619">
        <w:rPr>
          <w:rFonts w:cs="Times New Roman"/>
          <w:szCs w:val="24"/>
        </w:rPr>
        <w:t>Perlakuan pada penelitian ini adalah lama penyimpanan ikan tongkol dengan ekstrak daun jambu biji 50% dengan taraf waktu 15 jam, 18 jam dan 21 jam.</w:t>
      </w:r>
      <w:r>
        <w:rPr>
          <w:rFonts w:cs="Times New Roman"/>
          <w:szCs w:val="24"/>
        </w:rPr>
        <w:t xml:space="preserve"> </w:t>
      </w:r>
      <w:r w:rsidRPr="00435619">
        <w:rPr>
          <w:rFonts w:cs="Times New Roman"/>
          <w:szCs w:val="24"/>
        </w:rPr>
        <w:t xml:space="preserve">Penelitian ini dirancang menggunakan metode </w:t>
      </w:r>
      <w:r w:rsidRPr="00435619">
        <w:rPr>
          <w:rFonts w:cs="Times New Roman"/>
          <w:i/>
          <w:szCs w:val="24"/>
        </w:rPr>
        <w:t xml:space="preserve">Multirater Rasch Model </w:t>
      </w:r>
      <w:r w:rsidRPr="00435619">
        <w:rPr>
          <w:rFonts w:cs="Times New Roman"/>
          <w:szCs w:val="24"/>
        </w:rPr>
        <w:t xml:space="preserve">untuk mendapatkan data hasil mutu organoleptik dan dianalisis dengan </w:t>
      </w:r>
      <w:r w:rsidRPr="00435619">
        <w:rPr>
          <w:rFonts w:cs="Times New Roman"/>
          <w:i/>
          <w:szCs w:val="24"/>
        </w:rPr>
        <w:t>Minifac</w:t>
      </w:r>
      <w:r>
        <w:rPr>
          <w:rFonts w:cs="Times New Roman"/>
          <w:i/>
          <w:szCs w:val="24"/>
        </w:rPr>
        <w:t xml:space="preserve">. </w:t>
      </w:r>
      <w:r w:rsidRPr="00435619">
        <w:rPr>
          <w:rFonts w:cs="Times New Roman"/>
          <w:szCs w:val="24"/>
        </w:rPr>
        <w:t xml:space="preserve">Data hasil mikrobiologi Total Plate Count (TPC) diperoleh melalui Rancangan Acak Lengkap (RAL) dan dianalis dengan </w:t>
      </w:r>
      <w:r w:rsidRPr="00435619">
        <w:rPr>
          <w:rFonts w:cs="Times New Roman"/>
          <w:i/>
          <w:szCs w:val="24"/>
        </w:rPr>
        <w:t>Compare Means One-Way ANOVA</w:t>
      </w:r>
      <w:r>
        <w:rPr>
          <w:rFonts w:cs="Times New Roman"/>
          <w:i/>
          <w:szCs w:val="24"/>
        </w:rPr>
        <w:t>.</w:t>
      </w:r>
      <w:r w:rsidRPr="00435619">
        <w:rPr>
          <w:rFonts w:cs="Times New Roman"/>
          <w:i/>
          <w:szCs w:val="24"/>
        </w:rPr>
        <w:t xml:space="preserve"> </w:t>
      </w:r>
      <w:r w:rsidRPr="00435619">
        <w:rPr>
          <w:rFonts w:cs="Times New Roman"/>
          <w:szCs w:val="24"/>
        </w:rPr>
        <w:t xml:space="preserve">Hasil berdasarkan analisis </w:t>
      </w:r>
      <w:r w:rsidRPr="00435619">
        <w:rPr>
          <w:rFonts w:cs="Times New Roman"/>
          <w:i/>
          <w:szCs w:val="24"/>
        </w:rPr>
        <w:t>rasch model</w:t>
      </w:r>
      <w:r w:rsidRPr="00435619">
        <w:rPr>
          <w:rFonts w:cs="Times New Roman"/>
          <w:szCs w:val="24"/>
        </w:rPr>
        <w:t xml:space="preserve"> menunjukkan bahwa penyimpanan ikan tongkol 15 jam merupakan perlakuan terbaik pada parameter kenampakan mata: bola mata rata; Insang: merah tua cemerlang dengan sedikit lendir; Daging: jaringan kuat, Tekstur: agak lunak agak elastic , dan pada peyimpanan 18 jam terbaik pada parameter bau yaitu segar spesifik ikan. Nilai mutu organoleptik lama  penyimpanan 15 jam dan 18 jam memenuhi standar SNI 2729-2013. Hasil analisis mikrobiologi memberikan pengaruh nyata pada total bakteri pada penyimpanan 15 jam log 3,20 Cfu/gr, penyimpanan 18 jam log 5,22 Cfu/g, penyimpanan 21 jam log 5,67 CFU/gr dengan SNI 5 x 10</w:t>
      </w:r>
      <w:r w:rsidRPr="00435619">
        <w:rPr>
          <w:rFonts w:cs="Times New Roman"/>
          <w:szCs w:val="24"/>
          <w:vertAlign w:val="superscript"/>
        </w:rPr>
        <w:t>5</w:t>
      </w:r>
      <w:r w:rsidRPr="00435619">
        <w:rPr>
          <w:rFonts w:cs="Times New Roman"/>
          <w:szCs w:val="24"/>
        </w:rPr>
        <w:t>.</w:t>
      </w:r>
    </w:p>
    <w:p w14:paraId="2E2351DA" w14:textId="77777777" w:rsidR="00C43E28" w:rsidRPr="00435619" w:rsidRDefault="00C43E28" w:rsidP="00C43E28">
      <w:pPr>
        <w:spacing w:after="0" w:line="23" w:lineRule="atLeast"/>
        <w:rPr>
          <w:rFonts w:cs="Times New Roman"/>
          <w:szCs w:val="24"/>
        </w:rPr>
      </w:pPr>
    </w:p>
    <w:p w14:paraId="1C07F02A" w14:textId="29BCE393" w:rsidR="00C43E28" w:rsidRDefault="00C43E28" w:rsidP="00C43E28">
      <w:pPr>
        <w:spacing w:after="0" w:line="23" w:lineRule="atLeast"/>
        <w:ind w:left="1440" w:hanging="1440"/>
        <w:rPr>
          <w:rFonts w:cs="Times New Roman"/>
          <w:b/>
          <w:i/>
          <w:sz w:val="20"/>
          <w:szCs w:val="20"/>
        </w:rPr>
      </w:pPr>
      <w:r w:rsidRPr="00F02D75">
        <w:rPr>
          <w:rFonts w:cs="Times New Roman"/>
          <w:b/>
          <w:i/>
          <w:sz w:val="20"/>
          <w:szCs w:val="20"/>
        </w:rPr>
        <w:t>Kata Kunci :Ekstrak; Ikan Tongkol; Mutu Organoleptik; Pengawetan Total Plate Co</w:t>
      </w:r>
      <w:bookmarkStart w:id="1" w:name="_GoBack"/>
      <w:bookmarkEnd w:id="1"/>
      <w:r w:rsidRPr="00F02D75">
        <w:rPr>
          <w:rFonts w:cs="Times New Roman"/>
          <w:b/>
          <w:i/>
          <w:sz w:val="20"/>
          <w:szCs w:val="20"/>
        </w:rPr>
        <w:t>unt (TPC</w:t>
      </w:r>
      <w:r w:rsidRPr="00F02D75">
        <w:rPr>
          <w:rFonts w:cs="Times New Roman"/>
          <w:b/>
          <w:sz w:val="20"/>
          <w:szCs w:val="20"/>
        </w:rPr>
        <w:t>)</w:t>
      </w:r>
      <w:r w:rsidRPr="00F02D75">
        <w:rPr>
          <w:rFonts w:cs="Times New Roman"/>
          <w:b/>
          <w:i/>
          <w:sz w:val="20"/>
          <w:szCs w:val="20"/>
        </w:rPr>
        <w:t>;</w:t>
      </w:r>
    </w:p>
    <w:p w14:paraId="4E733EB1" w14:textId="3638E04C" w:rsidR="00812D27" w:rsidRDefault="00812D27" w:rsidP="00C43E28">
      <w:pPr>
        <w:spacing w:after="0" w:line="23" w:lineRule="atLeast"/>
        <w:ind w:left="1440" w:hanging="1440"/>
        <w:rPr>
          <w:rFonts w:cs="Times New Roman"/>
          <w:b/>
          <w:i/>
          <w:sz w:val="20"/>
          <w:szCs w:val="20"/>
        </w:rPr>
      </w:pPr>
    </w:p>
    <w:p w14:paraId="1C63BB56" w14:textId="77777777" w:rsidR="00812D27" w:rsidRDefault="00812D27" w:rsidP="00C43E28">
      <w:pPr>
        <w:spacing w:after="0" w:line="23" w:lineRule="atLeast"/>
        <w:ind w:left="1440" w:hanging="1440"/>
        <w:rPr>
          <w:rFonts w:cs="Arial"/>
          <w:b/>
          <w:bCs/>
          <w:color w:val="222222"/>
          <w:szCs w:val="24"/>
          <w:shd w:val="clear" w:color="auto" w:fill="F8F9FA"/>
        </w:rPr>
      </w:pPr>
    </w:p>
    <w:p w14:paraId="10FD2AC1" w14:textId="2AC68186" w:rsidR="00812D27" w:rsidRPr="00812D27" w:rsidRDefault="00812D27" w:rsidP="00C43E28">
      <w:pPr>
        <w:spacing w:after="0" w:line="23" w:lineRule="atLeast"/>
        <w:ind w:left="1440" w:hanging="1440"/>
        <w:rPr>
          <w:rFonts w:cs="Arial"/>
          <w:b/>
          <w:bCs/>
          <w:color w:val="222222"/>
          <w:szCs w:val="24"/>
          <w:shd w:val="clear" w:color="auto" w:fill="F8F9FA"/>
        </w:rPr>
      </w:pPr>
      <w:r w:rsidRPr="00812D27">
        <w:rPr>
          <w:rFonts w:cs="Arial"/>
          <w:b/>
          <w:bCs/>
          <w:color w:val="222222"/>
          <w:szCs w:val="24"/>
          <w:shd w:val="clear" w:color="auto" w:fill="F8F9FA"/>
        </w:rPr>
        <w:t xml:space="preserve">ABSTRACT </w:t>
      </w:r>
    </w:p>
    <w:p w14:paraId="0F117740" w14:textId="65C8CB24" w:rsidR="00812D27" w:rsidRDefault="00812D27" w:rsidP="00812D27">
      <w:pPr>
        <w:spacing w:after="0" w:line="23" w:lineRule="atLeast"/>
        <w:ind w:left="22" w:firstLine="698"/>
        <w:rPr>
          <w:rFonts w:cs="Arial"/>
          <w:color w:val="222222"/>
          <w:szCs w:val="24"/>
          <w:shd w:val="clear" w:color="auto" w:fill="F8F9FA"/>
        </w:rPr>
      </w:pPr>
      <w:r w:rsidRPr="00812D27">
        <w:rPr>
          <w:rFonts w:cs="Arial"/>
          <w:color w:val="222222"/>
          <w:szCs w:val="24"/>
          <w:shd w:val="clear" w:color="auto" w:fill="F8F9FA"/>
        </w:rPr>
        <w:t>This study aims to determine the quality of tuna (</w:t>
      </w:r>
      <w:r w:rsidRPr="00C46A1D">
        <w:rPr>
          <w:rFonts w:cs="Arial"/>
          <w:i/>
          <w:iCs/>
          <w:color w:val="222222"/>
          <w:szCs w:val="24"/>
          <w:shd w:val="clear" w:color="auto" w:fill="F8F9FA"/>
        </w:rPr>
        <w:t>Euthynnus Affinis</w:t>
      </w:r>
      <w:r w:rsidRPr="00812D27">
        <w:rPr>
          <w:rFonts w:cs="Arial"/>
          <w:color w:val="222222"/>
          <w:szCs w:val="24"/>
          <w:shd w:val="clear" w:color="auto" w:fill="F8F9FA"/>
        </w:rPr>
        <w:t>) preserved with guava leaf extract</w:t>
      </w:r>
      <w:r>
        <w:rPr>
          <w:rFonts w:cs="Arial"/>
          <w:color w:val="222222"/>
          <w:szCs w:val="24"/>
          <w:shd w:val="clear" w:color="auto" w:fill="F8F9FA"/>
        </w:rPr>
        <w:t xml:space="preserve"> </w:t>
      </w:r>
      <w:r w:rsidRPr="00812D27">
        <w:rPr>
          <w:rFonts w:cs="Arial"/>
          <w:color w:val="222222"/>
          <w:szCs w:val="24"/>
          <w:shd w:val="clear" w:color="auto" w:fill="F8F9FA"/>
        </w:rPr>
        <w:t>during storage. The treatment in this study was the storage time of tuna with 50% guava leaf extract with time levels of 15 hours, 18 hours and 21 hours. This research was designed using the Multirater Rasch Model method to obtain organoleptic quality data and analyzed with Minifac. Data from the Microbiology Total Plate Count (TPC) was obtained through a Completely Randomized Design (CRD) and analyzed with Compare Means One-Way ANOVA. The results based on the analysis of the Rasch model show that 15-hour tuna storage is the best treatment in terms of eye appearance: flat eyeball; Gills: bright red with a little mucus; Meat: strong tissue, texture: rather soft rather elastic, and at 18 hours storage is best on the odor parameter that is fresh fish specific. Organoleptic quality value of 15 hours and 18 hours storage time meets SNI 2729-2013 standards. The results of microbiological analysis had a significant effect on total bacteria in 15 hours log 3.20 Cfu / gr storage, 18 hours log 5.22 Cfu / g storage, 21 hours log 5.67 CFU / gr storage with SNI 5 x 10</w:t>
      </w:r>
      <w:r>
        <w:rPr>
          <w:rFonts w:cs="Arial"/>
          <w:color w:val="222222"/>
          <w:szCs w:val="24"/>
          <w:shd w:val="clear" w:color="auto" w:fill="F8F9FA"/>
          <w:vertAlign w:val="superscript"/>
        </w:rPr>
        <w:t>5</w:t>
      </w:r>
      <w:r w:rsidRPr="00812D27">
        <w:rPr>
          <w:rFonts w:cs="Arial"/>
          <w:color w:val="222222"/>
          <w:szCs w:val="24"/>
          <w:shd w:val="clear" w:color="auto" w:fill="F8F9FA"/>
        </w:rPr>
        <w:t xml:space="preserve">. </w:t>
      </w:r>
    </w:p>
    <w:p w14:paraId="47F79F5E" w14:textId="77777777" w:rsidR="00812D27" w:rsidRDefault="00812D27" w:rsidP="00812D27">
      <w:pPr>
        <w:spacing w:after="0" w:line="23" w:lineRule="atLeast"/>
        <w:ind w:left="22" w:firstLine="698"/>
        <w:rPr>
          <w:rFonts w:cs="Arial"/>
          <w:color w:val="222222"/>
          <w:szCs w:val="24"/>
          <w:shd w:val="clear" w:color="auto" w:fill="F8F9FA"/>
        </w:rPr>
      </w:pPr>
    </w:p>
    <w:p w14:paraId="3F018ED6" w14:textId="45F9C948" w:rsidR="00812D27" w:rsidRPr="00812D27" w:rsidRDefault="00812D27" w:rsidP="00812D27">
      <w:pPr>
        <w:spacing w:after="0" w:line="23" w:lineRule="atLeast"/>
        <w:rPr>
          <w:rFonts w:cs="Times New Roman"/>
          <w:b/>
          <w:bCs/>
          <w:i/>
          <w:iCs/>
          <w:szCs w:val="24"/>
        </w:rPr>
      </w:pPr>
      <w:r w:rsidRPr="00812D27">
        <w:rPr>
          <w:rFonts w:cs="Arial"/>
          <w:b/>
          <w:bCs/>
          <w:i/>
          <w:iCs/>
          <w:color w:val="222222"/>
          <w:szCs w:val="24"/>
          <w:shd w:val="clear" w:color="auto" w:fill="F8F9FA"/>
        </w:rPr>
        <w:t>Keywords: Extract; Mackarel tuna; Organoleptic Quality; Preservation of Total Plate Count (TPC);</w:t>
      </w:r>
    </w:p>
    <w:p w14:paraId="7795382C" w14:textId="77777777" w:rsidR="00C43E28" w:rsidRDefault="00C43E28" w:rsidP="00C43E28">
      <w:pPr>
        <w:spacing w:after="0" w:line="23" w:lineRule="atLeast"/>
        <w:ind w:left="1440" w:hanging="1440"/>
        <w:rPr>
          <w:rFonts w:cs="Times New Roman"/>
          <w:b/>
          <w:iCs/>
          <w:szCs w:val="24"/>
        </w:rPr>
      </w:pPr>
    </w:p>
    <w:p w14:paraId="24858FD9" w14:textId="39169AEC" w:rsidR="00C43E28" w:rsidRDefault="00C43E28" w:rsidP="00812D27">
      <w:pPr>
        <w:spacing w:after="0" w:line="23" w:lineRule="atLeast"/>
        <w:rPr>
          <w:rFonts w:cs="Times New Roman"/>
          <w:b/>
          <w:iCs/>
          <w:szCs w:val="24"/>
        </w:rPr>
      </w:pPr>
    </w:p>
    <w:p w14:paraId="334230EB" w14:textId="77777777" w:rsidR="00812D27" w:rsidRPr="00F02D75" w:rsidRDefault="00812D27" w:rsidP="00812D27">
      <w:pPr>
        <w:spacing w:after="0" w:line="23" w:lineRule="atLeast"/>
        <w:rPr>
          <w:rFonts w:cs="Times New Roman"/>
          <w:b/>
          <w:iCs/>
          <w:szCs w:val="24"/>
        </w:rPr>
      </w:pPr>
    </w:p>
    <w:p w14:paraId="32EC3400" w14:textId="77777777" w:rsidR="00C43E28" w:rsidRPr="00435619" w:rsidRDefault="00C43E28" w:rsidP="00C43E28">
      <w:pPr>
        <w:spacing w:after="0" w:line="23" w:lineRule="atLeast"/>
        <w:ind w:left="1440" w:hanging="1440"/>
        <w:rPr>
          <w:rFonts w:cs="Times New Roman"/>
          <w:b/>
          <w:i/>
          <w:szCs w:val="24"/>
        </w:rPr>
      </w:pPr>
    </w:p>
    <w:p w14:paraId="2A93B85F" w14:textId="77777777" w:rsidR="00C43E28" w:rsidRDefault="00C43E28" w:rsidP="00C43E28">
      <w:pPr>
        <w:spacing w:after="0" w:line="23" w:lineRule="atLeast"/>
        <w:rPr>
          <w:rFonts w:cs="Times New Roman"/>
          <w:b/>
          <w:szCs w:val="24"/>
        </w:rPr>
        <w:sectPr w:rsidR="00C43E28" w:rsidSect="00D11C74">
          <w:footerReference w:type="default" r:id="rId8"/>
          <w:pgSz w:w="11907" w:h="16840" w:code="9"/>
          <w:pgMar w:top="1418" w:right="1418" w:bottom="1418" w:left="1418" w:header="720" w:footer="720" w:gutter="0"/>
          <w:paperSrc w:first="7" w:other="7"/>
          <w:pgNumType w:start="1"/>
          <w:cols w:space="720"/>
          <w:docGrid w:linePitch="360"/>
        </w:sectPr>
      </w:pPr>
    </w:p>
    <w:p w14:paraId="0014DC39" w14:textId="77777777" w:rsidR="00C43E28" w:rsidRPr="00435619" w:rsidRDefault="00C43E28" w:rsidP="00C43E28">
      <w:pPr>
        <w:spacing w:after="0" w:line="23" w:lineRule="atLeast"/>
        <w:rPr>
          <w:rFonts w:cs="Times New Roman"/>
          <w:b/>
          <w:szCs w:val="24"/>
        </w:rPr>
      </w:pPr>
      <w:r w:rsidRPr="00435619">
        <w:rPr>
          <w:rFonts w:cs="Times New Roman"/>
          <w:b/>
          <w:szCs w:val="24"/>
        </w:rPr>
        <w:lastRenderedPageBreak/>
        <w:t>I.   PENDAHULUAN</w:t>
      </w:r>
    </w:p>
    <w:p w14:paraId="3B5123AA" w14:textId="77777777" w:rsidR="00C43E28" w:rsidRPr="00435619" w:rsidRDefault="00C43E28" w:rsidP="00C43E28">
      <w:pPr>
        <w:spacing w:after="0" w:line="23" w:lineRule="atLeast"/>
        <w:jc w:val="center"/>
        <w:rPr>
          <w:rFonts w:cs="Times New Roman"/>
          <w:b/>
          <w:szCs w:val="24"/>
        </w:rPr>
      </w:pPr>
    </w:p>
    <w:p w14:paraId="32D20A00" w14:textId="77777777" w:rsidR="00C43E28" w:rsidRPr="00435619" w:rsidRDefault="00C43E28" w:rsidP="00C43E28">
      <w:pPr>
        <w:pStyle w:val="Default"/>
        <w:spacing w:line="360" w:lineRule="auto"/>
        <w:ind w:firstLine="720"/>
        <w:jc w:val="both"/>
        <w:rPr>
          <w:rFonts w:ascii="Arial Narrow" w:hAnsi="Arial Narrow"/>
        </w:rPr>
      </w:pPr>
      <w:r w:rsidRPr="00435619">
        <w:rPr>
          <w:rFonts w:ascii="Arial Narrow" w:hAnsi="Arial Narrow"/>
        </w:rPr>
        <w:t>Data produksi perikanan laut di Provinsi Gorontalo adalah 139.042 ton dan dari total ini sebesar 137.299 ton ikan dipasarkan dalam bentuk segar, salah satunya adalah ikan tongkol (</w:t>
      </w:r>
      <w:r w:rsidRPr="00435619">
        <w:rPr>
          <w:rFonts w:ascii="Arial Narrow" w:hAnsi="Arial Narrow"/>
          <w:i/>
        </w:rPr>
        <w:t xml:space="preserve">Euthynnus affinisi) </w:t>
      </w:r>
      <w:r w:rsidRPr="00435619">
        <w:rPr>
          <w:rFonts w:ascii="Arial Narrow" w:hAnsi="Arial Narrow"/>
        </w:rPr>
        <w:t>yang produksinya mencapai 16.686 ton. Di Provinsi Gorontalo, potensi ikan tongkol pada tahun 2011 mencapai 7.609 ton (DKP Gorontalo, 2011)</w:t>
      </w:r>
    </w:p>
    <w:p w14:paraId="3ED66FED" w14:textId="77777777" w:rsidR="00C43E28" w:rsidRDefault="00C43E28" w:rsidP="00C43E28">
      <w:pPr>
        <w:pStyle w:val="Default"/>
        <w:spacing w:line="360" w:lineRule="auto"/>
        <w:ind w:firstLine="720"/>
        <w:jc w:val="both"/>
        <w:rPr>
          <w:rFonts w:ascii="Arial Narrow" w:hAnsi="Arial Narrow"/>
        </w:rPr>
      </w:pPr>
      <w:r w:rsidRPr="00435619">
        <w:rPr>
          <w:rFonts w:ascii="Arial Narrow" w:hAnsi="Arial Narrow"/>
        </w:rPr>
        <w:t>Ikan tongkol hanya dapat bertahan sebelum 15 jam pada penyimpanan suhu ruang. Berdasarkan hasil penelitian Ishak (2015), ikan tongkol yang disimpan pada suhu ruang selama 15 jam memiliki kandungan bakteri sebanyak 5.75 x 10</w:t>
      </w:r>
      <w:r w:rsidRPr="00435619">
        <w:rPr>
          <w:rFonts w:ascii="Arial Narrow" w:hAnsi="Arial Narrow"/>
          <w:vertAlign w:val="superscript"/>
        </w:rPr>
        <w:t xml:space="preserve">5 </w:t>
      </w:r>
      <w:r w:rsidRPr="00435619">
        <w:rPr>
          <w:rFonts w:ascii="Arial Narrow" w:hAnsi="Arial Narrow"/>
        </w:rPr>
        <w:t>koloni/g. Angka ini sudah melewati batas Standarisasi Nasional Indonesia (SNI). Ikan segar yaitu 5x10</w:t>
      </w:r>
      <w:r w:rsidRPr="00435619">
        <w:rPr>
          <w:rFonts w:ascii="Arial Narrow" w:hAnsi="Arial Narrow"/>
          <w:vertAlign w:val="superscript"/>
        </w:rPr>
        <w:t>5</w:t>
      </w:r>
      <w:r w:rsidRPr="00435619">
        <w:rPr>
          <w:rFonts w:ascii="Arial Narrow" w:hAnsi="Arial Narrow"/>
        </w:rPr>
        <w:t xml:space="preserve"> koloni/g. Kondisi tersebut dapat merugikan karena dengan demikian banyak ikan tidak dapat dimanfaatkan dan terpaksa dibuang, terutama saat produksi ikan melimpah. Oleh karena itu dibutuhkan proses pengawetan yang bertujuan menghambat atau mencegah terjadinya kerusakan, mempertahankan mutu, menghindari terjadinya keracunan, dan mempermudah penanganan dan penyimpanan. Untuk menghindari pengawetan menggunakan bahan kimia yang berdampak buruk bagi kesehatan, dibutuhkan pengawet yang bersumber dari bahan alami.</w:t>
      </w:r>
    </w:p>
    <w:p w14:paraId="4390AD57" w14:textId="77777777" w:rsidR="00C43E28" w:rsidRDefault="00C43E28" w:rsidP="00C43E28">
      <w:pPr>
        <w:pStyle w:val="Default"/>
        <w:spacing w:line="360" w:lineRule="auto"/>
        <w:ind w:firstLine="720"/>
        <w:jc w:val="both"/>
        <w:rPr>
          <w:rFonts w:ascii="Arial Narrow" w:hAnsi="Arial Narrow"/>
        </w:rPr>
      </w:pPr>
      <w:r w:rsidRPr="00435619">
        <w:rPr>
          <w:rFonts w:ascii="Arial Narrow" w:hAnsi="Arial Narrow"/>
        </w:rPr>
        <w:t xml:space="preserve">Penelitian mengenai pengawet bahan alami yang diaplikasikan pada ikan tongkol dan disimpan pada suhu ruang </w:t>
      </w:r>
      <w:r>
        <w:rPr>
          <w:rFonts w:ascii="Arial Narrow" w:hAnsi="Arial Narrow"/>
        </w:rPr>
        <w:t xml:space="preserve">yang telah </w:t>
      </w:r>
      <w:r>
        <w:rPr>
          <w:rFonts w:ascii="Arial Narrow" w:hAnsi="Arial Narrow"/>
        </w:rPr>
        <w:t>dilakukan;</w:t>
      </w:r>
      <w:r w:rsidRPr="00435619">
        <w:rPr>
          <w:rFonts w:ascii="Arial Narrow" w:hAnsi="Arial Narrow"/>
        </w:rPr>
        <w:t xml:space="preserve"> Ahmad (2014), ikan tongkol yang direndam ekstrak jeruk nipis dan dapat bertahan hingga 12 jam penyimpanan, karena kandungan bakterinya masih berada dibawah standar yaitu 5.4 x 10</w:t>
      </w:r>
      <w:r w:rsidRPr="00435619">
        <w:rPr>
          <w:rFonts w:ascii="Arial Narrow" w:hAnsi="Arial Narrow"/>
          <w:vertAlign w:val="superscript"/>
        </w:rPr>
        <w:t>3</w:t>
      </w:r>
      <w:r w:rsidRPr="00435619">
        <w:rPr>
          <w:rFonts w:ascii="Arial Narrow" w:hAnsi="Arial Narrow"/>
        </w:rPr>
        <w:t xml:space="preserve"> koloni/g. Sidiki (2015), ikan tongkol yang dilumuri bawang putih dapat bertahan hingga 24 jam penyimpanan, kandungan bakterinya juga masih belum melewati batas standar yaitu 2 x 10</w:t>
      </w:r>
      <w:r w:rsidRPr="00435619">
        <w:rPr>
          <w:rFonts w:ascii="Arial Narrow" w:hAnsi="Arial Narrow"/>
          <w:vertAlign w:val="superscript"/>
        </w:rPr>
        <w:t>5</w:t>
      </w:r>
      <w:r w:rsidRPr="00435619">
        <w:rPr>
          <w:rFonts w:ascii="Arial Narrow" w:hAnsi="Arial Narrow"/>
        </w:rPr>
        <w:t xml:space="preserve"> koloni/g, Ishak (2015), ikan tongkol yang direndam filtrat asam laktat kulit nanas dapat bertahan hingga 20 jam dengan kandungan bakteri 2.6 x 10</w:t>
      </w:r>
      <w:r w:rsidRPr="00435619">
        <w:rPr>
          <w:rFonts w:ascii="Arial Narrow" w:hAnsi="Arial Narrow"/>
          <w:vertAlign w:val="superscript"/>
        </w:rPr>
        <w:t>4</w:t>
      </w:r>
      <w:r w:rsidRPr="00435619">
        <w:rPr>
          <w:rFonts w:ascii="Arial Narrow" w:hAnsi="Arial Narrow"/>
        </w:rPr>
        <w:t xml:space="preserve"> koloni/g. </w:t>
      </w:r>
    </w:p>
    <w:p w14:paraId="2056BF12" w14:textId="77777777" w:rsidR="00C43E28" w:rsidRDefault="00C43E28" w:rsidP="00C43E28">
      <w:pPr>
        <w:pStyle w:val="Default"/>
        <w:spacing w:line="360" w:lineRule="auto"/>
        <w:ind w:firstLine="720"/>
        <w:jc w:val="both"/>
        <w:rPr>
          <w:rFonts w:ascii="Arial Narrow" w:hAnsi="Arial Narrow"/>
        </w:rPr>
      </w:pPr>
      <w:r w:rsidRPr="00435619">
        <w:rPr>
          <w:rFonts w:ascii="Arial Narrow" w:hAnsi="Arial Narrow"/>
        </w:rPr>
        <w:t>Mengingat akan bahaya penggunaan pengawet kimia, perlu usaha untuk menemukan pengawet dari bahan yang alami. Jambu biji adalah suatu tanaman buah jenis perdu, dalam bahasa inggris disebut (</w:t>
      </w:r>
      <w:r w:rsidRPr="00435619">
        <w:rPr>
          <w:rFonts w:ascii="Arial Narrow" w:hAnsi="Arial Narrow"/>
          <w:i/>
        </w:rPr>
        <w:t>Psidium guajava</w:t>
      </w:r>
      <w:r w:rsidRPr="00435619">
        <w:rPr>
          <w:rFonts w:ascii="Arial Narrow" w:hAnsi="Arial Narrow"/>
        </w:rPr>
        <w:t xml:space="preserve">). Manfaat ekstrak menurut para ahli mikrobiologi di Bangladesh, jambu biji melindungi dari bakteri mikroba pathogen, seperti </w:t>
      </w:r>
      <w:r w:rsidRPr="00435619">
        <w:rPr>
          <w:rFonts w:ascii="Arial Narrow" w:hAnsi="Arial Narrow"/>
          <w:i/>
        </w:rPr>
        <w:t xml:space="preserve">Staphylococcus aureus </w:t>
      </w:r>
      <w:r w:rsidRPr="00435619">
        <w:rPr>
          <w:rFonts w:ascii="Arial Narrow" w:hAnsi="Arial Narrow"/>
        </w:rPr>
        <w:t>(Ide, 2011).</w:t>
      </w:r>
    </w:p>
    <w:p w14:paraId="3AECCE8F" w14:textId="77777777" w:rsidR="00C43E28" w:rsidRPr="00F02D75" w:rsidRDefault="00C43E28" w:rsidP="00C43E28">
      <w:pPr>
        <w:pStyle w:val="Default"/>
        <w:spacing w:line="360" w:lineRule="auto"/>
        <w:ind w:firstLine="720"/>
        <w:jc w:val="both"/>
        <w:rPr>
          <w:rFonts w:ascii="Arial Narrow" w:hAnsi="Arial Narrow"/>
          <w:lang w:val="en-US"/>
        </w:rPr>
      </w:pPr>
      <w:r w:rsidRPr="00435619">
        <w:rPr>
          <w:rFonts w:ascii="Arial Narrow" w:hAnsi="Arial Narrow"/>
        </w:rPr>
        <w:t>Penelitian tentang daun jambu biji (</w:t>
      </w:r>
      <w:r w:rsidRPr="00435619">
        <w:rPr>
          <w:rFonts w:ascii="Arial Narrow" w:hAnsi="Arial Narrow"/>
          <w:i/>
        </w:rPr>
        <w:t xml:space="preserve">Psidium guajava </w:t>
      </w:r>
      <w:r w:rsidRPr="00435619">
        <w:rPr>
          <w:rFonts w:ascii="Arial Narrow" w:hAnsi="Arial Narrow"/>
        </w:rPr>
        <w:t xml:space="preserve">Linn.) sebagai antibakteri sebelumnya sudah dilakukan, antara lain penelitian yang dilakukan oleh Darsono </w:t>
      </w:r>
      <w:r w:rsidRPr="00435619">
        <w:rPr>
          <w:rFonts w:ascii="Arial Narrow" w:hAnsi="Arial Narrow"/>
          <w:i/>
        </w:rPr>
        <w:t>dkk,</w:t>
      </w:r>
      <w:r w:rsidRPr="00435619">
        <w:rPr>
          <w:rFonts w:ascii="Arial Narrow" w:hAnsi="Arial Narrow"/>
        </w:rPr>
        <w:t xml:space="preserve"> (2003) terhadap bakteri </w:t>
      </w:r>
      <w:r w:rsidRPr="00435619">
        <w:rPr>
          <w:rFonts w:ascii="Arial Narrow" w:hAnsi="Arial Narrow"/>
          <w:i/>
        </w:rPr>
        <w:t>Staphylococcus aureus</w:t>
      </w:r>
      <w:r w:rsidRPr="00435619">
        <w:rPr>
          <w:rFonts w:ascii="Arial Narrow" w:hAnsi="Arial Narrow"/>
        </w:rPr>
        <w:t xml:space="preserve">, dan penelitian terhadap </w:t>
      </w:r>
      <w:r w:rsidRPr="00435619">
        <w:rPr>
          <w:rFonts w:ascii="Arial Narrow" w:hAnsi="Arial Narrow"/>
          <w:i/>
        </w:rPr>
        <w:t xml:space="preserve">Salmonella typhymurium </w:t>
      </w:r>
      <w:r w:rsidRPr="00435619">
        <w:rPr>
          <w:rFonts w:ascii="Arial Narrow" w:hAnsi="Arial Narrow"/>
        </w:rPr>
        <w:t>oleh</w:t>
      </w:r>
      <w:r w:rsidRPr="00435619">
        <w:rPr>
          <w:rFonts w:ascii="Arial Narrow" w:hAnsi="Arial Narrow"/>
          <w:i/>
        </w:rPr>
        <w:t xml:space="preserve"> (</w:t>
      </w:r>
      <w:r w:rsidRPr="00435619">
        <w:rPr>
          <w:rFonts w:ascii="Arial Narrow" w:hAnsi="Arial Narrow"/>
        </w:rPr>
        <w:t>Azizah, 2004). Penelitian daun biji (</w:t>
      </w:r>
      <w:r w:rsidRPr="00435619">
        <w:rPr>
          <w:rFonts w:ascii="Arial Narrow" w:hAnsi="Arial Narrow"/>
          <w:i/>
        </w:rPr>
        <w:t xml:space="preserve">Psidium guajava </w:t>
      </w:r>
      <w:r w:rsidRPr="00435619">
        <w:rPr>
          <w:rFonts w:ascii="Arial Narrow" w:hAnsi="Arial Narrow"/>
        </w:rPr>
        <w:t xml:space="preserve">Linn.) terhadap bakteri penyebab karies yaitu </w:t>
      </w:r>
      <w:r w:rsidRPr="00435619">
        <w:rPr>
          <w:rFonts w:ascii="Arial Narrow" w:hAnsi="Arial Narrow"/>
          <w:i/>
        </w:rPr>
        <w:t xml:space="preserve">Streptococcus mutans </w:t>
      </w:r>
      <w:r w:rsidRPr="00435619">
        <w:rPr>
          <w:rFonts w:ascii="Arial Narrow" w:hAnsi="Arial Narrow"/>
        </w:rPr>
        <w:t xml:space="preserve">juga sudah pernah dilakukan dengan konsentrasi 1,5%, 2%, 2,5%, 3%, dan 3,5%. </w:t>
      </w:r>
      <w:r w:rsidRPr="00435619">
        <w:rPr>
          <w:rFonts w:ascii="Arial Narrow" w:hAnsi="Arial Narrow"/>
        </w:rPr>
        <w:lastRenderedPageBreak/>
        <w:t>Berdasarkan penelitian tersebut didapatkan nilai Kadar Hambat Minimum (KHM) ekstrak daun jambu biji (</w:t>
      </w:r>
      <w:r w:rsidRPr="00435619">
        <w:rPr>
          <w:rFonts w:ascii="Arial Narrow" w:hAnsi="Arial Narrow"/>
          <w:i/>
        </w:rPr>
        <w:t xml:space="preserve">Psidium guajava </w:t>
      </w:r>
      <w:r w:rsidRPr="00435619">
        <w:rPr>
          <w:rFonts w:ascii="Arial Narrow" w:hAnsi="Arial Narrow"/>
        </w:rPr>
        <w:t xml:space="preserve">Linn.) terhadap bakteri </w:t>
      </w:r>
      <w:r w:rsidRPr="00435619">
        <w:rPr>
          <w:rFonts w:ascii="Arial Narrow" w:hAnsi="Arial Narrow"/>
          <w:i/>
        </w:rPr>
        <w:t xml:space="preserve">Sterpcoccus mutans </w:t>
      </w:r>
      <w:r w:rsidRPr="00435619">
        <w:rPr>
          <w:rFonts w:ascii="Arial Narrow" w:hAnsi="Arial Narrow"/>
        </w:rPr>
        <w:t xml:space="preserve">adalah 2% dan nilai Kadar Bunuh Minimum (KBM) adakah 3,5% (Hermawan </w:t>
      </w:r>
      <w:r w:rsidRPr="00435619">
        <w:rPr>
          <w:rFonts w:ascii="Arial Narrow" w:hAnsi="Arial Narrow"/>
          <w:i/>
        </w:rPr>
        <w:t>dkk,</w:t>
      </w:r>
      <w:r w:rsidRPr="00435619">
        <w:rPr>
          <w:rFonts w:ascii="Arial Narrow" w:hAnsi="Arial Narrow"/>
        </w:rPr>
        <w:t xml:space="preserve"> 2012).</w:t>
      </w:r>
    </w:p>
    <w:p w14:paraId="29BD268E" w14:textId="77777777" w:rsidR="00C43E28" w:rsidRPr="00F02D75" w:rsidRDefault="00C43E28" w:rsidP="00C43E28">
      <w:pPr>
        <w:pStyle w:val="Default"/>
        <w:spacing w:line="360" w:lineRule="auto"/>
        <w:ind w:firstLine="720"/>
        <w:jc w:val="both"/>
        <w:rPr>
          <w:rFonts w:ascii="Arial Narrow" w:hAnsi="Arial Narrow"/>
        </w:rPr>
      </w:pPr>
      <w:r w:rsidRPr="00435619">
        <w:rPr>
          <w:rFonts w:ascii="Arial Narrow" w:hAnsi="Arial Narrow"/>
        </w:rPr>
        <w:t xml:space="preserve">Menurut Danarsi dan Noer (2016), jumlah dan jenis mikroorganisme dapat menentukan mutu mikrobiologis dalam bahan pangan. Hal ini lebih lanjut akan menentukan ketahanan simpan dari produk tersebut jika ditinjau dari kerusakan oleh mikroorganisme selama penyimpanan. Oleh sebab itu, penggunaan ekstrak daun jambu biji perlu dilakukan karena senyawa yang terkandung memiliki potensi untuk memperlambat </w:t>
      </w:r>
      <w:r w:rsidRPr="00F02D75">
        <w:rPr>
          <w:rFonts w:ascii="Arial Narrow" w:hAnsi="Arial Narrow"/>
        </w:rPr>
        <w:t>kemunduran mutu ikan atau produk hasil perikanan.</w:t>
      </w:r>
    </w:p>
    <w:p w14:paraId="587CF0EC" w14:textId="77777777" w:rsidR="00C43E28" w:rsidRPr="00F02D75" w:rsidRDefault="00C43E28" w:rsidP="00C43E28">
      <w:pPr>
        <w:pStyle w:val="Default"/>
        <w:spacing w:line="360" w:lineRule="auto"/>
        <w:ind w:firstLine="720"/>
        <w:jc w:val="both"/>
        <w:rPr>
          <w:rFonts w:ascii="Arial Narrow" w:hAnsi="Arial Narrow"/>
        </w:rPr>
      </w:pPr>
      <w:r w:rsidRPr="00F02D75">
        <w:rPr>
          <w:rStyle w:val="A2"/>
          <w:rFonts w:ascii="Arial Narrow" w:hAnsi="Arial Narrow"/>
          <w:sz w:val="24"/>
          <w:szCs w:val="24"/>
        </w:rPr>
        <w:t xml:space="preserve">Penelitian terkait </w:t>
      </w:r>
      <w:r w:rsidRPr="00F02D75">
        <w:rPr>
          <w:rFonts w:ascii="Arial Narrow" w:hAnsi="Arial Narrow"/>
        </w:rPr>
        <w:t xml:space="preserve">mutu organoleptik dan mutu mikrobiologis ikan laut khususnya pada ikan tongkol </w:t>
      </w:r>
      <w:r w:rsidRPr="00F02D75">
        <w:rPr>
          <w:rFonts w:ascii="Arial Narrow" w:hAnsi="Arial Narrow"/>
          <w:i/>
        </w:rPr>
        <w:t xml:space="preserve">(Eutynus affinis) </w:t>
      </w:r>
      <w:r w:rsidRPr="00F02D75">
        <w:rPr>
          <w:rFonts w:ascii="Arial Narrow" w:hAnsi="Arial Narrow"/>
        </w:rPr>
        <w:t xml:space="preserve">selama penyimpanan </w:t>
      </w:r>
      <w:r w:rsidRPr="00F02D75">
        <w:rPr>
          <w:rStyle w:val="A2"/>
          <w:rFonts w:ascii="Arial Narrow" w:hAnsi="Arial Narrow"/>
          <w:sz w:val="24"/>
          <w:szCs w:val="24"/>
        </w:rPr>
        <w:t xml:space="preserve">belum dilaporkan, sehingga perlu dilakukan. Penelitian ini bertujuan </w:t>
      </w:r>
      <w:r w:rsidRPr="00F02D75">
        <w:rPr>
          <w:rFonts w:ascii="Arial Narrow" w:hAnsi="Arial Narrow"/>
        </w:rPr>
        <w:t xml:space="preserve">mengetahui mutu organoleptik dan mutu mikrobiologis ikan laut khususnya pada ikan tongkol </w:t>
      </w:r>
      <w:r w:rsidRPr="00F02D75">
        <w:rPr>
          <w:rFonts w:ascii="Arial Narrow" w:hAnsi="Arial Narrow"/>
          <w:i/>
        </w:rPr>
        <w:t xml:space="preserve">(Eutynus affinis) </w:t>
      </w:r>
      <w:r w:rsidRPr="00F02D75">
        <w:rPr>
          <w:rFonts w:ascii="Arial Narrow" w:hAnsi="Arial Narrow"/>
        </w:rPr>
        <w:t xml:space="preserve">selama penyimpanan. </w:t>
      </w:r>
    </w:p>
    <w:p w14:paraId="4C3377AF" w14:textId="77777777" w:rsidR="00C43E28" w:rsidRPr="00435619" w:rsidRDefault="00C43E28" w:rsidP="00C43E28">
      <w:pPr>
        <w:pStyle w:val="Default"/>
        <w:spacing w:line="23" w:lineRule="atLeast"/>
        <w:ind w:firstLine="720"/>
        <w:jc w:val="both"/>
        <w:rPr>
          <w:rFonts w:ascii="Arial Narrow" w:hAnsi="Arial Narrow"/>
        </w:rPr>
      </w:pPr>
    </w:p>
    <w:p w14:paraId="6D834844" w14:textId="77777777" w:rsidR="00C43E28" w:rsidRPr="00435619" w:rsidRDefault="00C43E28" w:rsidP="00C43E28">
      <w:pPr>
        <w:spacing w:after="0" w:line="23" w:lineRule="atLeast"/>
        <w:rPr>
          <w:rFonts w:cs="Times New Roman"/>
          <w:b/>
          <w:bCs/>
          <w:iCs/>
          <w:szCs w:val="24"/>
        </w:rPr>
      </w:pPr>
      <w:r w:rsidRPr="00435619">
        <w:rPr>
          <w:rFonts w:cs="Times New Roman"/>
          <w:b/>
          <w:bCs/>
          <w:iCs/>
          <w:szCs w:val="24"/>
        </w:rPr>
        <w:t>I</w:t>
      </w:r>
      <w:r>
        <w:rPr>
          <w:rFonts w:cs="Times New Roman"/>
          <w:b/>
          <w:bCs/>
          <w:iCs/>
          <w:szCs w:val="24"/>
        </w:rPr>
        <w:t xml:space="preserve">I.  </w:t>
      </w:r>
      <w:r w:rsidRPr="00435619">
        <w:rPr>
          <w:rFonts w:cs="Times New Roman"/>
          <w:b/>
          <w:bCs/>
          <w:iCs/>
          <w:szCs w:val="24"/>
        </w:rPr>
        <w:t>METODE PENELITIAN</w:t>
      </w:r>
    </w:p>
    <w:p w14:paraId="607854C8" w14:textId="77777777" w:rsidR="00C43E28" w:rsidRDefault="00C43E28" w:rsidP="00C43E28">
      <w:pPr>
        <w:spacing w:after="0" w:line="23" w:lineRule="atLeast"/>
        <w:rPr>
          <w:rFonts w:cs="Times New Roman"/>
          <w:b/>
          <w:bCs/>
          <w:iCs/>
          <w:szCs w:val="24"/>
        </w:rPr>
      </w:pPr>
    </w:p>
    <w:p w14:paraId="03597512" w14:textId="77777777" w:rsidR="00C43E28" w:rsidRPr="00435619" w:rsidRDefault="00C43E28" w:rsidP="00C43E28">
      <w:pPr>
        <w:spacing w:after="0" w:line="23" w:lineRule="atLeast"/>
        <w:rPr>
          <w:rFonts w:cs="Times New Roman"/>
          <w:b/>
          <w:bCs/>
          <w:i/>
          <w:iCs/>
          <w:szCs w:val="24"/>
        </w:rPr>
      </w:pPr>
      <w:r w:rsidRPr="00435619">
        <w:rPr>
          <w:rFonts w:cs="Times New Roman"/>
          <w:b/>
          <w:bCs/>
          <w:i/>
          <w:iCs/>
          <w:szCs w:val="24"/>
        </w:rPr>
        <w:t>Waktu dan Lokasi Penelitian</w:t>
      </w:r>
    </w:p>
    <w:p w14:paraId="19ECE30C" w14:textId="77777777" w:rsidR="00C43E28" w:rsidRDefault="00C43E28" w:rsidP="00C43E28">
      <w:pPr>
        <w:autoSpaceDE w:val="0"/>
        <w:autoSpaceDN w:val="0"/>
        <w:adjustRightInd w:val="0"/>
        <w:spacing w:after="0"/>
        <w:ind w:firstLine="720"/>
        <w:rPr>
          <w:rFonts w:cs="Times New Roman"/>
          <w:szCs w:val="24"/>
        </w:rPr>
      </w:pPr>
      <w:r w:rsidRPr="00435619">
        <w:rPr>
          <w:rFonts w:cs="Times New Roman"/>
          <w:szCs w:val="24"/>
        </w:rPr>
        <w:t xml:space="preserve">Penelitian ini dilaksanakan pada bulan </w:t>
      </w:r>
      <w:r>
        <w:rPr>
          <w:rFonts w:cs="Times New Roman"/>
          <w:szCs w:val="24"/>
        </w:rPr>
        <w:t>Agustus</w:t>
      </w:r>
      <w:r w:rsidRPr="00435619">
        <w:rPr>
          <w:rFonts w:cs="Times New Roman"/>
          <w:szCs w:val="24"/>
        </w:rPr>
        <w:t xml:space="preserve"> 2018 sampai dengan selesai. Tempat pengujian mikrobiologi dilakukan di Balai Pembinaan Tempat Pengujian Mutu Pengujian </w:t>
      </w:r>
      <w:r w:rsidRPr="00435619">
        <w:rPr>
          <w:rFonts w:cs="Times New Roman"/>
          <w:szCs w:val="24"/>
        </w:rPr>
        <w:t>Mutu Hasil Perikanan (BPPMHP) Kota Gorontalo sedangkan pengujian mutu organoleptik dilakukan di Fakultas Perikanan dan Ilmu Kelautan Universitas Negeri Gorontalo.</w:t>
      </w:r>
    </w:p>
    <w:p w14:paraId="2FCEFCFB" w14:textId="77777777" w:rsidR="00C43E28" w:rsidRDefault="00C43E28" w:rsidP="00C43E28">
      <w:pPr>
        <w:autoSpaceDE w:val="0"/>
        <w:autoSpaceDN w:val="0"/>
        <w:adjustRightInd w:val="0"/>
        <w:spacing w:after="0" w:line="23" w:lineRule="atLeast"/>
        <w:rPr>
          <w:rFonts w:cs="Times New Roman"/>
          <w:szCs w:val="24"/>
        </w:rPr>
      </w:pPr>
    </w:p>
    <w:p w14:paraId="32CBF6CF" w14:textId="77777777" w:rsidR="00C43E28" w:rsidRPr="00435619" w:rsidRDefault="00C43E28" w:rsidP="00C43E28">
      <w:pPr>
        <w:autoSpaceDE w:val="0"/>
        <w:autoSpaceDN w:val="0"/>
        <w:adjustRightInd w:val="0"/>
        <w:spacing w:after="0" w:line="23" w:lineRule="atLeast"/>
        <w:rPr>
          <w:rFonts w:cs="Times New Roman"/>
          <w:b/>
          <w:i/>
          <w:szCs w:val="24"/>
        </w:rPr>
      </w:pPr>
      <w:r w:rsidRPr="00435619">
        <w:rPr>
          <w:rFonts w:cs="Times New Roman"/>
          <w:b/>
          <w:i/>
          <w:szCs w:val="24"/>
        </w:rPr>
        <w:t xml:space="preserve">Alat dan Bahan </w:t>
      </w:r>
    </w:p>
    <w:p w14:paraId="55C843EE" w14:textId="77777777" w:rsidR="00C43E28" w:rsidRPr="00435619" w:rsidRDefault="00C43E28" w:rsidP="00C43E28">
      <w:pPr>
        <w:pStyle w:val="ListParagraph"/>
        <w:numPr>
          <w:ilvl w:val="0"/>
          <w:numId w:val="35"/>
        </w:numPr>
        <w:autoSpaceDE w:val="0"/>
        <w:autoSpaceDN w:val="0"/>
        <w:adjustRightInd w:val="0"/>
        <w:spacing w:after="0" w:line="23" w:lineRule="atLeast"/>
        <w:rPr>
          <w:szCs w:val="24"/>
        </w:rPr>
      </w:pPr>
      <w:r w:rsidRPr="00435619">
        <w:rPr>
          <w:szCs w:val="24"/>
        </w:rPr>
        <w:t>Alat</w:t>
      </w:r>
    </w:p>
    <w:p w14:paraId="7EE2EE67" w14:textId="77777777" w:rsidR="00C43E28" w:rsidRPr="00435619" w:rsidRDefault="00C43E28" w:rsidP="00C43E28">
      <w:pPr>
        <w:spacing w:after="0"/>
      </w:pPr>
      <w:r w:rsidRPr="00435619">
        <w:t xml:space="preserve">Alat yang akan digunakan adalah </w:t>
      </w:r>
      <w:r w:rsidRPr="00435619">
        <w:rPr>
          <w:i/>
        </w:rPr>
        <w:t>cool box</w:t>
      </w:r>
      <w:r w:rsidRPr="00435619">
        <w:t xml:space="preserve">, timbangan, talenan, pisau, loyang, piring, </w:t>
      </w:r>
      <w:r w:rsidRPr="00435619">
        <w:rPr>
          <w:i/>
        </w:rPr>
        <w:t>blender</w:t>
      </w:r>
      <w:r w:rsidRPr="00435619">
        <w:t xml:space="preserve">, timbangan digital, dan lembar </w:t>
      </w:r>
      <w:r w:rsidRPr="00435619">
        <w:rPr>
          <w:i/>
        </w:rPr>
        <w:t xml:space="preserve">score sheet </w:t>
      </w:r>
      <w:r w:rsidRPr="00435619">
        <w:t xml:space="preserve">ikan segar. Gelas beker, </w:t>
      </w:r>
      <w:r w:rsidRPr="00435619">
        <w:rPr>
          <w:i/>
        </w:rPr>
        <w:t>magnetic stirrer, hot plate, autoclave,</w:t>
      </w:r>
      <w:r w:rsidRPr="00435619">
        <w:t xml:space="preserve"> label, cawan, timbangan analitik, </w:t>
      </w:r>
      <w:r w:rsidRPr="00435619">
        <w:rPr>
          <w:i/>
        </w:rPr>
        <w:t>stomacher,</w:t>
      </w:r>
      <w:r w:rsidRPr="00435619">
        <w:t xml:space="preserve"> tabung reaksi, rak, petridish, tabung </w:t>
      </w:r>
      <w:r w:rsidRPr="00435619">
        <w:rPr>
          <w:i/>
        </w:rPr>
        <w:t>elenmeyer, thermolyne, waterbath, coloni counter</w:t>
      </w:r>
      <w:r w:rsidRPr="00435619">
        <w:t xml:space="preserve">, inkubator, oven, mikropipet, kertas </w:t>
      </w:r>
      <w:r w:rsidRPr="00435619">
        <w:rPr>
          <w:i/>
        </w:rPr>
        <w:t>aluminiumfoil, laminari air flow,</w:t>
      </w:r>
      <w:r w:rsidRPr="00435619">
        <w:t xml:space="preserve"> dan kapas. </w:t>
      </w:r>
    </w:p>
    <w:p w14:paraId="62E0E9AA" w14:textId="77777777" w:rsidR="00C43E28" w:rsidRPr="00435619" w:rsidRDefault="00C43E28" w:rsidP="00C43E28">
      <w:pPr>
        <w:pStyle w:val="ListParagraph"/>
        <w:numPr>
          <w:ilvl w:val="0"/>
          <w:numId w:val="35"/>
        </w:numPr>
        <w:autoSpaceDE w:val="0"/>
        <w:autoSpaceDN w:val="0"/>
        <w:adjustRightInd w:val="0"/>
        <w:spacing w:after="0"/>
        <w:rPr>
          <w:rFonts w:cs="Times New Roman"/>
          <w:szCs w:val="24"/>
        </w:rPr>
      </w:pPr>
      <w:r w:rsidRPr="00435619">
        <w:rPr>
          <w:rFonts w:cs="Times New Roman"/>
          <w:szCs w:val="24"/>
        </w:rPr>
        <w:t>Bahan</w:t>
      </w:r>
    </w:p>
    <w:p w14:paraId="69710F86" w14:textId="77777777" w:rsidR="00C43E28" w:rsidRPr="004A76A7" w:rsidRDefault="00C43E28" w:rsidP="00C43E28">
      <w:r w:rsidRPr="00435619">
        <w:t>Bahan baku yang digunakan adalah ikan tongkol segar, es batu, ekstrak daun jambu biji. Ukuran berat ikan tongkol yang digunakan dalam penelitian adalah ±250 gram/ekor (3 ekor atau sama dengan 750 gram)</w:t>
      </w:r>
    </w:p>
    <w:p w14:paraId="316D6FAE" w14:textId="77777777" w:rsidR="00C43E28" w:rsidRPr="00435619" w:rsidRDefault="00C43E28" w:rsidP="00C43E28">
      <w:pPr>
        <w:autoSpaceDE w:val="0"/>
        <w:autoSpaceDN w:val="0"/>
        <w:adjustRightInd w:val="0"/>
        <w:spacing w:after="0" w:line="23" w:lineRule="atLeast"/>
        <w:rPr>
          <w:rFonts w:cs="Times New Roman"/>
          <w:b/>
          <w:i/>
          <w:szCs w:val="24"/>
        </w:rPr>
      </w:pPr>
      <w:r w:rsidRPr="00435619">
        <w:rPr>
          <w:rFonts w:cs="Times New Roman"/>
          <w:b/>
          <w:i/>
          <w:szCs w:val="24"/>
        </w:rPr>
        <w:t>Metode Penelitian</w:t>
      </w:r>
    </w:p>
    <w:p w14:paraId="4E62448C" w14:textId="77777777" w:rsidR="00C43E28" w:rsidRDefault="00C43E28" w:rsidP="00C43E28">
      <w:pPr>
        <w:ind w:firstLine="720"/>
      </w:pPr>
      <w:r w:rsidRPr="00435619">
        <w:t xml:space="preserve">Metode yang di gunakan pada penelitian ini adalah Metode eksperimen dengan menggunakan Rancangan Acak Lengkap (RAL). Menurut Solso dan Maclin (2002) </w:t>
      </w:r>
      <w:r w:rsidRPr="00435619">
        <w:rPr>
          <w:i/>
        </w:rPr>
        <w:t xml:space="preserve">dalam </w:t>
      </w:r>
      <w:r w:rsidRPr="00435619">
        <w:t xml:space="preserve">Ibrahim (2014) metode eksperimen adalah suatu penelitian yang didalamnya ditemukan minimal satu variabel yang dimanipulasi untuk mempelajari hubungan sebab-akibat dalam rangka mencari </w:t>
      </w:r>
      <w:r w:rsidRPr="00435619">
        <w:lastRenderedPageBreak/>
        <w:t>pengaruh hubungan maupun perbedaan perubahan terhadap kelompok yang dikenakan perlakuan.</w:t>
      </w:r>
    </w:p>
    <w:p w14:paraId="2AEC7CA3" w14:textId="77777777" w:rsidR="00C43E28" w:rsidRPr="004A76A7" w:rsidRDefault="00C43E28" w:rsidP="00C43E28">
      <w:pPr>
        <w:spacing w:after="0"/>
        <w:rPr>
          <w:b/>
          <w:bCs/>
          <w:i/>
          <w:iCs/>
        </w:rPr>
      </w:pPr>
      <w:r w:rsidRPr="004A76A7">
        <w:rPr>
          <w:b/>
          <w:bCs/>
          <w:i/>
          <w:iCs/>
        </w:rPr>
        <w:t>Prosedur penelitian</w:t>
      </w:r>
    </w:p>
    <w:p w14:paraId="4D764185" w14:textId="77777777" w:rsidR="00C43E28" w:rsidRPr="00435619" w:rsidRDefault="00C43E28" w:rsidP="00C43E28">
      <w:pPr>
        <w:spacing w:after="0" w:line="23" w:lineRule="atLeast"/>
        <w:rPr>
          <w:rFonts w:cs="Times New Roman"/>
          <w:b/>
          <w:i/>
          <w:szCs w:val="24"/>
        </w:rPr>
      </w:pPr>
      <w:r w:rsidRPr="00435619">
        <w:rPr>
          <w:rFonts w:cs="Times New Roman"/>
          <w:b/>
          <w:i/>
          <w:szCs w:val="24"/>
        </w:rPr>
        <w:t>Tahap Ekstrasi Daun Jambu Biji</w:t>
      </w:r>
    </w:p>
    <w:p w14:paraId="4CBC7005" w14:textId="77777777" w:rsidR="00C43E28" w:rsidRPr="00354980" w:rsidRDefault="00C43E28" w:rsidP="00C43E28">
      <w:pPr>
        <w:ind w:firstLine="426"/>
      </w:pPr>
      <w:r w:rsidRPr="00435619">
        <w:t>Pembuatan ekstrak daun jambu biji diawali dengan pemanenan daun jambu biji yang dilaksanakan pada pagi hari. Daun jambu biji yang diperlukan untuk penelitian sebanyak 100 gram. Daun jambu biji yang telah telah disediakan dibersihkan dengan air lalu diblender hingga halus kemudian dicampurkan kedalam 100 ml air. Dengan perbandingan 1:1 kemudian dihomogenkan menggunakan blender sehingga diperoleh ekstrak daun jambu yang siap digunakan sebagai bahan pengawet ikan tongkol.</w:t>
      </w:r>
    </w:p>
    <w:p w14:paraId="74224E73" w14:textId="77777777" w:rsidR="00C43E28" w:rsidRPr="00435619" w:rsidRDefault="00C43E28" w:rsidP="00C43E28">
      <w:pPr>
        <w:spacing w:after="0" w:line="23" w:lineRule="atLeast"/>
        <w:rPr>
          <w:rFonts w:cs="Times New Roman"/>
          <w:b/>
          <w:i/>
          <w:szCs w:val="24"/>
        </w:rPr>
      </w:pPr>
      <w:r w:rsidRPr="00435619">
        <w:rPr>
          <w:rFonts w:cs="Times New Roman"/>
          <w:b/>
          <w:i/>
          <w:szCs w:val="24"/>
        </w:rPr>
        <w:t>Tahap Perlakuan</w:t>
      </w:r>
    </w:p>
    <w:p w14:paraId="63287B6D" w14:textId="77777777" w:rsidR="00C43E28" w:rsidRDefault="00C43E28" w:rsidP="00C43E28">
      <w:pPr>
        <w:spacing w:after="0"/>
        <w:ind w:firstLine="360"/>
      </w:pPr>
      <w:r w:rsidRPr="00435619">
        <w:t>Prosedur penelitian utama dilakukan dengan langkah-langkah sebagai berikut :</w:t>
      </w:r>
    </w:p>
    <w:p w14:paraId="2313E2EF" w14:textId="77777777" w:rsidR="00C43E28" w:rsidRDefault="00C43E28" w:rsidP="00C43E28">
      <w:pPr>
        <w:pStyle w:val="ListParagraph"/>
        <w:numPr>
          <w:ilvl w:val="0"/>
          <w:numId w:val="34"/>
        </w:numPr>
        <w:spacing w:after="0"/>
        <w:ind w:left="426" w:hanging="426"/>
      </w:pPr>
      <w:r w:rsidRPr="00435619">
        <w:t>Pengambilan sampel ikan tongkol segar yang dibeli dari TPI kota Gorontalo sekitar pukul 06.00 pagi.</w:t>
      </w:r>
    </w:p>
    <w:p w14:paraId="4CF5B899" w14:textId="77777777" w:rsidR="00C43E28" w:rsidRDefault="00C43E28" w:rsidP="00C43E28">
      <w:pPr>
        <w:pStyle w:val="ListParagraph"/>
        <w:numPr>
          <w:ilvl w:val="0"/>
          <w:numId w:val="34"/>
        </w:numPr>
        <w:ind w:left="426" w:hanging="426"/>
      </w:pPr>
      <w:r w:rsidRPr="00354980">
        <w:t xml:space="preserve">Ikan tongkol segar dimasukkan dalam </w:t>
      </w:r>
      <w:r w:rsidRPr="00354980">
        <w:rPr>
          <w:i/>
        </w:rPr>
        <w:t xml:space="preserve">coolbox </w:t>
      </w:r>
      <w:r w:rsidRPr="00354980">
        <w:t xml:space="preserve"> yang diberi es curah, dengan perbandigan es dengan ikan 2:1</w:t>
      </w:r>
    </w:p>
    <w:p w14:paraId="09B7B441" w14:textId="77777777" w:rsidR="00C43E28" w:rsidRDefault="00C43E28" w:rsidP="00C43E28">
      <w:pPr>
        <w:pStyle w:val="ListParagraph"/>
        <w:numPr>
          <w:ilvl w:val="0"/>
          <w:numId w:val="34"/>
        </w:numPr>
        <w:ind w:left="426" w:hanging="426"/>
      </w:pPr>
      <w:r w:rsidRPr="00354980">
        <w:t>Ikan tongkol segar ditimbang. Hasil penimbangan diketahui bahwa berat ikan ± 250 gram/ekor</w:t>
      </w:r>
    </w:p>
    <w:p w14:paraId="678ADFF4" w14:textId="77777777" w:rsidR="00C43E28" w:rsidRDefault="00C43E28" w:rsidP="00C43E28">
      <w:pPr>
        <w:pStyle w:val="ListParagraph"/>
        <w:numPr>
          <w:ilvl w:val="0"/>
          <w:numId w:val="34"/>
        </w:numPr>
        <w:ind w:left="426" w:hanging="426"/>
      </w:pPr>
      <w:r w:rsidRPr="00435619">
        <w:t xml:space="preserve">Selanjutnya ikan tongkol dilumuri ekstrak daun jambu dengan konstrasi 50% , kemudian disimpan pada suhu ruang. </w:t>
      </w:r>
      <w:r w:rsidRPr="00435619">
        <w:t>Perlakuan lama penyimpanan 15 jam, 18 jam dan 21 jam</w:t>
      </w:r>
    </w:p>
    <w:p w14:paraId="55BE7246" w14:textId="77777777" w:rsidR="00C43E28" w:rsidRPr="00354980" w:rsidRDefault="00C43E28" w:rsidP="00C43E28">
      <w:pPr>
        <w:pStyle w:val="ListParagraph"/>
        <w:numPr>
          <w:ilvl w:val="0"/>
          <w:numId w:val="34"/>
        </w:numPr>
        <w:ind w:left="426" w:hanging="426"/>
      </w:pPr>
      <w:r w:rsidRPr="00354980">
        <w:t>Pada masing-masing penyimpanan dilakukan pengujian total jumlah bakteri.</w:t>
      </w:r>
    </w:p>
    <w:p w14:paraId="0632D115" w14:textId="77777777" w:rsidR="00C43E28" w:rsidRPr="00435619" w:rsidRDefault="00C43E28" w:rsidP="00C43E28">
      <w:pPr>
        <w:spacing w:after="0" w:line="23" w:lineRule="atLeast"/>
        <w:rPr>
          <w:rFonts w:cs="Times New Roman"/>
          <w:b/>
          <w:szCs w:val="24"/>
        </w:rPr>
      </w:pPr>
      <w:r>
        <w:rPr>
          <w:rFonts w:cs="Times New Roman"/>
          <w:b/>
          <w:szCs w:val="24"/>
        </w:rPr>
        <w:t xml:space="preserve">III.  </w:t>
      </w:r>
      <w:r w:rsidRPr="00435619">
        <w:rPr>
          <w:rFonts w:cs="Times New Roman"/>
          <w:b/>
          <w:szCs w:val="24"/>
        </w:rPr>
        <w:t>HASIL DAN PEMBAHASAN</w:t>
      </w:r>
    </w:p>
    <w:p w14:paraId="668BCA73" w14:textId="77777777" w:rsidR="00C43E28" w:rsidRPr="00435619" w:rsidRDefault="00C43E28" w:rsidP="00C43E28">
      <w:pPr>
        <w:spacing w:after="0" w:line="23" w:lineRule="atLeast"/>
        <w:jc w:val="center"/>
        <w:rPr>
          <w:rFonts w:cs="Times New Roman"/>
          <w:b/>
          <w:szCs w:val="24"/>
        </w:rPr>
      </w:pPr>
    </w:p>
    <w:p w14:paraId="1BE283FB" w14:textId="77777777" w:rsidR="00C43E28" w:rsidRPr="00435619" w:rsidRDefault="00C43E28" w:rsidP="00C43E28">
      <w:pPr>
        <w:spacing w:after="240" w:line="23" w:lineRule="atLeast"/>
        <w:rPr>
          <w:rFonts w:cs="Times New Roman"/>
          <w:b/>
          <w:i/>
          <w:szCs w:val="24"/>
        </w:rPr>
      </w:pPr>
      <w:r w:rsidRPr="00435619">
        <w:rPr>
          <w:rFonts w:cs="Times New Roman"/>
          <w:b/>
          <w:i/>
          <w:color w:val="000000" w:themeColor="text1"/>
          <w:szCs w:val="24"/>
        </w:rPr>
        <w:t xml:space="preserve">Hasil Pengujian Mutu </w:t>
      </w:r>
      <w:r w:rsidRPr="00435619">
        <w:rPr>
          <w:rFonts w:cs="Times New Roman"/>
          <w:b/>
          <w:i/>
          <w:szCs w:val="24"/>
        </w:rPr>
        <w:t xml:space="preserve">Organoleptik </w:t>
      </w:r>
      <w:r w:rsidRPr="00435619">
        <w:rPr>
          <w:rFonts w:cs="Times New Roman"/>
          <w:b/>
          <w:i/>
          <w:color w:val="000000" w:themeColor="text1"/>
          <w:szCs w:val="24"/>
        </w:rPr>
        <w:t>Ikan Tongkol (</w:t>
      </w:r>
      <w:r w:rsidRPr="00435619">
        <w:rPr>
          <w:rFonts w:cs="Times New Roman"/>
          <w:b/>
          <w:i/>
          <w:szCs w:val="24"/>
        </w:rPr>
        <w:t>Euthynus Affinis</w:t>
      </w:r>
      <w:r w:rsidRPr="00435619">
        <w:rPr>
          <w:rFonts w:cs="Times New Roman"/>
          <w:b/>
          <w:i/>
          <w:color w:val="000000" w:themeColor="text1"/>
          <w:szCs w:val="24"/>
        </w:rPr>
        <w:t>) Segar</w:t>
      </w:r>
    </w:p>
    <w:p w14:paraId="5BEE04BB" w14:textId="77777777" w:rsidR="00C43E28" w:rsidRPr="004A76A7" w:rsidRDefault="00C43E28" w:rsidP="00C43E28">
      <w:r w:rsidRPr="00435619">
        <w:tab/>
        <w:t xml:space="preserve">Pengujian organoleptik ikan tongkol yang dilumuri daun jambu biji dengan perlakuan, 15 jam, 18 jam dan 21 jam, menggunakan pengujian mutu organoleptik dengan 25 orang panelis. Hasil pengujian mutu organoleptik meliputi kenampakan mata, insang, daging, bau, dan tekstur. </w:t>
      </w:r>
    </w:p>
    <w:p w14:paraId="55385DE3" w14:textId="77777777" w:rsidR="00C43E28" w:rsidRDefault="00C43E28" w:rsidP="00C43E28">
      <w:pPr>
        <w:spacing w:after="0" w:line="23" w:lineRule="atLeast"/>
        <w:ind w:left="284" w:hanging="284"/>
        <w:rPr>
          <w:rFonts w:cs="Times New Roman"/>
          <w:b/>
          <w:i/>
          <w:szCs w:val="24"/>
        </w:rPr>
      </w:pPr>
      <w:r w:rsidRPr="00435619">
        <w:rPr>
          <w:rFonts w:cs="Times New Roman"/>
          <w:b/>
          <w:i/>
          <w:szCs w:val="24"/>
        </w:rPr>
        <w:t>Kenampakan Mata</w:t>
      </w:r>
    </w:p>
    <w:p w14:paraId="6E76B324" w14:textId="77777777" w:rsidR="00C43E28" w:rsidRPr="00354980" w:rsidRDefault="00C43E28" w:rsidP="00C43E28">
      <w:pPr>
        <w:ind w:firstLine="426"/>
      </w:pPr>
      <w:r>
        <w:t>Gambar hasil analisis probability kenampakan ikan dapat dilihat pada Gambar 1</w:t>
      </w:r>
      <w:r w:rsidRPr="00435619">
        <w:rPr>
          <w:rFonts w:cs="Times New Roman"/>
          <w:noProof/>
          <w:szCs w:val="24"/>
          <w:lang w:val="en-GB" w:eastAsia="en-GB"/>
        </w:rPr>
        <mc:AlternateContent>
          <mc:Choice Requires="wps">
            <w:drawing>
              <wp:anchor distT="0" distB="0" distL="114300" distR="114300" simplePos="0" relativeHeight="251659264" behindDoc="0" locked="0" layoutInCell="1" allowOverlap="1" wp14:anchorId="2E724954" wp14:editId="7173DAFA">
                <wp:simplePos x="0" y="0"/>
                <wp:positionH relativeFrom="column">
                  <wp:posOffset>3790315</wp:posOffset>
                </wp:positionH>
                <wp:positionV relativeFrom="paragraph">
                  <wp:posOffset>1366520</wp:posOffset>
                </wp:positionV>
                <wp:extent cx="988695" cy="276860"/>
                <wp:effectExtent l="5715" t="11430" r="5715" b="6985"/>
                <wp:wrapNone/>
                <wp:docPr id="72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276860"/>
                        </a:xfrm>
                        <a:prstGeom prst="rect">
                          <a:avLst/>
                        </a:prstGeom>
                        <a:solidFill>
                          <a:srgbClr val="FFFFFF"/>
                        </a:solidFill>
                        <a:ln w="9525">
                          <a:solidFill>
                            <a:srgbClr val="000000"/>
                          </a:solidFill>
                          <a:miter lim="800000"/>
                          <a:headEnd/>
                          <a:tailEnd/>
                        </a:ln>
                      </wps:spPr>
                      <wps:txbx>
                        <w:txbxContent>
                          <w:p w14:paraId="731E6019" w14:textId="77777777" w:rsidR="00C43E28" w:rsidRPr="002B0B2B" w:rsidRDefault="00C43E28" w:rsidP="00C43E28">
                            <w:pPr>
                              <w:jc w:val="center"/>
                              <w:rPr>
                                <w:rFonts w:ascii="Times New Roman" w:hAnsi="Times New Roman" w:cs="Times New Roman"/>
                              </w:rPr>
                            </w:pPr>
                            <w:r>
                              <w:rPr>
                                <w:rFonts w:ascii="Times New Roman" w:hAnsi="Times New Roman" w:cs="Times New Roman"/>
                              </w:rPr>
                              <w:t>2</w:t>
                            </w:r>
                            <w:r w:rsidRPr="002B0B2B">
                              <w:rPr>
                                <w:rFonts w:ascii="Times New Roman" w:hAnsi="Times New Roman" w:cs="Times New Roman"/>
                              </w:rPr>
                              <w:t>1 Jam</w:t>
                            </w:r>
                          </w:p>
                          <w:p w14:paraId="6F59979A" w14:textId="77777777" w:rsidR="00C43E28" w:rsidRPr="002B0B2B" w:rsidRDefault="00C43E28" w:rsidP="00C43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24954" id="Rectangle 136" o:spid="_x0000_s1026" style="position:absolute;left:0;text-align:left;margin-left:298.45pt;margin-top:107.6pt;width:77.8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">
                <v:textbox>
                  <w:txbxContent>
                    <w:p w14:paraId="731E6019" w14:textId="77777777" w:rsidR="00C43E28" w:rsidRPr="002B0B2B" w:rsidRDefault="00C43E28" w:rsidP="00C43E28">
                      <w:pPr>
                        <w:jc w:val="center"/>
                        <w:rPr>
                          <w:rFonts w:ascii="Times New Roman" w:hAnsi="Times New Roman" w:cs="Times New Roman"/>
                        </w:rPr>
                      </w:pPr>
                      <w:r>
                        <w:rPr>
                          <w:rFonts w:ascii="Times New Roman" w:hAnsi="Times New Roman" w:cs="Times New Roman"/>
                        </w:rPr>
                        <w:t>2</w:t>
                      </w:r>
                      <w:r w:rsidRPr="002B0B2B">
                        <w:rPr>
                          <w:rFonts w:ascii="Times New Roman" w:hAnsi="Times New Roman" w:cs="Times New Roman"/>
                        </w:rPr>
                        <w:t>1 Jam</w:t>
                      </w:r>
                    </w:p>
                    <w:p w14:paraId="6F59979A" w14:textId="77777777" w:rsidR="00C43E28" w:rsidRPr="002B0B2B" w:rsidRDefault="00C43E28" w:rsidP="00C43E28"/>
                  </w:txbxContent>
                </v:textbox>
              </v:rect>
            </w:pict>
          </mc:Fallback>
        </mc:AlternateContent>
      </w:r>
    </w:p>
    <w:p w14:paraId="5AC35893" w14:textId="77777777" w:rsidR="00C43E28" w:rsidRDefault="00C43E28" w:rsidP="00C43E28">
      <w:pPr>
        <w:spacing w:after="0" w:line="23" w:lineRule="atLeast"/>
        <w:rPr>
          <w:rFonts w:cs="Times New Roman"/>
          <w:szCs w:val="24"/>
        </w:rPr>
      </w:pPr>
      <w:r w:rsidRPr="00F02D75">
        <w:rPr>
          <w:noProof/>
        </w:rPr>
        <w:drawing>
          <wp:inline distT="0" distB="0" distL="0" distR="0" wp14:anchorId="04A4A342" wp14:editId="3B17C6F6">
            <wp:extent cx="3396643"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287" cy="1124163"/>
                    </a:xfrm>
                    <a:prstGeom prst="rect">
                      <a:avLst/>
                    </a:prstGeom>
                    <a:noFill/>
                    <a:ln>
                      <a:noFill/>
                    </a:ln>
                  </pic:spPr>
                </pic:pic>
              </a:graphicData>
            </a:graphic>
          </wp:inline>
        </w:drawing>
      </w:r>
    </w:p>
    <w:p w14:paraId="1329D9D8" w14:textId="77777777" w:rsidR="00C43E28" w:rsidRPr="00F02D75" w:rsidRDefault="00C43E28" w:rsidP="00C43E28">
      <w:pPr>
        <w:tabs>
          <w:tab w:val="center" w:pos="3968"/>
          <w:tab w:val="left" w:pos="7095"/>
        </w:tabs>
        <w:spacing w:after="0" w:line="240" w:lineRule="auto"/>
        <w:jc w:val="center"/>
        <w:rPr>
          <w:rFonts w:cs="Times New Roman"/>
          <w:sz w:val="20"/>
          <w:szCs w:val="20"/>
        </w:rPr>
      </w:pPr>
      <w:r>
        <w:rPr>
          <w:rFonts w:cs="Times New Roman"/>
          <w:sz w:val="20"/>
          <w:szCs w:val="20"/>
        </w:rPr>
        <w:t xml:space="preserve">           </w:t>
      </w:r>
      <w:r w:rsidRPr="00F02D75">
        <w:rPr>
          <w:rFonts w:cs="Times New Roman"/>
          <w:sz w:val="20"/>
          <w:szCs w:val="20"/>
        </w:rPr>
        <w:t>Gambar 1. Analisis probability kenampakan mata</w:t>
      </w:r>
    </w:p>
    <w:p w14:paraId="4796F029" w14:textId="77777777" w:rsidR="00C43E28" w:rsidRPr="00435619" w:rsidRDefault="00C43E28" w:rsidP="00C43E28">
      <w:pPr>
        <w:tabs>
          <w:tab w:val="center" w:pos="3968"/>
          <w:tab w:val="left" w:pos="7095"/>
        </w:tabs>
        <w:spacing w:after="0" w:line="240" w:lineRule="auto"/>
        <w:jc w:val="center"/>
        <w:rPr>
          <w:rFonts w:cs="Times New Roman"/>
          <w:color w:val="000000"/>
          <w:szCs w:val="24"/>
        </w:rPr>
      </w:pPr>
    </w:p>
    <w:p w14:paraId="048833AF" w14:textId="77777777" w:rsidR="00C43E28" w:rsidRDefault="00C43E28" w:rsidP="00C43E28">
      <w:pPr>
        <w:spacing w:after="0"/>
        <w:ind w:firstLine="425"/>
      </w:pPr>
      <w:r w:rsidRPr="00435619">
        <w:t xml:space="preserve">Hasil uji </w:t>
      </w:r>
      <w:r w:rsidRPr="00435619">
        <w:rPr>
          <w:i/>
        </w:rPr>
        <w:t>RASCH Model</w:t>
      </w:r>
      <w:r w:rsidRPr="00435619">
        <w:t xml:space="preserve"> menunjukkan bahwa nilai mutu organoleptik  terhadap mata ikan tongkol segar yang dilumuri dengan daun jambu biji yang disimpan pada lama penyimpanan yang berbeda berada pada interval 1 – 9. Nilai tertinggi pada lama penyimpanan 15 jam scor nilai 8, jumlah panelis 14 orang presentasi nilai 56 % dengan kriteria </w:t>
      </w:r>
      <w:r w:rsidRPr="00435619">
        <w:rPr>
          <w:rFonts w:eastAsia="Times New Roman"/>
          <w:color w:val="000000"/>
        </w:rPr>
        <w:t xml:space="preserve">Bola mata rata, kornea agak keruh, pupil agak </w:t>
      </w:r>
      <w:r w:rsidRPr="00435619">
        <w:rPr>
          <w:rFonts w:eastAsia="Times New Roman"/>
          <w:color w:val="000000"/>
        </w:rPr>
        <w:lastRenderedPageBreak/>
        <w:t>keabu-abuan, agak mengkilap spesifik jenis ikan.</w:t>
      </w:r>
      <w:r w:rsidRPr="00435619">
        <w:t xml:space="preserve"> Hal ini dibuktikan dengan hasil analisis probability bahwa nilai mutu organoleptik terhadap kenampakan ikan tongkol.</w:t>
      </w:r>
    </w:p>
    <w:p w14:paraId="78336B6E" w14:textId="77777777" w:rsidR="00C43E28" w:rsidRDefault="00C43E28" w:rsidP="00C43E28">
      <w:pPr>
        <w:spacing w:after="0"/>
        <w:ind w:firstLine="425"/>
      </w:pPr>
      <w:r w:rsidRPr="00435619">
        <w:rPr>
          <w:rFonts w:cs="Times New Roman"/>
          <w:szCs w:val="24"/>
        </w:rPr>
        <w:t>Mengacu pada standar mutu ikan segar yang ditetapkan oleh SNI (2346-2006) bahwa mata ikan tongkol hasil perlakuan dengan lama penyimpanan 15 jam dan 18 jam memenuhi syarat nilai organoleptik yakni 7, sedangkan pada perlakuan penyimpanan 21 jam belum memenuhi persyaratan SNI.</w:t>
      </w:r>
    </w:p>
    <w:p w14:paraId="67AD5744" w14:textId="77777777" w:rsidR="00C43E28" w:rsidRPr="004A76A7" w:rsidRDefault="00C43E28" w:rsidP="00C43E28">
      <w:pPr>
        <w:spacing w:after="0"/>
        <w:ind w:firstLine="425"/>
      </w:pPr>
      <w:r w:rsidRPr="00435619">
        <w:t xml:space="preserve">Pada lama penyimpanan 15 jam dan 18 jam mata ikan masih memenuhi syarat, hal ini karena adanya </w:t>
      </w:r>
      <w:r w:rsidRPr="00435619">
        <w:rPr>
          <w:color w:val="000000" w:themeColor="text1"/>
        </w:rPr>
        <w:t xml:space="preserve">larutan daun jambu biji yang diduga menghambat proses kemunduran mutu mata ikan akibat aktivitas mikroba. </w:t>
      </w:r>
      <w:r w:rsidRPr="00435619">
        <w:t xml:space="preserve">Penurunan nilai organoleptik dapat dihambat oleh zat anti bakteri seperti minyak atsiri dan </w:t>
      </w:r>
      <w:r w:rsidRPr="00435619">
        <w:rPr>
          <w:i/>
        </w:rPr>
        <w:t>fenol</w:t>
      </w:r>
      <w:r w:rsidRPr="00435619">
        <w:t xml:space="preserve"> dari daun jambu biji yang digunakan</w:t>
      </w:r>
      <w:r>
        <w:t xml:space="preserve"> </w:t>
      </w:r>
      <w:r w:rsidRPr="00435619">
        <w:t xml:space="preserve">(Basjir, </w:t>
      </w:r>
      <w:r w:rsidRPr="00435619">
        <w:rPr>
          <w:i/>
        </w:rPr>
        <w:t>et al</w:t>
      </w:r>
      <w:r w:rsidRPr="00435619">
        <w:t>. 2012).</w:t>
      </w:r>
      <w:r>
        <w:rPr>
          <w:color w:val="000000" w:themeColor="text1"/>
        </w:rPr>
        <w:t xml:space="preserve"> </w:t>
      </w:r>
      <w:r w:rsidRPr="00435619">
        <w:rPr>
          <w:color w:val="000000" w:themeColor="text1"/>
        </w:rPr>
        <w:t xml:space="preserve">Seiring dengan semakin lama penyimpanan yaitu </w:t>
      </w:r>
      <w:r w:rsidRPr="00435619">
        <w:t xml:space="preserve">21 jam mata ikan mulai mengalami penurunan mutu hal ini berkaitan erat dengan senyawa antibakteri pada ikan tongkol. Menurut </w:t>
      </w:r>
      <w:r w:rsidRPr="00435619">
        <w:rPr>
          <w:rFonts w:eastAsia="Times New Roman"/>
        </w:rPr>
        <w:t xml:space="preserve">Agati, </w:t>
      </w:r>
      <w:r w:rsidRPr="00435619">
        <w:rPr>
          <w:rFonts w:eastAsia="Times New Roman"/>
          <w:i/>
        </w:rPr>
        <w:t xml:space="preserve">dkk </w:t>
      </w:r>
      <w:r w:rsidRPr="00435619">
        <w:rPr>
          <w:rFonts w:eastAsia="Times New Roman"/>
        </w:rPr>
        <w:t xml:space="preserve">(2007) </w:t>
      </w:r>
      <w:r w:rsidRPr="00435619">
        <w:rPr>
          <w:rFonts w:eastAsia="Times New Roman"/>
          <w:i/>
        </w:rPr>
        <w:t xml:space="preserve">dalam </w:t>
      </w:r>
      <w:r w:rsidRPr="00435619">
        <w:rPr>
          <w:rFonts w:eastAsia="Times New Roman"/>
        </w:rPr>
        <w:t xml:space="preserve">Herawati (2011) permeabilitas membran sel pada mata ikan terganggu akibat adanya senyawa fenol. Senyawa fenol yang terkandung dalam daun jambu biji mempengaruhi nilai organoleptik penampakan mata, sehingga sangat cepat terjadi perubahan pada mata ikan. </w:t>
      </w:r>
    </w:p>
    <w:p w14:paraId="7FF9B2BA" w14:textId="77777777" w:rsidR="00C43E28" w:rsidRDefault="00C43E28" w:rsidP="00C43E28">
      <w:pPr>
        <w:spacing w:after="0" w:line="23" w:lineRule="atLeast"/>
        <w:ind w:left="284" w:hanging="284"/>
        <w:rPr>
          <w:rFonts w:cs="Times New Roman"/>
          <w:b/>
          <w:i/>
          <w:szCs w:val="24"/>
        </w:rPr>
      </w:pPr>
    </w:p>
    <w:p w14:paraId="294A8069" w14:textId="77777777" w:rsidR="00C43E28" w:rsidRDefault="00C43E28" w:rsidP="00C43E28">
      <w:pPr>
        <w:spacing w:after="0" w:line="23" w:lineRule="atLeast"/>
        <w:ind w:left="284" w:hanging="284"/>
        <w:rPr>
          <w:rFonts w:cs="Times New Roman"/>
          <w:b/>
          <w:i/>
          <w:szCs w:val="24"/>
        </w:rPr>
      </w:pPr>
    </w:p>
    <w:p w14:paraId="2A2CF2EB" w14:textId="77777777" w:rsidR="00C43E28" w:rsidRDefault="00C43E28" w:rsidP="00C43E28">
      <w:pPr>
        <w:spacing w:after="0" w:line="23" w:lineRule="atLeast"/>
        <w:ind w:left="284" w:hanging="284"/>
        <w:rPr>
          <w:rFonts w:cs="Times New Roman"/>
          <w:b/>
          <w:i/>
          <w:szCs w:val="24"/>
        </w:rPr>
      </w:pPr>
    </w:p>
    <w:p w14:paraId="196FF2BF" w14:textId="77777777" w:rsidR="00C43E28" w:rsidRDefault="00C43E28" w:rsidP="00C43E28">
      <w:pPr>
        <w:spacing w:after="0" w:line="23" w:lineRule="atLeast"/>
        <w:ind w:left="284" w:hanging="284"/>
        <w:rPr>
          <w:rFonts w:cs="Times New Roman"/>
          <w:b/>
          <w:i/>
          <w:szCs w:val="24"/>
        </w:rPr>
      </w:pPr>
    </w:p>
    <w:p w14:paraId="76C046E6" w14:textId="77777777" w:rsidR="00C43E28" w:rsidRPr="00F07A0C" w:rsidRDefault="00C43E28" w:rsidP="00C43E28">
      <w:pPr>
        <w:spacing w:after="0" w:line="23" w:lineRule="atLeast"/>
        <w:ind w:left="284" w:hanging="284"/>
        <w:rPr>
          <w:rFonts w:cs="Times New Roman"/>
          <w:b/>
          <w:i/>
          <w:szCs w:val="24"/>
        </w:rPr>
      </w:pPr>
      <w:r w:rsidRPr="00F07A0C">
        <w:rPr>
          <w:rFonts w:cs="Times New Roman"/>
          <w:b/>
          <w:i/>
          <w:szCs w:val="24"/>
        </w:rPr>
        <w:t>Insang</w:t>
      </w:r>
    </w:p>
    <w:p w14:paraId="496CEAA1" w14:textId="77777777" w:rsidR="00C43E28" w:rsidRPr="00354980" w:rsidRDefault="00C43E28" w:rsidP="00C43E28">
      <w:pPr>
        <w:spacing w:after="0" w:line="23" w:lineRule="atLeast"/>
        <w:ind w:left="284" w:hanging="284"/>
        <w:rPr>
          <w:rFonts w:cs="Times New Roman"/>
          <w:b/>
          <w:szCs w:val="24"/>
        </w:rPr>
      </w:pPr>
      <w:r w:rsidRPr="00435619">
        <w:rPr>
          <w:noProof/>
          <w:szCs w:val="24"/>
        </w:rPr>
        <w:t xml:space="preserve">  </w:t>
      </w:r>
    </w:p>
    <w:p w14:paraId="7271ECBD" w14:textId="77777777" w:rsidR="00C43E28" w:rsidRDefault="00C43E28" w:rsidP="00C43E28">
      <w:pPr>
        <w:tabs>
          <w:tab w:val="left" w:pos="2478"/>
          <w:tab w:val="left" w:pos="5325"/>
        </w:tabs>
        <w:spacing w:after="0" w:line="23" w:lineRule="atLeast"/>
        <w:rPr>
          <w:rFonts w:cs="Times New Roman"/>
          <w:szCs w:val="24"/>
        </w:rPr>
      </w:pPr>
      <w:r w:rsidRPr="00354980">
        <w:rPr>
          <w:noProof/>
        </w:rPr>
        <w:drawing>
          <wp:inline distT="0" distB="0" distL="0" distR="0" wp14:anchorId="1A3896BF" wp14:editId="07FBECE4">
            <wp:extent cx="287020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1990" cy="1057934"/>
                    </a:xfrm>
                    <a:prstGeom prst="rect">
                      <a:avLst/>
                    </a:prstGeom>
                    <a:noFill/>
                    <a:ln>
                      <a:noFill/>
                    </a:ln>
                  </pic:spPr>
                </pic:pic>
              </a:graphicData>
            </a:graphic>
          </wp:inline>
        </w:drawing>
      </w:r>
    </w:p>
    <w:p w14:paraId="17940F17" w14:textId="77777777" w:rsidR="00C43E28" w:rsidRDefault="00C43E28" w:rsidP="00C43E28">
      <w:pPr>
        <w:spacing w:after="0" w:line="23" w:lineRule="atLeast"/>
        <w:jc w:val="center"/>
        <w:rPr>
          <w:rFonts w:cs="Times New Roman"/>
          <w:szCs w:val="24"/>
        </w:rPr>
      </w:pPr>
      <w:r w:rsidRPr="00435619">
        <w:rPr>
          <w:rFonts w:cs="Times New Roman"/>
          <w:szCs w:val="24"/>
        </w:rPr>
        <w:t xml:space="preserve">Gambar </w:t>
      </w:r>
      <w:r>
        <w:rPr>
          <w:rFonts w:cs="Times New Roman"/>
          <w:szCs w:val="24"/>
        </w:rPr>
        <w:t>2</w:t>
      </w:r>
      <w:r w:rsidRPr="00435619">
        <w:rPr>
          <w:rFonts w:cs="Times New Roman"/>
          <w:szCs w:val="24"/>
        </w:rPr>
        <w:t>. Analisis Probability Insang</w:t>
      </w:r>
    </w:p>
    <w:p w14:paraId="2613A5B9" w14:textId="77777777" w:rsidR="00C43E28" w:rsidRPr="00435619" w:rsidRDefault="00C43E28" w:rsidP="00C43E28">
      <w:pPr>
        <w:spacing w:after="0" w:line="23" w:lineRule="atLeast"/>
        <w:ind w:firstLine="720"/>
        <w:jc w:val="center"/>
        <w:rPr>
          <w:rFonts w:cs="Times New Roman"/>
          <w:szCs w:val="24"/>
        </w:rPr>
      </w:pPr>
    </w:p>
    <w:p w14:paraId="5AC95ECE" w14:textId="77777777" w:rsidR="00C43E28" w:rsidRDefault="00C43E28" w:rsidP="00C43E28">
      <w:pPr>
        <w:spacing w:after="0"/>
        <w:ind w:firstLine="567"/>
      </w:pPr>
      <w:r w:rsidRPr="00435619">
        <w:t xml:space="preserve">Hasil uji </w:t>
      </w:r>
      <w:r w:rsidRPr="00435619">
        <w:rPr>
          <w:i/>
        </w:rPr>
        <w:t>RASCH Model</w:t>
      </w:r>
      <w:r w:rsidRPr="00435619">
        <w:t xml:space="preserve"> menunjukkan bahwa nilai mutu organoleptik  terhadap insang ikan tongkol segar yang dilumuri dengan daun jambu biji yang disimpan pada lama penyimpanan yang berbeda berada pada interval 1 – 9. Nilai tertinggi terdapat pada lama penyimpanan 15 jam, scor nilai 8, jumlah panelis 11 orang, persentasi nilai 44 % dengan kriteria; warna insang merah tua, kurang cemerlang dengan sedikit lendir transparan.</w:t>
      </w:r>
    </w:p>
    <w:p w14:paraId="7A46F24E" w14:textId="77777777" w:rsidR="00C43E28" w:rsidRDefault="00C43E28" w:rsidP="00C43E28">
      <w:pPr>
        <w:spacing w:after="0"/>
        <w:ind w:firstLine="567"/>
      </w:pPr>
      <w:r w:rsidRPr="00435619">
        <w:rPr>
          <w:rFonts w:cs="Times New Roman"/>
          <w:szCs w:val="24"/>
        </w:rPr>
        <w:t>Mengacu pada standar mutu ikan segar yang ditetapkan oleh SNI-01-2346-2006) bahwa insang ikan tongkol hasil perlakuan dengan lama penyimpanan 15 jam dan 18 jam memenuhi syarat nilai organoleptik yakni 7, sedangkan pada perlakuan penyimpanan 21 jam belum memenuhi persyaratan SNI.</w:t>
      </w:r>
    </w:p>
    <w:p w14:paraId="0ECA82A4" w14:textId="77777777" w:rsidR="00C43E28" w:rsidRPr="00DE0E65" w:rsidRDefault="00C43E28" w:rsidP="00C43E28">
      <w:pPr>
        <w:spacing w:after="0"/>
        <w:ind w:firstLine="567"/>
      </w:pPr>
      <w:r w:rsidRPr="00435619">
        <w:rPr>
          <w:rFonts w:cs="Times New Roman"/>
          <w:szCs w:val="24"/>
        </w:rPr>
        <w:t xml:space="preserve">Pada lama penyimpanan 15 jam dan 18 jam insang ikan tongkol dapat dipertahankan dengan menggunakan antimikroba. Antimikroba tersebut digunakan sebagai pencegah aktivitas bakteri penyebab penurunan mutu ikan. Namun seiring dengan lama penyimpanan yaitu pada penyimpanan 21 jam nilai organoleptik insang semakin menurun, hal ini dipengaruhi oleh adanya bakteri. </w:t>
      </w:r>
      <w:r w:rsidRPr="00435619">
        <w:rPr>
          <w:rFonts w:cs="Times New Roman"/>
          <w:szCs w:val="24"/>
        </w:rPr>
        <w:lastRenderedPageBreak/>
        <w:t xml:space="preserve">Menurut penelitian yang dilakukan oleh Mile (2008), bakteri yang berperan dalam perubahan warna insang pada ikan diantaranya bakteri adalah bakteri </w:t>
      </w:r>
      <w:r w:rsidRPr="00435619">
        <w:rPr>
          <w:rFonts w:cs="Times New Roman"/>
          <w:i/>
          <w:szCs w:val="24"/>
        </w:rPr>
        <w:t xml:space="preserve">Aeromonas </w:t>
      </w:r>
      <w:r w:rsidRPr="00435619">
        <w:rPr>
          <w:rFonts w:cs="Times New Roman"/>
          <w:szCs w:val="24"/>
        </w:rPr>
        <w:t xml:space="preserve">dan </w:t>
      </w:r>
      <w:r w:rsidRPr="00435619">
        <w:rPr>
          <w:rFonts w:cs="Times New Roman"/>
          <w:i/>
          <w:szCs w:val="24"/>
        </w:rPr>
        <w:t xml:space="preserve">Vibrio. </w:t>
      </w:r>
      <w:r w:rsidRPr="00435619">
        <w:rPr>
          <w:rFonts w:cs="Times New Roman"/>
          <w:szCs w:val="24"/>
        </w:rPr>
        <w:t>Menurut Fujaya (2004) penurunan mutu yang cepat pada kenampakan insang tidak terlepas dari kinerja insang yang memfilter oksigen dalam air saat respirasi sehingga insang menjadi tempat terakumulasinya mikroba (Fujaya, 2004).</w:t>
      </w:r>
    </w:p>
    <w:p w14:paraId="0A027B10" w14:textId="77777777" w:rsidR="00C43E28" w:rsidRPr="00435619" w:rsidRDefault="00C43E28" w:rsidP="00C43E28">
      <w:pPr>
        <w:spacing w:after="0" w:line="23" w:lineRule="atLeast"/>
        <w:ind w:firstLine="720"/>
        <w:rPr>
          <w:rFonts w:cs="Times New Roman"/>
          <w:szCs w:val="24"/>
        </w:rPr>
      </w:pPr>
    </w:p>
    <w:p w14:paraId="1C37D21B" w14:textId="77777777" w:rsidR="00C43E28" w:rsidRPr="00F07A0C" w:rsidRDefault="00C43E28" w:rsidP="00C43E28">
      <w:pPr>
        <w:spacing w:after="0" w:line="23" w:lineRule="atLeast"/>
        <w:ind w:left="284" w:hanging="284"/>
        <w:rPr>
          <w:rFonts w:cs="Times New Roman"/>
          <w:b/>
          <w:i/>
          <w:szCs w:val="24"/>
        </w:rPr>
      </w:pPr>
      <w:r w:rsidRPr="00F07A0C">
        <w:rPr>
          <w:rFonts w:cs="Times New Roman"/>
          <w:b/>
          <w:i/>
          <w:szCs w:val="24"/>
        </w:rPr>
        <w:t>Daging</w:t>
      </w:r>
    </w:p>
    <w:p w14:paraId="24841F9D" w14:textId="77777777" w:rsidR="00C43E28" w:rsidRDefault="00C43E28" w:rsidP="00C43E28">
      <w:pPr>
        <w:spacing w:after="0" w:line="23" w:lineRule="atLeast"/>
        <w:ind w:left="284" w:hanging="284"/>
        <w:rPr>
          <w:rFonts w:cs="Times New Roman"/>
          <w:b/>
          <w:noProof/>
          <w:szCs w:val="24"/>
        </w:rPr>
      </w:pPr>
    </w:p>
    <w:p w14:paraId="7BBDA0A6" w14:textId="77777777" w:rsidR="00C43E28" w:rsidRPr="00435619" w:rsidRDefault="00C43E28" w:rsidP="00C43E28">
      <w:pPr>
        <w:spacing w:after="0" w:line="23" w:lineRule="atLeast"/>
        <w:ind w:left="284" w:hanging="284"/>
        <w:rPr>
          <w:rFonts w:cs="Times New Roman"/>
          <w:b/>
          <w:noProof/>
          <w:szCs w:val="24"/>
        </w:rPr>
      </w:pPr>
      <w:r w:rsidRPr="00A17B33">
        <w:rPr>
          <w:noProof/>
        </w:rPr>
        <w:drawing>
          <wp:inline distT="0" distB="0" distL="0" distR="0" wp14:anchorId="66BB8F96" wp14:editId="44806680">
            <wp:extent cx="2837231" cy="89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0633" cy="896424"/>
                    </a:xfrm>
                    <a:prstGeom prst="rect">
                      <a:avLst/>
                    </a:prstGeom>
                    <a:noFill/>
                    <a:ln>
                      <a:noFill/>
                    </a:ln>
                  </pic:spPr>
                </pic:pic>
              </a:graphicData>
            </a:graphic>
          </wp:inline>
        </w:drawing>
      </w:r>
    </w:p>
    <w:p w14:paraId="34C8FF9C" w14:textId="77777777" w:rsidR="00C43E28" w:rsidRDefault="00C43E28" w:rsidP="00C43E28">
      <w:pPr>
        <w:tabs>
          <w:tab w:val="left" w:pos="2964"/>
          <w:tab w:val="left" w:pos="5258"/>
        </w:tabs>
        <w:spacing w:after="0" w:line="23" w:lineRule="atLeast"/>
        <w:ind w:left="993" w:hanging="993"/>
        <w:rPr>
          <w:rFonts w:cs="Times New Roman"/>
          <w:szCs w:val="24"/>
        </w:rPr>
      </w:pPr>
    </w:p>
    <w:p w14:paraId="1E02CE87" w14:textId="77777777" w:rsidR="00C43E28" w:rsidRDefault="00C43E28" w:rsidP="00C43E28">
      <w:pPr>
        <w:tabs>
          <w:tab w:val="left" w:pos="2964"/>
          <w:tab w:val="left" w:pos="5258"/>
        </w:tabs>
        <w:spacing w:after="0" w:line="23" w:lineRule="atLeast"/>
        <w:ind w:left="993" w:hanging="993"/>
        <w:rPr>
          <w:rFonts w:cs="Times New Roman"/>
          <w:szCs w:val="24"/>
        </w:rPr>
      </w:pPr>
      <w:r w:rsidRPr="00435619">
        <w:rPr>
          <w:rFonts w:cs="Times New Roman"/>
          <w:szCs w:val="24"/>
        </w:rPr>
        <w:t xml:space="preserve">Gambar </w:t>
      </w:r>
      <w:r>
        <w:rPr>
          <w:rFonts w:cs="Times New Roman"/>
          <w:szCs w:val="24"/>
        </w:rPr>
        <w:t>3</w:t>
      </w:r>
      <w:r w:rsidRPr="00435619">
        <w:rPr>
          <w:rFonts w:cs="Times New Roman"/>
          <w:szCs w:val="24"/>
        </w:rPr>
        <w:t>. Analisis Probability sampel ikan tongkol pada daging</w:t>
      </w:r>
    </w:p>
    <w:p w14:paraId="6CB9D620" w14:textId="77777777" w:rsidR="00C43E28" w:rsidRPr="00435619" w:rsidRDefault="00C43E28" w:rsidP="00C43E28">
      <w:pPr>
        <w:tabs>
          <w:tab w:val="left" w:pos="2964"/>
          <w:tab w:val="left" w:pos="5258"/>
        </w:tabs>
        <w:spacing w:after="0" w:line="23" w:lineRule="atLeast"/>
        <w:ind w:left="993" w:hanging="993"/>
        <w:rPr>
          <w:rFonts w:cs="Times New Roman"/>
          <w:szCs w:val="24"/>
        </w:rPr>
      </w:pPr>
    </w:p>
    <w:p w14:paraId="30587599" w14:textId="77777777" w:rsidR="00C43E28" w:rsidRDefault="00C43E28" w:rsidP="00C43E28">
      <w:pPr>
        <w:spacing w:after="0"/>
        <w:ind w:firstLine="425"/>
      </w:pPr>
      <w:r w:rsidRPr="00435619">
        <w:t xml:space="preserve">Hasil uji </w:t>
      </w:r>
      <w:r w:rsidRPr="00435619">
        <w:rPr>
          <w:i/>
        </w:rPr>
        <w:t>RASCH Model</w:t>
      </w:r>
      <w:r w:rsidRPr="00435619">
        <w:t xml:space="preserve"> menunjukkan bahwa nilai mutu organoleptik  terhadap daging ikan tongkol segar yang dilumuri dengan daun jambu biji yang disimpan pada lama penyimpanan yang berbeda berada pada interval 1 – 9. Nilai tertinggi terdapat pada lama penyimpanan 15 jam scor nilai 8 jumlah panelis 12 orang presentasi nilai 48% dengan kriteria sayatan daging </w:t>
      </w:r>
      <w:r w:rsidRPr="00435619">
        <w:rPr>
          <w:rFonts w:eastAsia="Times New Roman"/>
          <w:color w:val="000000"/>
        </w:rPr>
        <w:t>cemerlang spesifik jenis, jaringan daging sangat kuat</w:t>
      </w:r>
      <w:r w:rsidRPr="00435619">
        <w:t xml:space="preserve">. </w:t>
      </w:r>
    </w:p>
    <w:p w14:paraId="4CA43EAE" w14:textId="77777777" w:rsidR="00C43E28" w:rsidRDefault="00C43E28" w:rsidP="00C43E28">
      <w:pPr>
        <w:spacing w:after="0"/>
        <w:ind w:firstLine="425"/>
      </w:pPr>
      <w:r w:rsidRPr="00435619">
        <w:rPr>
          <w:rFonts w:cs="Times New Roman"/>
          <w:szCs w:val="24"/>
        </w:rPr>
        <w:t xml:space="preserve">Mengacu pada standar mutu ikan segar yang ditetapkan oleh SNI </w:t>
      </w:r>
      <w:r w:rsidRPr="00435619">
        <w:rPr>
          <w:rFonts w:cs="Times New Roman"/>
          <w:color w:val="000000" w:themeColor="text1"/>
          <w:szCs w:val="24"/>
        </w:rPr>
        <w:t xml:space="preserve">SNI-01-2346-2006 </w:t>
      </w:r>
      <w:r w:rsidRPr="00435619">
        <w:rPr>
          <w:rFonts w:cs="Times New Roman"/>
          <w:szCs w:val="24"/>
        </w:rPr>
        <w:t xml:space="preserve">daging ikan tongkol hasil perlakuan dengan lama penyimpanan 15 jam dan 18 jam memenuhi syarat nilai organoleptik yakni 7, </w:t>
      </w:r>
      <w:r w:rsidRPr="00435619">
        <w:rPr>
          <w:rFonts w:cs="Times New Roman"/>
          <w:szCs w:val="24"/>
        </w:rPr>
        <w:t>sedangkan pada perlakuan penyimpanan 21 jam belum memenuhi persyaratan SNI.</w:t>
      </w:r>
    </w:p>
    <w:p w14:paraId="540579B8" w14:textId="77777777" w:rsidR="00C43E28" w:rsidRPr="00DE0E65" w:rsidRDefault="00C43E28" w:rsidP="00C43E28">
      <w:pPr>
        <w:spacing w:after="0"/>
        <w:ind w:firstLine="425"/>
      </w:pPr>
      <w:r w:rsidRPr="00435619">
        <w:rPr>
          <w:rFonts w:cs="Times New Roman"/>
          <w:szCs w:val="24"/>
        </w:rPr>
        <w:t xml:space="preserve">Pada lama penyimpanan 15 jam dan 18 jam daging ikan tongkol dapat dipertahankan karenanya adanya daun jambu biji. </w:t>
      </w:r>
      <w:r>
        <w:rPr>
          <w:rFonts w:cs="Times New Roman"/>
          <w:szCs w:val="24"/>
        </w:rPr>
        <w:t>Namun s</w:t>
      </w:r>
      <w:r w:rsidRPr="00435619">
        <w:rPr>
          <w:rFonts w:cs="Times New Roman"/>
          <w:szCs w:val="24"/>
        </w:rPr>
        <w:t>eiring dengan lama penyimpanan nilai organoleptik daging semakin menurun, hal ini dipengaruhi oleh adanya beberapa bakteri. Menurut Afrianto dan Liviawaty (2011), kenampakan daging, terutama pada warna sayatan dipengaruhi oleh reaksi oksidasi antara oksigen dengan komponen lemak pada ikan kusam. Daging ikan hampir seluruhnya terdiri dari daging bergaris melintang yang dibentuk oleh serabut-serabut daging. Atribut sensorik daging berkaitan pula  dengan dinding perut ikan, pada lama pnyimpanan 21 jam dinding perut ikan sudah mulai lembek dibandingkan lama penyimpanan 15 jam dan 18 jam. Pemerahan di sepanjang tulang belakang, pemerahan pada tulang belakang yang lebih tampak pada lama penyimpanan 21 jam karena rusaknya jaringan dinding-dinding sel dari pembuluh darah maupun daging ikan telah rusak akibat aktivitas mikroba. Bagian perut merupakan salah satu tempat mikroba banyak bertumbuh selain pada insang dan kulit (Juniannto 2003).</w:t>
      </w:r>
    </w:p>
    <w:p w14:paraId="711B5FE2" w14:textId="77777777" w:rsidR="00C43E28" w:rsidRDefault="00C43E28" w:rsidP="00C43E28">
      <w:pPr>
        <w:spacing w:after="0" w:line="23" w:lineRule="atLeast"/>
        <w:ind w:left="284" w:hanging="284"/>
        <w:rPr>
          <w:rFonts w:cs="Times New Roman"/>
          <w:b/>
          <w:i/>
          <w:szCs w:val="24"/>
        </w:rPr>
      </w:pPr>
      <w:r w:rsidRPr="00F07A0C">
        <w:rPr>
          <w:rFonts w:cs="Times New Roman"/>
          <w:b/>
          <w:i/>
          <w:szCs w:val="24"/>
        </w:rPr>
        <w:t>Bau</w:t>
      </w:r>
    </w:p>
    <w:p w14:paraId="423A4B5A" w14:textId="77777777" w:rsidR="00C43E28" w:rsidRPr="00DE0E65" w:rsidRDefault="00C43E28" w:rsidP="00C43E28">
      <w:pPr>
        <w:ind w:firstLine="567"/>
      </w:pPr>
      <w:r w:rsidRPr="00435619">
        <w:t xml:space="preserve">Hasil uji </w:t>
      </w:r>
      <w:r w:rsidRPr="00435619">
        <w:rPr>
          <w:i/>
        </w:rPr>
        <w:t>RASCH Model</w:t>
      </w:r>
      <w:r w:rsidRPr="00435619">
        <w:t xml:space="preserve"> menunjukkan bahwa nilai mutu organoleptik  terhadap bau ikan tongkol segar yang dilumuri dengan daun jambu biji yang disimpan pada lama </w:t>
      </w:r>
      <w:r w:rsidRPr="00435619">
        <w:lastRenderedPageBreak/>
        <w:t xml:space="preserve">penyimpanan yang berbeda berada pada interval 1 – 9. Nilai paling tertinggi terdapat pada lama penyimpanan 18 jam, scor nilai 8, jumlah panelis 15 orang persentasi nilai 60 % dengan kriteria; segar, spesifik jenis. </w:t>
      </w:r>
    </w:p>
    <w:p w14:paraId="5169850D" w14:textId="77777777" w:rsidR="00C43E28" w:rsidRPr="00DE0E65" w:rsidRDefault="00C43E28" w:rsidP="00C43E28">
      <w:pPr>
        <w:spacing w:after="0" w:line="23" w:lineRule="atLeast"/>
        <w:ind w:left="284" w:hanging="284"/>
        <w:rPr>
          <w:rFonts w:cs="Times New Roman"/>
          <w:b/>
          <w:szCs w:val="24"/>
        </w:rPr>
      </w:pPr>
      <w:r w:rsidRPr="00385F1F">
        <w:rPr>
          <w:noProof/>
        </w:rPr>
        <w:drawing>
          <wp:inline distT="0" distB="0" distL="0" distR="0" wp14:anchorId="0CE923C1" wp14:editId="670D6220">
            <wp:extent cx="2609850" cy="814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0" cy="814070"/>
                    </a:xfrm>
                    <a:prstGeom prst="rect">
                      <a:avLst/>
                    </a:prstGeom>
                    <a:noFill/>
                    <a:ln>
                      <a:noFill/>
                    </a:ln>
                  </pic:spPr>
                </pic:pic>
              </a:graphicData>
            </a:graphic>
          </wp:inline>
        </w:drawing>
      </w:r>
    </w:p>
    <w:p w14:paraId="582216E4" w14:textId="77777777" w:rsidR="00C43E28" w:rsidRDefault="00C43E28" w:rsidP="00C43E28">
      <w:pPr>
        <w:tabs>
          <w:tab w:val="left" w:pos="3366"/>
          <w:tab w:val="left" w:pos="5459"/>
        </w:tabs>
        <w:spacing w:after="0" w:line="23" w:lineRule="atLeast"/>
        <w:ind w:left="1134" w:hanging="1134"/>
        <w:rPr>
          <w:rFonts w:cs="Times New Roman"/>
          <w:szCs w:val="24"/>
        </w:rPr>
      </w:pPr>
      <w:r w:rsidRPr="00435619">
        <w:rPr>
          <w:rFonts w:cs="Times New Roman"/>
          <w:szCs w:val="24"/>
        </w:rPr>
        <w:t xml:space="preserve">Gambar </w:t>
      </w:r>
      <w:r>
        <w:rPr>
          <w:rFonts w:cs="Times New Roman"/>
          <w:szCs w:val="24"/>
        </w:rPr>
        <w:t>4</w:t>
      </w:r>
      <w:r w:rsidRPr="00435619">
        <w:rPr>
          <w:rFonts w:cs="Times New Roman"/>
          <w:szCs w:val="24"/>
        </w:rPr>
        <w:t>. Analisi</w:t>
      </w:r>
      <w:r>
        <w:rPr>
          <w:rFonts w:cs="Times New Roman"/>
          <w:szCs w:val="24"/>
        </w:rPr>
        <w:t xml:space="preserve">s Probability ikan tongkol pada </w:t>
      </w:r>
      <w:r w:rsidRPr="00435619">
        <w:rPr>
          <w:rFonts w:cs="Times New Roman"/>
          <w:szCs w:val="24"/>
        </w:rPr>
        <w:t>bau</w:t>
      </w:r>
    </w:p>
    <w:p w14:paraId="2ED51A7F" w14:textId="77777777" w:rsidR="00C43E28" w:rsidRPr="00435619" w:rsidRDefault="00C43E28" w:rsidP="00C43E28">
      <w:pPr>
        <w:tabs>
          <w:tab w:val="left" w:pos="3366"/>
          <w:tab w:val="left" w:pos="5459"/>
        </w:tabs>
        <w:spacing w:after="0" w:line="23" w:lineRule="atLeast"/>
        <w:ind w:left="1134" w:hanging="1134"/>
        <w:rPr>
          <w:rFonts w:cs="Times New Roman"/>
          <w:szCs w:val="24"/>
        </w:rPr>
      </w:pPr>
    </w:p>
    <w:p w14:paraId="406642AB" w14:textId="77777777" w:rsidR="00C43E28" w:rsidRDefault="00C43E28" w:rsidP="00C43E28">
      <w:pPr>
        <w:spacing w:after="0"/>
        <w:ind w:firstLine="567"/>
      </w:pPr>
      <w:r w:rsidRPr="00435619">
        <w:t xml:space="preserve">Mengacu pada standar mutu ikan segar yang ditetapkan oleh </w:t>
      </w:r>
      <w:r w:rsidRPr="00435619">
        <w:rPr>
          <w:color w:val="000000" w:themeColor="text1"/>
        </w:rPr>
        <w:t xml:space="preserve">SNI-01-2346-2006 </w:t>
      </w:r>
      <w:r w:rsidRPr="00435619">
        <w:t>bahwa bau ikan tongkol hasil perlakuan dengan lama penyimpanan 15 jam dan 18 jam memenuhi syarat nilai organoleptik yakni 7, sedangkan pada perlakuan penyimpanan 21 jam belum memenuhi persyaratan SNI.</w:t>
      </w:r>
    </w:p>
    <w:p w14:paraId="2E186D5E" w14:textId="77777777" w:rsidR="00C43E28" w:rsidRDefault="00C43E28" w:rsidP="00C43E28">
      <w:pPr>
        <w:spacing w:after="0"/>
        <w:ind w:firstLine="567"/>
      </w:pPr>
      <w:r w:rsidRPr="00435619">
        <w:rPr>
          <w:rFonts w:cs="Times New Roman"/>
          <w:szCs w:val="24"/>
        </w:rPr>
        <w:t xml:space="preserve">Pada lama penyimpanan 15 jam dan 18 jam bau ikan tongkol dapat dipertahankan karenanya adanya daun jambu biji. Hal ini berkaitan erat dengan aktivitas bakteri pada ikan tongkol serta daun jambu biji yang digunakan. Daun jambu biji memberikan bau yang nyata pada ikan, hal ini disebabkan karena senyawa minyak atsiri pada daun jambu biji termasuk golongan senyawa yang </w:t>
      </w:r>
      <w:r w:rsidRPr="00435619">
        <w:rPr>
          <w:rFonts w:cs="Times New Roman"/>
          <w:i/>
          <w:szCs w:val="24"/>
        </w:rPr>
        <w:t>volatile</w:t>
      </w:r>
      <w:r w:rsidRPr="00435619">
        <w:rPr>
          <w:rFonts w:cs="Times New Roman"/>
          <w:szCs w:val="24"/>
        </w:rPr>
        <w:t>.</w:t>
      </w:r>
    </w:p>
    <w:p w14:paraId="7A28816B" w14:textId="77777777" w:rsidR="00C43E28" w:rsidRPr="00C22912" w:rsidRDefault="00C43E28" w:rsidP="00C43E28">
      <w:pPr>
        <w:spacing w:after="0"/>
        <w:ind w:firstLine="567"/>
      </w:pPr>
      <w:r w:rsidRPr="00435619">
        <w:rPr>
          <w:rFonts w:cs="Times New Roman"/>
          <w:szCs w:val="24"/>
        </w:rPr>
        <w:t xml:space="preserve">Penurunan mutu organoleptik bau ikan tongkol seiring dengan penurunan mutu mikrobiologis yaitu berdasarkan jumlah bakteri TPC. Hasil analisis organoleptik bau ikan maupun hasil pengujian TPC ikan menunjukkan hasil yang saling berkaitan. Semakin tinggi </w:t>
      </w:r>
      <w:r w:rsidRPr="00435619">
        <w:rPr>
          <w:rFonts w:cs="Times New Roman"/>
          <w:szCs w:val="24"/>
        </w:rPr>
        <w:t>jumlah bakteri pada ikan tongkol semakin rendah nilai organoleptik bau, begitu pula sebaliknya. Hal ini disebabkan karena bau yang timbul dari ikan, merupakan bau yang timbul akibat kerusakan komponen-komponen ikan. Kerusakan tersebut disebabkan oleh aktivitas dan perombakan yang dilakukan bakteri</w:t>
      </w:r>
    </w:p>
    <w:p w14:paraId="7EF9D0A4" w14:textId="77777777" w:rsidR="00C43E28" w:rsidRDefault="00C43E28" w:rsidP="00C43E28">
      <w:pPr>
        <w:spacing w:after="0" w:line="23" w:lineRule="atLeast"/>
        <w:ind w:left="284" w:hanging="284"/>
        <w:rPr>
          <w:rFonts w:cs="Times New Roman"/>
          <w:b/>
          <w:i/>
          <w:szCs w:val="24"/>
        </w:rPr>
      </w:pPr>
      <w:r w:rsidRPr="00F07A0C">
        <w:rPr>
          <w:rFonts w:cs="Times New Roman"/>
          <w:b/>
          <w:i/>
          <w:szCs w:val="24"/>
        </w:rPr>
        <w:t>Tekstur</w:t>
      </w:r>
    </w:p>
    <w:p w14:paraId="50C61DA3" w14:textId="77777777" w:rsidR="00C43E28" w:rsidRPr="00C22912" w:rsidRDefault="00C43E28" w:rsidP="00C43E28">
      <w:pPr>
        <w:ind w:firstLine="426"/>
      </w:pPr>
      <w:r w:rsidRPr="00435619">
        <w:t xml:space="preserve">Hasil uji </w:t>
      </w:r>
      <w:r w:rsidRPr="00435619">
        <w:rPr>
          <w:i/>
        </w:rPr>
        <w:t>RASCH Model</w:t>
      </w:r>
      <w:r w:rsidRPr="00435619">
        <w:t xml:space="preserve"> menunjukkan bahwa nilai mutu organoleptik  terhadap tekstur ikan tongkol segar yang dilumuri dengan daun jambu biji yang disimpan pada lama penyimpanan yang berbeda berada pada interval 1 – 9. Nilai tertnggi terdapat pada lama penyimpanan 15 jam, scor nilai 8, jumlah panelis 8 orang dengan persentasi nilai 32 % dengan kriteria; padat kompak elasti</w:t>
      </w:r>
      <w:r>
        <w:t>k.</w:t>
      </w:r>
    </w:p>
    <w:p w14:paraId="5B6BCC02" w14:textId="77777777" w:rsidR="00C43E28" w:rsidRDefault="00C43E28" w:rsidP="00C43E28">
      <w:pPr>
        <w:spacing w:after="0" w:line="23" w:lineRule="atLeast"/>
        <w:rPr>
          <w:rFonts w:cs="Times New Roman"/>
          <w:szCs w:val="24"/>
        </w:rPr>
      </w:pPr>
      <w:r w:rsidRPr="00385F1F">
        <w:rPr>
          <w:noProof/>
        </w:rPr>
        <w:drawing>
          <wp:inline distT="0" distB="0" distL="0" distR="0" wp14:anchorId="077A5C9D" wp14:editId="7C3FB797">
            <wp:extent cx="2609850" cy="8383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838368"/>
                    </a:xfrm>
                    <a:prstGeom prst="rect">
                      <a:avLst/>
                    </a:prstGeom>
                    <a:noFill/>
                    <a:ln>
                      <a:noFill/>
                    </a:ln>
                  </pic:spPr>
                </pic:pic>
              </a:graphicData>
            </a:graphic>
          </wp:inline>
        </w:drawing>
      </w:r>
    </w:p>
    <w:p w14:paraId="517E41BE" w14:textId="77777777" w:rsidR="00C43E28" w:rsidRDefault="00C43E28" w:rsidP="00C43E28">
      <w:pPr>
        <w:spacing w:after="0" w:line="23" w:lineRule="atLeast"/>
        <w:rPr>
          <w:rFonts w:cs="Times New Roman"/>
          <w:szCs w:val="24"/>
        </w:rPr>
      </w:pPr>
    </w:p>
    <w:p w14:paraId="73ACE7C4" w14:textId="77777777" w:rsidR="00C43E28" w:rsidRDefault="00C43E28" w:rsidP="00C43E28">
      <w:pPr>
        <w:spacing w:after="0" w:line="23" w:lineRule="atLeast"/>
        <w:jc w:val="center"/>
        <w:rPr>
          <w:rFonts w:cs="Times New Roman"/>
          <w:szCs w:val="24"/>
        </w:rPr>
      </w:pPr>
      <w:r w:rsidRPr="00435619">
        <w:rPr>
          <w:rFonts w:cs="Times New Roman"/>
          <w:szCs w:val="24"/>
        </w:rPr>
        <w:t xml:space="preserve">Gambar </w:t>
      </w:r>
      <w:r>
        <w:rPr>
          <w:rFonts w:cs="Times New Roman"/>
          <w:szCs w:val="24"/>
        </w:rPr>
        <w:t>5</w:t>
      </w:r>
      <w:r w:rsidRPr="00435619">
        <w:rPr>
          <w:rFonts w:cs="Times New Roman"/>
          <w:szCs w:val="24"/>
        </w:rPr>
        <w:t>. Analisis Probability Ikan Tongkol Pada Parameter Tekstur</w:t>
      </w:r>
    </w:p>
    <w:p w14:paraId="4B4450ED" w14:textId="77777777" w:rsidR="00C43E28" w:rsidRPr="00435619" w:rsidRDefault="00C43E28" w:rsidP="00C43E28">
      <w:pPr>
        <w:spacing w:after="0" w:line="23" w:lineRule="atLeast"/>
        <w:jc w:val="center"/>
        <w:rPr>
          <w:rFonts w:cs="Times New Roman"/>
          <w:szCs w:val="24"/>
        </w:rPr>
      </w:pPr>
    </w:p>
    <w:p w14:paraId="16E15E5B" w14:textId="77777777" w:rsidR="00C43E28" w:rsidRDefault="00C43E28" w:rsidP="00C43E28">
      <w:pPr>
        <w:spacing w:after="0"/>
        <w:ind w:firstLine="567"/>
      </w:pPr>
      <w:r w:rsidRPr="00435619">
        <w:t xml:space="preserve">Mengacu pada standar mutu ikan segar yang ditetapkan oleh </w:t>
      </w:r>
      <w:r w:rsidRPr="00435619">
        <w:rPr>
          <w:color w:val="000000" w:themeColor="text1"/>
        </w:rPr>
        <w:t>SNI-01-2346-2006</w:t>
      </w:r>
      <w:r w:rsidRPr="00435619">
        <w:t xml:space="preserve"> bahwa tekstur ikan tongkol hasil perlakuan dengan lama penyimpanan 15 jam memenuhi syarat nilai organoleptik yakni 7, sedangkan pada perlakuan penyimpanan 18 jam dan 21 jam belum memenuhi persyaratan SNI.</w:t>
      </w:r>
    </w:p>
    <w:p w14:paraId="5EED7CC2" w14:textId="77777777" w:rsidR="00C43E28" w:rsidRDefault="00C43E28" w:rsidP="00C43E28">
      <w:pPr>
        <w:spacing w:after="0"/>
        <w:ind w:firstLine="567"/>
      </w:pPr>
      <w:r w:rsidRPr="00435619">
        <w:rPr>
          <w:rFonts w:cs="Times New Roman"/>
          <w:szCs w:val="24"/>
        </w:rPr>
        <w:t>Pada lama penyimpanan 15 jam tekstur ikan tongkol dapat dipertahankan karenanya adanya daun jambu biji</w:t>
      </w:r>
      <w:r>
        <w:rPr>
          <w:rFonts w:cs="Times New Roman"/>
          <w:szCs w:val="24"/>
        </w:rPr>
        <w:t xml:space="preserve"> </w:t>
      </w:r>
      <w:r w:rsidRPr="00435619">
        <w:rPr>
          <w:rFonts w:cs="Times New Roman"/>
          <w:color w:val="000000" w:themeColor="text1"/>
          <w:szCs w:val="24"/>
        </w:rPr>
        <w:t xml:space="preserve">yang dapat </w:t>
      </w:r>
      <w:r w:rsidRPr="00435619">
        <w:rPr>
          <w:rFonts w:cs="Times New Roman"/>
          <w:color w:val="000000" w:themeColor="text1"/>
          <w:szCs w:val="24"/>
        </w:rPr>
        <w:lastRenderedPageBreak/>
        <w:t xml:space="preserve">menghambat proses kemunduran mutu akibat aktivitas mikroba oleh senyawa antibakteri. Oleh karena aktivitas mikroba dihambat, maka proses autolisis dan enzim dihambat, sehingga menghambat pula proses denaturasi protein sebagai media pertumbuhan bakteri. </w:t>
      </w:r>
    </w:p>
    <w:p w14:paraId="57D8050D" w14:textId="77777777" w:rsidR="00C43E28" w:rsidRPr="00C22912" w:rsidRDefault="00C43E28" w:rsidP="00C43E28">
      <w:pPr>
        <w:spacing w:after="0"/>
        <w:ind w:firstLine="567"/>
      </w:pPr>
      <w:r w:rsidRPr="00435619">
        <w:rPr>
          <w:rFonts w:cs="Times New Roman"/>
          <w:color w:val="000000" w:themeColor="text1"/>
          <w:szCs w:val="24"/>
        </w:rPr>
        <w:t>Semakin lama penyimpanan yaitu 18 jam dan 21 jam</w:t>
      </w:r>
      <w:r w:rsidRPr="00435619">
        <w:rPr>
          <w:rFonts w:cs="Times New Roman"/>
          <w:szCs w:val="24"/>
        </w:rPr>
        <w:t xml:space="preserve"> terjadi penurunan mutu tekstur, penurunan mutu tekstur tersebut dipicu oleh adanya aktivitas enzim mikroba yang mengubah daging ikan menjadi lebih lunak, tekstur pula berkaitan dengan daya ikat air yang berhubungan pula dengan denaturasi pro</w:t>
      </w:r>
      <w:r w:rsidRPr="00435619">
        <w:rPr>
          <w:rFonts w:cs="Times New Roman"/>
          <w:color w:val="000000" w:themeColor="text1"/>
          <w:szCs w:val="24"/>
        </w:rPr>
        <w:t>tein ikan. Menurut Berhimpon (1993) menyatakan bahwa perubahan tekstur daging menjadi lebih lunak akibat perombakan pada jaringan otot daging oleh proses enzimatis dan keluarnya lendir permukaan kulit oleh mikroba sehingga menandakan kemunduran mutu</w:t>
      </w:r>
      <w:r>
        <w:rPr>
          <w:rFonts w:cs="Times New Roman"/>
          <w:color w:val="000000" w:themeColor="text1"/>
          <w:szCs w:val="24"/>
        </w:rPr>
        <w:t>.</w:t>
      </w:r>
    </w:p>
    <w:p w14:paraId="1546B71D" w14:textId="77777777" w:rsidR="00C43E28" w:rsidRPr="00435619" w:rsidRDefault="00C43E28" w:rsidP="00C43E28">
      <w:pPr>
        <w:pStyle w:val="Heading2"/>
        <w:spacing w:line="23" w:lineRule="atLeast"/>
        <w:rPr>
          <w:rFonts w:cs="Times New Roman"/>
          <w:color w:val="000000" w:themeColor="text1"/>
          <w:szCs w:val="24"/>
        </w:rPr>
      </w:pPr>
      <w:r w:rsidRPr="00435619">
        <w:rPr>
          <w:rFonts w:cs="Times New Roman"/>
          <w:szCs w:val="24"/>
        </w:rPr>
        <w:t>Hasil Pengujian Mikrobiologis (</w:t>
      </w:r>
      <w:r w:rsidRPr="00435619">
        <w:rPr>
          <w:rFonts w:cs="Times New Roman"/>
          <w:i/>
          <w:szCs w:val="24"/>
        </w:rPr>
        <w:t>Total Plate Count</w:t>
      </w:r>
      <w:r w:rsidRPr="00435619">
        <w:rPr>
          <w:rFonts w:cs="Times New Roman"/>
          <w:szCs w:val="24"/>
        </w:rPr>
        <w:t>) Ikan Tongkol (</w:t>
      </w:r>
      <w:r w:rsidRPr="00435619">
        <w:rPr>
          <w:rFonts w:cs="Times New Roman"/>
          <w:i/>
          <w:szCs w:val="24"/>
        </w:rPr>
        <w:t>Euthynus Affinis</w:t>
      </w:r>
      <w:r w:rsidRPr="00435619">
        <w:rPr>
          <w:rFonts w:cs="Times New Roman"/>
          <w:szCs w:val="24"/>
        </w:rPr>
        <w:t>) Segar</w:t>
      </w:r>
    </w:p>
    <w:p w14:paraId="54EBA2E2" w14:textId="77777777" w:rsidR="00C43E28" w:rsidRPr="00435619" w:rsidRDefault="00C43E28" w:rsidP="00C43E28">
      <w:pPr>
        <w:spacing w:after="0" w:line="23" w:lineRule="atLeast"/>
        <w:rPr>
          <w:szCs w:val="24"/>
        </w:rPr>
      </w:pPr>
    </w:p>
    <w:p w14:paraId="6ED49FA6" w14:textId="77777777" w:rsidR="00C43E28" w:rsidRDefault="00C43E28" w:rsidP="00C43E28">
      <w:pPr>
        <w:spacing w:after="0"/>
        <w:ind w:firstLine="426"/>
      </w:pPr>
      <w:r w:rsidRPr="00435619">
        <w:t xml:space="preserve">Untuk mengetahui efektifitas daun jambu biji sebagai antibakteri, maka dapat diukur melalui hasil pengujian TPC ikan tongkol hasil perlakuan dapat dilihat pada Gambar </w:t>
      </w:r>
      <w:r>
        <w:t>7</w:t>
      </w:r>
      <w:r w:rsidRPr="00435619">
        <w:t>.</w:t>
      </w:r>
    </w:p>
    <w:p w14:paraId="6DFDA48E" w14:textId="77777777" w:rsidR="00C43E28" w:rsidRPr="00DE0E65" w:rsidRDefault="00C43E28" w:rsidP="00C43E28">
      <w:pPr>
        <w:spacing w:after="0"/>
        <w:ind w:firstLine="567"/>
      </w:pPr>
      <w:r w:rsidRPr="00435619">
        <w:t xml:space="preserve">Berdasarkan histogram pada Gambar 10, terjadi kenaikan jumlah mikroba pada lama penyimpanan yang berbeda. Hasil pengujian diperoleh bahwa nilai log TPC tertinggi pada sampel dengan lama penyimpanan 21 jam yaitu sebanyak 5,67 CFU/gr, sedangkan terendah </w:t>
      </w:r>
      <w:r w:rsidRPr="00435619">
        <w:t xml:space="preserve">pada lama penyimpanan 15 jam sebanyak 3,20 CFU/gr. </w:t>
      </w:r>
    </w:p>
    <w:p w14:paraId="369EC22A" w14:textId="77777777" w:rsidR="00C43E28" w:rsidRPr="00C22912" w:rsidRDefault="00C43E28" w:rsidP="00C43E28">
      <w:pPr>
        <w:pStyle w:val="ListParagraph"/>
        <w:spacing w:after="0" w:line="23" w:lineRule="atLeast"/>
        <w:ind w:left="0" w:firstLine="284"/>
        <w:rPr>
          <w:rFonts w:cs="Times New Roman"/>
          <w:color w:val="000000" w:themeColor="text1"/>
          <w:szCs w:val="24"/>
          <w:lang w:val="en-US"/>
        </w:rPr>
      </w:pPr>
      <w:r w:rsidRPr="00E0724E">
        <w:rPr>
          <w:noProof/>
        </w:rPr>
        <w:drawing>
          <wp:inline distT="0" distB="0" distL="0" distR="0" wp14:anchorId="337323C7" wp14:editId="63304FF3">
            <wp:extent cx="2609850" cy="1337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0" cy="1337310"/>
                    </a:xfrm>
                    <a:prstGeom prst="rect">
                      <a:avLst/>
                    </a:prstGeom>
                    <a:noFill/>
                    <a:ln>
                      <a:noFill/>
                    </a:ln>
                  </pic:spPr>
                </pic:pic>
              </a:graphicData>
            </a:graphic>
          </wp:inline>
        </w:drawing>
      </w:r>
    </w:p>
    <w:p w14:paraId="038B925D" w14:textId="77777777" w:rsidR="00C43E28" w:rsidRPr="00C22912" w:rsidRDefault="00C43E28" w:rsidP="00C43E28">
      <w:pPr>
        <w:pStyle w:val="Caption"/>
        <w:spacing w:after="0" w:line="23" w:lineRule="atLeast"/>
        <w:ind w:left="851" w:hanging="851"/>
        <w:rPr>
          <w:b w:val="0"/>
          <w:color w:val="000000" w:themeColor="text1"/>
          <w:sz w:val="20"/>
          <w:szCs w:val="20"/>
        </w:rPr>
      </w:pPr>
      <w:r w:rsidRPr="00C22912">
        <w:rPr>
          <w:rFonts w:cs="Times New Roman"/>
          <w:b w:val="0"/>
          <w:color w:val="000000" w:themeColor="text1"/>
          <w:sz w:val="20"/>
          <w:szCs w:val="20"/>
        </w:rPr>
        <w:t xml:space="preserve">Gambar </w:t>
      </w:r>
      <w:r w:rsidRPr="00C22912">
        <w:rPr>
          <w:rFonts w:cs="Times New Roman"/>
          <w:b w:val="0"/>
          <w:color w:val="000000" w:themeColor="text1"/>
          <w:sz w:val="20"/>
          <w:szCs w:val="20"/>
          <w:lang w:val="en-US"/>
        </w:rPr>
        <w:t>7</w:t>
      </w:r>
      <w:r w:rsidRPr="00C22912">
        <w:rPr>
          <w:rFonts w:cs="Times New Roman"/>
          <w:b w:val="0"/>
          <w:color w:val="000000" w:themeColor="text1"/>
          <w:sz w:val="20"/>
          <w:szCs w:val="20"/>
        </w:rPr>
        <w:t xml:space="preserve">. </w:t>
      </w:r>
      <w:r w:rsidRPr="00C22912">
        <w:rPr>
          <w:rFonts w:cs="Times New Roman"/>
          <w:b w:val="0"/>
          <w:color w:val="auto"/>
          <w:sz w:val="20"/>
          <w:szCs w:val="20"/>
        </w:rPr>
        <w:t xml:space="preserve">Histogram nilai TPC </w:t>
      </w:r>
      <w:r w:rsidRPr="00C22912">
        <w:rPr>
          <w:rFonts w:cs="Times New Roman"/>
          <w:b w:val="0"/>
          <w:color w:val="000000" w:themeColor="text1"/>
          <w:sz w:val="20"/>
          <w:szCs w:val="20"/>
        </w:rPr>
        <w:t xml:space="preserve">ikan </w:t>
      </w:r>
      <w:proofErr w:type="spellStart"/>
      <w:r w:rsidRPr="00C22912">
        <w:rPr>
          <w:rFonts w:cs="Times New Roman"/>
          <w:b w:val="0"/>
          <w:color w:val="000000" w:themeColor="text1"/>
          <w:sz w:val="20"/>
          <w:szCs w:val="20"/>
          <w:lang w:val="en-US"/>
        </w:rPr>
        <w:t>tongkol</w:t>
      </w:r>
      <w:proofErr w:type="spellEnd"/>
      <w:r w:rsidRPr="00C22912">
        <w:rPr>
          <w:rFonts w:cs="Times New Roman"/>
          <w:b w:val="0"/>
          <w:color w:val="000000" w:themeColor="text1"/>
          <w:sz w:val="20"/>
          <w:szCs w:val="20"/>
        </w:rPr>
        <w:t xml:space="preserve"> pada lama penyimpanan yang berbeda. </w:t>
      </w:r>
    </w:p>
    <w:p w14:paraId="1C7AA9BE" w14:textId="77777777" w:rsidR="00C43E28" w:rsidRPr="00435619" w:rsidRDefault="00C43E28" w:rsidP="00C43E28">
      <w:pPr>
        <w:spacing w:after="0" w:line="23" w:lineRule="atLeast"/>
        <w:rPr>
          <w:szCs w:val="24"/>
        </w:rPr>
      </w:pPr>
    </w:p>
    <w:p w14:paraId="28CE9B17" w14:textId="77777777" w:rsidR="00C43E28" w:rsidRDefault="00C43E28" w:rsidP="00C43E28">
      <w:pPr>
        <w:spacing w:after="0"/>
        <w:ind w:firstLine="567"/>
      </w:pPr>
      <w:r w:rsidRPr="00435619">
        <w:rPr>
          <w:rFonts w:cs="Times New Roman"/>
          <w:color w:val="000000" w:themeColor="text1"/>
          <w:szCs w:val="24"/>
        </w:rPr>
        <w:t>Batas maksimal nilai TPC pada ikan segar oleh badan standarisasi nasional adalah maksimal 5 x 10</w:t>
      </w:r>
      <w:r w:rsidRPr="00435619">
        <w:rPr>
          <w:rFonts w:cs="Times New Roman"/>
          <w:color w:val="000000" w:themeColor="text1"/>
          <w:szCs w:val="24"/>
          <w:vertAlign w:val="superscript"/>
        </w:rPr>
        <w:t>5</w:t>
      </w:r>
      <w:r w:rsidRPr="00435619">
        <w:rPr>
          <w:rFonts w:cs="Times New Roman"/>
          <w:color w:val="000000" w:themeColor="text1"/>
          <w:szCs w:val="24"/>
        </w:rPr>
        <w:t xml:space="preserve">  koloni/gram (nilai log maksimal 5,7 CFU/g). Secara keseluruhan hasil pengujian nilai TPC pada semua konsentrasi perlakuan masih memenuhi syarat SNI karena nilai TPC masing-masing masih dibawah batas maksimal TPC (BSN, 2013). Namun pada perlakuan 21 jam pertumbuhan bakteri semakin banyak atau tidak dihambat oleh senyawa aktif seperti senyawa fenolik sehingga masih memungkinkan untuk mengalami kemunduran mutu mikrobiologis yang lebih cepat. </w:t>
      </w:r>
    </w:p>
    <w:p w14:paraId="19209C9F" w14:textId="77777777" w:rsidR="00C43E28" w:rsidRDefault="00C43E28" w:rsidP="00C43E28">
      <w:pPr>
        <w:spacing w:after="0"/>
        <w:ind w:firstLine="567"/>
      </w:pPr>
      <w:r w:rsidRPr="00435619">
        <w:rPr>
          <w:rFonts w:cs="Times New Roman"/>
          <w:szCs w:val="24"/>
        </w:rPr>
        <w:t xml:space="preserve">Berdasarkan uji </w:t>
      </w:r>
      <w:r w:rsidRPr="00435619">
        <w:rPr>
          <w:rFonts w:cs="Times New Roman"/>
          <w:i/>
          <w:szCs w:val="24"/>
        </w:rPr>
        <w:t xml:space="preserve">Anova </w:t>
      </w:r>
      <w:r w:rsidRPr="00435619">
        <w:rPr>
          <w:rFonts w:cs="Times New Roman"/>
          <w:szCs w:val="24"/>
        </w:rPr>
        <w:t xml:space="preserve">perlakuan lama penyimpanan yang berbeda berpengaruh nyata terhadap nilai TPC yang dihasilkan (Lampiran 8). Hasil uji </w:t>
      </w:r>
      <w:r w:rsidRPr="00435619">
        <w:rPr>
          <w:rFonts w:cs="Times New Roman"/>
          <w:i/>
          <w:szCs w:val="24"/>
        </w:rPr>
        <w:t xml:space="preserve">Duncan </w:t>
      </w:r>
      <w:r w:rsidRPr="00435619">
        <w:rPr>
          <w:rFonts w:cs="Times New Roman"/>
          <w:szCs w:val="24"/>
        </w:rPr>
        <w:t>menunjukkan bahwa lama penyimpanan 15 jam, 18 jam dan 21 jam semua berbeda (Lampiran 8).</w:t>
      </w:r>
    </w:p>
    <w:p w14:paraId="13253C62" w14:textId="77777777" w:rsidR="00C43E28" w:rsidRDefault="00C43E28" w:rsidP="00C43E28">
      <w:pPr>
        <w:spacing w:after="0"/>
        <w:ind w:firstLine="567"/>
      </w:pPr>
      <w:r w:rsidRPr="00435619">
        <w:rPr>
          <w:rFonts w:cs="Times New Roman"/>
          <w:color w:val="000000" w:themeColor="text1"/>
          <w:szCs w:val="24"/>
        </w:rPr>
        <w:t xml:space="preserve">Rendahnya jumlah bakteri pada perlakuan 15 jam menandakan bahwa daun jambu biji dapat menekan pertumbuhan bakteri karena </w:t>
      </w:r>
      <w:r w:rsidRPr="00435619">
        <w:rPr>
          <w:rFonts w:eastAsia="Times New Roman" w:cs="Times New Roman"/>
          <w:szCs w:val="24"/>
        </w:rPr>
        <w:t xml:space="preserve">memiliki senyawa antibakteri diantaranya </w:t>
      </w:r>
      <w:r w:rsidRPr="00435619">
        <w:rPr>
          <w:rFonts w:eastAsia="Times New Roman" w:cs="Times New Roman"/>
          <w:i/>
          <w:szCs w:val="24"/>
        </w:rPr>
        <w:t xml:space="preserve">flavonoid, </w:t>
      </w:r>
      <w:r w:rsidRPr="00435619">
        <w:rPr>
          <w:rFonts w:cs="Times New Roman"/>
          <w:i/>
          <w:szCs w:val="24"/>
        </w:rPr>
        <w:t>polifenol</w:t>
      </w:r>
      <w:r w:rsidRPr="00435619">
        <w:rPr>
          <w:rFonts w:cs="Times New Roman"/>
          <w:szCs w:val="24"/>
        </w:rPr>
        <w:t xml:space="preserve">, </w:t>
      </w:r>
      <w:r w:rsidRPr="00435619">
        <w:rPr>
          <w:rFonts w:cs="Times New Roman"/>
          <w:i/>
          <w:szCs w:val="24"/>
        </w:rPr>
        <w:t xml:space="preserve">karoten, </w:t>
      </w:r>
      <w:r w:rsidRPr="00435619">
        <w:rPr>
          <w:rFonts w:cs="Times New Roman"/>
          <w:i/>
          <w:szCs w:val="24"/>
        </w:rPr>
        <w:lastRenderedPageBreak/>
        <w:t>saponin</w:t>
      </w:r>
      <w:r w:rsidRPr="00435619">
        <w:rPr>
          <w:rFonts w:cs="Times New Roman"/>
          <w:szCs w:val="24"/>
        </w:rPr>
        <w:t xml:space="preserve"> dan </w:t>
      </w:r>
      <w:r w:rsidRPr="00435619">
        <w:rPr>
          <w:rFonts w:cs="Times New Roman"/>
          <w:i/>
          <w:szCs w:val="24"/>
        </w:rPr>
        <w:t>tanin</w:t>
      </w:r>
      <w:r w:rsidRPr="00435619">
        <w:rPr>
          <w:rFonts w:eastAsia="Times New Roman" w:cs="Times New Roman"/>
          <w:szCs w:val="24"/>
        </w:rPr>
        <w:t xml:space="preserve">. </w:t>
      </w:r>
      <w:r w:rsidRPr="00435619">
        <w:rPr>
          <w:rFonts w:cs="Times New Roman"/>
          <w:szCs w:val="24"/>
        </w:rPr>
        <w:t xml:space="preserve">Menurut BPOM (2004) senyawa  yang  mendominasi pada daun jambu  biji  putih  ialah  golongan polifenol yaitu flavonoid sebesar (&gt;1,4%)  dan tanin. </w:t>
      </w:r>
    </w:p>
    <w:p w14:paraId="168A2D0F" w14:textId="77777777" w:rsidR="00C43E28" w:rsidRPr="00C22912" w:rsidRDefault="00C43E28" w:rsidP="00C43E28">
      <w:pPr>
        <w:spacing w:after="0"/>
        <w:ind w:firstLine="567"/>
      </w:pPr>
      <w:r w:rsidRPr="00435619">
        <w:t>Semakin lama penyimpanan yaitu pada lama penyimpanan 18 jam dan 21 jam jumlah bakteri semakin meningkat. Hal ini diduga senyawa jambu antibakteri pada jambu biji tidak efektif lagi. Namun bertambahnya jumlah bakteri pada ikan masih memenuhi standar TPC pada ikan segar yaitu maksimal 5 x 10</w:t>
      </w:r>
      <w:r w:rsidRPr="00435619">
        <w:rPr>
          <w:vertAlign w:val="superscript"/>
        </w:rPr>
        <w:t>5</w:t>
      </w:r>
      <w:r w:rsidRPr="00435619">
        <w:t xml:space="preserve">  koloni/gram (nilai log maksimal 5,7 CFU/g). Secara keseluruhan hasil pengujian nilai TPC pada semua konsentrasi perlakuan masih memenuhi syarat SNI karena nilai TPC masing-masing masih dibawah batas maksimal TPC (BSN, 2013).</w:t>
      </w:r>
    </w:p>
    <w:p w14:paraId="4DEF476E" w14:textId="77777777" w:rsidR="00C43E28" w:rsidRDefault="00C43E28" w:rsidP="00C43E28">
      <w:pPr>
        <w:spacing w:after="0" w:line="23" w:lineRule="atLeast"/>
        <w:rPr>
          <w:rFonts w:cs="Times New Roman"/>
          <w:b/>
          <w:szCs w:val="24"/>
        </w:rPr>
      </w:pPr>
    </w:p>
    <w:p w14:paraId="6F941C87" w14:textId="77777777" w:rsidR="00C43E28" w:rsidRDefault="00C43E28" w:rsidP="00C43E28">
      <w:pPr>
        <w:spacing w:after="0" w:line="23" w:lineRule="atLeast"/>
        <w:rPr>
          <w:rFonts w:cs="Times New Roman"/>
          <w:b/>
          <w:szCs w:val="24"/>
        </w:rPr>
      </w:pPr>
    </w:p>
    <w:p w14:paraId="20175185" w14:textId="77777777" w:rsidR="00C43E28" w:rsidRPr="0093404D" w:rsidRDefault="00C43E28" w:rsidP="00C43E28">
      <w:pPr>
        <w:pStyle w:val="Heading1"/>
        <w:spacing w:line="23" w:lineRule="atLeast"/>
        <w:rPr>
          <w:rFonts w:cs="Times New Roman"/>
          <w:szCs w:val="24"/>
        </w:rPr>
      </w:pPr>
      <w:r>
        <w:rPr>
          <w:rFonts w:cs="Times New Roman"/>
          <w:szCs w:val="24"/>
        </w:rPr>
        <w:t xml:space="preserve"> </w:t>
      </w:r>
      <w:r w:rsidRPr="00DE0E65">
        <w:rPr>
          <w:rFonts w:cs="Times New Roman"/>
          <w:szCs w:val="24"/>
        </w:rPr>
        <w:t>PENUTUP</w:t>
      </w:r>
    </w:p>
    <w:p w14:paraId="399F1324" w14:textId="77777777" w:rsidR="00C43E28" w:rsidRPr="00435619" w:rsidRDefault="00C43E28" w:rsidP="00C43E28">
      <w:pPr>
        <w:spacing w:after="0" w:line="23" w:lineRule="atLeast"/>
        <w:jc w:val="center"/>
        <w:rPr>
          <w:rFonts w:cs="Times New Roman"/>
          <w:szCs w:val="24"/>
        </w:rPr>
      </w:pPr>
    </w:p>
    <w:p w14:paraId="26AE0BEB" w14:textId="77777777" w:rsidR="00C43E28" w:rsidRPr="0093404D" w:rsidRDefault="00C43E28" w:rsidP="00C43E28">
      <w:pPr>
        <w:pStyle w:val="Heading2"/>
        <w:spacing w:line="23" w:lineRule="atLeast"/>
        <w:rPr>
          <w:rFonts w:cs="Times New Roman"/>
          <w:i/>
          <w:szCs w:val="24"/>
        </w:rPr>
      </w:pPr>
      <w:r w:rsidRPr="0093404D">
        <w:rPr>
          <w:rFonts w:cs="Times New Roman"/>
          <w:i/>
          <w:szCs w:val="24"/>
        </w:rPr>
        <w:t>Simpulan</w:t>
      </w:r>
    </w:p>
    <w:p w14:paraId="28B5BC62" w14:textId="7DBAB222" w:rsidR="00C43E28" w:rsidRDefault="00C43E28" w:rsidP="00C43E28">
      <w:pPr>
        <w:ind w:firstLine="567"/>
      </w:pPr>
      <w:r w:rsidRPr="00435619">
        <w:t xml:space="preserve">Berdasarkan hasil penelitian dapat disimpulkan bahwa pada ikan tongkol segar yang dilumuri daun jambu biji 50% menunjukan bahwa penyimpanan ikan tongkol 15 jam merupakan perlakuan terbaik pada parameter kenampakan mata; bola mata rata, insang; merah tua cemerlang dengan sedikit lendir, daging; jaringan kuat, tekstur; agak lunak agak elastic , dan pada peyimpanan 18 jam terbaik pada parameter bau yaitu segar spesifik ikan. Nilai mutu organoleptik lama  penyimpanan 15 jam dan 18 jam memenuhi standar SNI 2729-2013. Hasil analisis mikrobiologi memberikan </w:t>
      </w:r>
      <w:r w:rsidRPr="00435619">
        <w:t>pengaruh nyata pada total bakteri pada penyimpanan 15 jam log 3,20 Cfu/gr, penyimpanan 18 jam log 5,22 Cfu/g, penyimpanan 21 jam log 5,67 CFU/gr dengan SNI 5 x 10</w:t>
      </w:r>
      <w:r w:rsidRPr="00435619">
        <w:rPr>
          <w:vertAlign w:val="superscript"/>
        </w:rPr>
        <w:t>5</w:t>
      </w:r>
      <w:r w:rsidRPr="00435619">
        <w:t>.</w:t>
      </w:r>
    </w:p>
    <w:p w14:paraId="62D05568" w14:textId="77777777" w:rsidR="00C43E28" w:rsidRPr="00435619" w:rsidRDefault="00C43E28" w:rsidP="00C43E28">
      <w:pPr>
        <w:spacing w:after="0" w:line="23" w:lineRule="atLeast"/>
        <w:jc w:val="center"/>
        <w:rPr>
          <w:rFonts w:cs="Times New Roman"/>
          <w:b/>
          <w:szCs w:val="24"/>
        </w:rPr>
      </w:pPr>
      <w:r w:rsidRPr="00435619">
        <w:rPr>
          <w:rFonts w:cs="Times New Roman"/>
          <w:b/>
          <w:szCs w:val="24"/>
        </w:rPr>
        <w:t>DAFTAR PUSTAKA</w:t>
      </w:r>
    </w:p>
    <w:p w14:paraId="6D69734F" w14:textId="59A5A2A1" w:rsidR="00C43E28" w:rsidRPr="00435619" w:rsidRDefault="00C43E28" w:rsidP="00C43E28">
      <w:pPr>
        <w:autoSpaceDE w:val="0"/>
        <w:autoSpaceDN w:val="0"/>
        <w:adjustRightInd w:val="0"/>
        <w:spacing w:after="0" w:line="23" w:lineRule="atLeast"/>
        <w:ind w:left="810" w:hanging="810"/>
        <w:rPr>
          <w:rFonts w:cs="Times New Roman"/>
          <w:bCs/>
          <w:szCs w:val="24"/>
        </w:rPr>
      </w:pPr>
      <w:r w:rsidRPr="00435619">
        <w:rPr>
          <w:rFonts w:cs="Times New Roman"/>
          <w:bCs/>
          <w:szCs w:val="24"/>
        </w:rPr>
        <w:t>A</w:t>
      </w:r>
      <w:r w:rsidR="00BF5036">
        <w:rPr>
          <w:rFonts w:cs="Times New Roman"/>
          <w:bCs/>
          <w:szCs w:val="24"/>
        </w:rPr>
        <w:t>z</w:t>
      </w:r>
      <w:r w:rsidRPr="00435619">
        <w:rPr>
          <w:rFonts w:cs="Times New Roman"/>
          <w:bCs/>
          <w:szCs w:val="24"/>
        </w:rPr>
        <w:t>izah, Aulia (2004). “Sensitivitas Salmonella Typhimurium Terhadap Ekstrak Daun Jambu Biji Psidium Guajava”. Bioscientiae. Banjarmasin.</w:t>
      </w:r>
    </w:p>
    <w:p w14:paraId="0179998F" w14:textId="77777777" w:rsidR="00C43E28" w:rsidRPr="00435619" w:rsidRDefault="00C43E28" w:rsidP="00C43E28">
      <w:pPr>
        <w:autoSpaceDE w:val="0"/>
        <w:autoSpaceDN w:val="0"/>
        <w:adjustRightInd w:val="0"/>
        <w:spacing w:after="0" w:line="23" w:lineRule="atLeast"/>
        <w:ind w:left="810" w:hanging="810"/>
        <w:rPr>
          <w:rFonts w:cs="Times New Roman"/>
          <w:bCs/>
          <w:szCs w:val="24"/>
        </w:rPr>
      </w:pPr>
    </w:p>
    <w:p w14:paraId="3104C02B" w14:textId="77777777" w:rsidR="00C43E28" w:rsidRPr="00435619" w:rsidRDefault="00C43E28" w:rsidP="00C43E28">
      <w:pPr>
        <w:spacing w:line="23" w:lineRule="atLeast"/>
        <w:ind w:left="720" w:hanging="720"/>
        <w:rPr>
          <w:rFonts w:cs="Times New Roman"/>
          <w:szCs w:val="24"/>
        </w:rPr>
      </w:pPr>
      <w:r w:rsidRPr="00435619">
        <w:rPr>
          <w:rFonts w:cs="Times New Roman"/>
          <w:szCs w:val="24"/>
        </w:rPr>
        <w:t xml:space="preserve">Ariyani F, Murtini J. T., Gunawan, dan Hermana I. 2012. Pemanfaatan Ekstrak Air Daun Jambu Biji Sebagai Antioksidan Alami Pada Pengolahan Patin Asin. </w:t>
      </w:r>
      <w:r w:rsidRPr="00435619">
        <w:rPr>
          <w:rFonts w:cs="Times New Roman"/>
          <w:i/>
          <w:szCs w:val="24"/>
        </w:rPr>
        <w:t>JPB Perikanan</w:t>
      </w:r>
      <w:r w:rsidRPr="00435619">
        <w:rPr>
          <w:rFonts w:cs="Times New Roman"/>
          <w:szCs w:val="24"/>
        </w:rPr>
        <w:t xml:space="preserve"> Vol. 7 No. 1 Tahun 2012: 49–60.</w:t>
      </w:r>
    </w:p>
    <w:p w14:paraId="1E4CF476" w14:textId="77777777" w:rsidR="00C43E28" w:rsidRPr="00435619" w:rsidRDefault="00C43E28" w:rsidP="00C43E28">
      <w:pPr>
        <w:autoSpaceDE w:val="0"/>
        <w:autoSpaceDN w:val="0"/>
        <w:adjustRightInd w:val="0"/>
        <w:spacing w:after="0" w:line="23" w:lineRule="atLeast"/>
        <w:ind w:left="720" w:hanging="720"/>
        <w:rPr>
          <w:rFonts w:cs="Times New Roman"/>
          <w:szCs w:val="24"/>
        </w:rPr>
      </w:pPr>
      <w:r w:rsidRPr="00435619">
        <w:rPr>
          <w:rFonts w:cs="Times New Roman"/>
          <w:szCs w:val="24"/>
        </w:rPr>
        <w:t>Atmaja, A. K. 2009. Aplikasi Asap Cair Redestilasi Pada Karakterisasi Kamaboko Ikan Tongkol (Euthynus Affinis) Ditinjai Dari Tingkat Keawetan Dan Kesukaan Konsumen.[</w:t>
      </w:r>
      <w:r w:rsidRPr="00435619">
        <w:rPr>
          <w:rFonts w:cs="Times New Roman"/>
          <w:i/>
          <w:szCs w:val="24"/>
        </w:rPr>
        <w:t>Skripsi</w:t>
      </w:r>
      <w:r w:rsidRPr="00435619">
        <w:rPr>
          <w:rFonts w:cs="Times New Roman"/>
          <w:szCs w:val="24"/>
        </w:rPr>
        <w:t>]. Fakultas Teknologi Hasil Pertanian Universitas Sebelas Maret. Surakarta. 67: 20-31.</w:t>
      </w:r>
    </w:p>
    <w:p w14:paraId="094B12BF" w14:textId="77777777" w:rsidR="00C43E28" w:rsidRPr="00435619" w:rsidRDefault="00C43E28" w:rsidP="00C43E28">
      <w:pPr>
        <w:autoSpaceDE w:val="0"/>
        <w:autoSpaceDN w:val="0"/>
        <w:adjustRightInd w:val="0"/>
        <w:spacing w:after="0" w:line="23" w:lineRule="atLeast"/>
        <w:ind w:left="720" w:hanging="720"/>
        <w:rPr>
          <w:rFonts w:cs="Times New Roman"/>
          <w:szCs w:val="24"/>
        </w:rPr>
      </w:pPr>
    </w:p>
    <w:p w14:paraId="201AEA3D" w14:textId="77777777" w:rsidR="00C43E28" w:rsidRPr="00435619" w:rsidRDefault="00C43E28" w:rsidP="00C43E28">
      <w:pPr>
        <w:autoSpaceDE w:val="0"/>
        <w:autoSpaceDN w:val="0"/>
        <w:adjustRightInd w:val="0"/>
        <w:spacing w:after="0" w:line="23" w:lineRule="atLeast"/>
        <w:ind w:left="810" w:hanging="810"/>
        <w:rPr>
          <w:rFonts w:cs="Times New Roman"/>
          <w:bCs/>
          <w:szCs w:val="24"/>
        </w:rPr>
      </w:pPr>
      <w:r w:rsidRPr="00435619">
        <w:rPr>
          <w:rFonts w:cs="Times New Roman"/>
          <w:bCs/>
          <w:szCs w:val="24"/>
        </w:rPr>
        <w:t>Badan Standarisasi Nasional (BSN). 2006</w:t>
      </w:r>
      <w:r w:rsidRPr="00435619">
        <w:rPr>
          <w:rFonts w:cs="Times New Roman"/>
          <w:bCs/>
          <w:szCs w:val="24"/>
          <w:vertAlign w:val="subscript"/>
        </w:rPr>
        <w:t>a</w:t>
      </w:r>
      <w:r w:rsidRPr="00435619">
        <w:rPr>
          <w:rFonts w:cs="Times New Roman"/>
          <w:bCs/>
          <w:szCs w:val="24"/>
        </w:rPr>
        <w:t>. SNI 01-2332-3-2006, Cara Uji Mikrobiologi Bagian 3: penentuan angka lempeng total (ALT) pada Produk Perikanan. Badan Standarisasi Nasional. Jakarta.</w:t>
      </w:r>
    </w:p>
    <w:p w14:paraId="4398F4DF" w14:textId="77777777" w:rsidR="00C43E28" w:rsidRPr="00435619" w:rsidRDefault="00C43E28" w:rsidP="00C43E28">
      <w:pPr>
        <w:autoSpaceDE w:val="0"/>
        <w:autoSpaceDN w:val="0"/>
        <w:adjustRightInd w:val="0"/>
        <w:spacing w:after="0" w:line="23" w:lineRule="atLeast"/>
        <w:ind w:left="810" w:hanging="810"/>
        <w:rPr>
          <w:rFonts w:cs="Times New Roman"/>
          <w:bCs/>
          <w:szCs w:val="24"/>
        </w:rPr>
      </w:pPr>
    </w:p>
    <w:p w14:paraId="5DF6F4E0" w14:textId="77777777" w:rsidR="00C43E28" w:rsidRPr="00435619" w:rsidRDefault="00C43E28" w:rsidP="00C43E28">
      <w:pPr>
        <w:autoSpaceDE w:val="0"/>
        <w:autoSpaceDN w:val="0"/>
        <w:adjustRightInd w:val="0"/>
        <w:spacing w:after="0" w:line="23" w:lineRule="atLeast"/>
        <w:ind w:left="810" w:hanging="810"/>
        <w:rPr>
          <w:rFonts w:cs="Times New Roman"/>
          <w:bCs/>
          <w:szCs w:val="24"/>
        </w:rPr>
      </w:pPr>
      <w:r w:rsidRPr="00435619">
        <w:rPr>
          <w:rFonts w:cs="Times New Roman"/>
          <w:bCs/>
          <w:szCs w:val="24"/>
        </w:rPr>
        <w:t>Badan Standardisasi Nasional (BSN).  2009.  Batas Maksimum Cemaran Mikroba dalam Pangan. SNI 7388 : 2009.  IC S 67.220.20.</w:t>
      </w:r>
    </w:p>
    <w:p w14:paraId="661D2012" w14:textId="77777777" w:rsidR="00C43E28" w:rsidRPr="00435619" w:rsidRDefault="00C43E28" w:rsidP="00C43E28">
      <w:pPr>
        <w:autoSpaceDE w:val="0"/>
        <w:autoSpaceDN w:val="0"/>
        <w:adjustRightInd w:val="0"/>
        <w:spacing w:after="0" w:line="23" w:lineRule="atLeast"/>
        <w:ind w:left="810" w:hanging="810"/>
        <w:rPr>
          <w:rFonts w:cs="Times New Roman"/>
          <w:bCs/>
          <w:szCs w:val="24"/>
        </w:rPr>
      </w:pPr>
    </w:p>
    <w:p w14:paraId="0664458F" w14:textId="77777777" w:rsidR="00C43E28" w:rsidRPr="00435619" w:rsidRDefault="00C43E28" w:rsidP="00C43E28">
      <w:pPr>
        <w:autoSpaceDE w:val="0"/>
        <w:autoSpaceDN w:val="0"/>
        <w:adjustRightInd w:val="0"/>
        <w:spacing w:after="0" w:line="23" w:lineRule="atLeast"/>
        <w:ind w:left="720" w:hanging="720"/>
        <w:rPr>
          <w:rFonts w:cs="Times New Roman"/>
          <w:szCs w:val="24"/>
        </w:rPr>
      </w:pPr>
      <w:r w:rsidRPr="00435619">
        <w:rPr>
          <w:rFonts w:cs="Times New Roman"/>
          <w:szCs w:val="24"/>
        </w:rPr>
        <w:t>Bahar, H. 2006.  Sumber daya Perikanan Indonesia.  Galia Indonesia.  Jakarta.</w:t>
      </w:r>
    </w:p>
    <w:p w14:paraId="4FCD2B75" w14:textId="77777777" w:rsidR="00C43E28" w:rsidRPr="00435619" w:rsidRDefault="00C43E28" w:rsidP="00C43E28">
      <w:pPr>
        <w:autoSpaceDE w:val="0"/>
        <w:autoSpaceDN w:val="0"/>
        <w:adjustRightInd w:val="0"/>
        <w:spacing w:after="0" w:line="23" w:lineRule="atLeast"/>
        <w:ind w:left="810" w:hanging="810"/>
        <w:rPr>
          <w:rFonts w:cs="Times New Roman"/>
          <w:bCs/>
          <w:szCs w:val="24"/>
        </w:rPr>
      </w:pPr>
    </w:p>
    <w:p w14:paraId="0D08FD4D"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Dalimartha, Setiawan (2000). Atlas Tumbuhan Obat Indonesia. Trubus Agriwidya. Jakarta. Hal: 71-77.</w:t>
      </w:r>
    </w:p>
    <w:p w14:paraId="2CEA25A0" w14:textId="77777777" w:rsidR="00C43E28" w:rsidRPr="00435619" w:rsidRDefault="00C43E28" w:rsidP="00C43E28">
      <w:pPr>
        <w:spacing w:after="0" w:line="23" w:lineRule="atLeast"/>
        <w:ind w:left="709" w:hanging="709"/>
        <w:rPr>
          <w:rFonts w:cs="Times New Roman"/>
          <w:bCs/>
          <w:iCs/>
          <w:szCs w:val="24"/>
        </w:rPr>
      </w:pPr>
    </w:p>
    <w:p w14:paraId="2DB23CE0"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lastRenderedPageBreak/>
        <w:t>Djaafar, T. F.2007. Cemaran Mikroba pada Produk Pertanian, Penyakit yang Ditimbulkan, dan Pencegahannya. Balai Pengkajian Teknologi Pertanian Yogyakarta. Yogyakarta.</w:t>
      </w:r>
    </w:p>
    <w:p w14:paraId="29D6175F" w14:textId="77777777" w:rsidR="00C43E28" w:rsidRPr="00435619" w:rsidRDefault="00C43E28" w:rsidP="00C43E28">
      <w:pPr>
        <w:spacing w:after="0" w:line="23" w:lineRule="atLeast"/>
        <w:ind w:left="709" w:hanging="709"/>
        <w:rPr>
          <w:rFonts w:cs="Times New Roman"/>
          <w:bCs/>
          <w:iCs/>
          <w:szCs w:val="24"/>
        </w:rPr>
      </w:pPr>
    </w:p>
    <w:p w14:paraId="154B619E"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Darsono, Farida Lanawati, Stephanie Devi Artemisia (2003). “Efektivitas Antimikroba Ekstrak Daun Jambu Biji dari Beberapa Kultivar Terhadap Staphylococcus aureus ATCC 25923 dengan Hole Plate Diffusion Method”. Berk.Penel.Hayati. Surabaya. Hal: 49-51.</w:t>
      </w:r>
    </w:p>
    <w:p w14:paraId="07ECB688" w14:textId="77777777" w:rsidR="00C43E28" w:rsidRPr="00435619" w:rsidRDefault="00C43E28" w:rsidP="00C43E28">
      <w:pPr>
        <w:spacing w:after="0" w:line="23" w:lineRule="atLeast"/>
        <w:ind w:left="709" w:hanging="709"/>
        <w:rPr>
          <w:rFonts w:cs="Times New Roman"/>
          <w:bCs/>
          <w:iCs/>
          <w:szCs w:val="24"/>
        </w:rPr>
      </w:pPr>
    </w:p>
    <w:p w14:paraId="1F232180"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 xml:space="preserve">Dinu D, Dumitru IF, Nechifor MT.  2002.  </w:t>
      </w:r>
      <w:r w:rsidRPr="00435619">
        <w:rPr>
          <w:rFonts w:cs="Times New Roman"/>
          <w:bCs/>
          <w:i/>
          <w:iCs/>
          <w:szCs w:val="24"/>
        </w:rPr>
        <w:t>Isolation and characterization of two cathepsins from muscle of Carassius auratus gibelio</w:t>
      </w:r>
      <w:r w:rsidRPr="00435619">
        <w:rPr>
          <w:rFonts w:cs="Times New Roman"/>
          <w:bCs/>
          <w:iCs/>
          <w:szCs w:val="24"/>
        </w:rPr>
        <w:t>.  Romania: Faculty of Biology, University of Bucharest, 91-95 Spl. Independentei, 76201 Bucharest.</w:t>
      </w:r>
    </w:p>
    <w:p w14:paraId="21C8F7C7" w14:textId="77777777" w:rsidR="00C43E28" w:rsidRPr="00435619" w:rsidRDefault="00C43E28" w:rsidP="00C43E28">
      <w:pPr>
        <w:spacing w:after="0" w:line="23" w:lineRule="atLeast"/>
        <w:ind w:left="709" w:hanging="709"/>
        <w:rPr>
          <w:rFonts w:cs="Times New Roman"/>
          <w:bCs/>
          <w:iCs/>
          <w:szCs w:val="24"/>
        </w:rPr>
      </w:pPr>
    </w:p>
    <w:p w14:paraId="35D663B0"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Fadlillah, Rizki, Juni Handajani, Tetiana Haniastuti (2010). “Ekstrak Daun Jambu Mete Konsentrasi 10% yang Dikumurkan Dapat Menghambat Pertumbuhan Streptococcus Mutans Saliva”. Dentika Dental Journal. Vol 15 Hal: 135-140.</w:t>
      </w:r>
    </w:p>
    <w:p w14:paraId="7CBB1AF8" w14:textId="77777777" w:rsidR="00C43E28" w:rsidRPr="00435619" w:rsidRDefault="00C43E28" w:rsidP="00C43E28">
      <w:pPr>
        <w:spacing w:after="0" w:line="23" w:lineRule="atLeast"/>
        <w:ind w:left="709" w:hanging="709"/>
        <w:rPr>
          <w:rFonts w:cs="Times New Roman"/>
          <w:bCs/>
          <w:iCs/>
          <w:szCs w:val="24"/>
        </w:rPr>
      </w:pPr>
    </w:p>
    <w:p w14:paraId="3106999A"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 xml:space="preserve">[FAO] Food and Agriculture Organization.  1995. </w:t>
      </w:r>
      <w:r w:rsidRPr="00435619">
        <w:rPr>
          <w:rFonts w:cs="Times New Roman"/>
          <w:bCs/>
          <w:i/>
          <w:iCs/>
          <w:szCs w:val="24"/>
        </w:rPr>
        <w:t>Quality and Quality Changes in Fresh Fish. Hush HH</w:t>
      </w:r>
      <w:r w:rsidRPr="00435619">
        <w:rPr>
          <w:rFonts w:cs="Times New Roman"/>
          <w:bCs/>
          <w:iCs/>
          <w:szCs w:val="24"/>
        </w:rPr>
        <w:t xml:space="preserve"> (ed). Rome: FAO </w:t>
      </w:r>
      <w:r w:rsidRPr="00435619">
        <w:rPr>
          <w:rFonts w:cs="Times New Roman"/>
          <w:bCs/>
          <w:i/>
          <w:iCs/>
          <w:szCs w:val="24"/>
        </w:rPr>
        <w:t>Fisheries Technical</w:t>
      </w:r>
      <w:r w:rsidRPr="00435619">
        <w:rPr>
          <w:rFonts w:cs="Times New Roman"/>
          <w:bCs/>
          <w:iCs/>
          <w:szCs w:val="24"/>
        </w:rPr>
        <w:t xml:space="preserve"> Paper No. 331. 75 pp. 0-65.</w:t>
      </w:r>
    </w:p>
    <w:p w14:paraId="653F6603" w14:textId="77777777" w:rsidR="00C43E28" w:rsidRPr="00435619" w:rsidRDefault="00C43E28" w:rsidP="00C43E28">
      <w:pPr>
        <w:spacing w:after="0" w:line="23" w:lineRule="atLeast"/>
        <w:ind w:left="709" w:hanging="709"/>
        <w:rPr>
          <w:rFonts w:cs="Times New Roman"/>
          <w:bCs/>
          <w:iCs/>
          <w:szCs w:val="24"/>
        </w:rPr>
      </w:pPr>
    </w:p>
    <w:p w14:paraId="4C395C5A"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Galih, S Risang (2010). “Pengaruh Infusa Daun Jambu Biji (</w:t>
      </w:r>
      <w:r w:rsidRPr="00435619">
        <w:rPr>
          <w:rFonts w:cs="Times New Roman"/>
          <w:bCs/>
          <w:i/>
          <w:iCs/>
          <w:szCs w:val="24"/>
        </w:rPr>
        <w:t>Psidium guajava</w:t>
      </w:r>
      <w:r w:rsidRPr="00435619">
        <w:rPr>
          <w:rFonts w:cs="Times New Roman"/>
          <w:bCs/>
          <w:iCs/>
          <w:szCs w:val="24"/>
        </w:rPr>
        <w:t xml:space="preserve"> Linn.) Terhadap Kematian Ascaris suum, goeze Invitro. Universitas Sebelas Maret. Surakarta.</w:t>
      </w:r>
    </w:p>
    <w:p w14:paraId="4F98CBAD" w14:textId="77777777" w:rsidR="00C43E28" w:rsidRPr="00435619" w:rsidRDefault="00C43E28" w:rsidP="00C43E28">
      <w:pPr>
        <w:spacing w:after="0" w:line="23" w:lineRule="atLeast"/>
        <w:ind w:left="709" w:hanging="709"/>
        <w:rPr>
          <w:rFonts w:cs="Times New Roman"/>
          <w:bCs/>
          <w:iCs/>
          <w:szCs w:val="24"/>
        </w:rPr>
      </w:pPr>
    </w:p>
    <w:p w14:paraId="33CA83AA"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 xml:space="preserve">Handaya, Anthony (2008). “Daya Antimikroba Infusum Jambu Air Semarang Terhadap Pertumbuhan </w:t>
      </w:r>
      <w:r w:rsidRPr="00435619">
        <w:rPr>
          <w:rFonts w:cs="Times New Roman"/>
          <w:bCs/>
          <w:i/>
          <w:iCs/>
          <w:szCs w:val="24"/>
        </w:rPr>
        <w:t>Streptococcus mutans, invitro</w:t>
      </w:r>
      <w:r w:rsidRPr="00435619">
        <w:rPr>
          <w:rFonts w:cs="Times New Roman"/>
          <w:bCs/>
          <w:iCs/>
          <w:szCs w:val="24"/>
        </w:rPr>
        <w:t>”. Universitas Indonesia. Jakarta.</w:t>
      </w:r>
    </w:p>
    <w:p w14:paraId="7B29E619" w14:textId="77777777" w:rsidR="00C43E28" w:rsidRPr="00435619" w:rsidRDefault="00C43E28" w:rsidP="00C43E28">
      <w:pPr>
        <w:spacing w:after="0" w:line="23" w:lineRule="atLeast"/>
        <w:ind w:left="709" w:hanging="709"/>
        <w:rPr>
          <w:rFonts w:cs="Times New Roman"/>
          <w:bCs/>
          <w:iCs/>
          <w:szCs w:val="24"/>
        </w:rPr>
      </w:pPr>
    </w:p>
    <w:p w14:paraId="116D4904" w14:textId="77777777" w:rsidR="00C43E28" w:rsidRPr="00435619" w:rsidRDefault="00C43E28" w:rsidP="00C43E28">
      <w:pPr>
        <w:spacing w:line="23" w:lineRule="atLeast"/>
        <w:ind w:left="709" w:hanging="709"/>
        <w:rPr>
          <w:rFonts w:cs="Times New Roman"/>
          <w:bCs/>
          <w:iCs/>
          <w:szCs w:val="24"/>
        </w:rPr>
      </w:pPr>
      <w:r w:rsidRPr="00435619">
        <w:rPr>
          <w:rFonts w:cs="Times New Roman"/>
          <w:bCs/>
          <w:iCs/>
          <w:szCs w:val="24"/>
        </w:rPr>
        <w:t>Hermawan, Rian, Prasetyo Adi, Noorhamdani (2012). “Uji Efektivitas Ekstrak Daun Jambu Biji Sebagai Antimikroba Terhadap bakteri Penyebab Karies Streptococcus mutans secara in Vitro”. Universitas Brawijaya. Malang.</w:t>
      </w:r>
    </w:p>
    <w:p w14:paraId="2896E2B7" w14:textId="77777777" w:rsidR="00C43E28" w:rsidRPr="00435619" w:rsidRDefault="00C43E28" w:rsidP="00C43E28">
      <w:pPr>
        <w:spacing w:line="23" w:lineRule="atLeast"/>
        <w:ind w:left="720" w:hanging="720"/>
        <w:rPr>
          <w:rFonts w:cs="Times New Roman"/>
          <w:szCs w:val="24"/>
        </w:rPr>
      </w:pPr>
      <w:r w:rsidRPr="00435619">
        <w:rPr>
          <w:rFonts w:cs="Times New Roman"/>
          <w:szCs w:val="24"/>
        </w:rPr>
        <w:t xml:space="preserve">Indriani, S., 2006. Aktifitas Antioksi dan Ekstrak Daun Jambu Biji </w:t>
      </w:r>
      <w:r w:rsidRPr="00435619">
        <w:rPr>
          <w:rFonts w:cs="Times New Roman"/>
          <w:i/>
          <w:szCs w:val="24"/>
        </w:rPr>
        <w:t>(Psidium guajava</w:t>
      </w:r>
      <w:r w:rsidRPr="00435619">
        <w:rPr>
          <w:rFonts w:cs="Times New Roman"/>
          <w:szCs w:val="24"/>
        </w:rPr>
        <w:t xml:space="preserve"> L.). </w:t>
      </w:r>
      <w:r w:rsidRPr="00435619">
        <w:rPr>
          <w:rFonts w:cs="Times New Roman"/>
          <w:i/>
          <w:szCs w:val="24"/>
        </w:rPr>
        <w:t>Jurnal. II. Pertanian Indonesia</w:t>
      </w:r>
      <w:r w:rsidRPr="00435619">
        <w:rPr>
          <w:rFonts w:cs="Times New Roman"/>
          <w:szCs w:val="24"/>
        </w:rPr>
        <w:t>,11(1).</w:t>
      </w:r>
    </w:p>
    <w:p w14:paraId="3F844C2A"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Ismail, Mohamed, Minhas PS, Fathima Khanum, Sahana VM, Sowmya C (2012). “</w:t>
      </w:r>
      <w:r w:rsidRPr="00435619">
        <w:rPr>
          <w:rFonts w:cs="Times New Roman"/>
          <w:bCs/>
          <w:i/>
          <w:iCs/>
          <w:szCs w:val="24"/>
        </w:rPr>
        <w:t>Antibacterial Activity of leaves Extract of Psidium Guajava</w:t>
      </w:r>
      <w:r w:rsidRPr="00435619">
        <w:rPr>
          <w:rFonts w:cs="Times New Roman"/>
          <w:bCs/>
          <w:iCs/>
          <w:szCs w:val="24"/>
        </w:rPr>
        <w:t>”. International Journal of Research  in Pharmaceutical and Biomedical sciences. Vol.3(1) Jan-Mar.</w:t>
      </w:r>
    </w:p>
    <w:p w14:paraId="516ABE40" w14:textId="77777777" w:rsidR="00C43E28" w:rsidRPr="00435619" w:rsidRDefault="00C43E28" w:rsidP="00C43E28">
      <w:pPr>
        <w:spacing w:after="0" w:line="23" w:lineRule="atLeast"/>
        <w:ind w:left="709" w:hanging="709"/>
        <w:rPr>
          <w:rFonts w:cs="Times New Roman"/>
          <w:bCs/>
          <w:iCs/>
          <w:szCs w:val="24"/>
        </w:rPr>
      </w:pPr>
    </w:p>
    <w:p w14:paraId="071172AC"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Junianto. 2003. Teknik Penanganan Ikan. Jakarta: Penebar Swadaya.</w:t>
      </w:r>
    </w:p>
    <w:p w14:paraId="4368E6A8" w14:textId="77777777" w:rsidR="00C43E28" w:rsidRPr="00435619" w:rsidRDefault="00C43E28" w:rsidP="00C43E28">
      <w:pPr>
        <w:spacing w:after="0" w:line="23" w:lineRule="atLeast"/>
        <w:ind w:left="709" w:hanging="709"/>
        <w:rPr>
          <w:rFonts w:cs="Times New Roman"/>
          <w:bCs/>
          <w:iCs/>
          <w:szCs w:val="24"/>
        </w:rPr>
      </w:pPr>
    </w:p>
    <w:p w14:paraId="2A65A163"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Joseph, Baby (2011). “Review on Nutritional, Medicinal, and Pharmalogical Properties of Psidium guajava Linn”. Internantional Journal of Pharma and Bio science Vol.2/Issue 1/ Jan-Mar Hal: 53-69</w:t>
      </w:r>
    </w:p>
    <w:p w14:paraId="17ED0B17" w14:textId="77777777" w:rsidR="00C43E28" w:rsidRPr="00435619" w:rsidRDefault="00C43E28" w:rsidP="00C43E28">
      <w:pPr>
        <w:spacing w:after="0" w:line="23" w:lineRule="atLeast"/>
        <w:ind w:left="709" w:hanging="709"/>
        <w:rPr>
          <w:rFonts w:cs="Times New Roman"/>
          <w:bCs/>
          <w:iCs/>
          <w:szCs w:val="24"/>
        </w:rPr>
      </w:pPr>
    </w:p>
    <w:p w14:paraId="7BCF26B3"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Khomsan, A. 2006. Peranan Pangan dan Gizi untuk Kualitas Hidup.Grasindo. Jakarta.</w:t>
      </w:r>
    </w:p>
    <w:p w14:paraId="550CADD1" w14:textId="77777777" w:rsidR="00C43E28" w:rsidRPr="00435619" w:rsidRDefault="00C43E28" w:rsidP="00C43E28">
      <w:pPr>
        <w:spacing w:after="0" w:line="23" w:lineRule="atLeast"/>
        <w:ind w:left="709" w:hanging="709"/>
        <w:rPr>
          <w:rFonts w:cs="Times New Roman"/>
          <w:bCs/>
          <w:iCs/>
          <w:szCs w:val="24"/>
        </w:rPr>
      </w:pPr>
    </w:p>
    <w:p w14:paraId="62751074"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Kreuzer R.  1965.  The Technology of Fish Utilization.  England: Fishing News (Books) Ltd.  Ludgate House 110 Fleet Street London EC4.</w:t>
      </w:r>
    </w:p>
    <w:p w14:paraId="400510B3" w14:textId="77777777" w:rsidR="00C43E28" w:rsidRPr="00435619" w:rsidRDefault="00C43E28" w:rsidP="00C43E28">
      <w:pPr>
        <w:spacing w:after="0" w:line="23" w:lineRule="atLeast"/>
        <w:ind w:left="709" w:hanging="709"/>
        <w:rPr>
          <w:rFonts w:cs="Times New Roman"/>
          <w:bCs/>
          <w:iCs/>
          <w:szCs w:val="24"/>
        </w:rPr>
      </w:pPr>
    </w:p>
    <w:p w14:paraId="1D5E85B6"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Mittal, Payal, Vikas Gupta, Gurpreet Kaur, Ashish K Garg, Amarjeet Singh (2010). “Phytocemistry and Pharmacological Activities of Psidium</w:t>
      </w:r>
    </w:p>
    <w:p w14:paraId="4E3C530F" w14:textId="77777777" w:rsidR="00C43E28" w:rsidRPr="00435619" w:rsidRDefault="00C43E28" w:rsidP="00C43E28">
      <w:pPr>
        <w:spacing w:after="0" w:line="23" w:lineRule="atLeast"/>
        <w:ind w:left="709" w:hanging="709"/>
        <w:rPr>
          <w:rFonts w:cs="Times New Roman"/>
          <w:bCs/>
          <w:iCs/>
          <w:szCs w:val="24"/>
        </w:rPr>
      </w:pPr>
    </w:p>
    <w:p w14:paraId="7B4B4C46"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Milo, S.M., L.M. E. Purwijatiningsih., S. Pranata.  2013.  Mutu Ikan Tongkol (</w:t>
      </w:r>
      <w:r w:rsidRPr="00435619">
        <w:rPr>
          <w:rFonts w:cs="Times New Roman"/>
          <w:bCs/>
          <w:i/>
          <w:iCs/>
          <w:szCs w:val="24"/>
        </w:rPr>
        <w:t>Euthynnus affinis</w:t>
      </w:r>
      <w:r w:rsidRPr="00435619">
        <w:rPr>
          <w:rFonts w:cs="Times New Roman"/>
          <w:bCs/>
          <w:iCs/>
          <w:szCs w:val="24"/>
        </w:rPr>
        <w:t xml:space="preserve"> C) di Kabupaten Gunung Kidul dan Sleman Daerah Istimewa Jogjakarta.  Skripsi.  Fakultas Teknobiolgi.  Universitas Atmajaya. Yogyakarta.</w:t>
      </w:r>
    </w:p>
    <w:p w14:paraId="12BA13DE" w14:textId="77777777" w:rsidR="00C43E28" w:rsidRPr="00435619" w:rsidRDefault="00C43E28" w:rsidP="00C43E28">
      <w:pPr>
        <w:spacing w:after="0" w:line="23" w:lineRule="atLeast"/>
        <w:ind w:left="709" w:hanging="709"/>
        <w:rPr>
          <w:rFonts w:cs="Times New Roman"/>
          <w:bCs/>
          <w:iCs/>
          <w:szCs w:val="24"/>
        </w:rPr>
      </w:pPr>
    </w:p>
    <w:p w14:paraId="0798D7A3"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Moeljanto.  1982.  Pengasapan dan Fermentasi Ikan Buku.  PT. Penebar Swadaya IKAPI.  Jakarta.</w:t>
      </w:r>
    </w:p>
    <w:p w14:paraId="0D952D3C" w14:textId="77777777" w:rsidR="00C43E28" w:rsidRPr="00435619" w:rsidRDefault="00C43E28" w:rsidP="00C43E28">
      <w:pPr>
        <w:spacing w:after="0" w:line="23" w:lineRule="atLeast"/>
        <w:ind w:left="709" w:hanging="709"/>
        <w:rPr>
          <w:rFonts w:cs="Times New Roman"/>
          <w:bCs/>
          <w:iCs/>
          <w:szCs w:val="24"/>
        </w:rPr>
      </w:pPr>
    </w:p>
    <w:p w14:paraId="2EF4FFEF"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Murniyati, AS dan Sunarman.  2000.  Pendinginan, Pembekuan dan Pengawetan Ikan.  Kanisius.  Yogyakarta.</w:t>
      </w:r>
    </w:p>
    <w:p w14:paraId="080B42F4" w14:textId="77777777" w:rsidR="00C43E28" w:rsidRPr="00435619" w:rsidRDefault="00C43E28" w:rsidP="00C43E28">
      <w:pPr>
        <w:spacing w:after="0" w:line="23" w:lineRule="atLeast"/>
        <w:ind w:left="709"/>
        <w:rPr>
          <w:rFonts w:cs="Times New Roman"/>
          <w:bCs/>
          <w:iCs/>
          <w:szCs w:val="24"/>
        </w:rPr>
      </w:pPr>
      <w:r w:rsidRPr="00435619">
        <w:rPr>
          <w:rFonts w:cs="Times New Roman"/>
          <w:bCs/>
          <w:iCs/>
          <w:szCs w:val="24"/>
        </w:rPr>
        <w:t>guajava: A reviw”. International Journal of Pharmaceutical science and research Vol.1 issue 9. Hal: 9-1.</w:t>
      </w:r>
    </w:p>
    <w:p w14:paraId="331436ED" w14:textId="77777777" w:rsidR="00C43E28" w:rsidRPr="00435619" w:rsidRDefault="00C43E28" w:rsidP="00C43E28">
      <w:pPr>
        <w:spacing w:after="0" w:line="23" w:lineRule="atLeast"/>
        <w:ind w:left="709" w:hanging="709"/>
        <w:rPr>
          <w:rFonts w:cs="Times New Roman"/>
          <w:bCs/>
          <w:iCs/>
          <w:szCs w:val="24"/>
        </w:rPr>
      </w:pPr>
    </w:p>
    <w:p w14:paraId="298BE2FD"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Naini, Amiyatun (2004). “</w:t>
      </w:r>
      <w:r w:rsidRPr="00435619">
        <w:rPr>
          <w:rFonts w:cs="Times New Roman"/>
          <w:bCs/>
          <w:i/>
          <w:iCs/>
          <w:szCs w:val="24"/>
        </w:rPr>
        <w:t>Uji Toksisitas Akut Ekstrak Daun Psidium guajava Linn Terhadap Mencit Mus Musculus</w:t>
      </w:r>
      <w:r w:rsidRPr="00435619">
        <w:rPr>
          <w:rFonts w:cs="Times New Roman"/>
          <w:bCs/>
          <w:iCs/>
          <w:szCs w:val="24"/>
        </w:rPr>
        <w:t>”. IJD 2004;12(2) : 63-65.</w:t>
      </w:r>
    </w:p>
    <w:p w14:paraId="768FC2EC" w14:textId="77777777" w:rsidR="00C43E28" w:rsidRPr="00435619" w:rsidRDefault="00C43E28" w:rsidP="00C43E28">
      <w:pPr>
        <w:spacing w:after="0" w:line="23" w:lineRule="atLeast"/>
        <w:ind w:left="709" w:hanging="709"/>
        <w:rPr>
          <w:rFonts w:cs="Times New Roman"/>
          <w:bCs/>
          <w:iCs/>
          <w:szCs w:val="24"/>
        </w:rPr>
      </w:pPr>
    </w:p>
    <w:p w14:paraId="0435CEB9" w14:textId="77777777" w:rsidR="00C43E28" w:rsidRPr="00435619" w:rsidRDefault="00C43E28" w:rsidP="00C43E28">
      <w:pPr>
        <w:spacing w:after="0" w:line="23" w:lineRule="atLeast"/>
        <w:ind w:left="706" w:hanging="706"/>
        <w:rPr>
          <w:rFonts w:cs="Times New Roman"/>
          <w:bCs/>
          <w:iCs/>
          <w:szCs w:val="24"/>
        </w:rPr>
      </w:pPr>
      <w:r w:rsidRPr="00435619">
        <w:rPr>
          <w:rFonts w:cs="Times New Roman"/>
          <w:bCs/>
          <w:iCs/>
          <w:szCs w:val="24"/>
        </w:rPr>
        <w:t>Nuraini, A.D 2007. Ekstraksi Komponen Antibakteri dan Antiksidan dari Biji Teratai (</w:t>
      </w:r>
      <w:r w:rsidRPr="00435619">
        <w:rPr>
          <w:rFonts w:cs="Times New Roman"/>
          <w:bCs/>
          <w:i/>
          <w:iCs/>
          <w:szCs w:val="24"/>
        </w:rPr>
        <w:t xml:space="preserve">Nymphaea pubescens </w:t>
      </w:r>
      <w:r w:rsidRPr="00435619">
        <w:rPr>
          <w:rFonts w:cs="Times New Roman"/>
          <w:bCs/>
          <w:iCs/>
          <w:szCs w:val="24"/>
        </w:rPr>
        <w:t xml:space="preserve">Willd). </w:t>
      </w:r>
      <w:r w:rsidRPr="00435619">
        <w:rPr>
          <w:rFonts w:cs="Times New Roman"/>
          <w:bCs/>
          <w:i/>
          <w:iCs/>
          <w:szCs w:val="24"/>
        </w:rPr>
        <w:t xml:space="preserve">Skipsi. </w:t>
      </w:r>
      <w:r w:rsidRPr="00435619">
        <w:rPr>
          <w:rFonts w:cs="Times New Roman"/>
          <w:bCs/>
          <w:iCs/>
          <w:szCs w:val="24"/>
        </w:rPr>
        <w:t>Departemen Ilmu dan Teknologi Pangan Fakultas Teknologi Pertanian Institut Pertanian Bogor.</w:t>
      </w:r>
    </w:p>
    <w:p w14:paraId="1F4853C5" w14:textId="77777777" w:rsidR="00C43E28" w:rsidRPr="00435619" w:rsidRDefault="00C43E28" w:rsidP="00C43E28">
      <w:pPr>
        <w:spacing w:after="0" w:line="23" w:lineRule="atLeast"/>
        <w:ind w:left="706" w:hanging="706"/>
        <w:rPr>
          <w:rFonts w:cs="Times New Roman"/>
          <w:bCs/>
          <w:iCs/>
          <w:szCs w:val="24"/>
        </w:rPr>
      </w:pPr>
    </w:p>
    <w:p w14:paraId="34C267C3" w14:textId="77777777" w:rsidR="00C43E28" w:rsidRPr="00435619" w:rsidRDefault="00C43E28" w:rsidP="00C43E28">
      <w:pPr>
        <w:spacing w:after="0" w:line="23" w:lineRule="atLeast"/>
        <w:ind w:left="706" w:hanging="706"/>
        <w:rPr>
          <w:rFonts w:cs="Times New Roman"/>
          <w:bCs/>
          <w:iCs/>
          <w:szCs w:val="24"/>
        </w:rPr>
      </w:pPr>
      <w:r w:rsidRPr="00435619">
        <w:rPr>
          <w:rFonts w:cs="Times New Roman"/>
          <w:bCs/>
          <w:iCs/>
          <w:szCs w:val="24"/>
        </w:rPr>
        <w:t>Rangkuti, D. 1994. Penuntun Praktikum Mikrobiologi. Sekolah Analis Kimia. Padang.</w:t>
      </w:r>
    </w:p>
    <w:p w14:paraId="21136A59" w14:textId="77777777" w:rsidR="00C43E28" w:rsidRPr="00435619" w:rsidRDefault="00C43E28" w:rsidP="00C43E28">
      <w:pPr>
        <w:spacing w:after="0" w:line="23" w:lineRule="atLeast"/>
        <w:ind w:left="706" w:hanging="706"/>
        <w:rPr>
          <w:rFonts w:cs="Times New Roman"/>
          <w:bCs/>
          <w:iCs/>
          <w:szCs w:val="24"/>
        </w:rPr>
      </w:pPr>
    </w:p>
    <w:p w14:paraId="00E3AF41" w14:textId="77777777" w:rsidR="00C43E28" w:rsidRPr="00435619" w:rsidRDefault="00C43E28" w:rsidP="00C43E28">
      <w:pPr>
        <w:spacing w:after="0" w:line="23" w:lineRule="atLeast"/>
        <w:ind w:left="706" w:hanging="706"/>
        <w:rPr>
          <w:rFonts w:cs="Times New Roman"/>
          <w:bCs/>
          <w:iCs/>
          <w:szCs w:val="24"/>
        </w:rPr>
      </w:pPr>
      <w:r w:rsidRPr="00435619">
        <w:rPr>
          <w:rFonts w:cs="Times New Roman"/>
          <w:bCs/>
          <w:iCs/>
          <w:szCs w:val="24"/>
        </w:rPr>
        <w:t>Sidiki, V.T.2015. Pengaruh Penggunaan Bawang Putih (</w:t>
      </w:r>
      <w:r w:rsidRPr="00435619">
        <w:rPr>
          <w:rFonts w:cs="Times New Roman"/>
          <w:bCs/>
          <w:i/>
          <w:iCs/>
          <w:szCs w:val="24"/>
        </w:rPr>
        <w:t>Allium sativum L</w:t>
      </w:r>
      <w:r w:rsidRPr="00435619">
        <w:rPr>
          <w:rFonts w:cs="Times New Roman"/>
          <w:bCs/>
          <w:iCs/>
          <w:szCs w:val="24"/>
        </w:rPr>
        <w:t>) terhadap Mutu Organoleptik, Koloni Bakteri dan Histamin Pada Ikan Tongkol (</w:t>
      </w:r>
      <w:r w:rsidRPr="00435619">
        <w:rPr>
          <w:rFonts w:cs="Times New Roman"/>
          <w:bCs/>
          <w:i/>
          <w:iCs/>
          <w:szCs w:val="24"/>
        </w:rPr>
        <w:t xml:space="preserve">Euthynus Affinis) </w:t>
      </w:r>
      <w:r w:rsidRPr="00435619">
        <w:rPr>
          <w:rFonts w:cs="Times New Roman"/>
          <w:bCs/>
          <w:iCs/>
          <w:szCs w:val="24"/>
        </w:rPr>
        <w:t xml:space="preserve">selama penyimpanan suhu Ruang. </w:t>
      </w:r>
      <w:r w:rsidRPr="00435619">
        <w:rPr>
          <w:rFonts w:cs="Times New Roman"/>
          <w:bCs/>
          <w:i/>
          <w:iCs/>
          <w:szCs w:val="24"/>
        </w:rPr>
        <w:t xml:space="preserve">Skripsi. </w:t>
      </w:r>
      <w:r w:rsidRPr="00435619">
        <w:rPr>
          <w:rFonts w:cs="Times New Roman"/>
          <w:bCs/>
          <w:iCs/>
          <w:szCs w:val="24"/>
        </w:rPr>
        <w:t>Jurusan Teknologi Hasil Perikanan. Fakultas Perikanan dan Ilmu Kelautan. Universitas negeri Gorontalo.</w:t>
      </w:r>
    </w:p>
    <w:p w14:paraId="39C6F8B3" w14:textId="77777777" w:rsidR="00C43E28" w:rsidRPr="00435619" w:rsidRDefault="00C43E28" w:rsidP="00C43E28">
      <w:pPr>
        <w:spacing w:after="0" w:line="23" w:lineRule="atLeast"/>
        <w:ind w:left="706" w:hanging="706"/>
        <w:rPr>
          <w:rFonts w:cs="Times New Roman"/>
          <w:bCs/>
          <w:iCs/>
          <w:szCs w:val="24"/>
        </w:rPr>
      </w:pPr>
    </w:p>
    <w:p w14:paraId="213FCBB0"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Shruthi, Dakappa Shirur, Adhikari Roshan, Sanjay Sarma Timisilna, Sajjekhan Sunita (2013). “A Review on the Medicinal Plant Psidium guajava Linn”. Journal of Drug Delivery &amp; Therapeutic;2013, 3(2), Hal: 162-168.</w:t>
      </w:r>
    </w:p>
    <w:p w14:paraId="2775EA04" w14:textId="77777777" w:rsidR="00C43E28" w:rsidRPr="00435619" w:rsidRDefault="00C43E28" w:rsidP="00C43E28">
      <w:pPr>
        <w:spacing w:after="0" w:line="23" w:lineRule="atLeast"/>
        <w:rPr>
          <w:rFonts w:cs="Times New Roman"/>
          <w:bCs/>
          <w:iCs/>
          <w:szCs w:val="24"/>
        </w:rPr>
      </w:pPr>
    </w:p>
    <w:p w14:paraId="719F7570" w14:textId="77777777" w:rsidR="00C43E28" w:rsidRPr="00435619" w:rsidRDefault="00C43E28" w:rsidP="00C43E28">
      <w:pPr>
        <w:spacing w:after="0" w:line="23" w:lineRule="atLeast"/>
        <w:rPr>
          <w:rFonts w:cs="Times New Roman"/>
          <w:szCs w:val="24"/>
        </w:rPr>
      </w:pPr>
      <w:r w:rsidRPr="00435619">
        <w:rPr>
          <w:rFonts w:cs="Times New Roman"/>
          <w:szCs w:val="24"/>
        </w:rPr>
        <w:t xml:space="preserve">Saanin, H. 1984. </w:t>
      </w:r>
      <w:r w:rsidRPr="00435619">
        <w:rPr>
          <w:rFonts w:cs="Times New Roman"/>
          <w:i/>
          <w:iCs/>
          <w:szCs w:val="24"/>
        </w:rPr>
        <w:t>Taksonomi dan Kunci Identifikasi Ikan</w:t>
      </w:r>
      <w:r w:rsidRPr="00435619">
        <w:rPr>
          <w:rFonts w:cs="Times New Roman"/>
          <w:szCs w:val="24"/>
        </w:rPr>
        <w:t>. Binacipta, Jakarta.</w:t>
      </w:r>
    </w:p>
    <w:p w14:paraId="0D694FAA" w14:textId="77777777" w:rsidR="00C43E28" w:rsidRPr="00435619" w:rsidRDefault="00C43E28" w:rsidP="00C43E28">
      <w:pPr>
        <w:autoSpaceDE w:val="0"/>
        <w:autoSpaceDN w:val="0"/>
        <w:adjustRightInd w:val="0"/>
        <w:spacing w:after="0" w:line="23" w:lineRule="atLeast"/>
        <w:ind w:left="720" w:hanging="720"/>
        <w:rPr>
          <w:rFonts w:cs="Times-Roman"/>
          <w:szCs w:val="24"/>
        </w:rPr>
      </w:pPr>
    </w:p>
    <w:p w14:paraId="1C21D78B" w14:textId="77777777" w:rsidR="00C43E28" w:rsidRPr="00435619" w:rsidRDefault="00C43E28" w:rsidP="00C43E28">
      <w:pPr>
        <w:autoSpaceDE w:val="0"/>
        <w:autoSpaceDN w:val="0"/>
        <w:adjustRightInd w:val="0"/>
        <w:spacing w:after="0" w:line="23" w:lineRule="atLeast"/>
        <w:ind w:left="720" w:hanging="720"/>
        <w:rPr>
          <w:rFonts w:cs="Times New Roman"/>
          <w:szCs w:val="24"/>
        </w:rPr>
      </w:pPr>
      <w:r w:rsidRPr="00435619">
        <w:rPr>
          <w:rFonts w:cs="Times New Roman"/>
          <w:szCs w:val="24"/>
        </w:rPr>
        <w:t xml:space="preserve">Suzuki, T. 1981. </w:t>
      </w:r>
      <w:r w:rsidRPr="00435619">
        <w:rPr>
          <w:rFonts w:cs="Times New Roman"/>
          <w:i/>
          <w:szCs w:val="24"/>
        </w:rPr>
        <w:t>Fish Krill Protein Procesing Technology</w:t>
      </w:r>
      <w:r w:rsidRPr="00435619">
        <w:rPr>
          <w:rFonts w:cs="Times New Roman"/>
          <w:szCs w:val="24"/>
        </w:rPr>
        <w:t>. Aplied SciencePublisher, Ltd. London.</w:t>
      </w:r>
    </w:p>
    <w:p w14:paraId="5956BE78" w14:textId="77777777" w:rsidR="00C43E28" w:rsidRPr="00435619" w:rsidRDefault="00C43E28" w:rsidP="00C43E28">
      <w:pPr>
        <w:autoSpaceDE w:val="0"/>
        <w:autoSpaceDN w:val="0"/>
        <w:adjustRightInd w:val="0"/>
        <w:spacing w:after="0" w:line="23" w:lineRule="atLeast"/>
        <w:ind w:left="720" w:hanging="720"/>
        <w:rPr>
          <w:rFonts w:cs="Times New Roman"/>
          <w:szCs w:val="24"/>
        </w:rPr>
      </w:pPr>
    </w:p>
    <w:p w14:paraId="6FD5ECAA" w14:textId="77777777" w:rsidR="00C43E28" w:rsidRPr="00435619" w:rsidRDefault="00C43E28" w:rsidP="00C43E28">
      <w:pPr>
        <w:spacing w:after="0" w:line="23" w:lineRule="atLeast"/>
        <w:rPr>
          <w:rFonts w:cs="Times New Roman"/>
          <w:bCs/>
          <w:i/>
          <w:iCs/>
          <w:szCs w:val="24"/>
        </w:rPr>
      </w:pPr>
      <w:r w:rsidRPr="00435619">
        <w:rPr>
          <w:rFonts w:cs="Times New Roman"/>
          <w:bCs/>
          <w:iCs/>
          <w:szCs w:val="24"/>
        </w:rPr>
        <w:t xml:space="preserve">SNI.2006. SNI No.01-2729. 1-2006. </w:t>
      </w:r>
      <w:r w:rsidRPr="00435619">
        <w:rPr>
          <w:rFonts w:cs="Times New Roman"/>
          <w:bCs/>
          <w:i/>
          <w:iCs/>
          <w:szCs w:val="24"/>
        </w:rPr>
        <w:t>Ikan Segar- Bagian 1: Spesifikasi.</w:t>
      </w:r>
    </w:p>
    <w:p w14:paraId="7CE5253F" w14:textId="77777777" w:rsidR="00C43E28" w:rsidRPr="00435619" w:rsidRDefault="00C43E28" w:rsidP="00C43E28">
      <w:pPr>
        <w:spacing w:after="0" w:line="23" w:lineRule="atLeast"/>
        <w:rPr>
          <w:rFonts w:cs="Times New Roman"/>
          <w:bCs/>
          <w:i/>
          <w:iCs/>
          <w:szCs w:val="24"/>
        </w:rPr>
      </w:pPr>
    </w:p>
    <w:p w14:paraId="7DD2ECE0" w14:textId="77777777" w:rsidR="00C43E28" w:rsidRPr="00435619" w:rsidRDefault="00C43E28" w:rsidP="00C43E28">
      <w:pPr>
        <w:spacing w:after="0" w:line="23" w:lineRule="atLeast"/>
        <w:ind w:left="709" w:hanging="709"/>
        <w:rPr>
          <w:rFonts w:cs="Times New Roman"/>
          <w:bCs/>
          <w:iCs/>
          <w:szCs w:val="24"/>
        </w:rPr>
      </w:pPr>
      <w:r w:rsidRPr="00435619">
        <w:rPr>
          <w:rFonts w:cs="Times New Roman"/>
          <w:bCs/>
          <w:iCs/>
          <w:szCs w:val="24"/>
        </w:rPr>
        <w:t>Vieira, Thiago Isidro, Brenna Louise Cavalcenti Gondim, Bianca Marques Santiago, Ana Maria Gondim Valenca (2012). “In vitro Antibacterial and non-stick Activity of extract from leaves of Psidium guineense Sw. And Syzygium cumini (L.) Skeels on Oral Microorganisms”. Rev Gaucha Odontol, Porto Alegre V.60, n3, p 359-365, jul/set. Hal: 359-365</w:t>
      </w:r>
    </w:p>
    <w:p w14:paraId="1FD64B7B" w14:textId="77777777" w:rsidR="00C43E28" w:rsidRPr="00435619" w:rsidRDefault="00C43E28" w:rsidP="00C43E28">
      <w:pPr>
        <w:spacing w:after="0" w:line="23" w:lineRule="atLeast"/>
        <w:ind w:left="709" w:hanging="709"/>
        <w:rPr>
          <w:rFonts w:cs="Times New Roman"/>
          <w:bCs/>
          <w:iCs/>
          <w:szCs w:val="24"/>
        </w:rPr>
      </w:pPr>
    </w:p>
    <w:p w14:paraId="7E0C06EA" w14:textId="5E9F90A8" w:rsidR="00C43E28" w:rsidRPr="00EE5F42" w:rsidRDefault="00C43E28" w:rsidP="00EE5F42">
      <w:pPr>
        <w:autoSpaceDE w:val="0"/>
        <w:autoSpaceDN w:val="0"/>
        <w:adjustRightInd w:val="0"/>
        <w:spacing w:after="0" w:line="23" w:lineRule="atLeast"/>
        <w:ind w:left="720" w:hanging="720"/>
        <w:rPr>
          <w:rFonts w:cs="Times New Roman"/>
          <w:szCs w:val="24"/>
        </w:rPr>
        <w:sectPr w:rsidR="00C43E28" w:rsidRPr="00EE5F42" w:rsidSect="00C22912">
          <w:type w:val="continuous"/>
          <w:pgSz w:w="11907" w:h="16840" w:code="9"/>
          <w:pgMar w:top="1701" w:right="1418" w:bottom="1418" w:left="1701" w:header="720" w:footer="720" w:gutter="0"/>
          <w:paperSrc w:first="7" w:other="7"/>
          <w:pgNumType w:start="1"/>
          <w:cols w:num="2" w:space="567"/>
          <w:docGrid w:linePitch="360"/>
        </w:sectPr>
      </w:pPr>
      <w:r w:rsidRPr="00435619">
        <w:rPr>
          <w:rFonts w:cs="Times New Roman"/>
          <w:szCs w:val="24"/>
        </w:rPr>
        <w:t xml:space="preserve">Winarno, F.G. 1997. </w:t>
      </w:r>
      <w:r w:rsidRPr="00435619">
        <w:rPr>
          <w:rFonts w:cs="Times New Roman"/>
          <w:bCs/>
          <w:szCs w:val="24"/>
        </w:rPr>
        <w:t>Kimia Pangan dan Gizi</w:t>
      </w:r>
      <w:r w:rsidRPr="00435619">
        <w:rPr>
          <w:rFonts w:cs="Times New Roman"/>
          <w:szCs w:val="24"/>
        </w:rPr>
        <w:t>. Gramedia Pustaka Utama. Jakarta</w:t>
      </w:r>
    </w:p>
    <w:p w14:paraId="6887E44D" w14:textId="77777777" w:rsidR="009D5F3C" w:rsidRPr="00C43E28" w:rsidRDefault="009D5F3C" w:rsidP="00BF5036"/>
    <w:sectPr w:rsidR="009D5F3C" w:rsidRPr="00C43E28" w:rsidSect="009D5F3C">
      <w:footerReference w:type="default" r:id="rId15"/>
      <w:pgSz w:w="11906" w:h="16838" w:code="9"/>
      <w:pgMar w:top="1701" w:right="1418" w:bottom="1418" w:left="1701" w:header="709" w:footer="794"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6DF99" w14:textId="77777777" w:rsidR="00063E41" w:rsidRDefault="00063E41" w:rsidP="007A0502">
      <w:pPr>
        <w:spacing w:after="0" w:line="240" w:lineRule="auto"/>
      </w:pPr>
      <w:r>
        <w:separator/>
      </w:r>
    </w:p>
  </w:endnote>
  <w:endnote w:type="continuationSeparator" w:id="0">
    <w:p w14:paraId="6D7A6F52" w14:textId="77777777" w:rsidR="00063E41" w:rsidRDefault="00063E41" w:rsidP="007A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0221" w14:textId="77777777" w:rsidR="00C43E28" w:rsidRDefault="00C43E28" w:rsidP="008E3DD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9E7E" w14:textId="77777777" w:rsidR="00CB29EB" w:rsidRDefault="00CB29EB" w:rsidP="00CB29EB">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2082D" w14:textId="77777777" w:rsidR="00063E41" w:rsidRDefault="00063E41" w:rsidP="007A0502">
      <w:pPr>
        <w:spacing w:after="0" w:line="240" w:lineRule="auto"/>
      </w:pPr>
      <w:r>
        <w:separator/>
      </w:r>
    </w:p>
  </w:footnote>
  <w:footnote w:type="continuationSeparator" w:id="0">
    <w:p w14:paraId="03A73FB2" w14:textId="77777777" w:rsidR="00063E41" w:rsidRDefault="00063E41" w:rsidP="007A0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B72"/>
    <w:multiLevelType w:val="hybridMultilevel"/>
    <w:tmpl w:val="7D28F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732FDB"/>
    <w:multiLevelType w:val="hybridMultilevel"/>
    <w:tmpl w:val="1190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327F4"/>
    <w:multiLevelType w:val="hybridMultilevel"/>
    <w:tmpl w:val="E702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647DA"/>
    <w:multiLevelType w:val="hybridMultilevel"/>
    <w:tmpl w:val="08B6A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816"/>
    <w:multiLevelType w:val="hybridMultilevel"/>
    <w:tmpl w:val="9552F4F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6933C33"/>
    <w:multiLevelType w:val="hybridMultilevel"/>
    <w:tmpl w:val="BEE29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947EF3"/>
    <w:multiLevelType w:val="hybridMultilevel"/>
    <w:tmpl w:val="7E96E5A0"/>
    <w:lvl w:ilvl="0" w:tplc="D834F30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B54E7D"/>
    <w:multiLevelType w:val="hybridMultilevel"/>
    <w:tmpl w:val="816A3B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E66ED9"/>
    <w:multiLevelType w:val="multilevel"/>
    <w:tmpl w:val="4A8064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1E23CD"/>
    <w:multiLevelType w:val="multilevel"/>
    <w:tmpl w:val="DE32BA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C50FE9"/>
    <w:multiLevelType w:val="hybridMultilevel"/>
    <w:tmpl w:val="82B25DDC"/>
    <w:lvl w:ilvl="0" w:tplc="5A38AD5C">
      <w:start w:val="1"/>
      <w:numFmt w:val="lowerLetter"/>
      <w:lvlText w:val="%1."/>
      <w:lvlJc w:val="left"/>
      <w:pPr>
        <w:ind w:left="720" w:hanging="360"/>
      </w:pPr>
      <w:rPr>
        <w:rFonts w:ascii="Times New Roman" w:eastAsia="MS Mincho"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5E22C1"/>
    <w:multiLevelType w:val="multilevel"/>
    <w:tmpl w:val="058C4090"/>
    <w:lvl w:ilvl="0">
      <w:start w:val="1"/>
      <w:numFmt w:val="decimal"/>
      <w:lvlText w:val="%1."/>
      <w:lvlJc w:val="left"/>
      <w:pPr>
        <w:ind w:left="1146" w:hanging="360"/>
      </w:pPr>
    </w:lvl>
    <w:lvl w:ilvl="1">
      <w:start w:val="1"/>
      <w:numFmt w:val="decimal"/>
      <w:isLgl/>
      <w:lvlText w:val="%1.%2"/>
      <w:lvlJc w:val="left"/>
      <w:pPr>
        <w:ind w:left="1146" w:hanging="360"/>
      </w:pPr>
      <w:rPr>
        <w:rFonts w:hint="default"/>
        <w:b/>
        <w:i w:val="0"/>
      </w:rPr>
    </w:lvl>
    <w:lvl w:ilvl="2">
      <w:start w:val="1"/>
      <w:numFmt w:val="decimal"/>
      <w:isLgl/>
      <w:lvlText w:val="%1.%2.%3"/>
      <w:lvlJc w:val="left"/>
      <w:pPr>
        <w:ind w:left="1506" w:hanging="720"/>
      </w:pPr>
      <w:rPr>
        <w:rFonts w:hint="default"/>
        <w:b/>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12" w15:restartNumberingAfterBreak="0">
    <w:nsid w:val="335F0D97"/>
    <w:multiLevelType w:val="hybridMultilevel"/>
    <w:tmpl w:val="CC988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DC486B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F31DF"/>
    <w:multiLevelType w:val="hybridMultilevel"/>
    <w:tmpl w:val="6060A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AE1F4A"/>
    <w:multiLevelType w:val="hybridMultilevel"/>
    <w:tmpl w:val="672C7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6865F82"/>
    <w:multiLevelType w:val="hybridMultilevel"/>
    <w:tmpl w:val="912A8FB8"/>
    <w:lvl w:ilvl="0" w:tplc="FB4405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34475"/>
    <w:multiLevelType w:val="multilevel"/>
    <w:tmpl w:val="EFB470D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5353E1F"/>
    <w:multiLevelType w:val="hybridMultilevel"/>
    <w:tmpl w:val="28FE1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809AB"/>
    <w:multiLevelType w:val="hybridMultilevel"/>
    <w:tmpl w:val="01BCC8D6"/>
    <w:lvl w:ilvl="0" w:tplc="6472CE80">
      <w:start w:val="1"/>
      <w:numFmt w:val="decimal"/>
      <w:lvlText w:val="%1."/>
      <w:lvlJc w:val="left"/>
      <w:pPr>
        <w:ind w:left="720" w:hanging="360"/>
      </w:pPr>
      <w:rPr>
        <w:rFonts w:ascii="Times New Roman" w:eastAsiaTheme="minorHAnsi" w:hAnsi="Times New Roman" w:hint="default"/>
        <w:color w:val="auto"/>
        <w:sz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92F5E19"/>
    <w:multiLevelType w:val="hybridMultilevel"/>
    <w:tmpl w:val="360CD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6D4FAB"/>
    <w:multiLevelType w:val="hybridMultilevel"/>
    <w:tmpl w:val="EE942E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EC5047"/>
    <w:multiLevelType w:val="multilevel"/>
    <w:tmpl w:val="B6F8EA7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2" w15:restartNumberingAfterBreak="0">
    <w:nsid w:val="521C4EA7"/>
    <w:multiLevelType w:val="multilevel"/>
    <w:tmpl w:val="2478657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DC1712"/>
    <w:multiLevelType w:val="hybridMultilevel"/>
    <w:tmpl w:val="AC64E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E4C48"/>
    <w:multiLevelType w:val="hybridMultilevel"/>
    <w:tmpl w:val="AB4E5BD6"/>
    <w:lvl w:ilvl="0" w:tplc="9848AA1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77BA2"/>
    <w:multiLevelType w:val="hybridMultilevel"/>
    <w:tmpl w:val="5F5A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10626"/>
    <w:multiLevelType w:val="hybridMultilevel"/>
    <w:tmpl w:val="02720A6C"/>
    <w:lvl w:ilvl="0" w:tplc="15D4DE38">
      <w:start w:val="1"/>
      <w:numFmt w:val="decimal"/>
      <w:lvlText w:val="%1."/>
      <w:lvlJc w:val="left"/>
      <w:pPr>
        <w:ind w:left="720" w:hanging="360"/>
      </w:pPr>
      <w:rPr>
        <w:rFonts w:ascii="Times New Roman" w:eastAsiaTheme="minorHAnsi" w:hAnsi="Times New Roman" w:hint="default"/>
        <w:color w:val="auto"/>
        <w:sz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1217B0B"/>
    <w:multiLevelType w:val="multilevel"/>
    <w:tmpl w:val="40E87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3C419E8"/>
    <w:multiLevelType w:val="hybridMultilevel"/>
    <w:tmpl w:val="C5FE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32786"/>
    <w:multiLevelType w:val="hybridMultilevel"/>
    <w:tmpl w:val="36AA987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1580F76"/>
    <w:multiLevelType w:val="hybridMultilevel"/>
    <w:tmpl w:val="806C1FF4"/>
    <w:lvl w:ilvl="0" w:tplc="069E38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13ADB"/>
    <w:multiLevelType w:val="hybridMultilevel"/>
    <w:tmpl w:val="04407BE2"/>
    <w:lvl w:ilvl="0" w:tplc="6950B9F2">
      <w:start w:val="15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B9E3A39"/>
    <w:multiLevelType w:val="hybridMultilevel"/>
    <w:tmpl w:val="48ECD930"/>
    <w:lvl w:ilvl="0" w:tplc="AE52281C">
      <w:start w:val="1"/>
      <w:numFmt w:val="decimal"/>
      <w:lvlText w:val="%1."/>
      <w:lvlJc w:val="left"/>
      <w:pPr>
        <w:ind w:left="720" w:hanging="360"/>
      </w:pPr>
      <w:rPr>
        <w:rFonts w:ascii="Arial Narrow" w:eastAsiaTheme="minorEastAsia"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678F0"/>
    <w:multiLevelType w:val="hybridMultilevel"/>
    <w:tmpl w:val="9A7625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E3334F6"/>
    <w:multiLevelType w:val="hybridMultilevel"/>
    <w:tmpl w:val="912A8FB8"/>
    <w:lvl w:ilvl="0" w:tplc="FB4405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11"/>
  </w:num>
  <w:num w:numId="4">
    <w:abstractNumId w:val="10"/>
  </w:num>
  <w:num w:numId="5">
    <w:abstractNumId w:val="13"/>
  </w:num>
  <w:num w:numId="6">
    <w:abstractNumId w:val="30"/>
  </w:num>
  <w:num w:numId="7">
    <w:abstractNumId w:val="25"/>
  </w:num>
  <w:num w:numId="8">
    <w:abstractNumId w:val="19"/>
  </w:num>
  <w:num w:numId="9">
    <w:abstractNumId w:val="4"/>
  </w:num>
  <w:num w:numId="10">
    <w:abstractNumId w:val="9"/>
  </w:num>
  <w:num w:numId="11">
    <w:abstractNumId w:val="31"/>
  </w:num>
  <w:num w:numId="12">
    <w:abstractNumId w:val="0"/>
  </w:num>
  <w:num w:numId="13">
    <w:abstractNumId w:val="29"/>
  </w:num>
  <w:num w:numId="14">
    <w:abstractNumId w:val="14"/>
  </w:num>
  <w:num w:numId="15">
    <w:abstractNumId w:val="28"/>
  </w:num>
  <w:num w:numId="16">
    <w:abstractNumId w:val="12"/>
  </w:num>
  <w:num w:numId="17">
    <w:abstractNumId w:val="7"/>
  </w:num>
  <w:num w:numId="18">
    <w:abstractNumId w:val="18"/>
  </w:num>
  <w:num w:numId="19">
    <w:abstractNumId w:val="26"/>
  </w:num>
  <w:num w:numId="20">
    <w:abstractNumId w:val="8"/>
  </w:num>
  <w:num w:numId="21">
    <w:abstractNumId w:val="24"/>
  </w:num>
  <w:num w:numId="22">
    <w:abstractNumId w:val="3"/>
  </w:num>
  <w:num w:numId="23">
    <w:abstractNumId w:val="17"/>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33"/>
  </w:num>
  <w:num w:numId="29">
    <w:abstractNumId w:val="34"/>
  </w:num>
  <w:num w:numId="30">
    <w:abstractNumId w:val="15"/>
  </w:num>
  <w:num w:numId="31">
    <w:abstractNumId w:val="2"/>
  </w:num>
  <w:num w:numId="32">
    <w:abstractNumId w:val="22"/>
  </w:num>
  <w:num w:numId="33">
    <w:abstractNumId w:val="20"/>
  </w:num>
  <w:num w:numId="34">
    <w:abstractNumId w:val="32"/>
  </w:num>
  <w:num w:numId="3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02"/>
    <w:rsid w:val="000006C0"/>
    <w:rsid w:val="00002297"/>
    <w:rsid w:val="00002780"/>
    <w:rsid w:val="000035B8"/>
    <w:rsid w:val="000110EE"/>
    <w:rsid w:val="00011EB6"/>
    <w:rsid w:val="0001240F"/>
    <w:rsid w:val="00012415"/>
    <w:rsid w:val="00013898"/>
    <w:rsid w:val="000149F0"/>
    <w:rsid w:val="00015170"/>
    <w:rsid w:val="000177F1"/>
    <w:rsid w:val="00020283"/>
    <w:rsid w:val="00026EBF"/>
    <w:rsid w:val="00033735"/>
    <w:rsid w:val="0003390E"/>
    <w:rsid w:val="00035960"/>
    <w:rsid w:val="000361E3"/>
    <w:rsid w:val="00036D29"/>
    <w:rsid w:val="00042483"/>
    <w:rsid w:val="000452B8"/>
    <w:rsid w:val="000476EC"/>
    <w:rsid w:val="00047EF2"/>
    <w:rsid w:val="00052358"/>
    <w:rsid w:val="000536CD"/>
    <w:rsid w:val="00054431"/>
    <w:rsid w:val="000613C2"/>
    <w:rsid w:val="00063E41"/>
    <w:rsid w:val="00064A09"/>
    <w:rsid w:val="00066A58"/>
    <w:rsid w:val="00070C01"/>
    <w:rsid w:val="000721E3"/>
    <w:rsid w:val="0007433E"/>
    <w:rsid w:val="00081FCD"/>
    <w:rsid w:val="00082180"/>
    <w:rsid w:val="00082649"/>
    <w:rsid w:val="00083F1C"/>
    <w:rsid w:val="00086538"/>
    <w:rsid w:val="00087D3C"/>
    <w:rsid w:val="00094DAE"/>
    <w:rsid w:val="00094E72"/>
    <w:rsid w:val="000969BF"/>
    <w:rsid w:val="000973C6"/>
    <w:rsid w:val="000A054E"/>
    <w:rsid w:val="000A675D"/>
    <w:rsid w:val="000A6910"/>
    <w:rsid w:val="000A72F3"/>
    <w:rsid w:val="000A75C3"/>
    <w:rsid w:val="000B3B68"/>
    <w:rsid w:val="000B48DE"/>
    <w:rsid w:val="000B4D71"/>
    <w:rsid w:val="000B5318"/>
    <w:rsid w:val="000C38B8"/>
    <w:rsid w:val="000C5BBD"/>
    <w:rsid w:val="000C6EDA"/>
    <w:rsid w:val="000C7DA6"/>
    <w:rsid w:val="000D2013"/>
    <w:rsid w:val="000D6779"/>
    <w:rsid w:val="000E3495"/>
    <w:rsid w:val="000E4EE6"/>
    <w:rsid w:val="000E4FF8"/>
    <w:rsid w:val="000E6049"/>
    <w:rsid w:val="000E6157"/>
    <w:rsid w:val="000E682D"/>
    <w:rsid w:val="000E6A97"/>
    <w:rsid w:val="000E7655"/>
    <w:rsid w:val="000F0307"/>
    <w:rsid w:val="000F40EE"/>
    <w:rsid w:val="000F6DF1"/>
    <w:rsid w:val="000F6FC9"/>
    <w:rsid w:val="000F7973"/>
    <w:rsid w:val="00100374"/>
    <w:rsid w:val="001008C8"/>
    <w:rsid w:val="00101ECE"/>
    <w:rsid w:val="00112307"/>
    <w:rsid w:val="00113F35"/>
    <w:rsid w:val="00121A3B"/>
    <w:rsid w:val="00122890"/>
    <w:rsid w:val="00124711"/>
    <w:rsid w:val="00124C81"/>
    <w:rsid w:val="00125AB1"/>
    <w:rsid w:val="00127D84"/>
    <w:rsid w:val="001324CB"/>
    <w:rsid w:val="00134346"/>
    <w:rsid w:val="001402A2"/>
    <w:rsid w:val="00141800"/>
    <w:rsid w:val="00142E97"/>
    <w:rsid w:val="00144F61"/>
    <w:rsid w:val="001450DB"/>
    <w:rsid w:val="001461A6"/>
    <w:rsid w:val="00146EEB"/>
    <w:rsid w:val="001477D2"/>
    <w:rsid w:val="001550FD"/>
    <w:rsid w:val="00156AD3"/>
    <w:rsid w:val="0015738E"/>
    <w:rsid w:val="00161DFA"/>
    <w:rsid w:val="0016440E"/>
    <w:rsid w:val="00166A6B"/>
    <w:rsid w:val="00170FE4"/>
    <w:rsid w:val="001730B3"/>
    <w:rsid w:val="0018099E"/>
    <w:rsid w:val="001816F8"/>
    <w:rsid w:val="001821DF"/>
    <w:rsid w:val="00184421"/>
    <w:rsid w:val="00187D1C"/>
    <w:rsid w:val="00190A42"/>
    <w:rsid w:val="0019130E"/>
    <w:rsid w:val="00192536"/>
    <w:rsid w:val="00193C83"/>
    <w:rsid w:val="00194D07"/>
    <w:rsid w:val="00197FD1"/>
    <w:rsid w:val="001A347F"/>
    <w:rsid w:val="001A348D"/>
    <w:rsid w:val="001A4E84"/>
    <w:rsid w:val="001B5A21"/>
    <w:rsid w:val="001C035D"/>
    <w:rsid w:val="001C2571"/>
    <w:rsid w:val="001C3308"/>
    <w:rsid w:val="001D07DC"/>
    <w:rsid w:val="001D0AE7"/>
    <w:rsid w:val="001D32ED"/>
    <w:rsid w:val="001D453B"/>
    <w:rsid w:val="001D4D5A"/>
    <w:rsid w:val="001E3CB4"/>
    <w:rsid w:val="001E4588"/>
    <w:rsid w:val="001E4B2E"/>
    <w:rsid w:val="001E4F33"/>
    <w:rsid w:val="001E6C17"/>
    <w:rsid w:val="001F3EBE"/>
    <w:rsid w:val="001F3F7E"/>
    <w:rsid w:val="001F4B1D"/>
    <w:rsid w:val="001F749F"/>
    <w:rsid w:val="00213838"/>
    <w:rsid w:val="00217C3A"/>
    <w:rsid w:val="002204AA"/>
    <w:rsid w:val="002212CD"/>
    <w:rsid w:val="00221575"/>
    <w:rsid w:val="00222D2E"/>
    <w:rsid w:val="002251DF"/>
    <w:rsid w:val="00226AFF"/>
    <w:rsid w:val="00227056"/>
    <w:rsid w:val="0023152C"/>
    <w:rsid w:val="00231ABD"/>
    <w:rsid w:val="0023315B"/>
    <w:rsid w:val="002331BC"/>
    <w:rsid w:val="00240425"/>
    <w:rsid w:val="00242E3C"/>
    <w:rsid w:val="002457D8"/>
    <w:rsid w:val="00250BE2"/>
    <w:rsid w:val="00251BB7"/>
    <w:rsid w:val="0025571F"/>
    <w:rsid w:val="00256D36"/>
    <w:rsid w:val="002601D0"/>
    <w:rsid w:val="00261B49"/>
    <w:rsid w:val="00262259"/>
    <w:rsid w:val="00263A6B"/>
    <w:rsid w:val="00273FB8"/>
    <w:rsid w:val="0027600F"/>
    <w:rsid w:val="00280754"/>
    <w:rsid w:val="00280D96"/>
    <w:rsid w:val="002825FF"/>
    <w:rsid w:val="00284D2F"/>
    <w:rsid w:val="002851BE"/>
    <w:rsid w:val="00285A3A"/>
    <w:rsid w:val="00293B88"/>
    <w:rsid w:val="002941D6"/>
    <w:rsid w:val="00295630"/>
    <w:rsid w:val="002973DF"/>
    <w:rsid w:val="002976C1"/>
    <w:rsid w:val="002A2971"/>
    <w:rsid w:val="002A4176"/>
    <w:rsid w:val="002A5B1E"/>
    <w:rsid w:val="002B68D7"/>
    <w:rsid w:val="002B7034"/>
    <w:rsid w:val="002B730C"/>
    <w:rsid w:val="002B754E"/>
    <w:rsid w:val="002C449F"/>
    <w:rsid w:val="002C644A"/>
    <w:rsid w:val="002D04C5"/>
    <w:rsid w:val="002D115B"/>
    <w:rsid w:val="002D1174"/>
    <w:rsid w:val="002D159B"/>
    <w:rsid w:val="002D2284"/>
    <w:rsid w:val="002D463F"/>
    <w:rsid w:val="002D4AB2"/>
    <w:rsid w:val="002D61F6"/>
    <w:rsid w:val="002D6270"/>
    <w:rsid w:val="002E0126"/>
    <w:rsid w:val="002E0D43"/>
    <w:rsid w:val="002E2879"/>
    <w:rsid w:val="002E5A96"/>
    <w:rsid w:val="002E5EA6"/>
    <w:rsid w:val="002F0EBF"/>
    <w:rsid w:val="00301C7E"/>
    <w:rsid w:val="003043C4"/>
    <w:rsid w:val="003053F3"/>
    <w:rsid w:val="0030711E"/>
    <w:rsid w:val="003106C9"/>
    <w:rsid w:val="00310CCC"/>
    <w:rsid w:val="00312513"/>
    <w:rsid w:val="00312AB8"/>
    <w:rsid w:val="00315F8F"/>
    <w:rsid w:val="00316ADA"/>
    <w:rsid w:val="00323982"/>
    <w:rsid w:val="00325CBD"/>
    <w:rsid w:val="00327DDB"/>
    <w:rsid w:val="00327EF2"/>
    <w:rsid w:val="003356B2"/>
    <w:rsid w:val="003362D3"/>
    <w:rsid w:val="00344EA8"/>
    <w:rsid w:val="00350698"/>
    <w:rsid w:val="00350B44"/>
    <w:rsid w:val="0035156D"/>
    <w:rsid w:val="00352BE6"/>
    <w:rsid w:val="003565AF"/>
    <w:rsid w:val="003566AF"/>
    <w:rsid w:val="00361D2A"/>
    <w:rsid w:val="00362F51"/>
    <w:rsid w:val="003679D1"/>
    <w:rsid w:val="003708F9"/>
    <w:rsid w:val="0037695A"/>
    <w:rsid w:val="00384750"/>
    <w:rsid w:val="00384AFD"/>
    <w:rsid w:val="003868DC"/>
    <w:rsid w:val="00387873"/>
    <w:rsid w:val="00387E26"/>
    <w:rsid w:val="00393291"/>
    <w:rsid w:val="00393CE0"/>
    <w:rsid w:val="00394F39"/>
    <w:rsid w:val="0039539D"/>
    <w:rsid w:val="003A158A"/>
    <w:rsid w:val="003A1710"/>
    <w:rsid w:val="003A301A"/>
    <w:rsid w:val="003B3140"/>
    <w:rsid w:val="003B7871"/>
    <w:rsid w:val="003C1C84"/>
    <w:rsid w:val="003C21E5"/>
    <w:rsid w:val="003C3FC7"/>
    <w:rsid w:val="003D220B"/>
    <w:rsid w:val="003D24BF"/>
    <w:rsid w:val="003D6299"/>
    <w:rsid w:val="003D6D71"/>
    <w:rsid w:val="003D7298"/>
    <w:rsid w:val="003E4793"/>
    <w:rsid w:val="003E5550"/>
    <w:rsid w:val="003E7478"/>
    <w:rsid w:val="003F1B9D"/>
    <w:rsid w:val="003F3C9E"/>
    <w:rsid w:val="003F5DBA"/>
    <w:rsid w:val="00400205"/>
    <w:rsid w:val="004019B1"/>
    <w:rsid w:val="004032B5"/>
    <w:rsid w:val="00404D6B"/>
    <w:rsid w:val="0040525F"/>
    <w:rsid w:val="00410965"/>
    <w:rsid w:val="00412536"/>
    <w:rsid w:val="00413E76"/>
    <w:rsid w:val="00415F31"/>
    <w:rsid w:val="00416314"/>
    <w:rsid w:val="004165B8"/>
    <w:rsid w:val="00420920"/>
    <w:rsid w:val="00422351"/>
    <w:rsid w:val="00422F8B"/>
    <w:rsid w:val="00423494"/>
    <w:rsid w:val="00424D16"/>
    <w:rsid w:val="004325B1"/>
    <w:rsid w:val="004343D4"/>
    <w:rsid w:val="00434F28"/>
    <w:rsid w:val="0043649A"/>
    <w:rsid w:val="004444A3"/>
    <w:rsid w:val="00447102"/>
    <w:rsid w:val="004513F3"/>
    <w:rsid w:val="00452E42"/>
    <w:rsid w:val="004537D2"/>
    <w:rsid w:val="00454169"/>
    <w:rsid w:val="004547A8"/>
    <w:rsid w:val="00460746"/>
    <w:rsid w:val="00461270"/>
    <w:rsid w:val="00462525"/>
    <w:rsid w:val="00463810"/>
    <w:rsid w:val="004650E8"/>
    <w:rsid w:val="00465108"/>
    <w:rsid w:val="004667B5"/>
    <w:rsid w:val="0047218E"/>
    <w:rsid w:val="004752D1"/>
    <w:rsid w:val="00475944"/>
    <w:rsid w:val="00476E95"/>
    <w:rsid w:val="00477E44"/>
    <w:rsid w:val="00481C52"/>
    <w:rsid w:val="0049109B"/>
    <w:rsid w:val="00492F0D"/>
    <w:rsid w:val="00496B76"/>
    <w:rsid w:val="00497636"/>
    <w:rsid w:val="004A7BFB"/>
    <w:rsid w:val="004B5B5E"/>
    <w:rsid w:val="004C3D74"/>
    <w:rsid w:val="004C4A65"/>
    <w:rsid w:val="004C4C84"/>
    <w:rsid w:val="004D184A"/>
    <w:rsid w:val="004D408A"/>
    <w:rsid w:val="004D46E1"/>
    <w:rsid w:val="004D7CFF"/>
    <w:rsid w:val="004E3EDF"/>
    <w:rsid w:val="004E7B73"/>
    <w:rsid w:val="004E7E5A"/>
    <w:rsid w:val="004F1C90"/>
    <w:rsid w:val="004F36B0"/>
    <w:rsid w:val="004F440A"/>
    <w:rsid w:val="004F4439"/>
    <w:rsid w:val="004F52A0"/>
    <w:rsid w:val="004F7206"/>
    <w:rsid w:val="00502479"/>
    <w:rsid w:val="0050269B"/>
    <w:rsid w:val="00502E60"/>
    <w:rsid w:val="00503DBA"/>
    <w:rsid w:val="00507842"/>
    <w:rsid w:val="00507CAA"/>
    <w:rsid w:val="005102F0"/>
    <w:rsid w:val="00511FBA"/>
    <w:rsid w:val="0051328C"/>
    <w:rsid w:val="00515E86"/>
    <w:rsid w:val="005201B9"/>
    <w:rsid w:val="00523288"/>
    <w:rsid w:val="0052462B"/>
    <w:rsid w:val="00525BAB"/>
    <w:rsid w:val="00526800"/>
    <w:rsid w:val="005278CC"/>
    <w:rsid w:val="00530A0B"/>
    <w:rsid w:val="00531F1F"/>
    <w:rsid w:val="00532FE9"/>
    <w:rsid w:val="00534B36"/>
    <w:rsid w:val="00536732"/>
    <w:rsid w:val="005373C1"/>
    <w:rsid w:val="00537615"/>
    <w:rsid w:val="00537F33"/>
    <w:rsid w:val="00544086"/>
    <w:rsid w:val="0054643C"/>
    <w:rsid w:val="00551A12"/>
    <w:rsid w:val="00551FCA"/>
    <w:rsid w:val="00552659"/>
    <w:rsid w:val="0055285F"/>
    <w:rsid w:val="005556B7"/>
    <w:rsid w:val="00556C60"/>
    <w:rsid w:val="005600F7"/>
    <w:rsid w:val="005618C7"/>
    <w:rsid w:val="00562440"/>
    <w:rsid w:val="00562612"/>
    <w:rsid w:val="005629EA"/>
    <w:rsid w:val="00564685"/>
    <w:rsid w:val="00565B1D"/>
    <w:rsid w:val="00567CE0"/>
    <w:rsid w:val="00567F27"/>
    <w:rsid w:val="00571870"/>
    <w:rsid w:val="005738D9"/>
    <w:rsid w:val="005755F2"/>
    <w:rsid w:val="00575D84"/>
    <w:rsid w:val="00576AC5"/>
    <w:rsid w:val="005813BC"/>
    <w:rsid w:val="00582A33"/>
    <w:rsid w:val="00583AE6"/>
    <w:rsid w:val="00591AE6"/>
    <w:rsid w:val="005933B4"/>
    <w:rsid w:val="00594DA2"/>
    <w:rsid w:val="0059682A"/>
    <w:rsid w:val="005A12C0"/>
    <w:rsid w:val="005A1EFE"/>
    <w:rsid w:val="005A5CC3"/>
    <w:rsid w:val="005A6E8E"/>
    <w:rsid w:val="005A7F2E"/>
    <w:rsid w:val="005B1C2D"/>
    <w:rsid w:val="005B475A"/>
    <w:rsid w:val="005B49AC"/>
    <w:rsid w:val="005B5F00"/>
    <w:rsid w:val="005C3AB4"/>
    <w:rsid w:val="005C4764"/>
    <w:rsid w:val="005D562B"/>
    <w:rsid w:val="005E11A2"/>
    <w:rsid w:val="005E13EB"/>
    <w:rsid w:val="005E2B61"/>
    <w:rsid w:val="005E61F0"/>
    <w:rsid w:val="005F1E09"/>
    <w:rsid w:val="00601419"/>
    <w:rsid w:val="0060252F"/>
    <w:rsid w:val="006071C1"/>
    <w:rsid w:val="00611204"/>
    <w:rsid w:val="00611CE3"/>
    <w:rsid w:val="00614D9B"/>
    <w:rsid w:val="00616A51"/>
    <w:rsid w:val="0061786B"/>
    <w:rsid w:val="0061795E"/>
    <w:rsid w:val="0062027B"/>
    <w:rsid w:val="00621913"/>
    <w:rsid w:val="00623B5A"/>
    <w:rsid w:val="00626EDD"/>
    <w:rsid w:val="006306EA"/>
    <w:rsid w:val="006349A9"/>
    <w:rsid w:val="0063617E"/>
    <w:rsid w:val="00636DE1"/>
    <w:rsid w:val="006374E3"/>
    <w:rsid w:val="0063755D"/>
    <w:rsid w:val="00637D80"/>
    <w:rsid w:val="006406F0"/>
    <w:rsid w:val="00642E66"/>
    <w:rsid w:val="00643C28"/>
    <w:rsid w:val="0064721D"/>
    <w:rsid w:val="0065044D"/>
    <w:rsid w:val="00654F06"/>
    <w:rsid w:val="00654FF7"/>
    <w:rsid w:val="006552E7"/>
    <w:rsid w:val="00656EB5"/>
    <w:rsid w:val="00660AD4"/>
    <w:rsid w:val="0066128F"/>
    <w:rsid w:val="00663FCF"/>
    <w:rsid w:val="00670647"/>
    <w:rsid w:val="0067079E"/>
    <w:rsid w:val="00670B95"/>
    <w:rsid w:val="00670E50"/>
    <w:rsid w:val="00673C07"/>
    <w:rsid w:val="00674E39"/>
    <w:rsid w:val="006754F4"/>
    <w:rsid w:val="006758A5"/>
    <w:rsid w:val="0067635E"/>
    <w:rsid w:val="006815C8"/>
    <w:rsid w:val="006851BA"/>
    <w:rsid w:val="006861B1"/>
    <w:rsid w:val="006872B4"/>
    <w:rsid w:val="00691363"/>
    <w:rsid w:val="00692094"/>
    <w:rsid w:val="00694EAC"/>
    <w:rsid w:val="006A0B3E"/>
    <w:rsid w:val="006A1792"/>
    <w:rsid w:val="006A2305"/>
    <w:rsid w:val="006A241E"/>
    <w:rsid w:val="006A2D4E"/>
    <w:rsid w:val="006A7EB5"/>
    <w:rsid w:val="006B7B61"/>
    <w:rsid w:val="006C064D"/>
    <w:rsid w:val="006C0A19"/>
    <w:rsid w:val="006C1253"/>
    <w:rsid w:val="006C36B8"/>
    <w:rsid w:val="006C4F8F"/>
    <w:rsid w:val="006D1565"/>
    <w:rsid w:val="006D1EA2"/>
    <w:rsid w:val="006D27E3"/>
    <w:rsid w:val="006D413C"/>
    <w:rsid w:val="006D716F"/>
    <w:rsid w:val="006D7784"/>
    <w:rsid w:val="006E0898"/>
    <w:rsid w:val="006E4BE0"/>
    <w:rsid w:val="006E4D31"/>
    <w:rsid w:val="006E6676"/>
    <w:rsid w:val="006E7CE2"/>
    <w:rsid w:val="006F039A"/>
    <w:rsid w:val="006F2BB7"/>
    <w:rsid w:val="006F3F4F"/>
    <w:rsid w:val="006F4135"/>
    <w:rsid w:val="006F512C"/>
    <w:rsid w:val="006F56B2"/>
    <w:rsid w:val="006F5AD7"/>
    <w:rsid w:val="006F7914"/>
    <w:rsid w:val="00710158"/>
    <w:rsid w:val="007122D6"/>
    <w:rsid w:val="00712D06"/>
    <w:rsid w:val="00714C9D"/>
    <w:rsid w:val="007150CE"/>
    <w:rsid w:val="007153F7"/>
    <w:rsid w:val="00717C57"/>
    <w:rsid w:val="00723819"/>
    <w:rsid w:val="00726060"/>
    <w:rsid w:val="00730FB3"/>
    <w:rsid w:val="00731C14"/>
    <w:rsid w:val="0073254E"/>
    <w:rsid w:val="00733440"/>
    <w:rsid w:val="007350E4"/>
    <w:rsid w:val="007461C0"/>
    <w:rsid w:val="0074700B"/>
    <w:rsid w:val="007477B4"/>
    <w:rsid w:val="0075096D"/>
    <w:rsid w:val="00753E26"/>
    <w:rsid w:val="0075541C"/>
    <w:rsid w:val="00756849"/>
    <w:rsid w:val="00763A91"/>
    <w:rsid w:val="0076427B"/>
    <w:rsid w:val="0076669D"/>
    <w:rsid w:val="007673CA"/>
    <w:rsid w:val="00772B6E"/>
    <w:rsid w:val="00773B77"/>
    <w:rsid w:val="00775B70"/>
    <w:rsid w:val="0077785F"/>
    <w:rsid w:val="00781DA9"/>
    <w:rsid w:val="0078374B"/>
    <w:rsid w:val="00792C86"/>
    <w:rsid w:val="00793B88"/>
    <w:rsid w:val="00796BA2"/>
    <w:rsid w:val="00797974"/>
    <w:rsid w:val="007A0502"/>
    <w:rsid w:val="007A091B"/>
    <w:rsid w:val="007A2A1F"/>
    <w:rsid w:val="007A30E0"/>
    <w:rsid w:val="007A580C"/>
    <w:rsid w:val="007A77F3"/>
    <w:rsid w:val="007B2EA6"/>
    <w:rsid w:val="007B3DF6"/>
    <w:rsid w:val="007B739D"/>
    <w:rsid w:val="007C04C5"/>
    <w:rsid w:val="007C0A5A"/>
    <w:rsid w:val="007C157E"/>
    <w:rsid w:val="007C2F74"/>
    <w:rsid w:val="007C621F"/>
    <w:rsid w:val="007D0676"/>
    <w:rsid w:val="007E04E0"/>
    <w:rsid w:val="007E3754"/>
    <w:rsid w:val="007E7028"/>
    <w:rsid w:val="007E7CF9"/>
    <w:rsid w:val="007F1819"/>
    <w:rsid w:val="007F4709"/>
    <w:rsid w:val="007F669C"/>
    <w:rsid w:val="007F67EC"/>
    <w:rsid w:val="007F6A41"/>
    <w:rsid w:val="007F6BED"/>
    <w:rsid w:val="00802CE4"/>
    <w:rsid w:val="008035D5"/>
    <w:rsid w:val="00804071"/>
    <w:rsid w:val="008055A7"/>
    <w:rsid w:val="00810D0D"/>
    <w:rsid w:val="00812A25"/>
    <w:rsid w:val="00812D27"/>
    <w:rsid w:val="0081538F"/>
    <w:rsid w:val="0082099F"/>
    <w:rsid w:val="00822922"/>
    <w:rsid w:val="00827879"/>
    <w:rsid w:val="0083243B"/>
    <w:rsid w:val="008331C4"/>
    <w:rsid w:val="00834BBE"/>
    <w:rsid w:val="008352E9"/>
    <w:rsid w:val="00836646"/>
    <w:rsid w:val="00841189"/>
    <w:rsid w:val="00842E34"/>
    <w:rsid w:val="0084346C"/>
    <w:rsid w:val="008452E9"/>
    <w:rsid w:val="00846BE7"/>
    <w:rsid w:val="0085000F"/>
    <w:rsid w:val="008516E1"/>
    <w:rsid w:val="00861DF7"/>
    <w:rsid w:val="00866A81"/>
    <w:rsid w:val="00874A06"/>
    <w:rsid w:val="0087529D"/>
    <w:rsid w:val="008760CE"/>
    <w:rsid w:val="0087787B"/>
    <w:rsid w:val="00883C00"/>
    <w:rsid w:val="00883E74"/>
    <w:rsid w:val="00886743"/>
    <w:rsid w:val="008874F2"/>
    <w:rsid w:val="008921E6"/>
    <w:rsid w:val="008932B4"/>
    <w:rsid w:val="008971AF"/>
    <w:rsid w:val="008A21A8"/>
    <w:rsid w:val="008A4381"/>
    <w:rsid w:val="008B29FA"/>
    <w:rsid w:val="008B4FF3"/>
    <w:rsid w:val="008B5277"/>
    <w:rsid w:val="008B7D26"/>
    <w:rsid w:val="008C3E4B"/>
    <w:rsid w:val="008C7B41"/>
    <w:rsid w:val="008D21AE"/>
    <w:rsid w:val="008D43DB"/>
    <w:rsid w:val="008D45FF"/>
    <w:rsid w:val="008E1562"/>
    <w:rsid w:val="008E1990"/>
    <w:rsid w:val="008E48FF"/>
    <w:rsid w:val="008E603F"/>
    <w:rsid w:val="008F02EF"/>
    <w:rsid w:val="008F4D17"/>
    <w:rsid w:val="008F6D53"/>
    <w:rsid w:val="008F7E67"/>
    <w:rsid w:val="00900628"/>
    <w:rsid w:val="0090323A"/>
    <w:rsid w:val="00904F76"/>
    <w:rsid w:val="00906F24"/>
    <w:rsid w:val="00911877"/>
    <w:rsid w:val="00912E87"/>
    <w:rsid w:val="009149F0"/>
    <w:rsid w:val="009150B1"/>
    <w:rsid w:val="009171D0"/>
    <w:rsid w:val="009212A8"/>
    <w:rsid w:val="009261C8"/>
    <w:rsid w:val="0092728F"/>
    <w:rsid w:val="009273CB"/>
    <w:rsid w:val="00931993"/>
    <w:rsid w:val="009328BF"/>
    <w:rsid w:val="00933842"/>
    <w:rsid w:val="00934681"/>
    <w:rsid w:val="00935BBE"/>
    <w:rsid w:val="00936FD6"/>
    <w:rsid w:val="00941330"/>
    <w:rsid w:val="00944828"/>
    <w:rsid w:val="00944BAF"/>
    <w:rsid w:val="009474B1"/>
    <w:rsid w:val="00957715"/>
    <w:rsid w:val="00963316"/>
    <w:rsid w:val="009651FE"/>
    <w:rsid w:val="0097087D"/>
    <w:rsid w:val="00972A73"/>
    <w:rsid w:val="0097381D"/>
    <w:rsid w:val="0097449A"/>
    <w:rsid w:val="00976909"/>
    <w:rsid w:val="0097717F"/>
    <w:rsid w:val="00977781"/>
    <w:rsid w:val="0098402F"/>
    <w:rsid w:val="0098689E"/>
    <w:rsid w:val="00986D00"/>
    <w:rsid w:val="00987C33"/>
    <w:rsid w:val="009926E4"/>
    <w:rsid w:val="00994824"/>
    <w:rsid w:val="00996332"/>
    <w:rsid w:val="00996B3A"/>
    <w:rsid w:val="009978C8"/>
    <w:rsid w:val="009A07D2"/>
    <w:rsid w:val="009A1EB7"/>
    <w:rsid w:val="009A283B"/>
    <w:rsid w:val="009A6F9F"/>
    <w:rsid w:val="009B10E4"/>
    <w:rsid w:val="009B1764"/>
    <w:rsid w:val="009B3146"/>
    <w:rsid w:val="009B4411"/>
    <w:rsid w:val="009B5E74"/>
    <w:rsid w:val="009C0DCF"/>
    <w:rsid w:val="009C18D4"/>
    <w:rsid w:val="009C2CBA"/>
    <w:rsid w:val="009C3B8B"/>
    <w:rsid w:val="009C5810"/>
    <w:rsid w:val="009C7C23"/>
    <w:rsid w:val="009D136B"/>
    <w:rsid w:val="009D5F3C"/>
    <w:rsid w:val="009E1CA2"/>
    <w:rsid w:val="009E56DE"/>
    <w:rsid w:val="009F240F"/>
    <w:rsid w:val="009F2622"/>
    <w:rsid w:val="009F2D35"/>
    <w:rsid w:val="009F3247"/>
    <w:rsid w:val="009F33E7"/>
    <w:rsid w:val="009F5022"/>
    <w:rsid w:val="009F7EF8"/>
    <w:rsid w:val="00A01822"/>
    <w:rsid w:val="00A07700"/>
    <w:rsid w:val="00A1199C"/>
    <w:rsid w:val="00A1200B"/>
    <w:rsid w:val="00A17D52"/>
    <w:rsid w:val="00A23084"/>
    <w:rsid w:val="00A239BA"/>
    <w:rsid w:val="00A246C2"/>
    <w:rsid w:val="00A30353"/>
    <w:rsid w:val="00A30C6C"/>
    <w:rsid w:val="00A30F6C"/>
    <w:rsid w:val="00A32E55"/>
    <w:rsid w:val="00A32EB8"/>
    <w:rsid w:val="00A33770"/>
    <w:rsid w:val="00A3484B"/>
    <w:rsid w:val="00A418EE"/>
    <w:rsid w:val="00A43949"/>
    <w:rsid w:val="00A46732"/>
    <w:rsid w:val="00A47AAC"/>
    <w:rsid w:val="00A5008C"/>
    <w:rsid w:val="00A50691"/>
    <w:rsid w:val="00A51797"/>
    <w:rsid w:val="00A529EF"/>
    <w:rsid w:val="00A53507"/>
    <w:rsid w:val="00A54461"/>
    <w:rsid w:val="00A60079"/>
    <w:rsid w:val="00A61877"/>
    <w:rsid w:val="00A62E25"/>
    <w:rsid w:val="00A65772"/>
    <w:rsid w:val="00A65A2A"/>
    <w:rsid w:val="00A6680B"/>
    <w:rsid w:val="00A70192"/>
    <w:rsid w:val="00A70A26"/>
    <w:rsid w:val="00A72F4B"/>
    <w:rsid w:val="00A73D00"/>
    <w:rsid w:val="00A74E6B"/>
    <w:rsid w:val="00A75791"/>
    <w:rsid w:val="00A75AA4"/>
    <w:rsid w:val="00A771B1"/>
    <w:rsid w:val="00A811BD"/>
    <w:rsid w:val="00A835D0"/>
    <w:rsid w:val="00A85909"/>
    <w:rsid w:val="00A900F6"/>
    <w:rsid w:val="00A91ABD"/>
    <w:rsid w:val="00A923B9"/>
    <w:rsid w:val="00A9266C"/>
    <w:rsid w:val="00A927B7"/>
    <w:rsid w:val="00A979DC"/>
    <w:rsid w:val="00AA30E2"/>
    <w:rsid w:val="00AA6968"/>
    <w:rsid w:val="00AA6FDA"/>
    <w:rsid w:val="00AA73CB"/>
    <w:rsid w:val="00AB03CA"/>
    <w:rsid w:val="00AB5615"/>
    <w:rsid w:val="00AB5BF8"/>
    <w:rsid w:val="00AC4EB0"/>
    <w:rsid w:val="00AC50EB"/>
    <w:rsid w:val="00AD03ED"/>
    <w:rsid w:val="00AD6666"/>
    <w:rsid w:val="00AD7805"/>
    <w:rsid w:val="00AE1259"/>
    <w:rsid w:val="00AE2232"/>
    <w:rsid w:val="00AE6D87"/>
    <w:rsid w:val="00AE7047"/>
    <w:rsid w:val="00AE7B25"/>
    <w:rsid w:val="00AF01B1"/>
    <w:rsid w:val="00AF0CC3"/>
    <w:rsid w:val="00AF1BD7"/>
    <w:rsid w:val="00AF2BB9"/>
    <w:rsid w:val="00AF2E92"/>
    <w:rsid w:val="00AF3576"/>
    <w:rsid w:val="00AF595F"/>
    <w:rsid w:val="00AF73DE"/>
    <w:rsid w:val="00AF7488"/>
    <w:rsid w:val="00B01890"/>
    <w:rsid w:val="00B05C8D"/>
    <w:rsid w:val="00B14A65"/>
    <w:rsid w:val="00B173BD"/>
    <w:rsid w:val="00B20125"/>
    <w:rsid w:val="00B20A41"/>
    <w:rsid w:val="00B2162A"/>
    <w:rsid w:val="00B264FC"/>
    <w:rsid w:val="00B31FEC"/>
    <w:rsid w:val="00B34413"/>
    <w:rsid w:val="00B40517"/>
    <w:rsid w:val="00B41159"/>
    <w:rsid w:val="00B43BB9"/>
    <w:rsid w:val="00B4486D"/>
    <w:rsid w:val="00B44EF9"/>
    <w:rsid w:val="00B50171"/>
    <w:rsid w:val="00B5028A"/>
    <w:rsid w:val="00B50D2A"/>
    <w:rsid w:val="00B515DE"/>
    <w:rsid w:val="00B53B20"/>
    <w:rsid w:val="00B54133"/>
    <w:rsid w:val="00B54424"/>
    <w:rsid w:val="00B56950"/>
    <w:rsid w:val="00B602B7"/>
    <w:rsid w:val="00B62FC9"/>
    <w:rsid w:val="00B647DE"/>
    <w:rsid w:val="00B650AB"/>
    <w:rsid w:val="00B66929"/>
    <w:rsid w:val="00B66C0F"/>
    <w:rsid w:val="00B67A0F"/>
    <w:rsid w:val="00B71C7B"/>
    <w:rsid w:val="00B72432"/>
    <w:rsid w:val="00B7274D"/>
    <w:rsid w:val="00B74769"/>
    <w:rsid w:val="00B77AB5"/>
    <w:rsid w:val="00B87A36"/>
    <w:rsid w:val="00B87AB3"/>
    <w:rsid w:val="00B940FB"/>
    <w:rsid w:val="00B94536"/>
    <w:rsid w:val="00B946EB"/>
    <w:rsid w:val="00B9483C"/>
    <w:rsid w:val="00B97156"/>
    <w:rsid w:val="00B97AB8"/>
    <w:rsid w:val="00BA4231"/>
    <w:rsid w:val="00BA5CD1"/>
    <w:rsid w:val="00BA717C"/>
    <w:rsid w:val="00BB0B9F"/>
    <w:rsid w:val="00BB2CB2"/>
    <w:rsid w:val="00BB56B7"/>
    <w:rsid w:val="00BB726B"/>
    <w:rsid w:val="00BC0C97"/>
    <w:rsid w:val="00BC1C9D"/>
    <w:rsid w:val="00BC753D"/>
    <w:rsid w:val="00BC7697"/>
    <w:rsid w:val="00BD1A84"/>
    <w:rsid w:val="00BD2043"/>
    <w:rsid w:val="00BD2863"/>
    <w:rsid w:val="00BD7B3E"/>
    <w:rsid w:val="00BE337F"/>
    <w:rsid w:val="00BE392F"/>
    <w:rsid w:val="00BE40A7"/>
    <w:rsid w:val="00BE441E"/>
    <w:rsid w:val="00BE4C17"/>
    <w:rsid w:val="00BE68BD"/>
    <w:rsid w:val="00BE747D"/>
    <w:rsid w:val="00BF004E"/>
    <w:rsid w:val="00BF13E4"/>
    <w:rsid w:val="00BF31C7"/>
    <w:rsid w:val="00BF5036"/>
    <w:rsid w:val="00BF5BCF"/>
    <w:rsid w:val="00C02566"/>
    <w:rsid w:val="00C02775"/>
    <w:rsid w:val="00C02E3B"/>
    <w:rsid w:val="00C137E0"/>
    <w:rsid w:val="00C158BE"/>
    <w:rsid w:val="00C206BD"/>
    <w:rsid w:val="00C26103"/>
    <w:rsid w:val="00C2633C"/>
    <w:rsid w:val="00C31EA9"/>
    <w:rsid w:val="00C33FE6"/>
    <w:rsid w:val="00C340AB"/>
    <w:rsid w:val="00C37071"/>
    <w:rsid w:val="00C37DF4"/>
    <w:rsid w:val="00C435C5"/>
    <w:rsid w:val="00C437E0"/>
    <w:rsid w:val="00C43E28"/>
    <w:rsid w:val="00C44842"/>
    <w:rsid w:val="00C44875"/>
    <w:rsid w:val="00C46A1D"/>
    <w:rsid w:val="00C47AAA"/>
    <w:rsid w:val="00C501F7"/>
    <w:rsid w:val="00C523B2"/>
    <w:rsid w:val="00C53C1A"/>
    <w:rsid w:val="00C5509B"/>
    <w:rsid w:val="00C553E8"/>
    <w:rsid w:val="00C569E0"/>
    <w:rsid w:val="00C56FFD"/>
    <w:rsid w:val="00C6095A"/>
    <w:rsid w:val="00C6224A"/>
    <w:rsid w:val="00C62768"/>
    <w:rsid w:val="00C627B3"/>
    <w:rsid w:val="00C64744"/>
    <w:rsid w:val="00C66D83"/>
    <w:rsid w:val="00C67B0C"/>
    <w:rsid w:val="00C7326E"/>
    <w:rsid w:val="00C73726"/>
    <w:rsid w:val="00C76FB7"/>
    <w:rsid w:val="00C80568"/>
    <w:rsid w:val="00C81225"/>
    <w:rsid w:val="00C828F3"/>
    <w:rsid w:val="00C8619B"/>
    <w:rsid w:val="00C91288"/>
    <w:rsid w:val="00C94FDB"/>
    <w:rsid w:val="00C97159"/>
    <w:rsid w:val="00C97E45"/>
    <w:rsid w:val="00CA1040"/>
    <w:rsid w:val="00CA16B9"/>
    <w:rsid w:val="00CA3A9E"/>
    <w:rsid w:val="00CA54E3"/>
    <w:rsid w:val="00CB119B"/>
    <w:rsid w:val="00CB29EB"/>
    <w:rsid w:val="00CB3CD1"/>
    <w:rsid w:val="00CB410B"/>
    <w:rsid w:val="00CB6459"/>
    <w:rsid w:val="00CC1C2C"/>
    <w:rsid w:val="00CC2AB5"/>
    <w:rsid w:val="00CC6BCA"/>
    <w:rsid w:val="00CD3B19"/>
    <w:rsid w:val="00CD3BD9"/>
    <w:rsid w:val="00CD4795"/>
    <w:rsid w:val="00CD7D5A"/>
    <w:rsid w:val="00CE0B21"/>
    <w:rsid w:val="00CE0C4F"/>
    <w:rsid w:val="00CE401A"/>
    <w:rsid w:val="00CE4EB4"/>
    <w:rsid w:val="00CE6127"/>
    <w:rsid w:val="00CE61C1"/>
    <w:rsid w:val="00CE6630"/>
    <w:rsid w:val="00CE6C45"/>
    <w:rsid w:val="00CF15E2"/>
    <w:rsid w:val="00CF3809"/>
    <w:rsid w:val="00CF50F5"/>
    <w:rsid w:val="00D0187D"/>
    <w:rsid w:val="00D030D1"/>
    <w:rsid w:val="00D056D6"/>
    <w:rsid w:val="00D06CCB"/>
    <w:rsid w:val="00D1089F"/>
    <w:rsid w:val="00D11116"/>
    <w:rsid w:val="00D12154"/>
    <w:rsid w:val="00D12A35"/>
    <w:rsid w:val="00D13A42"/>
    <w:rsid w:val="00D16F59"/>
    <w:rsid w:val="00D17E46"/>
    <w:rsid w:val="00D17F0F"/>
    <w:rsid w:val="00D21889"/>
    <w:rsid w:val="00D22AD7"/>
    <w:rsid w:val="00D271F2"/>
    <w:rsid w:val="00D34BEF"/>
    <w:rsid w:val="00D35197"/>
    <w:rsid w:val="00D3666F"/>
    <w:rsid w:val="00D43A81"/>
    <w:rsid w:val="00D43B27"/>
    <w:rsid w:val="00D4770C"/>
    <w:rsid w:val="00D53CF5"/>
    <w:rsid w:val="00D543A7"/>
    <w:rsid w:val="00D5445A"/>
    <w:rsid w:val="00D5677A"/>
    <w:rsid w:val="00D613F3"/>
    <w:rsid w:val="00D614FF"/>
    <w:rsid w:val="00D63955"/>
    <w:rsid w:val="00D652FD"/>
    <w:rsid w:val="00D70037"/>
    <w:rsid w:val="00D760A6"/>
    <w:rsid w:val="00D7793E"/>
    <w:rsid w:val="00D81404"/>
    <w:rsid w:val="00D82DC3"/>
    <w:rsid w:val="00D84DF1"/>
    <w:rsid w:val="00D87755"/>
    <w:rsid w:val="00D900BB"/>
    <w:rsid w:val="00D903B4"/>
    <w:rsid w:val="00D91BE2"/>
    <w:rsid w:val="00D92709"/>
    <w:rsid w:val="00D93200"/>
    <w:rsid w:val="00D94F66"/>
    <w:rsid w:val="00D9557A"/>
    <w:rsid w:val="00D97D3A"/>
    <w:rsid w:val="00DA0E10"/>
    <w:rsid w:val="00DA17EC"/>
    <w:rsid w:val="00DA18AF"/>
    <w:rsid w:val="00DA245D"/>
    <w:rsid w:val="00DA25B6"/>
    <w:rsid w:val="00DA29D3"/>
    <w:rsid w:val="00DA31D3"/>
    <w:rsid w:val="00DB2BDF"/>
    <w:rsid w:val="00DB45BB"/>
    <w:rsid w:val="00DB627D"/>
    <w:rsid w:val="00DB6F49"/>
    <w:rsid w:val="00DC25AC"/>
    <w:rsid w:val="00DC53AE"/>
    <w:rsid w:val="00DC61F0"/>
    <w:rsid w:val="00DC7E33"/>
    <w:rsid w:val="00DD0049"/>
    <w:rsid w:val="00DD35EA"/>
    <w:rsid w:val="00DD5994"/>
    <w:rsid w:val="00DD6308"/>
    <w:rsid w:val="00DD730C"/>
    <w:rsid w:val="00DE3708"/>
    <w:rsid w:val="00DE5AFF"/>
    <w:rsid w:val="00DE77DB"/>
    <w:rsid w:val="00DF4ED2"/>
    <w:rsid w:val="00DF504E"/>
    <w:rsid w:val="00DF77F0"/>
    <w:rsid w:val="00E008A4"/>
    <w:rsid w:val="00E00B6E"/>
    <w:rsid w:val="00E10AA1"/>
    <w:rsid w:val="00E11DE6"/>
    <w:rsid w:val="00E13F74"/>
    <w:rsid w:val="00E14A79"/>
    <w:rsid w:val="00E17A26"/>
    <w:rsid w:val="00E17A38"/>
    <w:rsid w:val="00E31C11"/>
    <w:rsid w:val="00E33566"/>
    <w:rsid w:val="00E34E13"/>
    <w:rsid w:val="00E37BA2"/>
    <w:rsid w:val="00E45F3D"/>
    <w:rsid w:val="00E460FE"/>
    <w:rsid w:val="00E50659"/>
    <w:rsid w:val="00E5222C"/>
    <w:rsid w:val="00E5267D"/>
    <w:rsid w:val="00E53996"/>
    <w:rsid w:val="00E56A05"/>
    <w:rsid w:val="00E57A77"/>
    <w:rsid w:val="00E600C8"/>
    <w:rsid w:val="00E60F21"/>
    <w:rsid w:val="00E62B10"/>
    <w:rsid w:val="00E711E3"/>
    <w:rsid w:val="00E73551"/>
    <w:rsid w:val="00E75794"/>
    <w:rsid w:val="00E81100"/>
    <w:rsid w:val="00E83927"/>
    <w:rsid w:val="00E84077"/>
    <w:rsid w:val="00E842B7"/>
    <w:rsid w:val="00E855AA"/>
    <w:rsid w:val="00E871C1"/>
    <w:rsid w:val="00E95A93"/>
    <w:rsid w:val="00E95F6C"/>
    <w:rsid w:val="00E96FF0"/>
    <w:rsid w:val="00EA06DF"/>
    <w:rsid w:val="00EA1374"/>
    <w:rsid w:val="00EA1FE8"/>
    <w:rsid w:val="00EA2DD2"/>
    <w:rsid w:val="00EA2FB4"/>
    <w:rsid w:val="00EA4793"/>
    <w:rsid w:val="00EA61A1"/>
    <w:rsid w:val="00EA7A8C"/>
    <w:rsid w:val="00EB13CD"/>
    <w:rsid w:val="00EB220B"/>
    <w:rsid w:val="00EB2FE0"/>
    <w:rsid w:val="00EB42DC"/>
    <w:rsid w:val="00EB486C"/>
    <w:rsid w:val="00EB6F16"/>
    <w:rsid w:val="00EB77BD"/>
    <w:rsid w:val="00EC06AF"/>
    <w:rsid w:val="00EC2DE0"/>
    <w:rsid w:val="00EC5A37"/>
    <w:rsid w:val="00ED13E7"/>
    <w:rsid w:val="00ED31C6"/>
    <w:rsid w:val="00ED7D0E"/>
    <w:rsid w:val="00EE253A"/>
    <w:rsid w:val="00EE2DF8"/>
    <w:rsid w:val="00EE3732"/>
    <w:rsid w:val="00EE3F53"/>
    <w:rsid w:val="00EE51FF"/>
    <w:rsid w:val="00EE5F42"/>
    <w:rsid w:val="00EF619E"/>
    <w:rsid w:val="00EF6DA4"/>
    <w:rsid w:val="00EF701E"/>
    <w:rsid w:val="00F0004B"/>
    <w:rsid w:val="00F00DEE"/>
    <w:rsid w:val="00F03555"/>
    <w:rsid w:val="00F10180"/>
    <w:rsid w:val="00F1295D"/>
    <w:rsid w:val="00F172C8"/>
    <w:rsid w:val="00F17AA9"/>
    <w:rsid w:val="00F17BBC"/>
    <w:rsid w:val="00F3328F"/>
    <w:rsid w:val="00F343E3"/>
    <w:rsid w:val="00F348D2"/>
    <w:rsid w:val="00F3598B"/>
    <w:rsid w:val="00F4440B"/>
    <w:rsid w:val="00F46DDC"/>
    <w:rsid w:val="00F471E5"/>
    <w:rsid w:val="00F5388C"/>
    <w:rsid w:val="00F55A60"/>
    <w:rsid w:val="00F57C1F"/>
    <w:rsid w:val="00F61867"/>
    <w:rsid w:val="00F61B40"/>
    <w:rsid w:val="00F6474F"/>
    <w:rsid w:val="00F726B0"/>
    <w:rsid w:val="00F73DBE"/>
    <w:rsid w:val="00F7582E"/>
    <w:rsid w:val="00F7747F"/>
    <w:rsid w:val="00F806D5"/>
    <w:rsid w:val="00F84C99"/>
    <w:rsid w:val="00F86851"/>
    <w:rsid w:val="00F9056A"/>
    <w:rsid w:val="00F9065E"/>
    <w:rsid w:val="00F926FC"/>
    <w:rsid w:val="00F92F1E"/>
    <w:rsid w:val="00F94254"/>
    <w:rsid w:val="00F94809"/>
    <w:rsid w:val="00F94BDE"/>
    <w:rsid w:val="00F962C8"/>
    <w:rsid w:val="00FA0503"/>
    <w:rsid w:val="00FA42BC"/>
    <w:rsid w:val="00FA48D8"/>
    <w:rsid w:val="00FB052B"/>
    <w:rsid w:val="00FB0626"/>
    <w:rsid w:val="00FB0CFC"/>
    <w:rsid w:val="00FB1993"/>
    <w:rsid w:val="00FC5BA4"/>
    <w:rsid w:val="00FC7617"/>
    <w:rsid w:val="00FD4AC0"/>
    <w:rsid w:val="00FD77BB"/>
    <w:rsid w:val="00FF5F57"/>
    <w:rsid w:val="00FF795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EA792"/>
  <w15:docId w15:val="{EE373DE6-23F8-4FA9-85F7-96899760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38"/>
    <w:pPr>
      <w:spacing w:line="360" w:lineRule="auto"/>
      <w:jc w:val="both"/>
    </w:pPr>
    <w:rPr>
      <w:rFonts w:ascii="Arial Narrow" w:hAnsi="Arial Narrow"/>
      <w:sz w:val="24"/>
    </w:rPr>
  </w:style>
  <w:style w:type="paragraph" w:styleId="Heading1">
    <w:name w:val="heading 1"/>
    <w:basedOn w:val="Normal"/>
    <w:next w:val="Normal"/>
    <w:link w:val="Heading1Char"/>
    <w:uiPriority w:val="9"/>
    <w:qFormat/>
    <w:rsid w:val="007A0502"/>
    <w:pPr>
      <w:keepNext/>
      <w:keepLines/>
      <w:spacing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94BDE"/>
    <w:pPr>
      <w:keepNext/>
      <w:keepLines/>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14D9B"/>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614D9B"/>
    <w:pPr>
      <w:keepNext/>
      <w:keepLines/>
      <w:spacing w:before="200" w:after="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502"/>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7A0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02"/>
  </w:style>
  <w:style w:type="paragraph" w:styleId="Footer">
    <w:name w:val="footer"/>
    <w:basedOn w:val="Normal"/>
    <w:link w:val="FooterChar"/>
    <w:uiPriority w:val="99"/>
    <w:unhideWhenUsed/>
    <w:rsid w:val="007A0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02"/>
  </w:style>
  <w:style w:type="character" w:customStyle="1" w:styleId="Heading2Char">
    <w:name w:val="Heading 2 Char"/>
    <w:basedOn w:val="DefaultParagraphFont"/>
    <w:link w:val="Heading2"/>
    <w:uiPriority w:val="9"/>
    <w:rsid w:val="00F94BDE"/>
    <w:rPr>
      <w:rFonts w:ascii="Times New Roman" w:eastAsiaTheme="majorEastAsia" w:hAnsi="Times New Roman" w:cstheme="majorBidi"/>
      <w:b/>
      <w:bCs/>
      <w:sz w:val="24"/>
      <w:szCs w:val="26"/>
    </w:rPr>
  </w:style>
  <w:style w:type="paragraph" w:styleId="ListParagraph">
    <w:name w:val="List Paragraph"/>
    <w:aliases w:val="Body of text,Body of text+1,Body of text+2,Body of text+3,List Paragraph11"/>
    <w:basedOn w:val="Normal"/>
    <w:link w:val="ListParagraphChar"/>
    <w:uiPriority w:val="34"/>
    <w:qFormat/>
    <w:rsid w:val="00F806D5"/>
    <w:pPr>
      <w:ind w:left="720"/>
      <w:contextualSpacing/>
    </w:pPr>
  </w:style>
  <w:style w:type="paragraph" w:customStyle="1" w:styleId="Default">
    <w:name w:val="Default"/>
    <w:qFormat/>
    <w:rsid w:val="009118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7A580C"/>
  </w:style>
  <w:style w:type="character" w:customStyle="1" w:styleId="l6">
    <w:name w:val="l6"/>
    <w:basedOn w:val="DefaultParagraphFont"/>
    <w:rsid w:val="007A580C"/>
  </w:style>
  <w:style w:type="character" w:customStyle="1" w:styleId="l9">
    <w:name w:val="l9"/>
    <w:basedOn w:val="DefaultParagraphFont"/>
    <w:rsid w:val="007A580C"/>
  </w:style>
  <w:style w:type="character" w:customStyle="1" w:styleId="l7">
    <w:name w:val="l7"/>
    <w:basedOn w:val="DefaultParagraphFont"/>
    <w:rsid w:val="007A580C"/>
  </w:style>
  <w:style w:type="character" w:customStyle="1" w:styleId="apple-converted-space">
    <w:name w:val="apple-converted-space"/>
    <w:basedOn w:val="DefaultParagraphFont"/>
    <w:rsid w:val="007A580C"/>
  </w:style>
  <w:style w:type="character" w:customStyle="1" w:styleId="l10">
    <w:name w:val="l10"/>
    <w:basedOn w:val="DefaultParagraphFont"/>
    <w:rsid w:val="007A580C"/>
  </w:style>
  <w:style w:type="character" w:customStyle="1" w:styleId="l8">
    <w:name w:val="l8"/>
    <w:basedOn w:val="DefaultParagraphFont"/>
    <w:rsid w:val="007A580C"/>
  </w:style>
  <w:style w:type="paragraph" w:styleId="BalloonText">
    <w:name w:val="Balloon Text"/>
    <w:basedOn w:val="Normal"/>
    <w:link w:val="BalloonTextChar"/>
    <w:uiPriority w:val="99"/>
    <w:semiHidden/>
    <w:unhideWhenUsed/>
    <w:rsid w:val="007A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80C"/>
    <w:rPr>
      <w:rFonts w:ascii="Tahoma" w:hAnsi="Tahoma" w:cs="Tahoma"/>
      <w:sz w:val="16"/>
      <w:szCs w:val="16"/>
    </w:rPr>
  </w:style>
  <w:style w:type="paragraph" w:styleId="Caption">
    <w:name w:val="caption"/>
    <w:basedOn w:val="Normal"/>
    <w:next w:val="Normal"/>
    <w:uiPriority w:val="35"/>
    <w:unhideWhenUsed/>
    <w:qFormat/>
    <w:rsid w:val="00B2162A"/>
    <w:pPr>
      <w:spacing w:line="240" w:lineRule="auto"/>
    </w:pPr>
    <w:rPr>
      <w:b/>
      <w:bCs/>
      <w:color w:val="4F81BD" w:themeColor="accent1"/>
      <w:sz w:val="18"/>
      <w:szCs w:val="18"/>
    </w:rPr>
  </w:style>
  <w:style w:type="table" w:styleId="TableGrid">
    <w:name w:val="Table Grid"/>
    <w:basedOn w:val="TableNormal"/>
    <w:uiPriority w:val="59"/>
    <w:rsid w:val="003708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932B4"/>
    <w:rPr>
      <w:color w:val="808080"/>
    </w:rPr>
  </w:style>
  <w:style w:type="character" w:customStyle="1" w:styleId="apple-style-span">
    <w:name w:val="apple-style-span"/>
    <w:rsid w:val="00583AE6"/>
  </w:style>
  <w:style w:type="character" w:styleId="Strong">
    <w:name w:val="Strong"/>
    <w:basedOn w:val="DefaultParagraphFont"/>
    <w:uiPriority w:val="22"/>
    <w:qFormat/>
    <w:rsid w:val="00FB1993"/>
    <w:rPr>
      <w:b/>
      <w:bCs/>
    </w:rPr>
  </w:style>
  <w:style w:type="character" w:customStyle="1" w:styleId="Heading3Char">
    <w:name w:val="Heading 3 Char"/>
    <w:basedOn w:val="DefaultParagraphFont"/>
    <w:link w:val="Heading3"/>
    <w:uiPriority w:val="9"/>
    <w:rsid w:val="00614D9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14D9B"/>
    <w:rPr>
      <w:rFonts w:ascii="Times New Roman" w:eastAsiaTheme="majorEastAsia" w:hAnsi="Times New Roman" w:cstheme="majorBidi"/>
      <w:bCs/>
      <w:i/>
      <w:iCs/>
      <w:sz w:val="24"/>
    </w:rPr>
  </w:style>
  <w:style w:type="paragraph" w:styleId="BodyText">
    <w:name w:val="Body Text"/>
    <w:basedOn w:val="Normal"/>
    <w:link w:val="BodyTextChar"/>
    <w:uiPriority w:val="99"/>
    <w:unhideWhenUsed/>
    <w:rsid w:val="00E56A05"/>
    <w:pPr>
      <w:spacing w:after="120" w:line="276" w:lineRule="auto"/>
      <w:jc w:val="left"/>
    </w:pPr>
    <w:rPr>
      <w:rFonts w:asciiTheme="minorHAnsi" w:eastAsiaTheme="minorEastAsia" w:hAnsiTheme="minorHAnsi"/>
      <w:noProof/>
      <w:sz w:val="22"/>
      <w:lang w:bidi="en-US"/>
    </w:rPr>
  </w:style>
  <w:style w:type="character" w:customStyle="1" w:styleId="BodyTextChar">
    <w:name w:val="Body Text Char"/>
    <w:basedOn w:val="DefaultParagraphFont"/>
    <w:link w:val="BodyText"/>
    <w:uiPriority w:val="99"/>
    <w:rsid w:val="00E56A05"/>
    <w:rPr>
      <w:rFonts w:eastAsiaTheme="minorEastAsia"/>
      <w:noProof/>
      <w:lang w:bidi="en-US"/>
    </w:rPr>
  </w:style>
  <w:style w:type="paragraph" w:styleId="TOCHeading">
    <w:name w:val="TOC Heading"/>
    <w:basedOn w:val="Heading1"/>
    <w:next w:val="Normal"/>
    <w:uiPriority w:val="39"/>
    <w:unhideWhenUsed/>
    <w:qFormat/>
    <w:rsid w:val="006E4D31"/>
    <w:p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6E4D31"/>
    <w:pPr>
      <w:spacing w:after="100"/>
    </w:pPr>
  </w:style>
  <w:style w:type="paragraph" w:styleId="TOC2">
    <w:name w:val="toc 2"/>
    <w:basedOn w:val="Normal"/>
    <w:next w:val="Normal"/>
    <w:autoRedefine/>
    <w:uiPriority w:val="39"/>
    <w:unhideWhenUsed/>
    <w:rsid w:val="006E4D31"/>
    <w:pPr>
      <w:spacing w:after="100"/>
      <w:ind w:left="240"/>
    </w:pPr>
  </w:style>
  <w:style w:type="paragraph" w:styleId="TOC3">
    <w:name w:val="toc 3"/>
    <w:basedOn w:val="Normal"/>
    <w:next w:val="Normal"/>
    <w:autoRedefine/>
    <w:uiPriority w:val="39"/>
    <w:unhideWhenUsed/>
    <w:rsid w:val="006E4D31"/>
    <w:pPr>
      <w:spacing w:after="100"/>
      <w:ind w:left="480"/>
    </w:pPr>
  </w:style>
  <w:style w:type="character" w:styleId="Hyperlink">
    <w:name w:val="Hyperlink"/>
    <w:basedOn w:val="DefaultParagraphFont"/>
    <w:uiPriority w:val="99"/>
    <w:unhideWhenUsed/>
    <w:rsid w:val="006E4D31"/>
    <w:rPr>
      <w:color w:val="0000FF" w:themeColor="hyperlink"/>
      <w:u w:val="single"/>
    </w:rPr>
  </w:style>
  <w:style w:type="paragraph" w:styleId="TableofFigures">
    <w:name w:val="table of figures"/>
    <w:basedOn w:val="Normal"/>
    <w:next w:val="Normal"/>
    <w:uiPriority w:val="99"/>
    <w:unhideWhenUsed/>
    <w:rsid w:val="006E4D31"/>
    <w:pPr>
      <w:spacing w:after="0"/>
    </w:pPr>
  </w:style>
  <w:style w:type="character" w:customStyle="1" w:styleId="l">
    <w:name w:val="l"/>
    <w:basedOn w:val="DefaultParagraphFont"/>
    <w:rsid w:val="008E1990"/>
  </w:style>
  <w:style w:type="character" w:customStyle="1" w:styleId="l12">
    <w:name w:val="l12"/>
    <w:basedOn w:val="DefaultParagraphFont"/>
    <w:rsid w:val="00D12154"/>
  </w:style>
  <w:style w:type="character" w:customStyle="1" w:styleId="l11">
    <w:name w:val="l11"/>
    <w:basedOn w:val="DefaultParagraphFont"/>
    <w:rsid w:val="00D12154"/>
  </w:style>
  <w:style w:type="character" w:styleId="Emphasis">
    <w:name w:val="Emphasis"/>
    <w:basedOn w:val="DefaultParagraphFont"/>
    <w:uiPriority w:val="20"/>
    <w:qFormat/>
    <w:rsid w:val="00035960"/>
    <w:rPr>
      <w:i/>
      <w:iCs/>
    </w:r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34"/>
    <w:rsid w:val="008035D5"/>
    <w:rPr>
      <w:rFonts w:ascii="Times New Roman" w:hAnsi="Times New Roman"/>
      <w:sz w:val="24"/>
    </w:rPr>
  </w:style>
  <w:style w:type="character" w:customStyle="1" w:styleId="A2">
    <w:name w:val="A2"/>
    <w:uiPriority w:val="99"/>
    <w:rsid w:val="00C43E28"/>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8143">
      <w:bodyDiv w:val="1"/>
      <w:marLeft w:val="0"/>
      <w:marRight w:val="0"/>
      <w:marTop w:val="0"/>
      <w:marBottom w:val="0"/>
      <w:divBdr>
        <w:top w:val="none" w:sz="0" w:space="0" w:color="auto"/>
        <w:left w:val="none" w:sz="0" w:space="0" w:color="auto"/>
        <w:bottom w:val="none" w:sz="0" w:space="0" w:color="auto"/>
        <w:right w:val="none" w:sz="0" w:space="0" w:color="auto"/>
      </w:divBdr>
    </w:div>
    <w:div w:id="321347863">
      <w:bodyDiv w:val="1"/>
      <w:marLeft w:val="0"/>
      <w:marRight w:val="0"/>
      <w:marTop w:val="0"/>
      <w:marBottom w:val="0"/>
      <w:divBdr>
        <w:top w:val="none" w:sz="0" w:space="0" w:color="auto"/>
        <w:left w:val="none" w:sz="0" w:space="0" w:color="auto"/>
        <w:bottom w:val="none" w:sz="0" w:space="0" w:color="auto"/>
        <w:right w:val="none" w:sz="0" w:space="0" w:color="auto"/>
      </w:divBdr>
      <w:divsChild>
        <w:div w:id="692153892">
          <w:marLeft w:val="0"/>
          <w:marRight w:val="0"/>
          <w:marTop w:val="0"/>
          <w:marBottom w:val="0"/>
          <w:divBdr>
            <w:top w:val="none" w:sz="0" w:space="0" w:color="auto"/>
            <w:left w:val="none" w:sz="0" w:space="0" w:color="auto"/>
            <w:bottom w:val="none" w:sz="0" w:space="0" w:color="auto"/>
            <w:right w:val="none" w:sz="0" w:space="0" w:color="auto"/>
          </w:divBdr>
        </w:div>
        <w:div w:id="83495281">
          <w:marLeft w:val="0"/>
          <w:marRight w:val="0"/>
          <w:marTop w:val="0"/>
          <w:marBottom w:val="0"/>
          <w:divBdr>
            <w:top w:val="none" w:sz="0" w:space="0" w:color="auto"/>
            <w:left w:val="none" w:sz="0" w:space="0" w:color="auto"/>
            <w:bottom w:val="none" w:sz="0" w:space="0" w:color="auto"/>
            <w:right w:val="none" w:sz="0" w:space="0" w:color="auto"/>
          </w:divBdr>
        </w:div>
        <w:div w:id="888879148">
          <w:marLeft w:val="0"/>
          <w:marRight w:val="0"/>
          <w:marTop w:val="0"/>
          <w:marBottom w:val="0"/>
          <w:divBdr>
            <w:top w:val="none" w:sz="0" w:space="0" w:color="auto"/>
            <w:left w:val="none" w:sz="0" w:space="0" w:color="auto"/>
            <w:bottom w:val="none" w:sz="0" w:space="0" w:color="auto"/>
            <w:right w:val="none" w:sz="0" w:space="0" w:color="auto"/>
          </w:divBdr>
        </w:div>
      </w:divsChild>
    </w:div>
    <w:div w:id="334966883">
      <w:bodyDiv w:val="1"/>
      <w:marLeft w:val="0"/>
      <w:marRight w:val="0"/>
      <w:marTop w:val="0"/>
      <w:marBottom w:val="0"/>
      <w:divBdr>
        <w:top w:val="none" w:sz="0" w:space="0" w:color="auto"/>
        <w:left w:val="none" w:sz="0" w:space="0" w:color="auto"/>
        <w:bottom w:val="none" w:sz="0" w:space="0" w:color="auto"/>
        <w:right w:val="none" w:sz="0" w:space="0" w:color="auto"/>
      </w:divBdr>
    </w:div>
    <w:div w:id="352541283">
      <w:bodyDiv w:val="1"/>
      <w:marLeft w:val="0"/>
      <w:marRight w:val="0"/>
      <w:marTop w:val="0"/>
      <w:marBottom w:val="0"/>
      <w:divBdr>
        <w:top w:val="none" w:sz="0" w:space="0" w:color="auto"/>
        <w:left w:val="none" w:sz="0" w:space="0" w:color="auto"/>
        <w:bottom w:val="none" w:sz="0" w:space="0" w:color="auto"/>
        <w:right w:val="none" w:sz="0" w:space="0" w:color="auto"/>
      </w:divBdr>
    </w:div>
    <w:div w:id="367999323">
      <w:bodyDiv w:val="1"/>
      <w:marLeft w:val="0"/>
      <w:marRight w:val="0"/>
      <w:marTop w:val="0"/>
      <w:marBottom w:val="0"/>
      <w:divBdr>
        <w:top w:val="none" w:sz="0" w:space="0" w:color="auto"/>
        <w:left w:val="none" w:sz="0" w:space="0" w:color="auto"/>
        <w:bottom w:val="none" w:sz="0" w:space="0" w:color="auto"/>
        <w:right w:val="none" w:sz="0" w:space="0" w:color="auto"/>
      </w:divBdr>
      <w:divsChild>
        <w:div w:id="1124807393">
          <w:marLeft w:val="0"/>
          <w:marRight w:val="0"/>
          <w:marTop w:val="0"/>
          <w:marBottom w:val="0"/>
          <w:divBdr>
            <w:top w:val="none" w:sz="0" w:space="0" w:color="auto"/>
            <w:left w:val="none" w:sz="0" w:space="0" w:color="auto"/>
            <w:bottom w:val="none" w:sz="0" w:space="0" w:color="auto"/>
            <w:right w:val="none" w:sz="0" w:space="0" w:color="auto"/>
          </w:divBdr>
        </w:div>
        <w:div w:id="2033415257">
          <w:marLeft w:val="0"/>
          <w:marRight w:val="0"/>
          <w:marTop w:val="0"/>
          <w:marBottom w:val="0"/>
          <w:divBdr>
            <w:top w:val="none" w:sz="0" w:space="0" w:color="auto"/>
            <w:left w:val="none" w:sz="0" w:space="0" w:color="auto"/>
            <w:bottom w:val="none" w:sz="0" w:space="0" w:color="auto"/>
            <w:right w:val="none" w:sz="0" w:space="0" w:color="auto"/>
          </w:divBdr>
        </w:div>
        <w:div w:id="557281577">
          <w:marLeft w:val="0"/>
          <w:marRight w:val="0"/>
          <w:marTop w:val="0"/>
          <w:marBottom w:val="0"/>
          <w:divBdr>
            <w:top w:val="none" w:sz="0" w:space="0" w:color="auto"/>
            <w:left w:val="none" w:sz="0" w:space="0" w:color="auto"/>
            <w:bottom w:val="none" w:sz="0" w:space="0" w:color="auto"/>
            <w:right w:val="none" w:sz="0" w:space="0" w:color="auto"/>
          </w:divBdr>
        </w:div>
        <w:div w:id="1517889349">
          <w:marLeft w:val="0"/>
          <w:marRight w:val="0"/>
          <w:marTop w:val="0"/>
          <w:marBottom w:val="0"/>
          <w:divBdr>
            <w:top w:val="none" w:sz="0" w:space="0" w:color="auto"/>
            <w:left w:val="none" w:sz="0" w:space="0" w:color="auto"/>
            <w:bottom w:val="none" w:sz="0" w:space="0" w:color="auto"/>
            <w:right w:val="none" w:sz="0" w:space="0" w:color="auto"/>
          </w:divBdr>
        </w:div>
        <w:div w:id="543063926">
          <w:marLeft w:val="0"/>
          <w:marRight w:val="0"/>
          <w:marTop w:val="0"/>
          <w:marBottom w:val="0"/>
          <w:divBdr>
            <w:top w:val="none" w:sz="0" w:space="0" w:color="auto"/>
            <w:left w:val="none" w:sz="0" w:space="0" w:color="auto"/>
            <w:bottom w:val="none" w:sz="0" w:space="0" w:color="auto"/>
            <w:right w:val="none" w:sz="0" w:space="0" w:color="auto"/>
          </w:divBdr>
        </w:div>
        <w:div w:id="2070834245">
          <w:marLeft w:val="0"/>
          <w:marRight w:val="0"/>
          <w:marTop w:val="0"/>
          <w:marBottom w:val="0"/>
          <w:divBdr>
            <w:top w:val="none" w:sz="0" w:space="0" w:color="auto"/>
            <w:left w:val="none" w:sz="0" w:space="0" w:color="auto"/>
            <w:bottom w:val="none" w:sz="0" w:space="0" w:color="auto"/>
            <w:right w:val="none" w:sz="0" w:space="0" w:color="auto"/>
          </w:divBdr>
        </w:div>
        <w:div w:id="1059403643">
          <w:marLeft w:val="0"/>
          <w:marRight w:val="0"/>
          <w:marTop w:val="0"/>
          <w:marBottom w:val="0"/>
          <w:divBdr>
            <w:top w:val="none" w:sz="0" w:space="0" w:color="auto"/>
            <w:left w:val="none" w:sz="0" w:space="0" w:color="auto"/>
            <w:bottom w:val="none" w:sz="0" w:space="0" w:color="auto"/>
            <w:right w:val="none" w:sz="0" w:space="0" w:color="auto"/>
          </w:divBdr>
        </w:div>
        <w:div w:id="195586543">
          <w:marLeft w:val="0"/>
          <w:marRight w:val="0"/>
          <w:marTop w:val="0"/>
          <w:marBottom w:val="0"/>
          <w:divBdr>
            <w:top w:val="none" w:sz="0" w:space="0" w:color="auto"/>
            <w:left w:val="none" w:sz="0" w:space="0" w:color="auto"/>
            <w:bottom w:val="none" w:sz="0" w:space="0" w:color="auto"/>
            <w:right w:val="none" w:sz="0" w:space="0" w:color="auto"/>
          </w:divBdr>
        </w:div>
        <w:div w:id="254871240">
          <w:marLeft w:val="0"/>
          <w:marRight w:val="0"/>
          <w:marTop w:val="0"/>
          <w:marBottom w:val="0"/>
          <w:divBdr>
            <w:top w:val="none" w:sz="0" w:space="0" w:color="auto"/>
            <w:left w:val="none" w:sz="0" w:space="0" w:color="auto"/>
            <w:bottom w:val="none" w:sz="0" w:space="0" w:color="auto"/>
            <w:right w:val="none" w:sz="0" w:space="0" w:color="auto"/>
          </w:divBdr>
        </w:div>
        <w:div w:id="561990944">
          <w:marLeft w:val="0"/>
          <w:marRight w:val="0"/>
          <w:marTop w:val="0"/>
          <w:marBottom w:val="0"/>
          <w:divBdr>
            <w:top w:val="none" w:sz="0" w:space="0" w:color="auto"/>
            <w:left w:val="none" w:sz="0" w:space="0" w:color="auto"/>
            <w:bottom w:val="none" w:sz="0" w:space="0" w:color="auto"/>
            <w:right w:val="none" w:sz="0" w:space="0" w:color="auto"/>
          </w:divBdr>
        </w:div>
        <w:div w:id="1620188713">
          <w:marLeft w:val="0"/>
          <w:marRight w:val="0"/>
          <w:marTop w:val="0"/>
          <w:marBottom w:val="0"/>
          <w:divBdr>
            <w:top w:val="none" w:sz="0" w:space="0" w:color="auto"/>
            <w:left w:val="none" w:sz="0" w:space="0" w:color="auto"/>
            <w:bottom w:val="none" w:sz="0" w:space="0" w:color="auto"/>
            <w:right w:val="none" w:sz="0" w:space="0" w:color="auto"/>
          </w:divBdr>
        </w:div>
        <w:div w:id="644551370">
          <w:marLeft w:val="0"/>
          <w:marRight w:val="0"/>
          <w:marTop w:val="0"/>
          <w:marBottom w:val="0"/>
          <w:divBdr>
            <w:top w:val="none" w:sz="0" w:space="0" w:color="auto"/>
            <w:left w:val="none" w:sz="0" w:space="0" w:color="auto"/>
            <w:bottom w:val="none" w:sz="0" w:space="0" w:color="auto"/>
            <w:right w:val="none" w:sz="0" w:space="0" w:color="auto"/>
          </w:divBdr>
        </w:div>
        <w:div w:id="1569223241">
          <w:marLeft w:val="0"/>
          <w:marRight w:val="0"/>
          <w:marTop w:val="0"/>
          <w:marBottom w:val="0"/>
          <w:divBdr>
            <w:top w:val="none" w:sz="0" w:space="0" w:color="auto"/>
            <w:left w:val="none" w:sz="0" w:space="0" w:color="auto"/>
            <w:bottom w:val="none" w:sz="0" w:space="0" w:color="auto"/>
            <w:right w:val="none" w:sz="0" w:space="0" w:color="auto"/>
          </w:divBdr>
        </w:div>
        <w:div w:id="264919452">
          <w:marLeft w:val="0"/>
          <w:marRight w:val="0"/>
          <w:marTop w:val="0"/>
          <w:marBottom w:val="0"/>
          <w:divBdr>
            <w:top w:val="none" w:sz="0" w:space="0" w:color="auto"/>
            <w:left w:val="none" w:sz="0" w:space="0" w:color="auto"/>
            <w:bottom w:val="none" w:sz="0" w:space="0" w:color="auto"/>
            <w:right w:val="none" w:sz="0" w:space="0" w:color="auto"/>
          </w:divBdr>
        </w:div>
        <w:div w:id="1566258918">
          <w:marLeft w:val="0"/>
          <w:marRight w:val="0"/>
          <w:marTop w:val="0"/>
          <w:marBottom w:val="0"/>
          <w:divBdr>
            <w:top w:val="none" w:sz="0" w:space="0" w:color="auto"/>
            <w:left w:val="none" w:sz="0" w:space="0" w:color="auto"/>
            <w:bottom w:val="none" w:sz="0" w:space="0" w:color="auto"/>
            <w:right w:val="none" w:sz="0" w:space="0" w:color="auto"/>
          </w:divBdr>
        </w:div>
        <w:div w:id="956333180">
          <w:marLeft w:val="0"/>
          <w:marRight w:val="0"/>
          <w:marTop w:val="0"/>
          <w:marBottom w:val="0"/>
          <w:divBdr>
            <w:top w:val="none" w:sz="0" w:space="0" w:color="auto"/>
            <w:left w:val="none" w:sz="0" w:space="0" w:color="auto"/>
            <w:bottom w:val="none" w:sz="0" w:space="0" w:color="auto"/>
            <w:right w:val="none" w:sz="0" w:space="0" w:color="auto"/>
          </w:divBdr>
        </w:div>
        <w:div w:id="1539008832">
          <w:marLeft w:val="0"/>
          <w:marRight w:val="0"/>
          <w:marTop w:val="0"/>
          <w:marBottom w:val="0"/>
          <w:divBdr>
            <w:top w:val="none" w:sz="0" w:space="0" w:color="auto"/>
            <w:left w:val="none" w:sz="0" w:space="0" w:color="auto"/>
            <w:bottom w:val="none" w:sz="0" w:space="0" w:color="auto"/>
            <w:right w:val="none" w:sz="0" w:space="0" w:color="auto"/>
          </w:divBdr>
        </w:div>
        <w:div w:id="1497653584">
          <w:marLeft w:val="0"/>
          <w:marRight w:val="0"/>
          <w:marTop w:val="0"/>
          <w:marBottom w:val="0"/>
          <w:divBdr>
            <w:top w:val="none" w:sz="0" w:space="0" w:color="auto"/>
            <w:left w:val="none" w:sz="0" w:space="0" w:color="auto"/>
            <w:bottom w:val="none" w:sz="0" w:space="0" w:color="auto"/>
            <w:right w:val="none" w:sz="0" w:space="0" w:color="auto"/>
          </w:divBdr>
        </w:div>
        <w:div w:id="1690256271">
          <w:marLeft w:val="0"/>
          <w:marRight w:val="0"/>
          <w:marTop w:val="0"/>
          <w:marBottom w:val="0"/>
          <w:divBdr>
            <w:top w:val="none" w:sz="0" w:space="0" w:color="auto"/>
            <w:left w:val="none" w:sz="0" w:space="0" w:color="auto"/>
            <w:bottom w:val="none" w:sz="0" w:space="0" w:color="auto"/>
            <w:right w:val="none" w:sz="0" w:space="0" w:color="auto"/>
          </w:divBdr>
        </w:div>
        <w:div w:id="1877355540">
          <w:marLeft w:val="0"/>
          <w:marRight w:val="0"/>
          <w:marTop w:val="0"/>
          <w:marBottom w:val="0"/>
          <w:divBdr>
            <w:top w:val="none" w:sz="0" w:space="0" w:color="auto"/>
            <w:left w:val="none" w:sz="0" w:space="0" w:color="auto"/>
            <w:bottom w:val="none" w:sz="0" w:space="0" w:color="auto"/>
            <w:right w:val="none" w:sz="0" w:space="0" w:color="auto"/>
          </w:divBdr>
        </w:div>
        <w:div w:id="384910869">
          <w:marLeft w:val="0"/>
          <w:marRight w:val="0"/>
          <w:marTop w:val="0"/>
          <w:marBottom w:val="0"/>
          <w:divBdr>
            <w:top w:val="none" w:sz="0" w:space="0" w:color="auto"/>
            <w:left w:val="none" w:sz="0" w:space="0" w:color="auto"/>
            <w:bottom w:val="none" w:sz="0" w:space="0" w:color="auto"/>
            <w:right w:val="none" w:sz="0" w:space="0" w:color="auto"/>
          </w:divBdr>
        </w:div>
        <w:div w:id="626856053">
          <w:marLeft w:val="0"/>
          <w:marRight w:val="0"/>
          <w:marTop w:val="0"/>
          <w:marBottom w:val="0"/>
          <w:divBdr>
            <w:top w:val="none" w:sz="0" w:space="0" w:color="auto"/>
            <w:left w:val="none" w:sz="0" w:space="0" w:color="auto"/>
            <w:bottom w:val="none" w:sz="0" w:space="0" w:color="auto"/>
            <w:right w:val="none" w:sz="0" w:space="0" w:color="auto"/>
          </w:divBdr>
        </w:div>
        <w:div w:id="1896119765">
          <w:marLeft w:val="0"/>
          <w:marRight w:val="0"/>
          <w:marTop w:val="0"/>
          <w:marBottom w:val="0"/>
          <w:divBdr>
            <w:top w:val="none" w:sz="0" w:space="0" w:color="auto"/>
            <w:left w:val="none" w:sz="0" w:space="0" w:color="auto"/>
            <w:bottom w:val="none" w:sz="0" w:space="0" w:color="auto"/>
            <w:right w:val="none" w:sz="0" w:space="0" w:color="auto"/>
          </w:divBdr>
        </w:div>
        <w:div w:id="2059628782">
          <w:marLeft w:val="0"/>
          <w:marRight w:val="0"/>
          <w:marTop w:val="0"/>
          <w:marBottom w:val="0"/>
          <w:divBdr>
            <w:top w:val="none" w:sz="0" w:space="0" w:color="auto"/>
            <w:left w:val="none" w:sz="0" w:space="0" w:color="auto"/>
            <w:bottom w:val="none" w:sz="0" w:space="0" w:color="auto"/>
            <w:right w:val="none" w:sz="0" w:space="0" w:color="auto"/>
          </w:divBdr>
        </w:div>
        <w:div w:id="65150323">
          <w:marLeft w:val="0"/>
          <w:marRight w:val="0"/>
          <w:marTop w:val="0"/>
          <w:marBottom w:val="0"/>
          <w:divBdr>
            <w:top w:val="none" w:sz="0" w:space="0" w:color="auto"/>
            <w:left w:val="none" w:sz="0" w:space="0" w:color="auto"/>
            <w:bottom w:val="none" w:sz="0" w:space="0" w:color="auto"/>
            <w:right w:val="none" w:sz="0" w:space="0" w:color="auto"/>
          </w:divBdr>
        </w:div>
        <w:div w:id="1175343484">
          <w:marLeft w:val="0"/>
          <w:marRight w:val="0"/>
          <w:marTop w:val="0"/>
          <w:marBottom w:val="0"/>
          <w:divBdr>
            <w:top w:val="none" w:sz="0" w:space="0" w:color="auto"/>
            <w:left w:val="none" w:sz="0" w:space="0" w:color="auto"/>
            <w:bottom w:val="none" w:sz="0" w:space="0" w:color="auto"/>
            <w:right w:val="none" w:sz="0" w:space="0" w:color="auto"/>
          </w:divBdr>
        </w:div>
        <w:div w:id="471942944">
          <w:marLeft w:val="0"/>
          <w:marRight w:val="0"/>
          <w:marTop w:val="0"/>
          <w:marBottom w:val="0"/>
          <w:divBdr>
            <w:top w:val="none" w:sz="0" w:space="0" w:color="auto"/>
            <w:left w:val="none" w:sz="0" w:space="0" w:color="auto"/>
            <w:bottom w:val="none" w:sz="0" w:space="0" w:color="auto"/>
            <w:right w:val="none" w:sz="0" w:space="0" w:color="auto"/>
          </w:divBdr>
        </w:div>
        <w:div w:id="930546874">
          <w:marLeft w:val="0"/>
          <w:marRight w:val="0"/>
          <w:marTop w:val="0"/>
          <w:marBottom w:val="0"/>
          <w:divBdr>
            <w:top w:val="none" w:sz="0" w:space="0" w:color="auto"/>
            <w:left w:val="none" w:sz="0" w:space="0" w:color="auto"/>
            <w:bottom w:val="none" w:sz="0" w:space="0" w:color="auto"/>
            <w:right w:val="none" w:sz="0" w:space="0" w:color="auto"/>
          </w:divBdr>
        </w:div>
        <w:div w:id="1481312568">
          <w:marLeft w:val="0"/>
          <w:marRight w:val="0"/>
          <w:marTop w:val="0"/>
          <w:marBottom w:val="0"/>
          <w:divBdr>
            <w:top w:val="none" w:sz="0" w:space="0" w:color="auto"/>
            <w:left w:val="none" w:sz="0" w:space="0" w:color="auto"/>
            <w:bottom w:val="none" w:sz="0" w:space="0" w:color="auto"/>
            <w:right w:val="none" w:sz="0" w:space="0" w:color="auto"/>
          </w:divBdr>
        </w:div>
        <w:div w:id="803891329">
          <w:marLeft w:val="0"/>
          <w:marRight w:val="0"/>
          <w:marTop w:val="0"/>
          <w:marBottom w:val="0"/>
          <w:divBdr>
            <w:top w:val="none" w:sz="0" w:space="0" w:color="auto"/>
            <w:left w:val="none" w:sz="0" w:space="0" w:color="auto"/>
            <w:bottom w:val="none" w:sz="0" w:space="0" w:color="auto"/>
            <w:right w:val="none" w:sz="0" w:space="0" w:color="auto"/>
          </w:divBdr>
        </w:div>
        <w:div w:id="1270509504">
          <w:marLeft w:val="0"/>
          <w:marRight w:val="0"/>
          <w:marTop w:val="0"/>
          <w:marBottom w:val="0"/>
          <w:divBdr>
            <w:top w:val="none" w:sz="0" w:space="0" w:color="auto"/>
            <w:left w:val="none" w:sz="0" w:space="0" w:color="auto"/>
            <w:bottom w:val="none" w:sz="0" w:space="0" w:color="auto"/>
            <w:right w:val="none" w:sz="0" w:space="0" w:color="auto"/>
          </w:divBdr>
        </w:div>
        <w:div w:id="904024874">
          <w:marLeft w:val="0"/>
          <w:marRight w:val="0"/>
          <w:marTop w:val="0"/>
          <w:marBottom w:val="0"/>
          <w:divBdr>
            <w:top w:val="none" w:sz="0" w:space="0" w:color="auto"/>
            <w:left w:val="none" w:sz="0" w:space="0" w:color="auto"/>
            <w:bottom w:val="none" w:sz="0" w:space="0" w:color="auto"/>
            <w:right w:val="none" w:sz="0" w:space="0" w:color="auto"/>
          </w:divBdr>
        </w:div>
        <w:div w:id="485241520">
          <w:marLeft w:val="0"/>
          <w:marRight w:val="0"/>
          <w:marTop w:val="0"/>
          <w:marBottom w:val="0"/>
          <w:divBdr>
            <w:top w:val="none" w:sz="0" w:space="0" w:color="auto"/>
            <w:left w:val="none" w:sz="0" w:space="0" w:color="auto"/>
            <w:bottom w:val="none" w:sz="0" w:space="0" w:color="auto"/>
            <w:right w:val="none" w:sz="0" w:space="0" w:color="auto"/>
          </w:divBdr>
        </w:div>
        <w:div w:id="497696608">
          <w:marLeft w:val="0"/>
          <w:marRight w:val="0"/>
          <w:marTop w:val="0"/>
          <w:marBottom w:val="0"/>
          <w:divBdr>
            <w:top w:val="none" w:sz="0" w:space="0" w:color="auto"/>
            <w:left w:val="none" w:sz="0" w:space="0" w:color="auto"/>
            <w:bottom w:val="none" w:sz="0" w:space="0" w:color="auto"/>
            <w:right w:val="none" w:sz="0" w:space="0" w:color="auto"/>
          </w:divBdr>
        </w:div>
        <w:div w:id="1445226778">
          <w:marLeft w:val="0"/>
          <w:marRight w:val="0"/>
          <w:marTop w:val="0"/>
          <w:marBottom w:val="0"/>
          <w:divBdr>
            <w:top w:val="none" w:sz="0" w:space="0" w:color="auto"/>
            <w:left w:val="none" w:sz="0" w:space="0" w:color="auto"/>
            <w:bottom w:val="none" w:sz="0" w:space="0" w:color="auto"/>
            <w:right w:val="none" w:sz="0" w:space="0" w:color="auto"/>
          </w:divBdr>
        </w:div>
        <w:div w:id="807668568">
          <w:marLeft w:val="0"/>
          <w:marRight w:val="0"/>
          <w:marTop w:val="0"/>
          <w:marBottom w:val="0"/>
          <w:divBdr>
            <w:top w:val="none" w:sz="0" w:space="0" w:color="auto"/>
            <w:left w:val="none" w:sz="0" w:space="0" w:color="auto"/>
            <w:bottom w:val="none" w:sz="0" w:space="0" w:color="auto"/>
            <w:right w:val="none" w:sz="0" w:space="0" w:color="auto"/>
          </w:divBdr>
        </w:div>
        <w:div w:id="1194341254">
          <w:marLeft w:val="0"/>
          <w:marRight w:val="0"/>
          <w:marTop w:val="0"/>
          <w:marBottom w:val="0"/>
          <w:divBdr>
            <w:top w:val="none" w:sz="0" w:space="0" w:color="auto"/>
            <w:left w:val="none" w:sz="0" w:space="0" w:color="auto"/>
            <w:bottom w:val="none" w:sz="0" w:space="0" w:color="auto"/>
            <w:right w:val="none" w:sz="0" w:space="0" w:color="auto"/>
          </w:divBdr>
        </w:div>
        <w:div w:id="1126124185">
          <w:marLeft w:val="0"/>
          <w:marRight w:val="0"/>
          <w:marTop w:val="0"/>
          <w:marBottom w:val="0"/>
          <w:divBdr>
            <w:top w:val="none" w:sz="0" w:space="0" w:color="auto"/>
            <w:left w:val="none" w:sz="0" w:space="0" w:color="auto"/>
            <w:bottom w:val="none" w:sz="0" w:space="0" w:color="auto"/>
            <w:right w:val="none" w:sz="0" w:space="0" w:color="auto"/>
          </w:divBdr>
        </w:div>
        <w:div w:id="1675297604">
          <w:marLeft w:val="0"/>
          <w:marRight w:val="0"/>
          <w:marTop w:val="0"/>
          <w:marBottom w:val="0"/>
          <w:divBdr>
            <w:top w:val="none" w:sz="0" w:space="0" w:color="auto"/>
            <w:left w:val="none" w:sz="0" w:space="0" w:color="auto"/>
            <w:bottom w:val="none" w:sz="0" w:space="0" w:color="auto"/>
            <w:right w:val="none" w:sz="0" w:space="0" w:color="auto"/>
          </w:divBdr>
        </w:div>
        <w:div w:id="1602376821">
          <w:marLeft w:val="0"/>
          <w:marRight w:val="0"/>
          <w:marTop w:val="0"/>
          <w:marBottom w:val="0"/>
          <w:divBdr>
            <w:top w:val="none" w:sz="0" w:space="0" w:color="auto"/>
            <w:left w:val="none" w:sz="0" w:space="0" w:color="auto"/>
            <w:bottom w:val="none" w:sz="0" w:space="0" w:color="auto"/>
            <w:right w:val="none" w:sz="0" w:space="0" w:color="auto"/>
          </w:divBdr>
        </w:div>
        <w:div w:id="745611055">
          <w:marLeft w:val="0"/>
          <w:marRight w:val="0"/>
          <w:marTop w:val="0"/>
          <w:marBottom w:val="0"/>
          <w:divBdr>
            <w:top w:val="none" w:sz="0" w:space="0" w:color="auto"/>
            <w:left w:val="none" w:sz="0" w:space="0" w:color="auto"/>
            <w:bottom w:val="none" w:sz="0" w:space="0" w:color="auto"/>
            <w:right w:val="none" w:sz="0" w:space="0" w:color="auto"/>
          </w:divBdr>
        </w:div>
        <w:div w:id="1451120145">
          <w:marLeft w:val="0"/>
          <w:marRight w:val="0"/>
          <w:marTop w:val="0"/>
          <w:marBottom w:val="0"/>
          <w:divBdr>
            <w:top w:val="none" w:sz="0" w:space="0" w:color="auto"/>
            <w:left w:val="none" w:sz="0" w:space="0" w:color="auto"/>
            <w:bottom w:val="none" w:sz="0" w:space="0" w:color="auto"/>
            <w:right w:val="none" w:sz="0" w:space="0" w:color="auto"/>
          </w:divBdr>
        </w:div>
        <w:div w:id="1945919095">
          <w:marLeft w:val="0"/>
          <w:marRight w:val="0"/>
          <w:marTop w:val="0"/>
          <w:marBottom w:val="0"/>
          <w:divBdr>
            <w:top w:val="none" w:sz="0" w:space="0" w:color="auto"/>
            <w:left w:val="none" w:sz="0" w:space="0" w:color="auto"/>
            <w:bottom w:val="none" w:sz="0" w:space="0" w:color="auto"/>
            <w:right w:val="none" w:sz="0" w:space="0" w:color="auto"/>
          </w:divBdr>
        </w:div>
        <w:div w:id="369963145">
          <w:marLeft w:val="0"/>
          <w:marRight w:val="0"/>
          <w:marTop w:val="0"/>
          <w:marBottom w:val="0"/>
          <w:divBdr>
            <w:top w:val="none" w:sz="0" w:space="0" w:color="auto"/>
            <w:left w:val="none" w:sz="0" w:space="0" w:color="auto"/>
            <w:bottom w:val="none" w:sz="0" w:space="0" w:color="auto"/>
            <w:right w:val="none" w:sz="0" w:space="0" w:color="auto"/>
          </w:divBdr>
        </w:div>
        <w:div w:id="504056121">
          <w:marLeft w:val="0"/>
          <w:marRight w:val="0"/>
          <w:marTop w:val="0"/>
          <w:marBottom w:val="0"/>
          <w:divBdr>
            <w:top w:val="none" w:sz="0" w:space="0" w:color="auto"/>
            <w:left w:val="none" w:sz="0" w:space="0" w:color="auto"/>
            <w:bottom w:val="none" w:sz="0" w:space="0" w:color="auto"/>
            <w:right w:val="none" w:sz="0" w:space="0" w:color="auto"/>
          </w:divBdr>
        </w:div>
        <w:div w:id="1065297334">
          <w:marLeft w:val="0"/>
          <w:marRight w:val="0"/>
          <w:marTop w:val="0"/>
          <w:marBottom w:val="0"/>
          <w:divBdr>
            <w:top w:val="none" w:sz="0" w:space="0" w:color="auto"/>
            <w:left w:val="none" w:sz="0" w:space="0" w:color="auto"/>
            <w:bottom w:val="none" w:sz="0" w:space="0" w:color="auto"/>
            <w:right w:val="none" w:sz="0" w:space="0" w:color="auto"/>
          </w:divBdr>
        </w:div>
        <w:div w:id="1304844555">
          <w:marLeft w:val="0"/>
          <w:marRight w:val="0"/>
          <w:marTop w:val="0"/>
          <w:marBottom w:val="0"/>
          <w:divBdr>
            <w:top w:val="none" w:sz="0" w:space="0" w:color="auto"/>
            <w:left w:val="none" w:sz="0" w:space="0" w:color="auto"/>
            <w:bottom w:val="none" w:sz="0" w:space="0" w:color="auto"/>
            <w:right w:val="none" w:sz="0" w:space="0" w:color="auto"/>
          </w:divBdr>
        </w:div>
        <w:div w:id="356976539">
          <w:marLeft w:val="0"/>
          <w:marRight w:val="0"/>
          <w:marTop w:val="0"/>
          <w:marBottom w:val="0"/>
          <w:divBdr>
            <w:top w:val="none" w:sz="0" w:space="0" w:color="auto"/>
            <w:left w:val="none" w:sz="0" w:space="0" w:color="auto"/>
            <w:bottom w:val="none" w:sz="0" w:space="0" w:color="auto"/>
            <w:right w:val="none" w:sz="0" w:space="0" w:color="auto"/>
          </w:divBdr>
        </w:div>
        <w:div w:id="1195116735">
          <w:marLeft w:val="0"/>
          <w:marRight w:val="0"/>
          <w:marTop w:val="0"/>
          <w:marBottom w:val="0"/>
          <w:divBdr>
            <w:top w:val="none" w:sz="0" w:space="0" w:color="auto"/>
            <w:left w:val="none" w:sz="0" w:space="0" w:color="auto"/>
            <w:bottom w:val="none" w:sz="0" w:space="0" w:color="auto"/>
            <w:right w:val="none" w:sz="0" w:space="0" w:color="auto"/>
          </w:divBdr>
        </w:div>
        <w:div w:id="452023238">
          <w:marLeft w:val="0"/>
          <w:marRight w:val="0"/>
          <w:marTop w:val="0"/>
          <w:marBottom w:val="0"/>
          <w:divBdr>
            <w:top w:val="none" w:sz="0" w:space="0" w:color="auto"/>
            <w:left w:val="none" w:sz="0" w:space="0" w:color="auto"/>
            <w:bottom w:val="none" w:sz="0" w:space="0" w:color="auto"/>
            <w:right w:val="none" w:sz="0" w:space="0" w:color="auto"/>
          </w:divBdr>
        </w:div>
        <w:div w:id="1810051576">
          <w:marLeft w:val="0"/>
          <w:marRight w:val="0"/>
          <w:marTop w:val="0"/>
          <w:marBottom w:val="0"/>
          <w:divBdr>
            <w:top w:val="none" w:sz="0" w:space="0" w:color="auto"/>
            <w:left w:val="none" w:sz="0" w:space="0" w:color="auto"/>
            <w:bottom w:val="none" w:sz="0" w:space="0" w:color="auto"/>
            <w:right w:val="none" w:sz="0" w:space="0" w:color="auto"/>
          </w:divBdr>
        </w:div>
        <w:div w:id="421148329">
          <w:marLeft w:val="0"/>
          <w:marRight w:val="0"/>
          <w:marTop w:val="0"/>
          <w:marBottom w:val="0"/>
          <w:divBdr>
            <w:top w:val="none" w:sz="0" w:space="0" w:color="auto"/>
            <w:left w:val="none" w:sz="0" w:space="0" w:color="auto"/>
            <w:bottom w:val="none" w:sz="0" w:space="0" w:color="auto"/>
            <w:right w:val="none" w:sz="0" w:space="0" w:color="auto"/>
          </w:divBdr>
        </w:div>
        <w:div w:id="2113669211">
          <w:marLeft w:val="0"/>
          <w:marRight w:val="0"/>
          <w:marTop w:val="0"/>
          <w:marBottom w:val="0"/>
          <w:divBdr>
            <w:top w:val="none" w:sz="0" w:space="0" w:color="auto"/>
            <w:left w:val="none" w:sz="0" w:space="0" w:color="auto"/>
            <w:bottom w:val="none" w:sz="0" w:space="0" w:color="auto"/>
            <w:right w:val="none" w:sz="0" w:space="0" w:color="auto"/>
          </w:divBdr>
        </w:div>
        <w:div w:id="371657309">
          <w:marLeft w:val="0"/>
          <w:marRight w:val="0"/>
          <w:marTop w:val="0"/>
          <w:marBottom w:val="0"/>
          <w:divBdr>
            <w:top w:val="none" w:sz="0" w:space="0" w:color="auto"/>
            <w:left w:val="none" w:sz="0" w:space="0" w:color="auto"/>
            <w:bottom w:val="none" w:sz="0" w:space="0" w:color="auto"/>
            <w:right w:val="none" w:sz="0" w:space="0" w:color="auto"/>
          </w:divBdr>
        </w:div>
        <w:div w:id="219708780">
          <w:marLeft w:val="0"/>
          <w:marRight w:val="0"/>
          <w:marTop w:val="0"/>
          <w:marBottom w:val="0"/>
          <w:divBdr>
            <w:top w:val="none" w:sz="0" w:space="0" w:color="auto"/>
            <w:left w:val="none" w:sz="0" w:space="0" w:color="auto"/>
            <w:bottom w:val="none" w:sz="0" w:space="0" w:color="auto"/>
            <w:right w:val="none" w:sz="0" w:space="0" w:color="auto"/>
          </w:divBdr>
        </w:div>
        <w:div w:id="893586436">
          <w:marLeft w:val="0"/>
          <w:marRight w:val="0"/>
          <w:marTop w:val="0"/>
          <w:marBottom w:val="0"/>
          <w:divBdr>
            <w:top w:val="none" w:sz="0" w:space="0" w:color="auto"/>
            <w:left w:val="none" w:sz="0" w:space="0" w:color="auto"/>
            <w:bottom w:val="none" w:sz="0" w:space="0" w:color="auto"/>
            <w:right w:val="none" w:sz="0" w:space="0" w:color="auto"/>
          </w:divBdr>
        </w:div>
        <w:div w:id="319816482">
          <w:marLeft w:val="0"/>
          <w:marRight w:val="0"/>
          <w:marTop w:val="0"/>
          <w:marBottom w:val="0"/>
          <w:divBdr>
            <w:top w:val="none" w:sz="0" w:space="0" w:color="auto"/>
            <w:left w:val="none" w:sz="0" w:space="0" w:color="auto"/>
            <w:bottom w:val="none" w:sz="0" w:space="0" w:color="auto"/>
            <w:right w:val="none" w:sz="0" w:space="0" w:color="auto"/>
          </w:divBdr>
        </w:div>
        <w:div w:id="916210471">
          <w:marLeft w:val="0"/>
          <w:marRight w:val="0"/>
          <w:marTop w:val="0"/>
          <w:marBottom w:val="0"/>
          <w:divBdr>
            <w:top w:val="none" w:sz="0" w:space="0" w:color="auto"/>
            <w:left w:val="none" w:sz="0" w:space="0" w:color="auto"/>
            <w:bottom w:val="none" w:sz="0" w:space="0" w:color="auto"/>
            <w:right w:val="none" w:sz="0" w:space="0" w:color="auto"/>
          </w:divBdr>
        </w:div>
        <w:div w:id="1079250434">
          <w:marLeft w:val="0"/>
          <w:marRight w:val="0"/>
          <w:marTop w:val="0"/>
          <w:marBottom w:val="0"/>
          <w:divBdr>
            <w:top w:val="none" w:sz="0" w:space="0" w:color="auto"/>
            <w:left w:val="none" w:sz="0" w:space="0" w:color="auto"/>
            <w:bottom w:val="none" w:sz="0" w:space="0" w:color="auto"/>
            <w:right w:val="none" w:sz="0" w:space="0" w:color="auto"/>
          </w:divBdr>
        </w:div>
        <w:div w:id="1661884893">
          <w:marLeft w:val="0"/>
          <w:marRight w:val="0"/>
          <w:marTop w:val="0"/>
          <w:marBottom w:val="0"/>
          <w:divBdr>
            <w:top w:val="none" w:sz="0" w:space="0" w:color="auto"/>
            <w:left w:val="none" w:sz="0" w:space="0" w:color="auto"/>
            <w:bottom w:val="none" w:sz="0" w:space="0" w:color="auto"/>
            <w:right w:val="none" w:sz="0" w:space="0" w:color="auto"/>
          </w:divBdr>
        </w:div>
        <w:div w:id="590966200">
          <w:marLeft w:val="0"/>
          <w:marRight w:val="0"/>
          <w:marTop w:val="0"/>
          <w:marBottom w:val="0"/>
          <w:divBdr>
            <w:top w:val="none" w:sz="0" w:space="0" w:color="auto"/>
            <w:left w:val="none" w:sz="0" w:space="0" w:color="auto"/>
            <w:bottom w:val="none" w:sz="0" w:space="0" w:color="auto"/>
            <w:right w:val="none" w:sz="0" w:space="0" w:color="auto"/>
          </w:divBdr>
        </w:div>
        <w:div w:id="1319917763">
          <w:marLeft w:val="0"/>
          <w:marRight w:val="0"/>
          <w:marTop w:val="0"/>
          <w:marBottom w:val="0"/>
          <w:divBdr>
            <w:top w:val="none" w:sz="0" w:space="0" w:color="auto"/>
            <w:left w:val="none" w:sz="0" w:space="0" w:color="auto"/>
            <w:bottom w:val="none" w:sz="0" w:space="0" w:color="auto"/>
            <w:right w:val="none" w:sz="0" w:space="0" w:color="auto"/>
          </w:divBdr>
        </w:div>
        <w:div w:id="1698895330">
          <w:marLeft w:val="0"/>
          <w:marRight w:val="0"/>
          <w:marTop w:val="0"/>
          <w:marBottom w:val="0"/>
          <w:divBdr>
            <w:top w:val="none" w:sz="0" w:space="0" w:color="auto"/>
            <w:left w:val="none" w:sz="0" w:space="0" w:color="auto"/>
            <w:bottom w:val="none" w:sz="0" w:space="0" w:color="auto"/>
            <w:right w:val="none" w:sz="0" w:space="0" w:color="auto"/>
          </w:divBdr>
        </w:div>
        <w:div w:id="143857396">
          <w:marLeft w:val="0"/>
          <w:marRight w:val="0"/>
          <w:marTop w:val="0"/>
          <w:marBottom w:val="0"/>
          <w:divBdr>
            <w:top w:val="none" w:sz="0" w:space="0" w:color="auto"/>
            <w:left w:val="none" w:sz="0" w:space="0" w:color="auto"/>
            <w:bottom w:val="none" w:sz="0" w:space="0" w:color="auto"/>
            <w:right w:val="none" w:sz="0" w:space="0" w:color="auto"/>
          </w:divBdr>
        </w:div>
        <w:div w:id="637953529">
          <w:marLeft w:val="0"/>
          <w:marRight w:val="0"/>
          <w:marTop w:val="0"/>
          <w:marBottom w:val="0"/>
          <w:divBdr>
            <w:top w:val="none" w:sz="0" w:space="0" w:color="auto"/>
            <w:left w:val="none" w:sz="0" w:space="0" w:color="auto"/>
            <w:bottom w:val="none" w:sz="0" w:space="0" w:color="auto"/>
            <w:right w:val="none" w:sz="0" w:space="0" w:color="auto"/>
          </w:divBdr>
        </w:div>
        <w:div w:id="429547705">
          <w:marLeft w:val="0"/>
          <w:marRight w:val="0"/>
          <w:marTop w:val="0"/>
          <w:marBottom w:val="0"/>
          <w:divBdr>
            <w:top w:val="none" w:sz="0" w:space="0" w:color="auto"/>
            <w:left w:val="none" w:sz="0" w:space="0" w:color="auto"/>
            <w:bottom w:val="none" w:sz="0" w:space="0" w:color="auto"/>
            <w:right w:val="none" w:sz="0" w:space="0" w:color="auto"/>
          </w:divBdr>
        </w:div>
        <w:div w:id="771164196">
          <w:marLeft w:val="0"/>
          <w:marRight w:val="0"/>
          <w:marTop w:val="0"/>
          <w:marBottom w:val="0"/>
          <w:divBdr>
            <w:top w:val="none" w:sz="0" w:space="0" w:color="auto"/>
            <w:left w:val="none" w:sz="0" w:space="0" w:color="auto"/>
            <w:bottom w:val="none" w:sz="0" w:space="0" w:color="auto"/>
            <w:right w:val="none" w:sz="0" w:space="0" w:color="auto"/>
          </w:divBdr>
        </w:div>
        <w:div w:id="1476872835">
          <w:marLeft w:val="0"/>
          <w:marRight w:val="0"/>
          <w:marTop w:val="0"/>
          <w:marBottom w:val="0"/>
          <w:divBdr>
            <w:top w:val="none" w:sz="0" w:space="0" w:color="auto"/>
            <w:left w:val="none" w:sz="0" w:space="0" w:color="auto"/>
            <w:bottom w:val="none" w:sz="0" w:space="0" w:color="auto"/>
            <w:right w:val="none" w:sz="0" w:space="0" w:color="auto"/>
          </w:divBdr>
        </w:div>
        <w:div w:id="584611468">
          <w:marLeft w:val="0"/>
          <w:marRight w:val="0"/>
          <w:marTop w:val="0"/>
          <w:marBottom w:val="0"/>
          <w:divBdr>
            <w:top w:val="none" w:sz="0" w:space="0" w:color="auto"/>
            <w:left w:val="none" w:sz="0" w:space="0" w:color="auto"/>
            <w:bottom w:val="none" w:sz="0" w:space="0" w:color="auto"/>
            <w:right w:val="none" w:sz="0" w:space="0" w:color="auto"/>
          </w:divBdr>
        </w:div>
        <w:div w:id="113137114">
          <w:marLeft w:val="0"/>
          <w:marRight w:val="0"/>
          <w:marTop w:val="0"/>
          <w:marBottom w:val="0"/>
          <w:divBdr>
            <w:top w:val="none" w:sz="0" w:space="0" w:color="auto"/>
            <w:left w:val="none" w:sz="0" w:space="0" w:color="auto"/>
            <w:bottom w:val="none" w:sz="0" w:space="0" w:color="auto"/>
            <w:right w:val="none" w:sz="0" w:space="0" w:color="auto"/>
          </w:divBdr>
        </w:div>
        <w:div w:id="706419090">
          <w:marLeft w:val="0"/>
          <w:marRight w:val="0"/>
          <w:marTop w:val="0"/>
          <w:marBottom w:val="0"/>
          <w:divBdr>
            <w:top w:val="none" w:sz="0" w:space="0" w:color="auto"/>
            <w:left w:val="none" w:sz="0" w:space="0" w:color="auto"/>
            <w:bottom w:val="none" w:sz="0" w:space="0" w:color="auto"/>
            <w:right w:val="none" w:sz="0" w:space="0" w:color="auto"/>
          </w:divBdr>
        </w:div>
        <w:div w:id="362482040">
          <w:marLeft w:val="0"/>
          <w:marRight w:val="0"/>
          <w:marTop w:val="0"/>
          <w:marBottom w:val="0"/>
          <w:divBdr>
            <w:top w:val="none" w:sz="0" w:space="0" w:color="auto"/>
            <w:left w:val="none" w:sz="0" w:space="0" w:color="auto"/>
            <w:bottom w:val="none" w:sz="0" w:space="0" w:color="auto"/>
            <w:right w:val="none" w:sz="0" w:space="0" w:color="auto"/>
          </w:divBdr>
        </w:div>
        <w:div w:id="1136950308">
          <w:marLeft w:val="0"/>
          <w:marRight w:val="0"/>
          <w:marTop w:val="0"/>
          <w:marBottom w:val="0"/>
          <w:divBdr>
            <w:top w:val="none" w:sz="0" w:space="0" w:color="auto"/>
            <w:left w:val="none" w:sz="0" w:space="0" w:color="auto"/>
            <w:bottom w:val="none" w:sz="0" w:space="0" w:color="auto"/>
            <w:right w:val="none" w:sz="0" w:space="0" w:color="auto"/>
          </w:divBdr>
        </w:div>
        <w:div w:id="407927493">
          <w:marLeft w:val="0"/>
          <w:marRight w:val="0"/>
          <w:marTop w:val="0"/>
          <w:marBottom w:val="0"/>
          <w:divBdr>
            <w:top w:val="none" w:sz="0" w:space="0" w:color="auto"/>
            <w:left w:val="none" w:sz="0" w:space="0" w:color="auto"/>
            <w:bottom w:val="none" w:sz="0" w:space="0" w:color="auto"/>
            <w:right w:val="none" w:sz="0" w:space="0" w:color="auto"/>
          </w:divBdr>
        </w:div>
        <w:div w:id="219026839">
          <w:marLeft w:val="0"/>
          <w:marRight w:val="0"/>
          <w:marTop w:val="0"/>
          <w:marBottom w:val="0"/>
          <w:divBdr>
            <w:top w:val="none" w:sz="0" w:space="0" w:color="auto"/>
            <w:left w:val="none" w:sz="0" w:space="0" w:color="auto"/>
            <w:bottom w:val="none" w:sz="0" w:space="0" w:color="auto"/>
            <w:right w:val="none" w:sz="0" w:space="0" w:color="auto"/>
          </w:divBdr>
        </w:div>
        <w:div w:id="1160661804">
          <w:marLeft w:val="0"/>
          <w:marRight w:val="0"/>
          <w:marTop w:val="0"/>
          <w:marBottom w:val="0"/>
          <w:divBdr>
            <w:top w:val="none" w:sz="0" w:space="0" w:color="auto"/>
            <w:left w:val="none" w:sz="0" w:space="0" w:color="auto"/>
            <w:bottom w:val="none" w:sz="0" w:space="0" w:color="auto"/>
            <w:right w:val="none" w:sz="0" w:space="0" w:color="auto"/>
          </w:divBdr>
        </w:div>
        <w:div w:id="123162655">
          <w:marLeft w:val="0"/>
          <w:marRight w:val="0"/>
          <w:marTop w:val="0"/>
          <w:marBottom w:val="0"/>
          <w:divBdr>
            <w:top w:val="none" w:sz="0" w:space="0" w:color="auto"/>
            <w:left w:val="none" w:sz="0" w:space="0" w:color="auto"/>
            <w:bottom w:val="none" w:sz="0" w:space="0" w:color="auto"/>
            <w:right w:val="none" w:sz="0" w:space="0" w:color="auto"/>
          </w:divBdr>
        </w:div>
        <w:div w:id="1475295155">
          <w:marLeft w:val="0"/>
          <w:marRight w:val="0"/>
          <w:marTop w:val="0"/>
          <w:marBottom w:val="0"/>
          <w:divBdr>
            <w:top w:val="none" w:sz="0" w:space="0" w:color="auto"/>
            <w:left w:val="none" w:sz="0" w:space="0" w:color="auto"/>
            <w:bottom w:val="none" w:sz="0" w:space="0" w:color="auto"/>
            <w:right w:val="none" w:sz="0" w:space="0" w:color="auto"/>
          </w:divBdr>
        </w:div>
        <w:div w:id="2003773538">
          <w:marLeft w:val="0"/>
          <w:marRight w:val="0"/>
          <w:marTop w:val="0"/>
          <w:marBottom w:val="0"/>
          <w:divBdr>
            <w:top w:val="none" w:sz="0" w:space="0" w:color="auto"/>
            <w:left w:val="none" w:sz="0" w:space="0" w:color="auto"/>
            <w:bottom w:val="none" w:sz="0" w:space="0" w:color="auto"/>
            <w:right w:val="none" w:sz="0" w:space="0" w:color="auto"/>
          </w:divBdr>
        </w:div>
        <w:div w:id="1093939112">
          <w:marLeft w:val="0"/>
          <w:marRight w:val="0"/>
          <w:marTop w:val="0"/>
          <w:marBottom w:val="0"/>
          <w:divBdr>
            <w:top w:val="none" w:sz="0" w:space="0" w:color="auto"/>
            <w:left w:val="none" w:sz="0" w:space="0" w:color="auto"/>
            <w:bottom w:val="none" w:sz="0" w:space="0" w:color="auto"/>
            <w:right w:val="none" w:sz="0" w:space="0" w:color="auto"/>
          </w:divBdr>
        </w:div>
        <w:div w:id="1767572675">
          <w:marLeft w:val="0"/>
          <w:marRight w:val="0"/>
          <w:marTop w:val="0"/>
          <w:marBottom w:val="0"/>
          <w:divBdr>
            <w:top w:val="none" w:sz="0" w:space="0" w:color="auto"/>
            <w:left w:val="none" w:sz="0" w:space="0" w:color="auto"/>
            <w:bottom w:val="none" w:sz="0" w:space="0" w:color="auto"/>
            <w:right w:val="none" w:sz="0" w:space="0" w:color="auto"/>
          </w:divBdr>
        </w:div>
        <w:div w:id="1085103975">
          <w:marLeft w:val="0"/>
          <w:marRight w:val="0"/>
          <w:marTop w:val="0"/>
          <w:marBottom w:val="0"/>
          <w:divBdr>
            <w:top w:val="none" w:sz="0" w:space="0" w:color="auto"/>
            <w:left w:val="none" w:sz="0" w:space="0" w:color="auto"/>
            <w:bottom w:val="none" w:sz="0" w:space="0" w:color="auto"/>
            <w:right w:val="none" w:sz="0" w:space="0" w:color="auto"/>
          </w:divBdr>
        </w:div>
        <w:div w:id="688487715">
          <w:marLeft w:val="0"/>
          <w:marRight w:val="0"/>
          <w:marTop w:val="0"/>
          <w:marBottom w:val="0"/>
          <w:divBdr>
            <w:top w:val="none" w:sz="0" w:space="0" w:color="auto"/>
            <w:left w:val="none" w:sz="0" w:space="0" w:color="auto"/>
            <w:bottom w:val="none" w:sz="0" w:space="0" w:color="auto"/>
            <w:right w:val="none" w:sz="0" w:space="0" w:color="auto"/>
          </w:divBdr>
        </w:div>
        <w:div w:id="1539975033">
          <w:marLeft w:val="0"/>
          <w:marRight w:val="0"/>
          <w:marTop w:val="0"/>
          <w:marBottom w:val="0"/>
          <w:divBdr>
            <w:top w:val="none" w:sz="0" w:space="0" w:color="auto"/>
            <w:left w:val="none" w:sz="0" w:space="0" w:color="auto"/>
            <w:bottom w:val="none" w:sz="0" w:space="0" w:color="auto"/>
            <w:right w:val="none" w:sz="0" w:space="0" w:color="auto"/>
          </w:divBdr>
        </w:div>
        <w:div w:id="1819495853">
          <w:marLeft w:val="0"/>
          <w:marRight w:val="0"/>
          <w:marTop w:val="0"/>
          <w:marBottom w:val="0"/>
          <w:divBdr>
            <w:top w:val="none" w:sz="0" w:space="0" w:color="auto"/>
            <w:left w:val="none" w:sz="0" w:space="0" w:color="auto"/>
            <w:bottom w:val="none" w:sz="0" w:space="0" w:color="auto"/>
            <w:right w:val="none" w:sz="0" w:space="0" w:color="auto"/>
          </w:divBdr>
        </w:div>
        <w:div w:id="261885602">
          <w:marLeft w:val="0"/>
          <w:marRight w:val="0"/>
          <w:marTop w:val="0"/>
          <w:marBottom w:val="0"/>
          <w:divBdr>
            <w:top w:val="none" w:sz="0" w:space="0" w:color="auto"/>
            <w:left w:val="none" w:sz="0" w:space="0" w:color="auto"/>
            <w:bottom w:val="none" w:sz="0" w:space="0" w:color="auto"/>
            <w:right w:val="none" w:sz="0" w:space="0" w:color="auto"/>
          </w:divBdr>
        </w:div>
        <w:div w:id="1740522616">
          <w:marLeft w:val="0"/>
          <w:marRight w:val="0"/>
          <w:marTop w:val="0"/>
          <w:marBottom w:val="0"/>
          <w:divBdr>
            <w:top w:val="none" w:sz="0" w:space="0" w:color="auto"/>
            <w:left w:val="none" w:sz="0" w:space="0" w:color="auto"/>
            <w:bottom w:val="none" w:sz="0" w:space="0" w:color="auto"/>
            <w:right w:val="none" w:sz="0" w:space="0" w:color="auto"/>
          </w:divBdr>
        </w:div>
        <w:div w:id="1370297874">
          <w:marLeft w:val="0"/>
          <w:marRight w:val="0"/>
          <w:marTop w:val="0"/>
          <w:marBottom w:val="0"/>
          <w:divBdr>
            <w:top w:val="none" w:sz="0" w:space="0" w:color="auto"/>
            <w:left w:val="none" w:sz="0" w:space="0" w:color="auto"/>
            <w:bottom w:val="none" w:sz="0" w:space="0" w:color="auto"/>
            <w:right w:val="none" w:sz="0" w:space="0" w:color="auto"/>
          </w:divBdr>
        </w:div>
        <w:div w:id="836269628">
          <w:marLeft w:val="0"/>
          <w:marRight w:val="0"/>
          <w:marTop w:val="0"/>
          <w:marBottom w:val="0"/>
          <w:divBdr>
            <w:top w:val="none" w:sz="0" w:space="0" w:color="auto"/>
            <w:left w:val="none" w:sz="0" w:space="0" w:color="auto"/>
            <w:bottom w:val="none" w:sz="0" w:space="0" w:color="auto"/>
            <w:right w:val="none" w:sz="0" w:space="0" w:color="auto"/>
          </w:divBdr>
        </w:div>
        <w:div w:id="8143898">
          <w:marLeft w:val="0"/>
          <w:marRight w:val="0"/>
          <w:marTop w:val="0"/>
          <w:marBottom w:val="0"/>
          <w:divBdr>
            <w:top w:val="none" w:sz="0" w:space="0" w:color="auto"/>
            <w:left w:val="none" w:sz="0" w:space="0" w:color="auto"/>
            <w:bottom w:val="none" w:sz="0" w:space="0" w:color="auto"/>
            <w:right w:val="none" w:sz="0" w:space="0" w:color="auto"/>
          </w:divBdr>
        </w:div>
        <w:div w:id="998338856">
          <w:marLeft w:val="0"/>
          <w:marRight w:val="0"/>
          <w:marTop w:val="0"/>
          <w:marBottom w:val="0"/>
          <w:divBdr>
            <w:top w:val="none" w:sz="0" w:space="0" w:color="auto"/>
            <w:left w:val="none" w:sz="0" w:space="0" w:color="auto"/>
            <w:bottom w:val="none" w:sz="0" w:space="0" w:color="auto"/>
            <w:right w:val="none" w:sz="0" w:space="0" w:color="auto"/>
          </w:divBdr>
        </w:div>
        <w:div w:id="664208737">
          <w:marLeft w:val="0"/>
          <w:marRight w:val="0"/>
          <w:marTop w:val="0"/>
          <w:marBottom w:val="0"/>
          <w:divBdr>
            <w:top w:val="none" w:sz="0" w:space="0" w:color="auto"/>
            <w:left w:val="none" w:sz="0" w:space="0" w:color="auto"/>
            <w:bottom w:val="none" w:sz="0" w:space="0" w:color="auto"/>
            <w:right w:val="none" w:sz="0" w:space="0" w:color="auto"/>
          </w:divBdr>
        </w:div>
        <w:div w:id="1765296012">
          <w:marLeft w:val="0"/>
          <w:marRight w:val="0"/>
          <w:marTop w:val="0"/>
          <w:marBottom w:val="0"/>
          <w:divBdr>
            <w:top w:val="none" w:sz="0" w:space="0" w:color="auto"/>
            <w:left w:val="none" w:sz="0" w:space="0" w:color="auto"/>
            <w:bottom w:val="none" w:sz="0" w:space="0" w:color="auto"/>
            <w:right w:val="none" w:sz="0" w:space="0" w:color="auto"/>
          </w:divBdr>
        </w:div>
        <w:div w:id="1775050279">
          <w:marLeft w:val="0"/>
          <w:marRight w:val="0"/>
          <w:marTop w:val="0"/>
          <w:marBottom w:val="0"/>
          <w:divBdr>
            <w:top w:val="none" w:sz="0" w:space="0" w:color="auto"/>
            <w:left w:val="none" w:sz="0" w:space="0" w:color="auto"/>
            <w:bottom w:val="none" w:sz="0" w:space="0" w:color="auto"/>
            <w:right w:val="none" w:sz="0" w:space="0" w:color="auto"/>
          </w:divBdr>
        </w:div>
        <w:div w:id="1612323732">
          <w:marLeft w:val="0"/>
          <w:marRight w:val="0"/>
          <w:marTop w:val="0"/>
          <w:marBottom w:val="0"/>
          <w:divBdr>
            <w:top w:val="none" w:sz="0" w:space="0" w:color="auto"/>
            <w:left w:val="none" w:sz="0" w:space="0" w:color="auto"/>
            <w:bottom w:val="none" w:sz="0" w:space="0" w:color="auto"/>
            <w:right w:val="none" w:sz="0" w:space="0" w:color="auto"/>
          </w:divBdr>
        </w:div>
        <w:div w:id="480587687">
          <w:marLeft w:val="0"/>
          <w:marRight w:val="0"/>
          <w:marTop w:val="0"/>
          <w:marBottom w:val="0"/>
          <w:divBdr>
            <w:top w:val="none" w:sz="0" w:space="0" w:color="auto"/>
            <w:left w:val="none" w:sz="0" w:space="0" w:color="auto"/>
            <w:bottom w:val="none" w:sz="0" w:space="0" w:color="auto"/>
            <w:right w:val="none" w:sz="0" w:space="0" w:color="auto"/>
          </w:divBdr>
        </w:div>
        <w:div w:id="1082876430">
          <w:marLeft w:val="0"/>
          <w:marRight w:val="0"/>
          <w:marTop w:val="0"/>
          <w:marBottom w:val="0"/>
          <w:divBdr>
            <w:top w:val="none" w:sz="0" w:space="0" w:color="auto"/>
            <w:left w:val="none" w:sz="0" w:space="0" w:color="auto"/>
            <w:bottom w:val="none" w:sz="0" w:space="0" w:color="auto"/>
            <w:right w:val="none" w:sz="0" w:space="0" w:color="auto"/>
          </w:divBdr>
        </w:div>
        <w:div w:id="1714770024">
          <w:marLeft w:val="0"/>
          <w:marRight w:val="0"/>
          <w:marTop w:val="0"/>
          <w:marBottom w:val="0"/>
          <w:divBdr>
            <w:top w:val="none" w:sz="0" w:space="0" w:color="auto"/>
            <w:left w:val="none" w:sz="0" w:space="0" w:color="auto"/>
            <w:bottom w:val="none" w:sz="0" w:space="0" w:color="auto"/>
            <w:right w:val="none" w:sz="0" w:space="0" w:color="auto"/>
          </w:divBdr>
        </w:div>
        <w:div w:id="1229652384">
          <w:marLeft w:val="0"/>
          <w:marRight w:val="0"/>
          <w:marTop w:val="0"/>
          <w:marBottom w:val="0"/>
          <w:divBdr>
            <w:top w:val="none" w:sz="0" w:space="0" w:color="auto"/>
            <w:left w:val="none" w:sz="0" w:space="0" w:color="auto"/>
            <w:bottom w:val="none" w:sz="0" w:space="0" w:color="auto"/>
            <w:right w:val="none" w:sz="0" w:space="0" w:color="auto"/>
          </w:divBdr>
        </w:div>
        <w:div w:id="1817380181">
          <w:marLeft w:val="0"/>
          <w:marRight w:val="0"/>
          <w:marTop w:val="0"/>
          <w:marBottom w:val="0"/>
          <w:divBdr>
            <w:top w:val="none" w:sz="0" w:space="0" w:color="auto"/>
            <w:left w:val="none" w:sz="0" w:space="0" w:color="auto"/>
            <w:bottom w:val="none" w:sz="0" w:space="0" w:color="auto"/>
            <w:right w:val="none" w:sz="0" w:space="0" w:color="auto"/>
          </w:divBdr>
        </w:div>
        <w:div w:id="354353578">
          <w:marLeft w:val="0"/>
          <w:marRight w:val="0"/>
          <w:marTop w:val="0"/>
          <w:marBottom w:val="0"/>
          <w:divBdr>
            <w:top w:val="none" w:sz="0" w:space="0" w:color="auto"/>
            <w:left w:val="none" w:sz="0" w:space="0" w:color="auto"/>
            <w:bottom w:val="none" w:sz="0" w:space="0" w:color="auto"/>
            <w:right w:val="none" w:sz="0" w:space="0" w:color="auto"/>
          </w:divBdr>
        </w:div>
        <w:div w:id="1542283063">
          <w:marLeft w:val="0"/>
          <w:marRight w:val="0"/>
          <w:marTop w:val="0"/>
          <w:marBottom w:val="0"/>
          <w:divBdr>
            <w:top w:val="none" w:sz="0" w:space="0" w:color="auto"/>
            <w:left w:val="none" w:sz="0" w:space="0" w:color="auto"/>
            <w:bottom w:val="none" w:sz="0" w:space="0" w:color="auto"/>
            <w:right w:val="none" w:sz="0" w:space="0" w:color="auto"/>
          </w:divBdr>
        </w:div>
        <w:div w:id="1499619299">
          <w:marLeft w:val="0"/>
          <w:marRight w:val="0"/>
          <w:marTop w:val="0"/>
          <w:marBottom w:val="0"/>
          <w:divBdr>
            <w:top w:val="none" w:sz="0" w:space="0" w:color="auto"/>
            <w:left w:val="none" w:sz="0" w:space="0" w:color="auto"/>
            <w:bottom w:val="none" w:sz="0" w:space="0" w:color="auto"/>
            <w:right w:val="none" w:sz="0" w:space="0" w:color="auto"/>
          </w:divBdr>
        </w:div>
        <w:div w:id="625888878">
          <w:marLeft w:val="0"/>
          <w:marRight w:val="0"/>
          <w:marTop w:val="0"/>
          <w:marBottom w:val="0"/>
          <w:divBdr>
            <w:top w:val="none" w:sz="0" w:space="0" w:color="auto"/>
            <w:left w:val="none" w:sz="0" w:space="0" w:color="auto"/>
            <w:bottom w:val="none" w:sz="0" w:space="0" w:color="auto"/>
            <w:right w:val="none" w:sz="0" w:space="0" w:color="auto"/>
          </w:divBdr>
        </w:div>
        <w:div w:id="2031836397">
          <w:marLeft w:val="0"/>
          <w:marRight w:val="0"/>
          <w:marTop w:val="0"/>
          <w:marBottom w:val="0"/>
          <w:divBdr>
            <w:top w:val="none" w:sz="0" w:space="0" w:color="auto"/>
            <w:left w:val="none" w:sz="0" w:space="0" w:color="auto"/>
            <w:bottom w:val="none" w:sz="0" w:space="0" w:color="auto"/>
            <w:right w:val="none" w:sz="0" w:space="0" w:color="auto"/>
          </w:divBdr>
        </w:div>
        <w:div w:id="591814097">
          <w:marLeft w:val="0"/>
          <w:marRight w:val="0"/>
          <w:marTop w:val="0"/>
          <w:marBottom w:val="0"/>
          <w:divBdr>
            <w:top w:val="none" w:sz="0" w:space="0" w:color="auto"/>
            <w:left w:val="none" w:sz="0" w:space="0" w:color="auto"/>
            <w:bottom w:val="none" w:sz="0" w:space="0" w:color="auto"/>
            <w:right w:val="none" w:sz="0" w:space="0" w:color="auto"/>
          </w:divBdr>
        </w:div>
        <w:div w:id="1208493767">
          <w:marLeft w:val="0"/>
          <w:marRight w:val="0"/>
          <w:marTop w:val="0"/>
          <w:marBottom w:val="0"/>
          <w:divBdr>
            <w:top w:val="none" w:sz="0" w:space="0" w:color="auto"/>
            <w:left w:val="none" w:sz="0" w:space="0" w:color="auto"/>
            <w:bottom w:val="none" w:sz="0" w:space="0" w:color="auto"/>
            <w:right w:val="none" w:sz="0" w:space="0" w:color="auto"/>
          </w:divBdr>
        </w:div>
        <w:div w:id="909388165">
          <w:marLeft w:val="0"/>
          <w:marRight w:val="0"/>
          <w:marTop w:val="0"/>
          <w:marBottom w:val="0"/>
          <w:divBdr>
            <w:top w:val="none" w:sz="0" w:space="0" w:color="auto"/>
            <w:left w:val="none" w:sz="0" w:space="0" w:color="auto"/>
            <w:bottom w:val="none" w:sz="0" w:space="0" w:color="auto"/>
            <w:right w:val="none" w:sz="0" w:space="0" w:color="auto"/>
          </w:divBdr>
        </w:div>
        <w:div w:id="1904371515">
          <w:marLeft w:val="0"/>
          <w:marRight w:val="0"/>
          <w:marTop w:val="0"/>
          <w:marBottom w:val="0"/>
          <w:divBdr>
            <w:top w:val="none" w:sz="0" w:space="0" w:color="auto"/>
            <w:left w:val="none" w:sz="0" w:space="0" w:color="auto"/>
            <w:bottom w:val="none" w:sz="0" w:space="0" w:color="auto"/>
            <w:right w:val="none" w:sz="0" w:space="0" w:color="auto"/>
          </w:divBdr>
        </w:div>
        <w:div w:id="1797025235">
          <w:marLeft w:val="0"/>
          <w:marRight w:val="0"/>
          <w:marTop w:val="0"/>
          <w:marBottom w:val="0"/>
          <w:divBdr>
            <w:top w:val="none" w:sz="0" w:space="0" w:color="auto"/>
            <w:left w:val="none" w:sz="0" w:space="0" w:color="auto"/>
            <w:bottom w:val="none" w:sz="0" w:space="0" w:color="auto"/>
            <w:right w:val="none" w:sz="0" w:space="0" w:color="auto"/>
          </w:divBdr>
        </w:div>
        <w:div w:id="1799177545">
          <w:marLeft w:val="0"/>
          <w:marRight w:val="0"/>
          <w:marTop w:val="0"/>
          <w:marBottom w:val="0"/>
          <w:divBdr>
            <w:top w:val="none" w:sz="0" w:space="0" w:color="auto"/>
            <w:left w:val="none" w:sz="0" w:space="0" w:color="auto"/>
            <w:bottom w:val="none" w:sz="0" w:space="0" w:color="auto"/>
            <w:right w:val="none" w:sz="0" w:space="0" w:color="auto"/>
          </w:divBdr>
        </w:div>
        <w:div w:id="401215080">
          <w:marLeft w:val="0"/>
          <w:marRight w:val="0"/>
          <w:marTop w:val="0"/>
          <w:marBottom w:val="0"/>
          <w:divBdr>
            <w:top w:val="none" w:sz="0" w:space="0" w:color="auto"/>
            <w:left w:val="none" w:sz="0" w:space="0" w:color="auto"/>
            <w:bottom w:val="none" w:sz="0" w:space="0" w:color="auto"/>
            <w:right w:val="none" w:sz="0" w:space="0" w:color="auto"/>
          </w:divBdr>
        </w:div>
        <w:div w:id="975110355">
          <w:marLeft w:val="0"/>
          <w:marRight w:val="0"/>
          <w:marTop w:val="0"/>
          <w:marBottom w:val="0"/>
          <w:divBdr>
            <w:top w:val="none" w:sz="0" w:space="0" w:color="auto"/>
            <w:left w:val="none" w:sz="0" w:space="0" w:color="auto"/>
            <w:bottom w:val="none" w:sz="0" w:space="0" w:color="auto"/>
            <w:right w:val="none" w:sz="0" w:space="0" w:color="auto"/>
          </w:divBdr>
        </w:div>
        <w:div w:id="748623599">
          <w:marLeft w:val="0"/>
          <w:marRight w:val="0"/>
          <w:marTop w:val="0"/>
          <w:marBottom w:val="0"/>
          <w:divBdr>
            <w:top w:val="none" w:sz="0" w:space="0" w:color="auto"/>
            <w:left w:val="none" w:sz="0" w:space="0" w:color="auto"/>
            <w:bottom w:val="none" w:sz="0" w:space="0" w:color="auto"/>
            <w:right w:val="none" w:sz="0" w:space="0" w:color="auto"/>
          </w:divBdr>
        </w:div>
        <w:div w:id="1445542273">
          <w:marLeft w:val="0"/>
          <w:marRight w:val="0"/>
          <w:marTop w:val="0"/>
          <w:marBottom w:val="0"/>
          <w:divBdr>
            <w:top w:val="none" w:sz="0" w:space="0" w:color="auto"/>
            <w:left w:val="none" w:sz="0" w:space="0" w:color="auto"/>
            <w:bottom w:val="none" w:sz="0" w:space="0" w:color="auto"/>
            <w:right w:val="none" w:sz="0" w:space="0" w:color="auto"/>
          </w:divBdr>
        </w:div>
        <w:div w:id="358093413">
          <w:marLeft w:val="0"/>
          <w:marRight w:val="0"/>
          <w:marTop w:val="0"/>
          <w:marBottom w:val="0"/>
          <w:divBdr>
            <w:top w:val="none" w:sz="0" w:space="0" w:color="auto"/>
            <w:left w:val="none" w:sz="0" w:space="0" w:color="auto"/>
            <w:bottom w:val="none" w:sz="0" w:space="0" w:color="auto"/>
            <w:right w:val="none" w:sz="0" w:space="0" w:color="auto"/>
          </w:divBdr>
        </w:div>
        <w:div w:id="1173765820">
          <w:marLeft w:val="0"/>
          <w:marRight w:val="0"/>
          <w:marTop w:val="0"/>
          <w:marBottom w:val="0"/>
          <w:divBdr>
            <w:top w:val="none" w:sz="0" w:space="0" w:color="auto"/>
            <w:left w:val="none" w:sz="0" w:space="0" w:color="auto"/>
            <w:bottom w:val="none" w:sz="0" w:space="0" w:color="auto"/>
            <w:right w:val="none" w:sz="0" w:space="0" w:color="auto"/>
          </w:divBdr>
        </w:div>
        <w:div w:id="1470056883">
          <w:marLeft w:val="0"/>
          <w:marRight w:val="0"/>
          <w:marTop w:val="0"/>
          <w:marBottom w:val="0"/>
          <w:divBdr>
            <w:top w:val="none" w:sz="0" w:space="0" w:color="auto"/>
            <w:left w:val="none" w:sz="0" w:space="0" w:color="auto"/>
            <w:bottom w:val="none" w:sz="0" w:space="0" w:color="auto"/>
            <w:right w:val="none" w:sz="0" w:space="0" w:color="auto"/>
          </w:divBdr>
        </w:div>
        <w:div w:id="2008434524">
          <w:marLeft w:val="0"/>
          <w:marRight w:val="0"/>
          <w:marTop w:val="0"/>
          <w:marBottom w:val="0"/>
          <w:divBdr>
            <w:top w:val="none" w:sz="0" w:space="0" w:color="auto"/>
            <w:left w:val="none" w:sz="0" w:space="0" w:color="auto"/>
            <w:bottom w:val="none" w:sz="0" w:space="0" w:color="auto"/>
            <w:right w:val="none" w:sz="0" w:space="0" w:color="auto"/>
          </w:divBdr>
        </w:div>
        <w:div w:id="885993737">
          <w:marLeft w:val="0"/>
          <w:marRight w:val="0"/>
          <w:marTop w:val="0"/>
          <w:marBottom w:val="0"/>
          <w:divBdr>
            <w:top w:val="none" w:sz="0" w:space="0" w:color="auto"/>
            <w:left w:val="none" w:sz="0" w:space="0" w:color="auto"/>
            <w:bottom w:val="none" w:sz="0" w:space="0" w:color="auto"/>
            <w:right w:val="none" w:sz="0" w:space="0" w:color="auto"/>
          </w:divBdr>
        </w:div>
        <w:div w:id="1184898694">
          <w:marLeft w:val="0"/>
          <w:marRight w:val="0"/>
          <w:marTop w:val="0"/>
          <w:marBottom w:val="0"/>
          <w:divBdr>
            <w:top w:val="none" w:sz="0" w:space="0" w:color="auto"/>
            <w:left w:val="none" w:sz="0" w:space="0" w:color="auto"/>
            <w:bottom w:val="none" w:sz="0" w:space="0" w:color="auto"/>
            <w:right w:val="none" w:sz="0" w:space="0" w:color="auto"/>
          </w:divBdr>
        </w:div>
        <w:div w:id="30497505">
          <w:marLeft w:val="0"/>
          <w:marRight w:val="0"/>
          <w:marTop w:val="0"/>
          <w:marBottom w:val="0"/>
          <w:divBdr>
            <w:top w:val="none" w:sz="0" w:space="0" w:color="auto"/>
            <w:left w:val="none" w:sz="0" w:space="0" w:color="auto"/>
            <w:bottom w:val="none" w:sz="0" w:space="0" w:color="auto"/>
            <w:right w:val="none" w:sz="0" w:space="0" w:color="auto"/>
          </w:divBdr>
        </w:div>
        <w:div w:id="2051832324">
          <w:marLeft w:val="0"/>
          <w:marRight w:val="0"/>
          <w:marTop w:val="0"/>
          <w:marBottom w:val="0"/>
          <w:divBdr>
            <w:top w:val="none" w:sz="0" w:space="0" w:color="auto"/>
            <w:left w:val="none" w:sz="0" w:space="0" w:color="auto"/>
            <w:bottom w:val="none" w:sz="0" w:space="0" w:color="auto"/>
            <w:right w:val="none" w:sz="0" w:space="0" w:color="auto"/>
          </w:divBdr>
        </w:div>
        <w:div w:id="344329092">
          <w:marLeft w:val="0"/>
          <w:marRight w:val="0"/>
          <w:marTop w:val="0"/>
          <w:marBottom w:val="0"/>
          <w:divBdr>
            <w:top w:val="none" w:sz="0" w:space="0" w:color="auto"/>
            <w:left w:val="none" w:sz="0" w:space="0" w:color="auto"/>
            <w:bottom w:val="none" w:sz="0" w:space="0" w:color="auto"/>
            <w:right w:val="none" w:sz="0" w:space="0" w:color="auto"/>
          </w:divBdr>
        </w:div>
        <w:div w:id="1126702407">
          <w:marLeft w:val="0"/>
          <w:marRight w:val="0"/>
          <w:marTop w:val="0"/>
          <w:marBottom w:val="0"/>
          <w:divBdr>
            <w:top w:val="none" w:sz="0" w:space="0" w:color="auto"/>
            <w:left w:val="none" w:sz="0" w:space="0" w:color="auto"/>
            <w:bottom w:val="none" w:sz="0" w:space="0" w:color="auto"/>
            <w:right w:val="none" w:sz="0" w:space="0" w:color="auto"/>
          </w:divBdr>
        </w:div>
        <w:div w:id="1309552718">
          <w:marLeft w:val="0"/>
          <w:marRight w:val="0"/>
          <w:marTop w:val="0"/>
          <w:marBottom w:val="0"/>
          <w:divBdr>
            <w:top w:val="none" w:sz="0" w:space="0" w:color="auto"/>
            <w:left w:val="none" w:sz="0" w:space="0" w:color="auto"/>
            <w:bottom w:val="none" w:sz="0" w:space="0" w:color="auto"/>
            <w:right w:val="none" w:sz="0" w:space="0" w:color="auto"/>
          </w:divBdr>
        </w:div>
        <w:div w:id="795637804">
          <w:marLeft w:val="0"/>
          <w:marRight w:val="0"/>
          <w:marTop w:val="0"/>
          <w:marBottom w:val="0"/>
          <w:divBdr>
            <w:top w:val="none" w:sz="0" w:space="0" w:color="auto"/>
            <w:left w:val="none" w:sz="0" w:space="0" w:color="auto"/>
            <w:bottom w:val="none" w:sz="0" w:space="0" w:color="auto"/>
            <w:right w:val="none" w:sz="0" w:space="0" w:color="auto"/>
          </w:divBdr>
        </w:div>
        <w:div w:id="1260026946">
          <w:marLeft w:val="0"/>
          <w:marRight w:val="0"/>
          <w:marTop w:val="0"/>
          <w:marBottom w:val="0"/>
          <w:divBdr>
            <w:top w:val="none" w:sz="0" w:space="0" w:color="auto"/>
            <w:left w:val="none" w:sz="0" w:space="0" w:color="auto"/>
            <w:bottom w:val="none" w:sz="0" w:space="0" w:color="auto"/>
            <w:right w:val="none" w:sz="0" w:space="0" w:color="auto"/>
          </w:divBdr>
        </w:div>
        <w:div w:id="289433590">
          <w:marLeft w:val="0"/>
          <w:marRight w:val="0"/>
          <w:marTop w:val="0"/>
          <w:marBottom w:val="0"/>
          <w:divBdr>
            <w:top w:val="none" w:sz="0" w:space="0" w:color="auto"/>
            <w:left w:val="none" w:sz="0" w:space="0" w:color="auto"/>
            <w:bottom w:val="none" w:sz="0" w:space="0" w:color="auto"/>
            <w:right w:val="none" w:sz="0" w:space="0" w:color="auto"/>
          </w:divBdr>
        </w:div>
        <w:div w:id="1724330547">
          <w:marLeft w:val="0"/>
          <w:marRight w:val="0"/>
          <w:marTop w:val="0"/>
          <w:marBottom w:val="0"/>
          <w:divBdr>
            <w:top w:val="none" w:sz="0" w:space="0" w:color="auto"/>
            <w:left w:val="none" w:sz="0" w:space="0" w:color="auto"/>
            <w:bottom w:val="none" w:sz="0" w:space="0" w:color="auto"/>
            <w:right w:val="none" w:sz="0" w:space="0" w:color="auto"/>
          </w:divBdr>
        </w:div>
        <w:div w:id="1715881841">
          <w:marLeft w:val="0"/>
          <w:marRight w:val="0"/>
          <w:marTop w:val="0"/>
          <w:marBottom w:val="0"/>
          <w:divBdr>
            <w:top w:val="none" w:sz="0" w:space="0" w:color="auto"/>
            <w:left w:val="none" w:sz="0" w:space="0" w:color="auto"/>
            <w:bottom w:val="none" w:sz="0" w:space="0" w:color="auto"/>
            <w:right w:val="none" w:sz="0" w:space="0" w:color="auto"/>
          </w:divBdr>
        </w:div>
        <w:div w:id="1554464904">
          <w:marLeft w:val="0"/>
          <w:marRight w:val="0"/>
          <w:marTop w:val="0"/>
          <w:marBottom w:val="0"/>
          <w:divBdr>
            <w:top w:val="none" w:sz="0" w:space="0" w:color="auto"/>
            <w:left w:val="none" w:sz="0" w:space="0" w:color="auto"/>
            <w:bottom w:val="none" w:sz="0" w:space="0" w:color="auto"/>
            <w:right w:val="none" w:sz="0" w:space="0" w:color="auto"/>
          </w:divBdr>
        </w:div>
        <w:div w:id="758647376">
          <w:marLeft w:val="0"/>
          <w:marRight w:val="0"/>
          <w:marTop w:val="0"/>
          <w:marBottom w:val="0"/>
          <w:divBdr>
            <w:top w:val="none" w:sz="0" w:space="0" w:color="auto"/>
            <w:left w:val="none" w:sz="0" w:space="0" w:color="auto"/>
            <w:bottom w:val="none" w:sz="0" w:space="0" w:color="auto"/>
            <w:right w:val="none" w:sz="0" w:space="0" w:color="auto"/>
          </w:divBdr>
        </w:div>
        <w:div w:id="878278416">
          <w:marLeft w:val="0"/>
          <w:marRight w:val="0"/>
          <w:marTop w:val="0"/>
          <w:marBottom w:val="0"/>
          <w:divBdr>
            <w:top w:val="none" w:sz="0" w:space="0" w:color="auto"/>
            <w:left w:val="none" w:sz="0" w:space="0" w:color="auto"/>
            <w:bottom w:val="none" w:sz="0" w:space="0" w:color="auto"/>
            <w:right w:val="none" w:sz="0" w:space="0" w:color="auto"/>
          </w:divBdr>
        </w:div>
        <w:div w:id="1513759525">
          <w:marLeft w:val="0"/>
          <w:marRight w:val="0"/>
          <w:marTop w:val="0"/>
          <w:marBottom w:val="0"/>
          <w:divBdr>
            <w:top w:val="none" w:sz="0" w:space="0" w:color="auto"/>
            <w:left w:val="none" w:sz="0" w:space="0" w:color="auto"/>
            <w:bottom w:val="none" w:sz="0" w:space="0" w:color="auto"/>
            <w:right w:val="none" w:sz="0" w:space="0" w:color="auto"/>
          </w:divBdr>
        </w:div>
        <w:div w:id="1350063425">
          <w:marLeft w:val="0"/>
          <w:marRight w:val="0"/>
          <w:marTop w:val="0"/>
          <w:marBottom w:val="0"/>
          <w:divBdr>
            <w:top w:val="none" w:sz="0" w:space="0" w:color="auto"/>
            <w:left w:val="none" w:sz="0" w:space="0" w:color="auto"/>
            <w:bottom w:val="none" w:sz="0" w:space="0" w:color="auto"/>
            <w:right w:val="none" w:sz="0" w:space="0" w:color="auto"/>
          </w:divBdr>
        </w:div>
        <w:div w:id="1359501099">
          <w:marLeft w:val="0"/>
          <w:marRight w:val="0"/>
          <w:marTop w:val="0"/>
          <w:marBottom w:val="0"/>
          <w:divBdr>
            <w:top w:val="none" w:sz="0" w:space="0" w:color="auto"/>
            <w:left w:val="none" w:sz="0" w:space="0" w:color="auto"/>
            <w:bottom w:val="none" w:sz="0" w:space="0" w:color="auto"/>
            <w:right w:val="none" w:sz="0" w:space="0" w:color="auto"/>
          </w:divBdr>
        </w:div>
        <w:div w:id="546331305">
          <w:marLeft w:val="0"/>
          <w:marRight w:val="0"/>
          <w:marTop w:val="0"/>
          <w:marBottom w:val="0"/>
          <w:divBdr>
            <w:top w:val="none" w:sz="0" w:space="0" w:color="auto"/>
            <w:left w:val="none" w:sz="0" w:space="0" w:color="auto"/>
            <w:bottom w:val="none" w:sz="0" w:space="0" w:color="auto"/>
            <w:right w:val="none" w:sz="0" w:space="0" w:color="auto"/>
          </w:divBdr>
        </w:div>
        <w:div w:id="892472840">
          <w:marLeft w:val="0"/>
          <w:marRight w:val="0"/>
          <w:marTop w:val="0"/>
          <w:marBottom w:val="0"/>
          <w:divBdr>
            <w:top w:val="none" w:sz="0" w:space="0" w:color="auto"/>
            <w:left w:val="none" w:sz="0" w:space="0" w:color="auto"/>
            <w:bottom w:val="none" w:sz="0" w:space="0" w:color="auto"/>
            <w:right w:val="none" w:sz="0" w:space="0" w:color="auto"/>
          </w:divBdr>
        </w:div>
        <w:div w:id="1464302248">
          <w:marLeft w:val="0"/>
          <w:marRight w:val="0"/>
          <w:marTop w:val="0"/>
          <w:marBottom w:val="0"/>
          <w:divBdr>
            <w:top w:val="none" w:sz="0" w:space="0" w:color="auto"/>
            <w:left w:val="none" w:sz="0" w:space="0" w:color="auto"/>
            <w:bottom w:val="none" w:sz="0" w:space="0" w:color="auto"/>
            <w:right w:val="none" w:sz="0" w:space="0" w:color="auto"/>
          </w:divBdr>
        </w:div>
        <w:div w:id="657920976">
          <w:marLeft w:val="0"/>
          <w:marRight w:val="0"/>
          <w:marTop w:val="0"/>
          <w:marBottom w:val="0"/>
          <w:divBdr>
            <w:top w:val="none" w:sz="0" w:space="0" w:color="auto"/>
            <w:left w:val="none" w:sz="0" w:space="0" w:color="auto"/>
            <w:bottom w:val="none" w:sz="0" w:space="0" w:color="auto"/>
            <w:right w:val="none" w:sz="0" w:space="0" w:color="auto"/>
          </w:divBdr>
        </w:div>
        <w:div w:id="431633782">
          <w:marLeft w:val="0"/>
          <w:marRight w:val="0"/>
          <w:marTop w:val="0"/>
          <w:marBottom w:val="0"/>
          <w:divBdr>
            <w:top w:val="none" w:sz="0" w:space="0" w:color="auto"/>
            <w:left w:val="none" w:sz="0" w:space="0" w:color="auto"/>
            <w:bottom w:val="none" w:sz="0" w:space="0" w:color="auto"/>
            <w:right w:val="none" w:sz="0" w:space="0" w:color="auto"/>
          </w:divBdr>
        </w:div>
        <w:div w:id="233055671">
          <w:marLeft w:val="0"/>
          <w:marRight w:val="0"/>
          <w:marTop w:val="0"/>
          <w:marBottom w:val="0"/>
          <w:divBdr>
            <w:top w:val="none" w:sz="0" w:space="0" w:color="auto"/>
            <w:left w:val="none" w:sz="0" w:space="0" w:color="auto"/>
            <w:bottom w:val="none" w:sz="0" w:space="0" w:color="auto"/>
            <w:right w:val="none" w:sz="0" w:space="0" w:color="auto"/>
          </w:divBdr>
        </w:div>
        <w:div w:id="40829882">
          <w:marLeft w:val="0"/>
          <w:marRight w:val="0"/>
          <w:marTop w:val="0"/>
          <w:marBottom w:val="0"/>
          <w:divBdr>
            <w:top w:val="none" w:sz="0" w:space="0" w:color="auto"/>
            <w:left w:val="none" w:sz="0" w:space="0" w:color="auto"/>
            <w:bottom w:val="none" w:sz="0" w:space="0" w:color="auto"/>
            <w:right w:val="none" w:sz="0" w:space="0" w:color="auto"/>
          </w:divBdr>
        </w:div>
        <w:div w:id="1982340606">
          <w:marLeft w:val="0"/>
          <w:marRight w:val="0"/>
          <w:marTop w:val="0"/>
          <w:marBottom w:val="0"/>
          <w:divBdr>
            <w:top w:val="none" w:sz="0" w:space="0" w:color="auto"/>
            <w:left w:val="none" w:sz="0" w:space="0" w:color="auto"/>
            <w:bottom w:val="none" w:sz="0" w:space="0" w:color="auto"/>
            <w:right w:val="none" w:sz="0" w:space="0" w:color="auto"/>
          </w:divBdr>
        </w:div>
        <w:div w:id="763694738">
          <w:marLeft w:val="0"/>
          <w:marRight w:val="0"/>
          <w:marTop w:val="0"/>
          <w:marBottom w:val="0"/>
          <w:divBdr>
            <w:top w:val="none" w:sz="0" w:space="0" w:color="auto"/>
            <w:left w:val="none" w:sz="0" w:space="0" w:color="auto"/>
            <w:bottom w:val="none" w:sz="0" w:space="0" w:color="auto"/>
            <w:right w:val="none" w:sz="0" w:space="0" w:color="auto"/>
          </w:divBdr>
        </w:div>
        <w:div w:id="2005619599">
          <w:marLeft w:val="0"/>
          <w:marRight w:val="0"/>
          <w:marTop w:val="0"/>
          <w:marBottom w:val="0"/>
          <w:divBdr>
            <w:top w:val="none" w:sz="0" w:space="0" w:color="auto"/>
            <w:left w:val="none" w:sz="0" w:space="0" w:color="auto"/>
            <w:bottom w:val="none" w:sz="0" w:space="0" w:color="auto"/>
            <w:right w:val="none" w:sz="0" w:space="0" w:color="auto"/>
          </w:divBdr>
        </w:div>
        <w:div w:id="1051002201">
          <w:marLeft w:val="0"/>
          <w:marRight w:val="0"/>
          <w:marTop w:val="0"/>
          <w:marBottom w:val="0"/>
          <w:divBdr>
            <w:top w:val="none" w:sz="0" w:space="0" w:color="auto"/>
            <w:left w:val="none" w:sz="0" w:space="0" w:color="auto"/>
            <w:bottom w:val="none" w:sz="0" w:space="0" w:color="auto"/>
            <w:right w:val="none" w:sz="0" w:space="0" w:color="auto"/>
          </w:divBdr>
        </w:div>
        <w:div w:id="760296201">
          <w:marLeft w:val="0"/>
          <w:marRight w:val="0"/>
          <w:marTop w:val="0"/>
          <w:marBottom w:val="0"/>
          <w:divBdr>
            <w:top w:val="none" w:sz="0" w:space="0" w:color="auto"/>
            <w:left w:val="none" w:sz="0" w:space="0" w:color="auto"/>
            <w:bottom w:val="none" w:sz="0" w:space="0" w:color="auto"/>
            <w:right w:val="none" w:sz="0" w:space="0" w:color="auto"/>
          </w:divBdr>
        </w:div>
        <w:div w:id="2014649163">
          <w:marLeft w:val="0"/>
          <w:marRight w:val="0"/>
          <w:marTop w:val="0"/>
          <w:marBottom w:val="0"/>
          <w:divBdr>
            <w:top w:val="none" w:sz="0" w:space="0" w:color="auto"/>
            <w:left w:val="none" w:sz="0" w:space="0" w:color="auto"/>
            <w:bottom w:val="none" w:sz="0" w:space="0" w:color="auto"/>
            <w:right w:val="none" w:sz="0" w:space="0" w:color="auto"/>
          </w:divBdr>
        </w:div>
        <w:div w:id="315649489">
          <w:marLeft w:val="0"/>
          <w:marRight w:val="0"/>
          <w:marTop w:val="0"/>
          <w:marBottom w:val="0"/>
          <w:divBdr>
            <w:top w:val="none" w:sz="0" w:space="0" w:color="auto"/>
            <w:left w:val="none" w:sz="0" w:space="0" w:color="auto"/>
            <w:bottom w:val="none" w:sz="0" w:space="0" w:color="auto"/>
            <w:right w:val="none" w:sz="0" w:space="0" w:color="auto"/>
          </w:divBdr>
        </w:div>
        <w:div w:id="208684475">
          <w:marLeft w:val="0"/>
          <w:marRight w:val="0"/>
          <w:marTop w:val="0"/>
          <w:marBottom w:val="0"/>
          <w:divBdr>
            <w:top w:val="none" w:sz="0" w:space="0" w:color="auto"/>
            <w:left w:val="none" w:sz="0" w:space="0" w:color="auto"/>
            <w:bottom w:val="none" w:sz="0" w:space="0" w:color="auto"/>
            <w:right w:val="none" w:sz="0" w:space="0" w:color="auto"/>
          </w:divBdr>
        </w:div>
        <w:div w:id="869029104">
          <w:marLeft w:val="0"/>
          <w:marRight w:val="0"/>
          <w:marTop w:val="0"/>
          <w:marBottom w:val="0"/>
          <w:divBdr>
            <w:top w:val="none" w:sz="0" w:space="0" w:color="auto"/>
            <w:left w:val="none" w:sz="0" w:space="0" w:color="auto"/>
            <w:bottom w:val="none" w:sz="0" w:space="0" w:color="auto"/>
            <w:right w:val="none" w:sz="0" w:space="0" w:color="auto"/>
          </w:divBdr>
        </w:div>
        <w:div w:id="309600842">
          <w:marLeft w:val="0"/>
          <w:marRight w:val="0"/>
          <w:marTop w:val="0"/>
          <w:marBottom w:val="0"/>
          <w:divBdr>
            <w:top w:val="none" w:sz="0" w:space="0" w:color="auto"/>
            <w:left w:val="none" w:sz="0" w:space="0" w:color="auto"/>
            <w:bottom w:val="none" w:sz="0" w:space="0" w:color="auto"/>
            <w:right w:val="none" w:sz="0" w:space="0" w:color="auto"/>
          </w:divBdr>
        </w:div>
        <w:div w:id="366370454">
          <w:marLeft w:val="0"/>
          <w:marRight w:val="0"/>
          <w:marTop w:val="0"/>
          <w:marBottom w:val="0"/>
          <w:divBdr>
            <w:top w:val="none" w:sz="0" w:space="0" w:color="auto"/>
            <w:left w:val="none" w:sz="0" w:space="0" w:color="auto"/>
            <w:bottom w:val="none" w:sz="0" w:space="0" w:color="auto"/>
            <w:right w:val="none" w:sz="0" w:space="0" w:color="auto"/>
          </w:divBdr>
        </w:div>
        <w:div w:id="1374884109">
          <w:marLeft w:val="0"/>
          <w:marRight w:val="0"/>
          <w:marTop w:val="0"/>
          <w:marBottom w:val="0"/>
          <w:divBdr>
            <w:top w:val="none" w:sz="0" w:space="0" w:color="auto"/>
            <w:left w:val="none" w:sz="0" w:space="0" w:color="auto"/>
            <w:bottom w:val="none" w:sz="0" w:space="0" w:color="auto"/>
            <w:right w:val="none" w:sz="0" w:space="0" w:color="auto"/>
          </w:divBdr>
        </w:div>
        <w:div w:id="855076751">
          <w:marLeft w:val="0"/>
          <w:marRight w:val="0"/>
          <w:marTop w:val="0"/>
          <w:marBottom w:val="0"/>
          <w:divBdr>
            <w:top w:val="none" w:sz="0" w:space="0" w:color="auto"/>
            <w:left w:val="none" w:sz="0" w:space="0" w:color="auto"/>
            <w:bottom w:val="none" w:sz="0" w:space="0" w:color="auto"/>
            <w:right w:val="none" w:sz="0" w:space="0" w:color="auto"/>
          </w:divBdr>
        </w:div>
        <w:div w:id="2031175272">
          <w:marLeft w:val="0"/>
          <w:marRight w:val="0"/>
          <w:marTop w:val="0"/>
          <w:marBottom w:val="0"/>
          <w:divBdr>
            <w:top w:val="none" w:sz="0" w:space="0" w:color="auto"/>
            <w:left w:val="none" w:sz="0" w:space="0" w:color="auto"/>
            <w:bottom w:val="none" w:sz="0" w:space="0" w:color="auto"/>
            <w:right w:val="none" w:sz="0" w:space="0" w:color="auto"/>
          </w:divBdr>
        </w:div>
        <w:div w:id="490875401">
          <w:marLeft w:val="0"/>
          <w:marRight w:val="0"/>
          <w:marTop w:val="0"/>
          <w:marBottom w:val="0"/>
          <w:divBdr>
            <w:top w:val="none" w:sz="0" w:space="0" w:color="auto"/>
            <w:left w:val="none" w:sz="0" w:space="0" w:color="auto"/>
            <w:bottom w:val="none" w:sz="0" w:space="0" w:color="auto"/>
            <w:right w:val="none" w:sz="0" w:space="0" w:color="auto"/>
          </w:divBdr>
        </w:div>
        <w:div w:id="691810342">
          <w:marLeft w:val="0"/>
          <w:marRight w:val="0"/>
          <w:marTop w:val="0"/>
          <w:marBottom w:val="0"/>
          <w:divBdr>
            <w:top w:val="none" w:sz="0" w:space="0" w:color="auto"/>
            <w:left w:val="none" w:sz="0" w:space="0" w:color="auto"/>
            <w:bottom w:val="none" w:sz="0" w:space="0" w:color="auto"/>
            <w:right w:val="none" w:sz="0" w:space="0" w:color="auto"/>
          </w:divBdr>
        </w:div>
        <w:div w:id="1139419780">
          <w:marLeft w:val="0"/>
          <w:marRight w:val="0"/>
          <w:marTop w:val="0"/>
          <w:marBottom w:val="0"/>
          <w:divBdr>
            <w:top w:val="none" w:sz="0" w:space="0" w:color="auto"/>
            <w:left w:val="none" w:sz="0" w:space="0" w:color="auto"/>
            <w:bottom w:val="none" w:sz="0" w:space="0" w:color="auto"/>
            <w:right w:val="none" w:sz="0" w:space="0" w:color="auto"/>
          </w:divBdr>
        </w:div>
        <w:div w:id="275985806">
          <w:marLeft w:val="0"/>
          <w:marRight w:val="0"/>
          <w:marTop w:val="0"/>
          <w:marBottom w:val="0"/>
          <w:divBdr>
            <w:top w:val="none" w:sz="0" w:space="0" w:color="auto"/>
            <w:left w:val="none" w:sz="0" w:space="0" w:color="auto"/>
            <w:bottom w:val="none" w:sz="0" w:space="0" w:color="auto"/>
            <w:right w:val="none" w:sz="0" w:space="0" w:color="auto"/>
          </w:divBdr>
        </w:div>
        <w:div w:id="847329597">
          <w:marLeft w:val="0"/>
          <w:marRight w:val="0"/>
          <w:marTop w:val="0"/>
          <w:marBottom w:val="0"/>
          <w:divBdr>
            <w:top w:val="none" w:sz="0" w:space="0" w:color="auto"/>
            <w:left w:val="none" w:sz="0" w:space="0" w:color="auto"/>
            <w:bottom w:val="none" w:sz="0" w:space="0" w:color="auto"/>
            <w:right w:val="none" w:sz="0" w:space="0" w:color="auto"/>
          </w:divBdr>
        </w:div>
        <w:div w:id="1991711241">
          <w:marLeft w:val="0"/>
          <w:marRight w:val="0"/>
          <w:marTop w:val="0"/>
          <w:marBottom w:val="0"/>
          <w:divBdr>
            <w:top w:val="none" w:sz="0" w:space="0" w:color="auto"/>
            <w:left w:val="none" w:sz="0" w:space="0" w:color="auto"/>
            <w:bottom w:val="none" w:sz="0" w:space="0" w:color="auto"/>
            <w:right w:val="none" w:sz="0" w:space="0" w:color="auto"/>
          </w:divBdr>
        </w:div>
        <w:div w:id="1483429338">
          <w:marLeft w:val="0"/>
          <w:marRight w:val="0"/>
          <w:marTop w:val="0"/>
          <w:marBottom w:val="0"/>
          <w:divBdr>
            <w:top w:val="none" w:sz="0" w:space="0" w:color="auto"/>
            <w:left w:val="none" w:sz="0" w:space="0" w:color="auto"/>
            <w:bottom w:val="none" w:sz="0" w:space="0" w:color="auto"/>
            <w:right w:val="none" w:sz="0" w:space="0" w:color="auto"/>
          </w:divBdr>
        </w:div>
        <w:div w:id="866868176">
          <w:marLeft w:val="0"/>
          <w:marRight w:val="0"/>
          <w:marTop w:val="0"/>
          <w:marBottom w:val="0"/>
          <w:divBdr>
            <w:top w:val="none" w:sz="0" w:space="0" w:color="auto"/>
            <w:left w:val="none" w:sz="0" w:space="0" w:color="auto"/>
            <w:bottom w:val="none" w:sz="0" w:space="0" w:color="auto"/>
            <w:right w:val="none" w:sz="0" w:space="0" w:color="auto"/>
          </w:divBdr>
        </w:div>
        <w:div w:id="1464732652">
          <w:marLeft w:val="0"/>
          <w:marRight w:val="0"/>
          <w:marTop w:val="0"/>
          <w:marBottom w:val="0"/>
          <w:divBdr>
            <w:top w:val="none" w:sz="0" w:space="0" w:color="auto"/>
            <w:left w:val="none" w:sz="0" w:space="0" w:color="auto"/>
            <w:bottom w:val="none" w:sz="0" w:space="0" w:color="auto"/>
            <w:right w:val="none" w:sz="0" w:space="0" w:color="auto"/>
          </w:divBdr>
        </w:div>
        <w:div w:id="1731726514">
          <w:marLeft w:val="0"/>
          <w:marRight w:val="0"/>
          <w:marTop w:val="0"/>
          <w:marBottom w:val="0"/>
          <w:divBdr>
            <w:top w:val="none" w:sz="0" w:space="0" w:color="auto"/>
            <w:left w:val="none" w:sz="0" w:space="0" w:color="auto"/>
            <w:bottom w:val="none" w:sz="0" w:space="0" w:color="auto"/>
            <w:right w:val="none" w:sz="0" w:space="0" w:color="auto"/>
          </w:divBdr>
        </w:div>
        <w:div w:id="448471903">
          <w:marLeft w:val="0"/>
          <w:marRight w:val="0"/>
          <w:marTop w:val="0"/>
          <w:marBottom w:val="0"/>
          <w:divBdr>
            <w:top w:val="none" w:sz="0" w:space="0" w:color="auto"/>
            <w:left w:val="none" w:sz="0" w:space="0" w:color="auto"/>
            <w:bottom w:val="none" w:sz="0" w:space="0" w:color="auto"/>
            <w:right w:val="none" w:sz="0" w:space="0" w:color="auto"/>
          </w:divBdr>
        </w:div>
        <w:div w:id="350379979">
          <w:marLeft w:val="0"/>
          <w:marRight w:val="0"/>
          <w:marTop w:val="0"/>
          <w:marBottom w:val="0"/>
          <w:divBdr>
            <w:top w:val="none" w:sz="0" w:space="0" w:color="auto"/>
            <w:left w:val="none" w:sz="0" w:space="0" w:color="auto"/>
            <w:bottom w:val="none" w:sz="0" w:space="0" w:color="auto"/>
            <w:right w:val="none" w:sz="0" w:space="0" w:color="auto"/>
          </w:divBdr>
        </w:div>
        <w:div w:id="578684617">
          <w:marLeft w:val="0"/>
          <w:marRight w:val="0"/>
          <w:marTop w:val="0"/>
          <w:marBottom w:val="0"/>
          <w:divBdr>
            <w:top w:val="none" w:sz="0" w:space="0" w:color="auto"/>
            <w:left w:val="none" w:sz="0" w:space="0" w:color="auto"/>
            <w:bottom w:val="none" w:sz="0" w:space="0" w:color="auto"/>
            <w:right w:val="none" w:sz="0" w:space="0" w:color="auto"/>
          </w:divBdr>
        </w:div>
        <w:div w:id="1561089372">
          <w:marLeft w:val="0"/>
          <w:marRight w:val="0"/>
          <w:marTop w:val="0"/>
          <w:marBottom w:val="0"/>
          <w:divBdr>
            <w:top w:val="none" w:sz="0" w:space="0" w:color="auto"/>
            <w:left w:val="none" w:sz="0" w:space="0" w:color="auto"/>
            <w:bottom w:val="none" w:sz="0" w:space="0" w:color="auto"/>
            <w:right w:val="none" w:sz="0" w:space="0" w:color="auto"/>
          </w:divBdr>
        </w:div>
        <w:div w:id="1461069983">
          <w:marLeft w:val="0"/>
          <w:marRight w:val="0"/>
          <w:marTop w:val="0"/>
          <w:marBottom w:val="0"/>
          <w:divBdr>
            <w:top w:val="none" w:sz="0" w:space="0" w:color="auto"/>
            <w:left w:val="none" w:sz="0" w:space="0" w:color="auto"/>
            <w:bottom w:val="none" w:sz="0" w:space="0" w:color="auto"/>
            <w:right w:val="none" w:sz="0" w:space="0" w:color="auto"/>
          </w:divBdr>
        </w:div>
        <w:div w:id="1905986136">
          <w:marLeft w:val="0"/>
          <w:marRight w:val="0"/>
          <w:marTop w:val="0"/>
          <w:marBottom w:val="0"/>
          <w:divBdr>
            <w:top w:val="none" w:sz="0" w:space="0" w:color="auto"/>
            <w:left w:val="none" w:sz="0" w:space="0" w:color="auto"/>
            <w:bottom w:val="none" w:sz="0" w:space="0" w:color="auto"/>
            <w:right w:val="none" w:sz="0" w:space="0" w:color="auto"/>
          </w:divBdr>
        </w:div>
        <w:div w:id="1710377522">
          <w:marLeft w:val="0"/>
          <w:marRight w:val="0"/>
          <w:marTop w:val="0"/>
          <w:marBottom w:val="0"/>
          <w:divBdr>
            <w:top w:val="none" w:sz="0" w:space="0" w:color="auto"/>
            <w:left w:val="none" w:sz="0" w:space="0" w:color="auto"/>
            <w:bottom w:val="none" w:sz="0" w:space="0" w:color="auto"/>
            <w:right w:val="none" w:sz="0" w:space="0" w:color="auto"/>
          </w:divBdr>
        </w:div>
        <w:div w:id="1919512591">
          <w:marLeft w:val="0"/>
          <w:marRight w:val="0"/>
          <w:marTop w:val="0"/>
          <w:marBottom w:val="0"/>
          <w:divBdr>
            <w:top w:val="none" w:sz="0" w:space="0" w:color="auto"/>
            <w:left w:val="none" w:sz="0" w:space="0" w:color="auto"/>
            <w:bottom w:val="none" w:sz="0" w:space="0" w:color="auto"/>
            <w:right w:val="none" w:sz="0" w:space="0" w:color="auto"/>
          </w:divBdr>
        </w:div>
        <w:div w:id="593056444">
          <w:marLeft w:val="0"/>
          <w:marRight w:val="0"/>
          <w:marTop w:val="0"/>
          <w:marBottom w:val="0"/>
          <w:divBdr>
            <w:top w:val="none" w:sz="0" w:space="0" w:color="auto"/>
            <w:left w:val="none" w:sz="0" w:space="0" w:color="auto"/>
            <w:bottom w:val="none" w:sz="0" w:space="0" w:color="auto"/>
            <w:right w:val="none" w:sz="0" w:space="0" w:color="auto"/>
          </w:divBdr>
        </w:div>
        <w:div w:id="388505388">
          <w:marLeft w:val="0"/>
          <w:marRight w:val="0"/>
          <w:marTop w:val="0"/>
          <w:marBottom w:val="0"/>
          <w:divBdr>
            <w:top w:val="none" w:sz="0" w:space="0" w:color="auto"/>
            <w:left w:val="none" w:sz="0" w:space="0" w:color="auto"/>
            <w:bottom w:val="none" w:sz="0" w:space="0" w:color="auto"/>
            <w:right w:val="none" w:sz="0" w:space="0" w:color="auto"/>
          </w:divBdr>
        </w:div>
        <w:div w:id="1830095154">
          <w:marLeft w:val="0"/>
          <w:marRight w:val="0"/>
          <w:marTop w:val="0"/>
          <w:marBottom w:val="0"/>
          <w:divBdr>
            <w:top w:val="none" w:sz="0" w:space="0" w:color="auto"/>
            <w:left w:val="none" w:sz="0" w:space="0" w:color="auto"/>
            <w:bottom w:val="none" w:sz="0" w:space="0" w:color="auto"/>
            <w:right w:val="none" w:sz="0" w:space="0" w:color="auto"/>
          </w:divBdr>
        </w:div>
        <w:div w:id="1472095404">
          <w:marLeft w:val="0"/>
          <w:marRight w:val="0"/>
          <w:marTop w:val="0"/>
          <w:marBottom w:val="0"/>
          <w:divBdr>
            <w:top w:val="none" w:sz="0" w:space="0" w:color="auto"/>
            <w:left w:val="none" w:sz="0" w:space="0" w:color="auto"/>
            <w:bottom w:val="none" w:sz="0" w:space="0" w:color="auto"/>
            <w:right w:val="none" w:sz="0" w:space="0" w:color="auto"/>
          </w:divBdr>
        </w:div>
        <w:div w:id="1011251633">
          <w:marLeft w:val="0"/>
          <w:marRight w:val="0"/>
          <w:marTop w:val="0"/>
          <w:marBottom w:val="0"/>
          <w:divBdr>
            <w:top w:val="none" w:sz="0" w:space="0" w:color="auto"/>
            <w:left w:val="none" w:sz="0" w:space="0" w:color="auto"/>
            <w:bottom w:val="none" w:sz="0" w:space="0" w:color="auto"/>
            <w:right w:val="none" w:sz="0" w:space="0" w:color="auto"/>
          </w:divBdr>
        </w:div>
        <w:div w:id="417870563">
          <w:marLeft w:val="0"/>
          <w:marRight w:val="0"/>
          <w:marTop w:val="0"/>
          <w:marBottom w:val="0"/>
          <w:divBdr>
            <w:top w:val="none" w:sz="0" w:space="0" w:color="auto"/>
            <w:left w:val="none" w:sz="0" w:space="0" w:color="auto"/>
            <w:bottom w:val="none" w:sz="0" w:space="0" w:color="auto"/>
            <w:right w:val="none" w:sz="0" w:space="0" w:color="auto"/>
          </w:divBdr>
        </w:div>
        <w:div w:id="1279993552">
          <w:marLeft w:val="0"/>
          <w:marRight w:val="0"/>
          <w:marTop w:val="0"/>
          <w:marBottom w:val="0"/>
          <w:divBdr>
            <w:top w:val="none" w:sz="0" w:space="0" w:color="auto"/>
            <w:left w:val="none" w:sz="0" w:space="0" w:color="auto"/>
            <w:bottom w:val="none" w:sz="0" w:space="0" w:color="auto"/>
            <w:right w:val="none" w:sz="0" w:space="0" w:color="auto"/>
          </w:divBdr>
        </w:div>
        <w:div w:id="205870212">
          <w:marLeft w:val="0"/>
          <w:marRight w:val="0"/>
          <w:marTop w:val="0"/>
          <w:marBottom w:val="0"/>
          <w:divBdr>
            <w:top w:val="none" w:sz="0" w:space="0" w:color="auto"/>
            <w:left w:val="none" w:sz="0" w:space="0" w:color="auto"/>
            <w:bottom w:val="none" w:sz="0" w:space="0" w:color="auto"/>
            <w:right w:val="none" w:sz="0" w:space="0" w:color="auto"/>
          </w:divBdr>
        </w:div>
        <w:div w:id="2002193816">
          <w:marLeft w:val="0"/>
          <w:marRight w:val="0"/>
          <w:marTop w:val="0"/>
          <w:marBottom w:val="0"/>
          <w:divBdr>
            <w:top w:val="none" w:sz="0" w:space="0" w:color="auto"/>
            <w:left w:val="none" w:sz="0" w:space="0" w:color="auto"/>
            <w:bottom w:val="none" w:sz="0" w:space="0" w:color="auto"/>
            <w:right w:val="none" w:sz="0" w:space="0" w:color="auto"/>
          </w:divBdr>
        </w:div>
        <w:div w:id="173500913">
          <w:marLeft w:val="0"/>
          <w:marRight w:val="0"/>
          <w:marTop w:val="0"/>
          <w:marBottom w:val="0"/>
          <w:divBdr>
            <w:top w:val="none" w:sz="0" w:space="0" w:color="auto"/>
            <w:left w:val="none" w:sz="0" w:space="0" w:color="auto"/>
            <w:bottom w:val="none" w:sz="0" w:space="0" w:color="auto"/>
            <w:right w:val="none" w:sz="0" w:space="0" w:color="auto"/>
          </w:divBdr>
        </w:div>
        <w:div w:id="1724139500">
          <w:marLeft w:val="0"/>
          <w:marRight w:val="0"/>
          <w:marTop w:val="0"/>
          <w:marBottom w:val="0"/>
          <w:divBdr>
            <w:top w:val="none" w:sz="0" w:space="0" w:color="auto"/>
            <w:left w:val="none" w:sz="0" w:space="0" w:color="auto"/>
            <w:bottom w:val="none" w:sz="0" w:space="0" w:color="auto"/>
            <w:right w:val="none" w:sz="0" w:space="0" w:color="auto"/>
          </w:divBdr>
        </w:div>
        <w:div w:id="1178033979">
          <w:marLeft w:val="0"/>
          <w:marRight w:val="0"/>
          <w:marTop w:val="0"/>
          <w:marBottom w:val="0"/>
          <w:divBdr>
            <w:top w:val="none" w:sz="0" w:space="0" w:color="auto"/>
            <w:left w:val="none" w:sz="0" w:space="0" w:color="auto"/>
            <w:bottom w:val="none" w:sz="0" w:space="0" w:color="auto"/>
            <w:right w:val="none" w:sz="0" w:space="0" w:color="auto"/>
          </w:divBdr>
        </w:div>
        <w:div w:id="2102948130">
          <w:marLeft w:val="0"/>
          <w:marRight w:val="0"/>
          <w:marTop w:val="0"/>
          <w:marBottom w:val="0"/>
          <w:divBdr>
            <w:top w:val="none" w:sz="0" w:space="0" w:color="auto"/>
            <w:left w:val="none" w:sz="0" w:space="0" w:color="auto"/>
            <w:bottom w:val="none" w:sz="0" w:space="0" w:color="auto"/>
            <w:right w:val="none" w:sz="0" w:space="0" w:color="auto"/>
          </w:divBdr>
        </w:div>
        <w:div w:id="1183932678">
          <w:marLeft w:val="0"/>
          <w:marRight w:val="0"/>
          <w:marTop w:val="0"/>
          <w:marBottom w:val="0"/>
          <w:divBdr>
            <w:top w:val="none" w:sz="0" w:space="0" w:color="auto"/>
            <w:left w:val="none" w:sz="0" w:space="0" w:color="auto"/>
            <w:bottom w:val="none" w:sz="0" w:space="0" w:color="auto"/>
            <w:right w:val="none" w:sz="0" w:space="0" w:color="auto"/>
          </w:divBdr>
        </w:div>
        <w:div w:id="1317148926">
          <w:marLeft w:val="0"/>
          <w:marRight w:val="0"/>
          <w:marTop w:val="0"/>
          <w:marBottom w:val="0"/>
          <w:divBdr>
            <w:top w:val="none" w:sz="0" w:space="0" w:color="auto"/>
            <w:left w:val="none" w:sz="0" w:space="0" w:color="auto"/>
            <w:bottom w:val="none" w:sz="0" w:space="0" w:color="auto"/>
            <w:right w:val="none" w:sz="0" w:space="0" w:color="auto"/>
          </w:divBdr>
        </w:div>
        <w:div w:id="1186022990">
          <w:marLeft w:val="0"/>
          <w:marRight w:val="0"/>
          <w:marTop w:val="0"/>
          <w:marBottom w:val="0"/>
          <w:divBdr>
            <w:top w:val="none" w:sz="0" w:space="0" w:color="auto"/>
            <w:left w:val="none" w:sz="0" w:space="0" w:color="auto"/>
            <w:bottom w:val="none" w:sz="0" w:space="0" w:color="auto"/>
            <w:right w:val="none" w:sz="0" w:space="0" w:color="auto"/>
          </w:divBdr>
        </w:div>
        <w:div w:id="1162938864">
          <w:marLeft w:val="0"/>
          <w:marRight w:val="0"/>
          <w:marTop w:val="0"/>
          <w:marBottom w:val="0"/>
          <w:divBdr>
            <w:top w:val="none" w:sz="0" w:space="0" w:color="auto"/>
            <w:left w:val="none" w:sz="0" w:space="0" w:color="auto"/>
            <w:bottom w:val="none" w:sz="0" w:space="0" w:color="auto"/>
            <w:right w:val="none" w:sz="0" w:space="0" w:color="auto"/>
          </w:divBdr>
        </w:div>
        <w:div w:id="928125394">
          <w:marLeft w:val="0"/>
          <w:marRight w:val="0"/>
          <w:marTop w:val="0"/>
          <w:marBottom w:val="0"/>
          <w:divBdr>
            <w:top w:val="none" w:sz="0" w:space="0" w:color="auto"/>
            <w:left w:val="none" w:sz="0" w:space="0" w:color="auto"/>
            <w:bottom w:val="none" w:sz="0" w:space="0" w:color="auto"/>
            <w:right w:val="none" w:sz="0" w:space="0" w:color="auto"/>
          </w:divBdr>
        </w:div>
        <w:div w:id="820073469">
          <w:marLeft w:val="0"/>
          <w:marRight w:val="0"/>
          <w:marTop w:val="0"/>
          <w:marBottom w:val="0"/>
          <w:divBdr>
            <w:top w:val="none" w:sz="0" w:space="0" w:color="auto"/>
            <w:left w:val="none" w:sz="0" w:space="0" w:color="auto"/>
            <w:bottom w:val="none" w:sz="0" w:space="0" w:color="auto"/>
            <w:right w:val="none" w:sz="0" w:space="0" w:color="auto"/>
          </w:divBdr>
        </w:div>
        <w:div w:id="868490310">
          <w:marLeft w:val="0"/>
          <w:marRight w:val="0"/>
          <w:marTop w:val="0"/>
          <w:marBottom w:val="0"/>
          <w:divBdr>
            <w:top w:val="none" w:sz="0" w:space="0" w:color="auto"/>
            <w:left w:val="none" w:sz="0" w:space="0" w:color="auto"/>
            <w:bottom w:val="none" w:sz="0" w:space="0" w:color="auto"/>
            <w:right w:val="none" w:sz="0" w:space="0" w:color="auto"/>
          </w:divBdr>
        </w:div>
        <w:div w:id="816604779">
          <w:marLeft w:val="0"/>
          <w:marRight w:val="0"/>
          <w:marTop w:val="0"/>
          <w:marBottom w:val="0"/>
          <w:divBdr>
            <w:top w:val="none" w:sz="0" w:space="0" w:color="auto"/>
            <w:left w:val="none" w:sz="0" w:space="0" w:color="auto"/>
            <w:bottom w:val="none" w:sz="0" w:space="0" w:color="auto"/>
            <w:right w:val="none" w:sz="0" w:space="0" w:color="auto"/>
          </w:divBdr>
        </w:div>
        <w:div w:id="1204709788">
          <w:marLeft w:val="0"/>
          <w:marRight w:val="0"/>
          <w:marTop w:val="0"/>
          <w:marBottom w:val="0"/>
          <w:divBdr>
            <w:top w:val="none" w:sz="0" w:space="0" w:color="auto"/>
            <w:left w:val="none" w:sz="0" w:space="0" w:color="auto"/>
            <w:bottom w:val="none" w:sz="0" w:space="0" w:color="auto"/>
            <w:right w:val="none" w:sz="0" w:space="0" w:color="auto"/>
          </w:divBdr>
        </w:div>
        <w:div w:id="587541468">
          <w:marLeft w:val="0"/>
          <w:marRight w:val="0"/>
          <w:marTop w:val="0"/>
          <w:marBottom w:val="0"/>
          <w:divBdr>
            <w:top w:val="none" w:sz="0" w:space="0" w:color="auto"/>
            <w:left w:val="none" w:sz="0" w:space="0" w:color="auto"/>
            <w:bottom w:val="none" w:sz="0" w:space="0" w:color="auto"/>
            <w:right w:val="none" w:sz="0" w:space="0" w:color="auto"/>
          </w:divBdr>
        </w:div>
        <w:div w:id="473644511">
          <w:marLeft w:val="0"/>
          <w:marRight w:val="0"/>
          <w:marTop w:val="0"/>
          <w:marBottom w:val="0"/>
          <w:divBdr>
            <w:top w:val="none" w:sz="0" w:space="0" w:color="auto"/>
            <w:left w:val="none" w:sz="0" w:space="0" w:color="auto"/>
            <w:bottom w:val="none" w:sz="0" w:space="0" w:color="auto"/>
            <w:right w:val="none" w:sz="0" w:space="0" w:color="auto"/>
          </w:divBdr>
        </w:div>
        <w:div w:id="606617610">
          <w:marLeft w:val="0"/>
          <w:marRight w:val="0"/>
          <w:marTop w:val="0"/>
          <w:marBottom w:val="0"/>
          <w:divBdr>
            <w:top w:val="none" w:sz="0" w:space="0" w:color="auto"/>
            <w:left w:val="none" w:sz="0" w:space="0" w:color="auto"/>
            <w:bottom w:val="none" w:sz="0" w:space="0" w:color="auto"/>
            <w:right w:val="none" w:sz="0" w:space="0" w:color="auto"/>
          </w:divBdr>
        </w:div>
        <w:div w:id="1609122853">
          <w:marLeft w:val="0"/>
          <w:marRight w:val="0"/>
          <w:marTop w:val="0"/>
          <w:marBottom w:val="0"/>
          <w:divBdr>
            <w:top w:val="none" w:sz="0" w:space="0" w:color="auto"/>
            <w:left w:val="none" w:sz="0" w:space="0" w:color="auto"/>
            <w:bottom w:val="none" w:sz="0" w:space="0" w:color="auto"/>
            <w:right w:val="none" w:sz="0" w:space="0" w:color="auto"/>
          </w:divBdr>
        </w:div>
        <w:div w:id="1313145158">
          <w:marLeft w:val="0"/>
          <w:marRight w:val="0"/>
          <w:marTop w:val="0"/>
          <w:marBottom w:val="0"/>
          <w:divBdr>
            <w:top w:val="none" w:sz="0" w:space="0" w:color="auto"/>
            <w:left w:val="none" w:sz="0" w:space="0" w:color="auto"/>
            <w:bottom w:val="none" w:sz="0" w:space="0" w:color="auto"/>
            <w:right w:val="none" w:sz="0" w:space="0" w:color="auto"/>
          </w:divBdr>
        </w:div>
        <w:div w:id="1685016416">
          <w:marLeft w:val="0"/>
          <w:marRight w:val="0"/>
          <w:marTop w:val="0"/>
          <w:marBottom w:val="0"/>
          <w:divBdr>
            <w:top w:val="none" w:sz="0" w:space="0" w:color="auto"/>
            <w:left w:val="none" w:sz="0" w:space="0" w:color="auto"/>
            <w:bottom w:val="none" w:sz="0" w:space="0" w:color="auto"/>
            <w:right w:val="none" w:sz="0" w:space="0" w:color="auto"/>
          </w:divBdr>
        </w:div>
        <w:div w:id="622617175">
          <w:marLeft w:val="0"/>
          <w:marRight w:val="0"/>
          <w:marTop w:val="0"/>
          <w:marBottom w:val="0"/>
          <w:divBdr>
            <w:top w:val="none" w:sz="0" w:space="0" w:color="auto"/>
            <w:left w:val="none" w:sz="0" w:space="0" w:color="auto"/>
            <w:bottom w:val="none" w:sz="0" w:space="0" w:color="auto"/>
            <w:right w:val="none" w:sz="0" w:space="0" w:color="auto"/>
          </w:divBdr>
        </w:div>
        <w:div w:id="1291670133">
          <w:marLeft w:val="0"/>
          <w:marRight w:val="0"/>
          <w:marTop w:val="0"/>
          <w:marBottom w:val="0"/>
          <w:divBdr>
            <w:top w:val="none" w:sz="0" w:space="0" w:color="auto"/>
            <w:left w:val="none" w:sz="0" w:space="0" w:color="auto"/>
            <w:bottom w:val="none" w:sz="0" w:space="0" w:color="auto"/>
            <w:right w:val="none" w:sz="0" w:space="0" w:color="auto"/>
          </w:divBdr>
        </w:div>
        <w:div w:id="1650792233">
          <w:marLeft w:val="0"/>
          <w:marRight w:val="0"/>
          <w:marTop w:val="0"/>
          <w:marBottom w:val="0"/>
          <w:divBdr>
            <w:top w:val="none" w:sz="0" w:space="0" w:color="auto"/>
            <w:left w:val="none" w:sz="0" w:space="0" w:color="auto"/>
            <w:bottom w:val="none" w:sz="0" w:space="0" w:color="auto"/>
            <w:right w:val="none" w:sz="0" w:space="0" w:color="auto"/>
          </w:divBdr>
        </w:div>
        <w:div w:id="245001141">
          <w:marLeft w:val="0"/>
          <w:marRight w:val="0"/>
          <w:marTop w:val="0"/>
          <w:marBottom w:val="0"/>
          <w:divBdr>
            <w:top w:val="none" w:sz="0" w:space="0" w:color="auto"/>
            <w:left w:val="none" w:sz="0" w:space="0" w:color="auto"/>
            <w:bottom w:val="none" w:sz="0" w:space="0" w:color="auto"/>
            <w:right w:val="none" w:sz="0" w:space="0" w:color="auto"/>
          </w:divBdr>
        </w:div>
        <w:div w:id="765199367">
          <w:marLeft w:val="0"/>
          <w:marRight w:val="0"/>
          <w:marTop w:val="0"/>
          <w:marBottom w:val="0"/>
          <w:divBdr>
            <w:top w:val="none" w:sz="0" w:space="0" w:color="auto"/>
            <w:left w:val="none" w:sz="0" w:space="0" w:color="auto"/>
            <w:bottom w:val="none" w:sz="0" w:space="0" w:color="auto"/>
            <w:right w:val="none" w:sz="0" w:space="0" w:color="auto"/>
          </w:divBdr>
        </w:div>
        <w:div w:id="423456189">
          <w:marLeft w:val="0"/>
          <w:marRight w:val="0"/>
          <w:marTop w:val="0"/>
          <w:marBottom w:val="0"/>
          <w:divBdr>
            <w:top w:val="none" w:sz="0" w:space="0" w:color="auto"/>
            <w:left w:val="none" w:sz="0" w:space="0" w:color="auto"/>
            <w:bottom w:val="none" w:sz="0" w:space="0" w:color="auto"/>
            <w:right w:val="none" w:sz="0" w:space="0" w:color="auto"/>
          </w:divBdr>
        </w:div>
        <w:div w:id="508060934">
          <w:marLeft w:val="0"/>
          <w:marRight w:val="0"/>
          <w:marTop w:val="0"/>
          <w:marBottom w:val="0"/>
          <w:divBdr>
            <w:top w:val="none" w:sz="0" w:space="0" w:color="auto"/>
            <w:left w:val="none" w:sz="0" w:space="0" w:color="auto"/>
            <w:bottom w:val="none" w:sz="0" w:space="0" w:color="auto"/>
            <w:right w:val="none" w:sz="0" w:space="0" w:color="auto"/>
          </w:divBdr>
        </w:div>
        <w:div w:id="791632775">
          <w:marLeft w:val="0"/>
          <w:marRight w:val="0"/>
          <w:marTop w:val="0"/>
          <w:marBottom w:val="0"/>
          <w:divBdr>
            <w:top w:val="none" w:sz="0" w:space="0" w:color="auto"/>
            <w:left w:val="none" w:sz="0" w:space="0" w:color="auto"/>
            <w:bottom w:val="none" w:sz="0" w:space="0" w:color="auto"/>
            <w:right w:val="none" w:sz="0" w:space="0" w:color="auto"/>
          </w:divBdr>
        </w:div>
        <w:div w:id="1835296265">
          <w:marLeft w:val="0"/>
          <w:marRight w:val="0"/>
          <w:marTop w:val="0"/>
          <w:marBottom w:val="0"/>
          <w:divBdr>
            <w:top w:val="none" w:sz="0" w:space="0" w:color="auto"/>
            <w:left w:val="none" w:sz="0" w:space="0" w:color="auto"/>
            <w:bottom w:val="none" w:sz="0" w:space="0" w:color="auto"/>
            <w:right w:val="none" w:sz="0" w:space="0" w:color="auto"/>
          </w:divBdr>
        </w:div>
        <w:div w:id="2063941717">
          <w:marLeft w:val="0"/>
          <w:marRight w:val="0"/>
          <w:marTop w:val="0"/>
          <w:marBottom w:val="0"/>
          <w:divBdr>
            <w:top w:val="none" w:sz="0" w:space="0" w:color="auto"/>
            <w:left w:val="none" w:sz="0" w:space="0" w:color="auto"/>
            <w:bottom w:val="none" w:sz="0" w:space="0" w:color="auto"/>
            <w:right w:val="none" w:sz="0" w:space="0" w:color="auto"/>
          </w:divBdr>
        </w:div>
        <w:div w:id="593049741">
          <w:marLeft w:val="0"/>
          <w:marRight w:val="0"/>
          <w:marTop w:val="0"/>
          <w:marBottom w:val="0"/>
          <w:divBdr>
            <w:top w:val="none" w:sz="0" w:space="0" w:color="auto"/>
            <w:left w:val="none" w:sz="0" w:space="0" w:color="auto"/>
            <w:bottom w:val="none" w:sz="0" w:space="0" w:color="auto"/>
            <w:right w:val="none" w:sz="0" w:space="0" w:color="auto"/>
          </w:divBdr>
        </w:div>
        <w:div w:id="212159315">
          <w:marLeft w:val="0"/>
          <w:marRight w:val="0"/>
          <w:marTop w:val="0"/>
          <w:marBottom w:val="0"/>
          <w:divBdr>
            <w:top w:val="none" w:sz="0" w:space="0" w:color="auto"/>
            <w:left w:val="none" w:sz="0" w:space="0" w:color="auto"/>
            <w:bottom w:val="none" w:sz="0" w:space="0" w:color="auto"/>
            <w:right w:val="none" w:sz="0" w:space="0" w:color="auto"/>
          </w:divBdr>
        </w:div>
        <w:div w:id="1275134647">
          <w:marLeft w:val="0"/>
          <w:marRight w:val="0"/>
          <w:marTop w:val="0"/>
          <w:marBottom w:val="0"/>
          <w:divBdr>
            <w:top w:val="none" w:sz="0" w:space="0" w:color="auto"/>
            <w:left w:val="none" w:sz="0" w:space="0" w:color="auto"/>
            <w:bottom w:val="none" w:sz="0" w:space="0" w:color="auto"/>
            <w:right w:val="none" w:sz="0" w:space="0" w:color="auto"/>
          </w:divBdr>
        </w:div>
        <w:div w:id="939097857">
          <w:marLeft w:val="0"/>
          <w:marRight w:val="0"/>
          <w:marTop w:val="0"/>
          <w:marBottom w:val="0"/>
          <w:divBdr>
            <w:top w:val="none" w:sz="0" w:space="0" w:color="auto"/>
            <w:left w:val="none" w:sz="0" w:space="0" w:color="auto"/>
            <w:bottom w:val="none" w:sz="0" w:space="0" w:color="auto"/>
            <w:right w:val="none" w:sz="0" w:space="0" w:color="auto"/>
          </w:divBdr>
        </w:div>
        <w:div w:id="1859197034">
          <w:marLeft w:val="0"/>
          <w:marRight w:val="0"/>
          <w:marTop w:val="0"/>
          <w:marBottom w:val="0"/>
          <w:divBdr>
            <w:top w:val="none" w:sz="0" w:space="0" w:color="auto"/>
            <w:left w:val="none" w:sz="0" w:space="0" w:color="auto"/>
            <w:bottom w:val="none" w:sz="0" w:space="0" w:color="auto"/>
            <w:right w:val="none" w:sz="0" w:space="0" w:color="auto"/>
          </w:divBdr>
        </w:div>
        <w:div w:id="582029880">
          <w:marLeft w:val="0"/>
          <w:marRight w:val="0"/>
          <w:marTop w:val="0"/>
          <w:marBottom w:val="0"/>
          <w:divBdr>
            <w:top w:val="none" w:sz="0" w:space="0" w:color="auto"/>
            <w:left w:val="none" w:sz="0" w:space="0" w:color="auto"/>
            <w:bottom w:val="none" w:sz="0" w:space="0" w:color="auto"/>
            <w:right w:val="none" w:sz="0" w:space="0" w:color="auto"/>
          </w:divBdr>
        </w:div>
        <w:div w:id="1913392465">
          <w:marLeft w:val="0"/>
          <w:marRight w:val="0"/>
          <w:marTop w:val="0"/>
          <w:marBottom w:val="0"/>
          <w:divBdr>
            <w:top w:val="none" w:sz="0" w:space="0" w:color="auto"/>
            <w:left w:val="none" w:sz="0" w:space="0" w:color="auto"/>
            <w:bottom w:val="none" w:sz="0" w:space="0" w:color="auto"/>
            <w:right w:val="none" w:sz="0" w:space="0" w:color="auto"/>
          </w:divBdr>
        </w:div>
        <w:div w:id="1484270626">
          <w:marLeft w:val="0"/>
          <w:marRight w:val="0"/>
          <w:marTop w:val="0"/>
          <w:marBottom w:val="0"/>
          <w:divBdr>
            <w:top w:val="none" w:sz="0" w:space="0" w:color="auto"/>
            <w:left w:val="none" w:sz="0" w:space="0" w:color="auto"/>
            <w:bottom w:val="none" w:sz="0" w:space="0" w:color="auto"/>
            <w:right w:val="none" w:sz="0" w:space="0" w:color="auto"/>
          </w:divBdr>
        </w:div>
        <w:div w:id="786891025">
          <w:marLeft w:val="0"/>
          <w:marRight w:val="0"/>
          <w:marTop w:val="0"/>
          <w:marBottom w:val="0"/>
          <w:divBdr>
            <w:top w:val="none" w:sz="0" w:space="0" w:color="auto"/>
            <w:left w:val="none" w:sz="0" w:space="0" w:color="auto"/>
            <w:bottom w:val="none" w:sz="0" w:space="0" w:color="auto"/>
            <w:right w:val="none" w:sz="0" w:space="0" w:color="auto"/>
          </w:divBdr>
        </w:div>
        <w:div w:id="1720282058">
          <w:marLeft w:val="0"/>
          <w:marRight w:val="0"/>
          <w:marTop w:val="0"/>
          <w:marBottom w:val="0"/>
          <w:divBdr>
            <w:top w:val="none" w:sz="0" w:space="0" w:color="auto"/>
            <w:left w:val="none" w:sz="0" w:space="0" w:color="auto"/>
            <w:bottom w:val="none" w:sz="0" w:space="0" w:color="auto"/>
            <w:right w:val="none" w:sz="0" w:space="0" w:color="auto"/>
          </w:divBdr>
        </w:div>
        <w:div w:id="1386101377">
          <w:marLeft w:val="0"/>
          <w:marRight w:val="0"/>
          <w:marTop w:val="0"/>
          <w:marBottom w:val="0"/>
          <w:divBdr>
            <w:top w:val="none" w:sz="0" w:space="0" w:color="auto"/>
            <w:left w:val="none" w:sz="0" w:space="0" w:color="auto"/>
            <w:bottom w:val="none" w:sz="0" w:space="0" w:color="auto"/>
            <w:right w:val="none" w:sz="0" w:space="0" w:color="auto"/>
          </w:divBdr>
        </w:div>
        <w:div w:id="239798566">
          <w:marLeft w:val="0"/>
          <w:marRight w:val="0"/>
          <w:marTop w:val="0"/>
          <w:marBottom w:val="0"/>
          <w:divBdr>
            <w:top w:val="none" w:sz="0" w:space="0" w:color="auto"/>
            <w:left w:val="none" w:sz="0" w:space="0" w:color="auto"/>
            <w:bottom w:val="none" w:sz="0" w:space="0" w:color="auto"/>
            <w:right w:val="none" w:sz="0" w:space="0" w:color="auto"/>
          </w:divBdr>
        </w:div>
        <w:div w:id="2029133058">
          <w:marLeft w:val="0"/>
          <w:marRight w:val="0"/>
          <w:marTop w:val="0"/>
          <w:marBottom w:val="0"/>
          <w:divBdr>
            <w:top w:val="none" w:sz="0" w:space="0" w:color="auto"/>
            <w:left w:val="none" w:sz="0" w:space="0" w:color="auto"/>
            <w:bottom w:val="none" w:sz="0" w:space="0" w:color="auto"/>
            <w:right w:val="none" w:sz="0" w:space="0" w:color="auto"/>
          </w:divBdr>
        </w:div>
        <w:div w:id="1858813775">
          <w:marLeft w:val="0"/>
          <w:marRight w:val="0"/>
          <w:marTop w:val="0"/>
          <w:marBottom w:val="0"/>
          <w:divBdr>
            <w:top w:val="none" w:sz="0" w:space="0" w:color="auto"/>
            <w:left w:val="none" w:sz="0" w:space="0" w:color="auto"/>
            <w:bottom w:val="none" w:sz="0" w:space="0" w:color="auto"/>
            <w:right w:val="none" w:sz="0" w:space="0" w:color="auto"/>
          </w:divBdr>
        </w:div>
        <w:div w:id="1696031748">
          <w:marLeft w:val="0"/>
          <w:marRight w:val="0"/>
          <w:marTop w:val="0"/>
          <w:marBottom w:val="0"/>
          <w:divBdr>
            <w:top w:val="none" w:sz="0" w:space="0" w:color="auto"/>
            <w:left w:val="none" w:sz="0" w:space="0" w:color="auto"/>
            <w:bottom w:val="none" w:sz="0" w:space="0" w:color="auto"/>
            <w:right w:val="none" w:sz="0" w:space="0" w:color="auto"/>
          </w:divBdr>
        </w:div>
        <w:div w:id="34815251">
          <w:marLeft w:val="0"/>
          <w:marRight w:val="0"/>
          <w:marTop w:val="0"/>
          <w:marBottom w:val="0"/>
          <w:divBdr>
            <w:top w:val="none" w:sz="0" w:space="0" w:color="auto"/>
            <w:left w:val="none" w:sz="0" w:space="0" w:color="auto"/>
            <w:bottom w:val="none" w:sz="0" w:space="0" w:color="auto"/>
            <w:right w:val="none" w:sz="0" w:space="0" w:color="auto"/>
          </w:divBdr>
        </w:div>
        <w:div w:id="756557568">
          <w:marLeft w:val="0"/>
          <w:marRight w:val="0"/>
          <w:marTop w:val="0"/>
          <w:marBottom w:val="0"/>
          <w:divBdr>
            <w:top w:val="none" w:sz="0" w:space="0" w:color="auto"/>
            <w:left w:val="none" w:sz="0" w:space="0" w:color="auto"/>
            <w:bottom w:val="none" w:sz="0" w:space="0" w:color="auto"/>
            <w:right w:val="none" w:sz="0" w:space="0" w:color="auto"/>
          </w:divBdr>
        </w:div>
        <w:div w:id="1149443005">
          <w:marLeft w:val="0"/>
          <w:marRight w:val="0"/>
          <w:marTop w:val="0"/>
          <w:marBottom w:val="0"/>
          <w:divBdr>
            <w:top w:val="none" w:sz="0" w:space="0" w:color="auto"/>
            <w:left w:val="none" w:sz="0" w:space="0" w:color="auto"/>
            <w:bottom w:val="none" w:sz="0" w:space="0" w:color="auto"/>
            <w:right w:val="none" w:sz="0" w:space="0" w:color="auto"/>
          </w:divBdr>
        </w:div>
        <w:div w:id="916211953">
          <w:marLeft w:val="0"/>
          <w:marRight w:val="0"/>
          <w:marTop w:val="0"/>
          <w:marBottom w:val="0"/>
          <w:divBdr>
            <w:top w:val="none" w:sz="0" w:space="0" w:color="auto"/>
            <w:left w:val="none" w:sz="0" w:space="0" w:color="auto"/>
            <w:bottom w:val="none" w:sz="0" w:space="0" w:color="auto"/>
            <w:right w:val="none" w:sz="0" w:space="0" w:color="auto"/>
          </w:divBdr>
        </w:div>
        <w:div w:id="1857572829">
          <w:marLeft w:val="0"/>
          <w:marRight w:val="0"/>
          <w:marTop w:val="0"/>
          <w:marBottom w:val="0"/>
          <w:divBdr>
            <w:top w:val="none" w:sz="0" w:space="0" w:color="auto"/>
            <w:left w:val="none" w:sz="0" w:space="0" w:color="auto"/>
            <w:bottom w:val="none" w:sz="0" w:space="0" w:color="auto"/>
            <w:right w:val="none" w:sz="0" w:space="0" w:color="auto"/>
          </w:divBdr>
        </w:div>
        <w:div w:id="2147356312">
          <w:marLeft w:val="0"/>
          <w:marRight w:val="0"/>
          <w:marTop w:val="0"/>
          <w:marBottom w:val="0"/>
          <w:divBdr>
            <w:top w:val="none" w:sz="0" w:space="0" w:color="auto"/>
            <w:left w:val="none" w:sz="0" w:space="0" w:color="auto"/>
            <w:bottom w:val="none" w:sz="0" w:space="0" w:color="auto"/>
            <w:right w:val="none" w:sz="0" w:space="0" w:color="auto"/>
          </w:divBdr>
        </w:div>
        <w:div w:id="1865166870">
          <w:marLeft w:val="0"/>
          <w:marRight w:val="0"/>
          <w:marTop w:val="0"/>
          <w:marBottom w:val="0"/>
          <w:divBdr>
            <w:top w:val="none" w:sz="0" w:space="0" w:color="auto"/>
            <w:left w:val="none" w:sz="0" w:space="0" w:color="auto"/>
            <w:bottom w:val="none" w:sz="0" w:space="0" w:color="auto"/>
            <w:right w:val="none" w:sz="0" w:space="0" w:color="auto"/>
          </w:divBdr>
        </w:div>
        <w:div w:id="1179806668">
          <w:marLeft w:val="0"/>
          <w:marRight w:val="0"/>
          <w:marTop w:val="0"/>
          <w:marBottom w:val="0"/>
          <w:divBdr>
            <w:top w:val="none" w:sz="0" w:space="0" w:color="auto"/>
            <w:left w:val="none" w:sz="0" w:space="0" w:color="auto"/>
            <w:bottom w:val="none" w:sz="0" w:space="0" w:color="auto"/>
            <w:right w:val="none" w:sz="0" w:space="0" w:color="auto"/>
          </w:divBdr>
        </w:div>
        <w:div w:id="349449285">
          <w:marLeft w:val="0"/>
          <w:marRight w:val="0"/>
          <w:marTop w:val="0"/>
          <w:marBottom w:val="0"/>
          <w:divBdr>
            <w:top w:val="none" w:sz="0" w:space="0" w:color="auto"/>
            <w:left w:val="none" w:sz="0" w:space="0" w:color="auto"/>
            <w:bottom w:val="none" w:sz="0" w:space="0" w:color="auto"/>
            <w:right w:val="none" w:sz="0" w:space="0" w:color="auto"/>
          </w:divBdr>
        </w:div>
        <w:div w:id="1693264445">
          <w:marLeft w:val="0"/>
          <w:marRight w:val="0"/>
          <w:marTop w:val="0"/>
          <w:marBottom w:val="0"/>
          <w:divBdr>
            <w:top w:val="none" w:sz="0" w:space="0" w:color="auto"/>
            <w:left w:val="none" w:sz="0" w:space="0" w:color="auto"/>
            <w:bottom w:val="none" w:sz="0" w:space="0" w:color="auto"/>
            <w:right w:val="none" w:sz="0" w:space="0" w:color="auto"/>
          </w:divBdr>
        </w:div>
        <w:div w:id="37245088">
          <w:marLeft w:val="0"/>
          <w:marRight w:val="0"/>
          <w:marTop w:val="0"/>
          <w:marBottom w:val="0"/>
          <w:divBdr>
            <w:top w:val="none" w:sz="0" w:space="0" w:color="auto"/>
            <w:left w:val="none" w:sz="0" w:space="0" w:color="auto"/>
            <w:bottom w:val="none" w:sz="0" w:space="0" w:color="auto"/>
            <w:right w:val="none" w:sz="0" w:space="0" w:color="auto"/>
          </w:divBdr>
        </w:div>
        <w:div w:id="389420837">
          <w:marLeft w:val="0"/>
          <w:marRight w:val="0"/>
          <w:marTop w:val="0"/>
          <w:marBottom w:val="0"/>
          <w:divBdr>
            <w:top w:val="none" w:sz="0" w:space="0" w:color="auto"/>
            <w:left w:val="none" w:sz="0" w:space="0" w:color="auto"/>
            <w:bottom w:val="none" w:sz="0" w:space="0" w:color="auto"/>
            <w:right w:val="none" w:sz="0" w:space="0" w:color="auto"/>
          </w:divBdr>
        </w:div>
        <w:div w:id="2066026334">
          <w:marLeft w:val="0"/>
          <w:marRight w:val="0"/>
          <w:marTop w:val="0"/>
          <w:marBottom w:val="0"/>
          <w:divBdr>
            <w:top w:val="none" w:sz="0" w:space="0" w:color="auto"/>
            <w:left w:val="none" w:sz="0" w:space="0" w:color="auto"/>
            <w:bottom w:val="none" w:sz="0" w:space="0" w:color="auto"/>
            <w:right w:val="none" w:sz="0" w:space="0" w:color="auto"/>
          </w:divBdr>
        </w:div>
        <w:div w:id="447353624">
          <w:marLeft w:val="0"/>
          <w:marRight w:val="0"/>
          <w:marTop w:val="0"/>
          <w:marBottom w:val="0"/>
          <w:divBdr>
            <w:top w:val="none" w:sz="0" w:space="0" w:color="auto"/>
            <w:left w:val="none" w:sz="0" w:space="0" w:color="auto"/>
            <w:bottom w:val="none" w:sz="0" w:space="0" w:color="auto"/>
            <w:right w:val="none" w:sz="0" w:space="0" w:color="auto"/>
          </w:divBdr>
        </w:div>
        <w:div w:id="426389760">
          <w:marLeft w:val="0"/>
          <w:marRight w:val="0"/>
          <w:marTop w:val="0"/>
          <w:marBottom w:val="0"/>
          <w:divBdr>
            <w:top w:val="none" w:sz="0" w:space="0" w:color="auto"/>
            <w:left w:val="none" w:sz="0" w:space="0" w:color="auto"/>
            <w:bottom w:val="none" w:sz="0" w:space="0" w:color="auto"/>
            <w:right w:val="none" w:sz="0" w:space="0" w:color="auto"/>
          </w:divBdr>
        </w:div>
        <w:div w:id="1529181256">
          <w:marLeft w:val="0"/>
          <w:marRight w:val="0"/>
          <w:marTop w:val="0"/>
          <w:marBottom w:val="0"/>
          <w:divBdr>
            <w:top w:val="none" w:sz="0" w:space="0" w:color="auto"/>
            <w:left w:val="none" w:sz="0" w:space="0" w:color="auto"/>
            <w:bottom w:val="none" w:sz="0" w:space="0" w:color="auto"/>
            <w:right w:val="none" w:sz="0" w:space="0" w:color="auto"/>
          </w:divBdr>
        </w:div>
        <w:div w:id="621958413">
          <w:marLeft w:val="0"/>
          <w:marRight w:val="0"/>
          <w:marTop w:val="0"/>
          <w:marBottom w:val="0"/>
          <w:divBdr>
            <w:top w:val="none" w:sz="0" w:space="0" w:color="auto"/>
            <w:left w:val="none" w:sz="0" w:space="0" w:color="auto"/>
            <w:bottom w:val="none" w:sz="0" w:space="0" w:color="auto"/>
            <w:right w:val="none" w:sz="0" w:space="0" w:color="auto"/>
          </w:divBdr>
        </w:div>
        <w:div w:id="1908611746">
          <w:marLeft w:val="0"/>
          <w:marRight w:val="0"/>
          <w:marTop w:val="0"/>
          <w:marBottom w:val="0"/>
          <w:divBdr>
            <w:top w:val="none" w:sz="0" w:space="0" w:color="auto"/>
            <w:left w:val="none" w:sz="0" w:space="0" w:color="auto"/>
            <w:bottom w:val="none" w:sz="0" w:space="0" w:color="auto"/>
            <w:right w:val="none" w:sz="0" w:space="0" w:color="auto"/>
          </w:divBdr>
        </w:div>
        <w:div w:id="1249071316">
          <w:marLeft w:val="0"/>
          <w:marRight w:val="0"/>
          <w:marTop w:val="0"/>
          <w:marBottom w:val="0"/>
          <w:divBdr>
            <w:top w:val="none" w:sz="0" w:space="0" w:color="auto"/>
            <w:left w:val="none" w:sz="0" w:space="0" w:color="auto"/>
            <w:bottom w:val="none" w:sz="0" w:space="0" w:color="auto"/>
            <w:right w:val="none" w:sz="0" w:space="0" w:color="auto"/>
          </w:divBdr>
        </w:div>
        <w:div w:id="2003503801">
          <w:marLeft w:val="0"/>
          <w:marRight w:val="0"/>
          <w:marTop w:val="0"/>
          <w:marBottom w:val="0"/>
          <w:divBdr>
            <w:top w:val="none" w:sz="0" w:space="0" w:color="auto"/>
            <w:left w:val="none" w:sz="0" w:space="0" w:color="auto"/>
            <w:bottom w:val="none" w:sz="0" w:space="0" w:color="auto"/>
            <w:right w:val="none" w:sz="0" w:space="0" w:color="auto"/>
          </w:divBdr>
        </w:div>
        <w:div w:id="1867522893">
          <w:marLeft w:val="0"/>
          <w:marRight w:val="0"/>
          <w:marTop w:val="0"/>
          <w:marBottom w:val="0"/>
          <w:divBdr>
            <w:top w:val="none" w:sz="0" w:space="0" w:color="auto"/>
            <w:left w:val="none" w:sz="0" w:space="0" w:color="auto"/>
            <w:bottom w:val="none" w:sz="0" w:space="0" w:color="auto"/>
            <w:right w:val="none" w:sz="0" w:space="0" w:color="auto"/>
          </w:divBdr>
        </w:div>
        <w:div w:id="1643346954">
          <w:marLeft w:val="0"/>
          <w:marRight w:val="0"/>
          <w:marTop w:val="0"/>
          <w:marBottom w:val="0"/>
          <w:divBdr>
            <w:top w:val="none" w:sz="0" w:space="0" w:color="auto"/>
            <w:left w:val="none" w:sz="0" w:space="0" w:color="auto"/>
            <w:bottom w:val="none" w:sz="0" w:space="0" w:color="auto"/>
            <w:right w:val="none" w:sz="0" w:space="0" w:color="auto"/>
          </w:divBdr>
        </w:div>
        <w:div w:id="1087504805">
          <w:marLeft w:val="0"/>
          <w:marRight w:val="0"/>
          <w:marTop w:val="0"/>
          <w:marBottom w:val="0"/>
          <w:divBdr>
            <w:top w:val="none" w:sz="0" w:space="0" w:color="auto"/>
            <w:left w:val="none" w:sz="0" w:space="0" w:color="auto"/>
            <w:bottom w:val="none" w:sz="0" w:space="0" w:color="auto"/>
            <w:right w:val="none" w:sz="0" w:space="0" w:color="auto"/>
          </w:divBdr>
        </w:div>
        <w:div w:id="610431707">
          <w:marLeft w:val="0"/>
          <w:marRight w:val="0"/>
          <w:marTop w:val="0"/>
          <w:marBottom w:val="0"/>
          <w:divBdr>
            <w:top w:val="none" w:sz="0" w:space="0" w:color="auto"/>
            <w:left w:val="none" w:sz="0" w:space="0" w:color="auto"/>
            <w:bottom w:val="none" w:sz="0" w:space="0" w:color="auto"/>
            <w:right w:val="none" w:sz="0" w:space="0" w:color="auto"/>
          </w:divBdr>
        </w:div>
        <w:div w:id="1418669980">
          <w:marLeft w:val="0"/>
          <w:marRight w:val="0"/>
          <w:marTop w:val="0"/>
          <w:marBottom w:val="0"/>
          <w:divBdr>
            <w:top w:val="none" w:sz="0" w:space="0" w:color="auto"/>
            <w:left w:val="none" w:sz="0" w:space="0" w:color="auto"/>
            <w:bottom w:val="none" w:sz="0" w:space="0" w:color="auto"/>
            <w:right w:val="none" w:sz="0" w:space="0" w:color="auto"/>
          </w:divBdr>
        </w:div>
        <w:div w:id="337730711">
          <w:marLeft w:val="0"/>
          <w:marRight w:val="0"/>
          <w:marTop w:val="0"/>
          <w:marBottom w:val="0"/>
          <w:divBdr>
            <w:top w:val="none" w:sz="0" w:space="0" w:color="auto"/>
            <w:left w:val="none" w:sz="0" w:space="0" w:color="auto"/>
            <w:bottom w:val="none" w:sz="0" w:space="0" w:color="auto"/>
            <w:right w:val="none" w:sz="0" w:space="0" w:color="auto"/>
          </w:divBdr>
        </w:div>
        <w:div w:id="792208941">
          <w:marLeft w:val="0"/>
          <w:marRight w:val="0"/>
          <w:marTop w:val="0"/>
          <w:marBottom w:val="0"/>
          <w:divBdr>
            <w:top w:val="none" w:sz="0" w:space="0" w:color="auto"/>
            <w:left w:val="none" w:sz="0" w:space="0" w:color="auto"/>
            <w:bottom w:val="none" w:sz="0" w:space="0" w:color="auto"/>
            <w:right w:val="none" w:sz="0" w:space="0" w:color="auto"/>
          </w:divBdr>
        </w:div>
        <w:div w:id="844200198">
          <w:marLeft w:val="0"/>
          <w:marRight w:val="0"/>
          <w:marTop w:val="0"/>
          <w:marBottom w:val="0"/>
          <w:divBdr>
            <w:top w:val="none" w:sz="0" w:space="0" w:color="auto"/>
            <w:left w:val="none" w:sz="0" w:space="0" w:color="auto"/>
            <w:bottom w:val="none" w:sz="0" w:space="0" w:color="auto"/>
            <w:right w:val="none" w:sz="0" w:space="0" w:color="auto"/>
          </w:divBdr>
        </w:div>
        <w:div w:id="2039161791">
          <w:marLeft w:val="0"/>
          <w:marRight w:val="0"/>
          <w:marTop w:val="0"/>
          <w:marBottom w:val="0"/>
          <w:divBdr>
            <w:top w:val="none" w:sz="0" w:space="0" w:color="auto"/>
            <w:left w:val="none" w:sz="0" w:space="0" w:color="auto"/>
            <w:bottom w:val="none" w:sz="0" w:space="0" w:color="auto"/>
            <w:right w:val="none" w:sz="0" w:space="0" w:color="auto"/>
          </w:divBdr>
        </w:div>
        <w:div w:id="2064254273">
          <w:marLeft w:val="0"/>
          <w:marRight w:val="0"/>
          <w:marTop w:val="0"/>
          <w:marBottom w:val="0"/>
          <w:divBdr>
            <w:top w:val="none" w:sz="0" w:space="0" w:color="auto"/>
            <w:left w:val="none" w:sz="0" w:space="0" w:color="auto"/>
            <w:bottom w:val="none" w:sz="0" w:space="0" w:color="auto"/>
            <w:right w:val="none" w:sz="0" w:space="0" w:color="auto"/>
          </w:divBdr>
        </w:div>
        <w:div w:id="175316427">
          <w:marLeft w:val="0"/>
          <w:marRight w:val="0"/>
          <w:marTop w:val="0"/>
          <w:marBottom w:val="0"/>
          <w:divBdr>
            <w:top w:val="none" w:sz="0" w:space="0" w:color="auto"/>
            <w:left w:val="none" w:sz="0" w:space="0" w:color="auto"/>
            <w:bottom w:val="none" w:sz="0" w:space="0" w:color="auto"/>
            <w:right w:val="none" w:sz="0" w:space="0" w:color="auto"/>
          </w:divBdr>
        </w:div>
        <w:div w:id="186723534">
          <w:marLeft w:val="0"/>
          <w:marRight w:val="0"/>
          <w:marTop w:val="0"/>
          <w:marBottom w:val="0"/>
          <w:divBdr>
            <w:top w:val="none" w:sz="0" w:space="0" w:color="auto"/>
            <w:left w:val="none" w:sz="0" w:space="0" w:color="auto"/>
            <w:bottom w:val="none" w:sz="0" w:space="0" w:color="auto"/>
            <w:right w:val="none" w:sz="0" w:space="0" w:color="auto"/>
          </w:divBdr>
        </w:div>
        <w:div w:id="1947610711">
          <w:marLeft w:val="0"/>
          <w:marRight w:val="0"/>
          <w:marTop w:val="0"/>
          <w:marBottom w:val="0"/>
          <w:divBdr>
            <w:top w:val="none" w:sz="0" w:space="0" w:color="auto"/>
            <w:left w:val="none" w:sz="0" w:space="0" w:color="auto"/>
            <w:bottom w:val="none" w:sz="0" w:space="0" w:color="auto"/>
            <w:right w:val="none" w:sz="0" w:space="0" w:color="auto"/>
          </w:divBdr>
        </w:div>
        <w:div w:id="1333482893">
          <w:marLeft w:val="0"/>
          <w:marRight w:val="0"/>
          <w:marTop w:val="0"/>
          <w:marBottom w:val="0"/>
          <w:divBdr>
            <w:top w:val="none" w:sz="0" w:space="0" w:color="auto"/>
            <w:left w:val="none" w:sz="0" w:space="0" w:color="auto"/>
            <w:bottom w:val="none" w:sz="0" w:space="0" w:color="auto"/>
            <w:right w:val="none" w:sz="0" w:space="0" w:color="auto"/>
          </w:divBdr>
        </w:div>
        <w:div w:id="696320649">
          <w:marLeft w:val="0"/>
          <w:marRight w:val="0"/>
          <w:marTop w:val="0"/>
          <w:marBottom w:val="0"/>
          <w:divBdr>
            <w:top w:val="none" w:sz="0" w:space="0" w:color="auto"/>
            <w:left w:val="none" w:sz="0" w:space="0" w:color="auto"/>
            <w:bottom w:val="none" w:sz="0" w:space="0" w:color="auto"/>
            <w:right w:val="none" w:sz="0" w:space="0" w:color="auto"/>
          </w:divBdr>
        </w:div>
        <w:div w:id="1537305794">
          <w:marLeft w:val="0"/>
          <w:marRight w:val="0"/>
          <w:marTop w:val="0"/>
          <w:marBottom w:val="0"/>
          <w:divBdr>
            <w:top w:val="none" w:sz="0" w:space="0" w:color="auto"/>
            <w:left w:val="none" w:sz="0" w:space="0" w:color="auto"/>
            <w:bottom w:val="none" w:sz="0" w:space="0" w:color="auto"/>
            <w:right w:val="none" w:sz="0" w:space="0" w:color="auto"/>
          </w:divBdr>
        </w:div>
        <w:div w:id="106853562">
          <w:marLeft w:val="0"/>
          <w:marRight w:val="0"/>
          <w:marTop w:val="0"/>
          <w:marBottom w:val="0"/>
          <w:divBdr>
            <w:top w:val="none" w:sz="0" w:space="0" w:color="auto"/>
            <w:left w:val="none" w:sz="0" w:space="0" w:color="auto"/>
            <w:bottom w:val="none" w:sz="0" w:space="0" w:color="auto"/>
            <w:right w:val="none" w:sz="0" w:space="0" w:color="auto"/>
          </w:divBdr>
        </w:div>
        <w:div w:id="671955790">
          <w:marLeft w:val="0"/>
          <w:marRight w:val="0"/>
          <w:marTop w:val="0"/>
          <w:marBottom w:val="0"/>
          <w:divBdr>
            <w:top w:val="none" w:sz="0" w:space="0" w:color="auto"/>
            <w:left w:val="none" w:sz="0" w:space="0" w:color="auto"/>
            <w:bottom w:val="none" w:sz="0" w:space="0" w:color="auto"/>
            <w:right w:val="none" w:sz="0" w:space="0" w:color="auto"/>
          </w:divBdr>
        </w:div>
        <w:div w:id="816460378">
          <w:marLeft w:val="0"/>
          <w:marRight w:val="0"/>
          <w:marTop w:val="0"/>
          <w:marBottom w:val="0"/>
          <w:divBdr>
            <w:top w:val="none" w:sz="0" w:space="0" w:color="auto"/>
            <w:left w:val="none" w:sz="0" w:space="0" w:color="auto"/>
            <w:bottom w:val="none" w:sz="0" w:space="0" w:color="auto"/>
            <w:right w:val="none" w:sz="0" w:space="0" w:color="auto"/>
          </w:divBdr>
        </w:div>
        <w:div w:id="904297112">
          <w:marLeft w:val="0"/>
          <w:marRight w:val="0"/>
          <w:marTop w:val="0"/>
          <w:marBottom w:val="0"/>
          <w:divBdr>
            <w:top w:val="none" w:sz="0" w:space="0" w:color="auto"/>
            <w:left w:val="none" w:sz="0" w:space="0" w:color="auto"/>
            <w:bottom w:val="none" w:sz="0" w:space="0" w:color="auto"/>
            <w:right w:val="none" w:sz="0" w:space="0" w:color="auto"/>
          </w:divBdr>
        </w:div>
        <w:div w:id="1312907247">
          <w:marLeft w:val="0"/>
          <w:marRight w:val="0"/>
          <w:marTop w:val="0"/>
          <w:marBottom w:val="0"/>
          <w:divBdr>
            <w:top w:val="none" w:sz="0" w:space="0" w:color="auto"/>
            <w:left w:val="none" w:sz="0" w:space="0" w:color="auto"/>
            <w:bottom w:val="none" w:sz="0" w:space="0" w:color="auto"/>
            <w:right w:val="none" w:sz="0" w:space="0" w:color="auto"/>
          </w:divBdr>
        </w:div>
        <w:div w:id="163395952">
          <w:marLeft w:val="0"/>
          <w:marRight w:val="0"/>
          <w:marTop w:val="0"/>
          <w:marBottom w:val="0"/>
          <w:divBdr>
            <w:top w:val="none" w:sz="0" w:space="0" w:color="auto"/>
            <w:left w:val="none" w:sz="0" w:space="0" w:color="auto"/>
            <w:bottom w:val="none" w:sz="0" w:space="0" w:color="auto"/>
            <w:right w:val="none" w:sz="0" w:space="0" w:color="auto"/>
          </w:divBdr>
        </w:div>
        <w:div w:id="424962546">
          <w:marLeft w:val="0"/>
          <w:marRight w:val="0"/>
          <w:marTop w:val="0"/>
          <w:marBottom w:val="0"/>
          <w:divBdr>
            <w:top w:val="none" w:sz="0" w:space="0" w:color="auto"/>
            <w:left w:val="none" w:sz="0" w:space="0" w:color="auto"/>
            <w:bottom w:val="none" w:sz="0" w:space="0" w:color="auto"/>
            <w:right w:val="none" w:sz="0" w:space="0" w:color="auto"/>
          </w:divBdr>
        </w:div>
        <w:div w:id="401681295">
          <w:marLeft w:val="0"/>
          <w:marRight w:val="0"/>
          <w:marTop w:val="0"/>
          <w:marBottom w:val="0"/>
          <w:divBdr>
            <w:top w:val="none" w:sz="0" w:space="0" w:color="auto"/>
            <w:left w:val="none" w:sz="0" w:space="0" w:color="auto"/>
            <w:bottom w:val="none" w:sz="0" w:space="0" w:color="auto"/>
            <w:right w:val="none" w:sz="0" w:space="0" w:color="auto"/>
          </w:divBdr>
        </w:div>
        <w:div w:id="458689718">
          <w:marLeft w:val="0"/>
          <w:marRight w:val="0"/>
          <w:marTop w:val="0"/>
          <w:marBottom w:val="0"/>
          <w:divBdr>
            <w:top w:val="none" w:sz="0" w:space="0" w:color="auto"/>
            <w:left w:val="none" w:sz="0" w:space="0" w:color="auto"/>
            <w:bottom w:val="none" w:sz="0" w:space="0" w:color="auto"/>
            <w:right w:val="none" w:sz="0" w:space="0" w:color="auto"/>
          </w:divBdr>
        </w:div>
        <w:div w:id="1065758326">
          <w:marLeft w:val="0"/>
          <w:marRight w:val="0"/>
          <w:marTop w:val="0"/>
          <w:marBottom w:val="0"/>
          <w:divBdr>
            <w:top w:val="none" w:sz="0" w:space="0" w:color="auto"/>
            <w:left w:val="none" w:sz="0" w:space="0" w:color="auto"/>
            <w:bottom w:val="none" w:sz="0" w:space="0" w:color="auto"/>
            <w:right w:val="none" w:sz="0" w:space="0" w:color="auto"/>
          </w:divBdr>
        </w:div>
        <w:div w:id="2123570065">
          <w:marLeft w:val="0"/>
          <w:marRight w:val="0"/>
          <w:marTop w:val="0"/>
          <w:marBottom w:val="0"/>
          <w:divBdr>
            <w:top w:val="none" w:sz="0" w:space="0" w:color="auto"/>
            <w:left w:val="none" w:sz="0" w:space="0" w:color="auto"/>
            <w:bottom w:val="none" w:sz="0" w:space="0" w:color="auto"/>
            <w:right w:val="none" w:sz="0" w:space="0" w:color="auto"/>
          </w:divBdr>
        </w:div>
        <w:div w:id="732390233">
          <w:marLeft w:val="0"/>
          <w:marRight w:val="0"/>
          <w:marTop w:val="0"/>
          <w:marBottom w:val="0"/>
          <w:divBdr>
            <w:top w:val="none" w:sz="0" w:space="0" w:color="auto"/>
            <w:left w:val="none" w:sz="0" w:space="0" w:color="auto"/>
            <w:bottom w:val="none" w:sz="0" w:space="0" w:color="auto"/>
            <w:right w:val="none" w:sz="0" w:space="0" w:color="auto"/>
          </w:divBdr>
        </w:div>
        <w:div w:id="2147048033">
          <w:marLeft w:val="0"/>
          <w:marRight w:val="0"/>
          <w:marTop w:val="0"/>
          <w:marBottom w:val="0"/>
          <w:divBdr>
            <w:top w:val="none" w:sz="0" w:space="0" w:color="auto"/>
            <w:left w:val="none" w:sz="0" w:space="0" w:color="auto"/>
            <w:bottom w:val="none" w:sz="0" w:space="0" w:color="auto"/>
            <w:right w:val="none" w:sz="0" w:space="0" w:color="auto"/>
          </w:divBdr>
        </w:div>
        <w:div w:id="1713842236">
          <w:marLeft w:val="0"/>
          <w:marRight w:val="0"/>
          <w:marTop w:val="0"/>
          <w:marBottom w:val="0"/>
          <w:divBdr>
            <w:top w:val="none" w:sz="0" w:space="0" w:color="auto"/>
            <w:left w:val="none" w:sz="0" w:space="0" w:color="auto"/>
            <w:bottom w:val="none" w:sz="0" w:space="0" w:color="auto"/>
            <w:right w:val="none" w:sz="0" w:space="0" w:color="auto"/>
          </w:divBdr>
        </w:div>
        <w:div w:id="448472833">
          <w:marLeft w:val="0"/>
          <w:marRight w:val="0"/>
          <w:marTop w:val="0"/>
          <w:marBottom w:val="0"/>
          <w:divBdr>
            <w:top w:val="none" w:sz="0" w:space="0" w:color="auto"/>
            <w:left w:val="none" w:sz="0" w:space="0" w:color="auto"/>
            <w:bottom w:val="none" w:sz="0" w:space="0" w:color="auto"/>
            <w:right w:val="none" w:sz="0" w:space="0" w:color="auto"/>
          </w:divBdr>
        </w:div>
        <w:div w:id="1574851952">
          <w:marLeft w:val="0"/>
          <w:marRight w:val="0"/>
          <w:marTop w:val="0"/>
          <w:marBottom w:val="0"/>
          <w:divBdr>
            <w:top w:val="none" w:sz="0" w:space="0" w:color="auto"/>
            <w:left w:val="none" w:sz="0" w:space="0" w:color="auto"/>
            <w:bottom w:val="none" w:sz="0" w:space="0" w:color="auto"/>
            <w:right w:val="none" w:sz="0" w:space="0" w:color="auto"/>
          </w:divBdr>
        </w:div>
        <w:div w:id="1125274649">
          <w:marLeft w:val="0"/>
          <w:marRight w:val="0"/>
          <w:marTop w:val="0"/>
          <w:marBottom w:val="0"/>
          <w:divBdr>
            <w:top w:val="none" w:sz="0" w:space="0" w:color="auto"/>
            <w:left w:val="none" w:sz="0" w:space="0" w:color="auto"/>
            <w:bottom w:val="none" w:sz="0" w:space="0" w:color="auto"/>
            <w:right w:val="none" w:sz="0" w:space="0" w:color="auto"/>
          </w:divBdr>
        </w:div>
        <w:div w:id="1563444349">
          <w:marLeft w:val="0"/>
          <w:marRight w:val="0"/>
          <w:marTop w:val="0"/>
          <w:marBottom w:val="0"/>
          <w:divBdr>
            <w:top w:val="none" w:sz="0" w:space="0" w:color="auto"/>
            <w:left w:val="none" w:sz="0" w:space="0" w:color="auto"/>
            <w:bottom w:val="none" w:sz="0" w:space="0" w:color="auto"/>
            <w:right w:val="none" w:sz="0" w:space="0" w:color="auto"/>
          </w:divBdr>
        </w:div>
        <w:div w:id="458108839">
          <w:marLeft w:val="0"/>
          <w:marRight w:val="0"/>
          <w:marTop w:val="0"/>
          <w:marBottom w:val="0"/>
          <w:divBdr>
            <w:top w:val="none" w:sz="0" w:space="0" w:color="auto"/>
            <w:left w:val="none" w:sz="0" w:space="0" w:color="auto"/>
            <w:bottom w:val="none" w:sz="0" w:space="0" w:color="auto"/>
            <w:right w:val="none" w:sz="0" w:space="0" w:color="auto"/>
          </w:divBdr>
        </w:div>
        <w:div w:id="990208578">
          <w:marLeft w:val="0"/>
          <w:marRight w:val="0"/>
          <w:marTop w:val="0"/>
          <w:marBottom w:val="0"/>
          <w:divBdr>
            <w:top w:val="none" w:sz="0" w:space="0" w:color="auto"/>
            <w:left w:val="none" w:sz="0" w:space="0" w:color="auto"/>
            <w:bottom w:val="none" w:sz="0" w:space="0" w:color="auto"/>
            <w:right w:val="none" w:sz="0" w:space="0" w:color="auto"/>
          </w:divBdr>
        </w:div>
        <w:div w:id="571157755">
          <w:marLeft w:val="0"/>
          <w:marRight w:val="0"/>
          <w:marTop w:val="0"/>
          <w:marBottom w:val="0"/>
          <w:divBdr>
            <w:top w:val="none" w:sz="0" w:space="0" w:color="auto"/>
            <w:left w:val="none" w:sz="0" w:space="0" w:color="auto"/>
            <w:bottom w:val="none" w:sz="0" w:space="0" w:color="auto"/>
            <w:right w:val="none" w:sz="0" w:space="0" w:color="auto"/>
          </w:divBdr>
        </w:div>
        <w:div w:id="688919485">
          <w:marLeft w:val="0"/>
          <w:marRight w:val="0"/>
          <w:marTop w:val="0"/>
          <w:marBottom w:val="0"/>
          <w:divBdr>
            <w:top w:val="none" w:sz="0" w:space="0" w:color="auto"/>
            <w:left w:val="none" w:sz="0" w:space="0" w:color="auto"/>
            <w:bottom w:val="none" w:sz="0" w:space="0" w:color="auto"/>
            <w:right w:val="none" w:sz="0" w:space="0" w:color="auto"/>
          </w:divBdr>
        </w:div>
        <w:div w:id="1514803191">
          <w:marLeft w:val="0"/>
          <w:marRight w:val="0"/>
          <w:marTop w:val="0"/>
          <w:marBottom w:val="0"/>
          <w:divBdr>
            <w:top w:val="none" w:sz="0" w:space="0" w:color="auto"/>
            <w:left w:val="none" w:sz="0" w:space="0" w:color="auto"/>
            <w:bottom w:val="none" w:sz="0" w:space="0" w:color="auto"/>
            <w:right w:val="none" w:sz="0" w:space="0" w:color="auto"/>
          </w:divBdr>
        </w:div>
        <w:div w:id="240725174">
          <w:marLeft w:val="0"/>
          <w:marRight w:val="0"/>
          <w:marTop w:val="0"/>
          <w:marBottom w:val="0"/>
          <w:divBdr>
            <w:top w:val="none" w:sz="0" w:space="0" w:color="auto"/>
            <w:left w:val="none" w:sz="0" w:space="0" w:color="auto"/>
            <w:bottom w:val="none" w:sz="0" w:space="0" w:color="auto"/>
            <w:right w:val="none" w:sz="0" w:space="0" w:color="auto"/>
          </w:divBdr>
        </w:div>
        <w:div w:id="1455758967">
          <w:marLeft w:val="0"/>
          <w:marRight w:val="0"/>
          <w:marTop w:val="0"/>
          <w:marBottom w:val="0"/>
          <w:divBdr>
            <w:top w:val="none" w:sz="0" w:space="0" w:color="auto"/>
            <w:left w:val="none" w:sz="0" w:space="0" w:color="auto"/>
            <w:bottom w:val="none" w:sz="0" w:space="0" w:color="auto"/>
            <w:right w:val="none" w:sz="0" w:space="0" w:color="auto"/>
          </w:divBdr>
        </w:div>
        <w:div w:id="1074669493">
          <w:marLeft w:val="0"/>
          <w:marRight w:val="0"/>
          <w:marTop w:val="0"/>
          <w:marBottom w:val="0"/>
          <w:divBdr>
            <w:top w:val="none" w:sz="0" w:space="0" w:color="auto"/>
            <w:left w:val="none" w:sz="0" w:space="0" w:color="auto"/>
            <w:bottom w:val="none" w:sz="0" w:space="0" w:color="auto"/>
            <w:right w:val="none" w:sz="0" w:space="0" w:color="auto"/>
          </w:divBdr>
        </w:div>
        <w:div w:id="1357922899">
          <w:marLeft w:val="0"/>
          <w:marRight w:val="0"/>
          <w:marTop w:val="0"/>
          <w:marBottom w:val="0"/>
          <w:divBdr>
            <w:top w:val="none" w:sz="0" w:space="0" w:color="auto"/>
            <w:left w:val="none" w:sz="0" w:space="0" w:color="auto"/>
            <w:bottom w:val="none" w:sz="0" w:space="0" w:color="auto"/>
            <w:right w:val="none" w:sz="0" w:space="0" w:color="auto"/>
          </w:divBdr>
        </w:div>
      </w:divsChild>
    </w:div>
    <w:div w:id="426316523">
      <w:bodyDiv w:val="1"/>
      <w:marLeft w:val="0"/>
      <w:marRight w:val="0"/>
      <w:marTop w:val="0"/>
      <w:marBottom w:val="0"/>
      <w:divBdr>
        <w:top w:val="none" w:sz="0" w:space="0" w:color="auto"/>
        <w:left w:val="none" w:sz="0" w:space="0" w:color="auto"/>
        <w:bottom w:val="none" w:sz="0" w:space="0" w:color="auto"/>
        <w:right w:val="none" w:sz="0" w:space="0" w:color="auto"/>
      </w:divBdr>
      <w:divsChild>
        <w:div w:id="9986758">
          <w:marLeft w:val="0"/>
          <w:marRight w:val="0"/>
          <w:marTop w:val="0"/>
          <w:marBottom w:val="0"/>
          <w:divBdr>
            <w:top w:val="none" w:sz="0" w:space="0" w:color="auto"/>
            <w:left w:val="none" w:sz="0" w:space="0" w:color="auto"/>
            <w:bottom w:val="none" w:sz="0" w:space="0" w:color="auto"/>
            <w:right w:val="none" w:sz="0" w:space="0" w:color="auto"/>
          </w:divBdr>
        </w:div>
        <w:div w:id="1918247907">
          <w:marLeft w:val="0"/>
          <w:marRight w:val="0"/>
          <w:marTop w:val="0"/>
          <w:marBottom w:val="0"/>
          <w:divBdr>
            <w:top w:val="none" w:sz="0" w:space="0" w:color="auto"/>
            <w:left w:val="none" w:sz="0" w:space="0" w:color="auto"/>
            <w:bottom w:val="none" w:sz="0" w:space="0" w:color="auto"/>
            <w:right w:val="none" w:sz="0" w:space="0" w:color="auto"/>
          </w:divBdr>
        </w:div>
        <w:div w:id="1373769199">
          <w:marLeft w:val="0"/>
          <w:marRight w:val="0"/>
          <w:marTop w:val="0"/>
          <w:marBottom w:val="0"/>
          <w:divBdr>
            <w:top w:val="none" w:sz="0" w:space="0" w:color="auto"/>
            <w:left w:val="none" w:sz="0" w:space="0" w:color="auto"/>
            <w:bottom w:val="none" w:sz="0" w:space="0" w:color="auto"/>
            <w:right w:val="none" w:sz="0" w:space="0" w:color="auto"/>
          </w:divBdr>
        </w:div>
        <w:div w:id="202637948">
          <w:marLeft w:val="0"/>
          <w:marRight w:val="0"/>
          <w:marTop w:val="0"/>
          <w:marBottom w:val="0"/>
          <w:divBdr>
            <w:top w:val="none" w:sz="0" w:space="0" w:color="auto"/>
            <w:left w:val="none" w:sz="0" w:space="0" w:color="auto"/>
            <w:bottom w:val="none" w:sz="0" w:space="0" w:color="auto"/>
            <w:right w:val="none" w:sz="0" w:space="0" w:color="auto"/>
          </w:divBdr>
        </w:div>
        <w:div w:id="1737314945">
          <w:marLeft w:val="0"/>
          <w:marRight w:val="0"/>
          <w:marTop w:val="0"/>
          <w:marBottom w:val="0"/>
          <w:divBdr>
            <w:top w:val="none" w:sz="0" w:space="0" w:color="auto"/>
            <w:left w:val="none" w:sz="0" w:space="0" w:color="auto"/>
            <w:bottom w:val="none" w:sz="0" w:space="0" w:color="auto"/>
            <w:right w:val="none" w:sz="0" w:space="0" w:color="auto"/>
          </w:divBdr>
        </w:div>
        <w:div w:id="982464046">
          <w:marLeft w:val="0"/>
          <w:marRight w:val="0"/>
          <w:marTop w:val="0"/>
          <w:marBottom w:val="0"/>
          <w:divBdr>
            <w:top w:val="none" w:sz="0" w:space="0" w:color="auto"/>
            <w:left w:val="none" w:sz="0" w:space="0" w:color="auto"/>
            <w:bottom w:val="none" w:sz="0" w:space="0" w:color="auto"/>
            <w:right w:val="none" w:sz="0" w:space="0" w:color="auto"/>
          </w:divBdr>
        </w:div>
        <w:div w:id="483740796">
          <w:marLeft w:val="0"/>
          <w:marRight w:val="0"/>
          <w:marTop w:val="0"/>
          <w:marBottom w:val="0"/>
          <w:divBdr>
            <w:top w:val="none" w:sz="0" w:space="0" w:color="auto"/>
            <w:left w:val="none" w:sz="0" w:space="0" w:color="auto"/>
            <w:bottom w:val="none" w:sz="0" w:space="0" w:color="auto"/>
            <w:right w:val="none" w:sz="0" w:space="0" w:color="auto"/>
          </w:divBdr>
        </w:div>
        <w:div w:id="1503542953">
          <w:marLeft w:val="0"/>
          <w:marRight w:val="0"/>
          <w:marTop w:val="0"/>
          <w:marBottom w:val="0"/>
          <w:divBdr>
            <w:top w:val="none" w:sz="0" w:space="0" w:color="auto"/>
            <w:left w:val="none" w:sz="0" w:space="0" w:color="auto"/>
            <w:bottom w:val="none" w:sz="0" w:space="0" w:color="auto"/>
            <w:right w:val="none" w:sz="0" w:space="0" w:color="auto"/>
          </w:divBdr>
        </w:div>
        <w:div w:id="14579793">
          <w:marLeft w:val="0"/>
          <w:marRight w:val="0"/>
          <w:marTop w:val="0"/>
          <w:marBottom w:val="0"/>
          <w:divBdr>
            <w:top w:val="none" w:sz="0" w:space="0" w:color="auto"/>
            <w:left w:val="none" w:sz="0" w:space="0" w:color="auto"/>
            <w:bottom w:val="none" w:sz="0" w:space="0" w:color="auto"/>
            <w:right w:val="none" w:sz="0" w:space="0" w:color="auto"/>
          </w:divBdr>
        </w:div>
        <w:div w:id="1750153674">
          <w:marLeft w:val="0"/>
          <w:marRight w:val="0"/>
          <w:marTop w:val="0"/>
          <w:marBottom w:val="0"/>
          <w:divBdr>
            <w:top w:val="none" w:sz="0" w:space="0" w:color="auto"/>
            <w:left w:val="none" w:sz="0" w:space="0" w:color="auto"/>
            <w:bottom w:val="none" w:sz="0" w:space="0" w:color="auto"/>
            <w:right w:val="none" w:sz="0" w:space="0" w:color="auto"/>
          </w:divBdr>
        </w:div>
      </w:divsChild>
    </w:div>
    <w:div w:id="498884423">
      <w:bodyDiv w:val="1"/>
      <w:marLeft w:val="0"/>
      <w:marRight w:val="0"/>
      <w:marTop w:val="0"/>
      <w:marBottom w:val="0"/>
      <w:divBdr>
        <w:top w:val="none" w:sz="0" w:space="0" w:color="auto"/>
        <w:left w:val="none" w:sz="0" w:space="0" w:color="auto"/>
        <w:bottom w:val="none" w:sz="0" w:space="0" w:color="auto"/>
        <w:right w:val="none" w:sz="0" w:space="0" w:color="auto"/>
      </w:divBdr>
      <w:divsChild>
        <w:div w:id="806169531">
          <w:marLeft w:val="0"/>
          <w:marRight w:val="0"/>
          <w:marTop w:val="0"/>
          <w:marBottom w:val="0"/>
          <w:divBdr>
            <w:top w:val="none" w:sz="0" w:space="0" w:color="auto"/>
            <w:left w:val="none" w:sz="0" w:space="0" w:color="auto"/>
            <w:bottom w:val="none" w:sz="0" w:space="0" w:color="auto"/>
            <w:right w:val="none" w:sz="0" w:space="0" w:color="auto"/>
          </w:divBdr>
        </w:div>
        <w:div w:id="919797903">
          <w:marLeft w:val="0"/>
          <w:marRight w:val="0"/>
          <w:marTop w:val="0"/>
          <w:marBottom w:val="0"/>
          <w:divBdr>
            <w:top w:val="none" w:sz="0" w:space="0" w:color="auto"/>
            <w:left w:val="none" w:sz="0" w:space="0" w:color="auto"/>
            <w:bottom w:val="none" w:sz="0" w:space="0" w:color="auto"/>
            <w:right w:val="none" w:sz="0" w:space="0" w:color="auto"/>
          </w:divBdr>
        </w:div>
        <w:div w:id="2127111912">
          <w:marLeft w:val="0"/>
          <w:marRight w:val="0"/>
          <w:marTop w:val="0"/>
          <w:marBottom w:val="0"/>
          <w:divBdr>
            <w:top w:val="none" w:sz="0" w:space="0" w:color="auto"/>
            <w:left w:val="none" w:sz="0" w:space="0" w:color="auto"/>
            <w:bottom w:val="none" w:sz="0" w:space="0" w:color="auto"/>
            <w:right w:val="none" w:sz="0" w:space="0" w:color="auto"/>
          </w:divBdr>
        </w:div>
      </w:divsChild>
    </w:div>
    <w:div w:id="510460353">
      <w:bodyDiv w:val="1"/>
      <w:marLeft w:val="0"/>
      <w:marRight w:val="0"/>
      <w:marTop w:val="0"/>
      <w:marBottom w:val="0"/>
      <w:divBdr>
        <w:top w:val="none" w:sz="0" w:space="0" w:color="auto"/>
        <w:left w:val="none" w:sz="0" w:space="0" w:color="auto"/>
        <w:bottom w:val="none" w:sz="0" w:space="0" w:color="auto"/>
        <w:right w:val="none" w:sz="0" w:space="0" w:color="auto"/>
      </w:divBdr>
    </w:div>
    <w:div w:id="622273412">
      <w:bodyDiv w:val="1"/>
      <w:marLeft w:val="0"/>
      <w:marRight w:val="0"/>
      <w:marTop w:val="0"/>
      <w:marBottom w:val="0"/>
      <w:divBdr>
        <w:top w:val="none" w:sz="0" w:space="0" w:color="auto"/>
        <w:left w:val="none" w:sz="0" w:space="0" w:color="auto"/>
        <w:bottom w:val="none" w:sz="0" w:space="0" w:color="auto"/>
        <w:right w:val="none" w:sz="0" w:space="0" w:color="auto"/>
      </w:divBdr>
    </w:div>
    <w:div w:id="691805124">
      <w:bodyDiv w:val="1"/>
      <w:marLeft w:val="0"/>
      <w:marRight w:val="0"/>
      <w:marTop w:val="0"/>
      <w:marBottom w:val="0"/>
      <w:divBdr>
        <w:top w:val="none" w:sz="0" w:space="0" w:color="auto"/>
        <w:left w:val="none" w:sz="0" w:space="0" w:color="auto"/>
        <w:bottom w:val="none" w:sz="0" w:space="0" w:color="auto"/>
        <w:right w:val="none" w:sz="0" w:space="0" w:color="auto"/>
      </w:divBdr>
    </w:div>
    <w:div w:id="793208905">
      <w:bodyDiv w:val="1"/>
      <w:marLeft w:val="0"/>
      <w:marRight w:val="0"/>
      <w:marTop w:val="0"/>
      <w:marBottom w:val="0"/>
      <w:divBdr>
        <w:top w:val="none" w:sz="0" w:space="0" w:color="auto"/>
        <w:left w:val="none" w:sz="0" w:space="0" w:color="auto"/>
        <w:bottom w:val="none" w:sz="0" w:space="0" w:color="auto"/>
        <w:right w:val="none" w:sz="0" w:space="0" w:color="auto"/>
      </w:divBdr>
      <w:divsChild>
        <w:div w:id="1458257370">
          <w:marLeft w:val="0"/>
          <w:marRight w:val="0"/>
          <w:marTop w:val="0"/>
          <w:marBottom w:val="0"/>
          <w:divBdr>
            <w:top w:val="none" w:sz="0" w:space="0" w:color="auto"/>
            <w:left w:val="none" w:sz="0" w:space="0" w:color="auto"/>
            <w:bottom w:val="none" w:sz="0" w:space="0" w:color="auto"/>
            <w:right w:val="none" w:sz="0" w:space="0" w:color="auto"/>
          </w:divBdr>
          <w:divsChild>
            <w:div w:id="1134443890">
              <w:marLeft w:val="0"/>
              <w:marRight w:val="0"/>
              <w:marTop w:val="0"/>
              <w:marBottom w:val="0"/>
              <w:divBdr>
                <w:top w:val="none" w:sz="0" w:space="0" w:color="auto"/>
                <w:left w:val="none" w:sz="0" w:space="0" w:color="auto"/>
                <w:bottom w:val="none" w:sz="0" w:space="0" w:color="auto"/>
                <w:right w:val="none" w:sz="0" w:space="0" w:color="auto"/>
              </w:divBdr>
              <w:divsChild>
                <w:div w:id="30540905">
                  <w:marLeft w:val="0"/>
                  <w:marRight w:val="0"/>
                  <w:marTop w:val="0"/>
                  <w:marBottom w:val="0"/>
                  <w:divBdr>
                    <w:top w:val="none" w:sz="0" w:space="0" w:color="auto"/>
                    <w:left w:val="none" w:sz="0" w:space="0" w:color="auto"/>
                    <w:bottom w:val="none" w:sz="0" w:space="0" w:color="auto"/>
                    <w:right w:val="none" w:sz="0" w:space="0" w:color="auto"/>
                  </w:divBdr>
                </w:div>
                <w:div w:id="845561991">
                  <w:marLeft w:val="0"/>
                  <w:marRight w:val="0"/>
                  <w:marTop w:val="0"/>
                  <w:marBottom w:val="0"/>
                  <w:divBdr>
                    <w:top w:val="none" w:sz="0" w:space="0" w:color="auto"/>
                    <w:left w:val="none" w:sz="0" w:space="0" w:color="auto"/>
                    <w:bottom w:val="none" w:sz="0" w:space="0" w:color="auto"/>
                    <w:right w:val="none" w:sz="0" w:space="0" w:color="auto"/>
                  </w:divBdr>
                </w:div>
                <w:div w:id="645742150">
                  <w:marLeft w:val="0"/>
                  <w:marRight w:val="0"/>
                  <w:marTop w:val="0"/>
                  <w:marBottom w:val="0"/>
                  <w:divBdr>
                    <w:top w:val="none" w:sz="0" w:space="0" w:color="auto"/>
                    <w:left w:val="none" w:sz="0" w:space="0" w:color="auto"/>
                    <w:bottom w:val="none" w:sz="0" w:space="0" w:color="auto"/>
                    <w:right w:val="none" w:sz="0" w:space="0" w:color="auto"/>
                  </w:divBdr>
                </w:div>
                <w:div w:id="800421747">
                  <w:marLeft w:val="0"/>
                  <w:marRight w:val="0"/>
                  <w:marTop w:val="0"/>
                  <w:marBottom w:val="0"/>
                  <w:divBdr>
                    <w:top w:val="none" w:sz="0" w:space="0" w:color="auto"/>
                    <w:left w:val="none" w:sz="0" w:space="0" w:color="auto"/>
                    <w:bottom w:val="none" w:sz="0" w:space="0" w:color="auto"/>
                    <w:right w:val="none" w:sz="0" w:space="0" w:color="auto"/>
                  </w:divBdr>
                </w:div>
                <w:div w:id="846017775">
                  <w:marLeft w:val="0"/>
                  <w:marRight w:val="0"/>
                  <w:marTop w:val="0"/>
                  <w:marBottom w:val="0"/>
                  <w:divBdr>
                    <w:top w:val="none" w:sz="0" w:space="0" w:color="auto"/>
                    <w:left w:val="none" w:sz="0" w:space="0" w:color="auto"/>
                    <w:bottom w:val="none" w:sz="0" w:space="0" w:color="auto"/>
                    <w:right w:val="none" w:sz="0" w:space="0" w:color="auto"/>
                  </w:divBdr>
                </w:div>
                <w:div w:id="1018047069">
                  <w:marLeft w:val="0"/>
                  <w:marRight w:val="0"/>
                  <w:marTop w:val="0"/>
                  <w:marBottom w:val="0"/>
                  <w:divBdr>
                    <w:top w:val="none" w:sz="0" w:space="0" w:color="auto"/>
                    <w:left w:val="none" w:sz="0" w:space="0" w:color="auto"/>
                    <w:bottom w:val="none" w:sz="0" w:space="0" w:color="auto"/>
                    <w:right w:val="none" w:sz="0" w:space="0" w:color="auto"/>
                  </w:divBdr>
                </w:div>
                <w:div w:id="1041130792">
                  <w:marLeft w:val="0"/>
                  <w:marRight w:val="0"/>
                  <w:marTop w:val="0"/>
                  <w:marBottom w:val="0"/>
                  <w:divBdr>
                    <w:top w:val="none" w:sz="0" w:space="0" w:color="auto"/>
                    <w:left w:val="none" w:sz="0" w:space="0" w:color="auto"/>
                    <w:bottom w:val="none" w:sz="0" w:space="0" w:color="auto"/>
                    <w:right w:val="none" w:sz="0" w:space="0" w:color="auto"/>
                  </w:divBdr>
                </w:div>
                <w:div w:id="1391926410">
                  <w:marLeft w:val="0"/>
                  <w:marRight w:val="0"/>
                  <w:marTop w:val="0"/>
                  <w:marBottom w:val="0"/>
                  <w:divBdr>
                    <w:top w:val="none" w:sz="0" w:space="0" w:color="auto"/>
                    <w:left w:val="none" w:sz="0" w:space="0" w:color="auto"/>
                    <w:bottom w:val="none" w:sz="0" w:space="0" w:color="auto"/>
                    <w:right w:val="none" w:sz="0" w:space="0" w:color="auto"/>
                  </w:divBdr>
                </w:div>
                <w:div w:id="1594823675">
                  <w:marLeft w:val="0"/>
                  <w:marRight w:val="0"/>
                  <w:marTop w:val="0"/>
                  <w:marBottom w:val="0"/>
                  <w:divBdr>
                    <w:top w:val="none" w:sz="0" w:space="0" w:color="auto"/>
                    <w:left w:val="none" w:sz="0" w:space="0" w:color="auto"/>
                    <w:bottom w:val="none" w:sz="0" w:space="0" w:color="auto"/>
                    <w:right w:val="none" w:sz="0" w:space="0" w:color="auto"/>
                  </w:divBdr>
                </w:div>
                <w:div w:id="571743170">
                  <w:marLeft w:val="0"/>
                  <w:marRight w:val="0"/>
                  <w:marTop w:val="0"/>
                  <w:marBottom w:val="0"/>
                  <w:divBdr>
                    <w:top w:val="none" w:sz="0" w:space="0" w:color="auto"/>
                    <w:left w:val="none" w:sz="0" w:space="0" w:color="auto"/>
                    <w:bottom w:val="none" w:sz="0" w:space="0" w:color="auto"/>
                    <w:right w:val="none" w:sz="0" w:space="0" w:color="auto"/>
                  </w:divBdr>
                </w:div>
                <w:div w:id="2049791324">
                  <w:marLeft w:val="0"/>
                  <w:marRight w:val="0"/>
                  <w:marTop w:val="0"/>
                  <w:marBottom w:val="0"/>
                  <w:divBdr>
                    <w:top w:val="none" w:sz="0" w:space="0" w:color="auto"/>
                    <w:left w:val="none" w:sz="0" w:space="0" w:color="auto"/>
                    <w:bottom w:val="none" w:sz="0" w:space="0" w:color="auto"/>
                    <w:right w:val="none" w:sz="0" w:space="0" w:color="auto"/>
                  </w:divBdr>
                </w:div>
                <w:div w:id="1261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50431">
          <w:marLeft w:val="0"/>
          <w:marRight w:val="0"/>
          <w:marTop w:val="0"/>
          <w:marBottom w:val="0"/>
          <w:divBdr>
            <w:top w:val="none" w:sz="0" w:space="0" w:color="auto"/>
            <w:left w:val="none" w:sz="0" w:space="0" w:color="auto"/>
            <w:bottom w:val="none" w:sz="0" w:space="0" w:color="auto"/>
            <w:right w:val="none" w:sz="0" w:space="0" w:color="auto"/>
          </w:divBdr>
        </w:div>
      </w:divsChild>
    </w:div>
    <w:div w:id="878054977">
      <w:bodyDiv w:val="1"/>
      <w:marLeft w:val="0"/>
      <w:marRight w:val="0"/>
      <w:marTop w:val="0"/>
      <w:marBottom w:val="0"/>
      <w:divBdr>
        <w:top w:val="none" w:sz="0" w:space="0" w:color="auto"/>
        <w:left w:val="none" w:sz="0" w:space="0" w:color="auto"/>
        <w:bottom w:val="none" w:sz="0" w:space="0" w:color="auto"/>
        <w:right w:val="none" w:sz="0" w:space="0" w:color="auto"/>
      </w:divBdr>
      <w:divsChild>
        <w:div w:id="460461278">
          <w:marLeft w:val="0"/>
          <w:marRight w:val="0"/>
          <w:marTop w:val="0"/>
          <w:marBottom w:val="0"/>
          <w:divBdr>
            <w:top w:val="none" w:sz="0" w:space="0" w:color="auto"/>
            <w:left w:val="none" w:sz="0" w:space="0" w:color="auto"/>
            <w:bottom w:val="none" w:sz="0" w:space="0" w:color="auto"/>
            <w:right w:val="none" w:sz="0" w:space="0" w:color="auto"/>
          </w:divBdr>
        </w:div>
        <w:div w:id="392314897">
          <w:marLeft w:val="0"/>
          <w:marRight w:val="0"/>
          <w:marTop w:val="0"/>
          <w:marBottom w:val="0"/>
          <w:divBdr>
            <w:top w:val="none" w:sz="0" w:space="0" w:color="auto"/>
            <w:left w:val="none" w:sz="0" w:space="0" w:color="auto"/>
            <w:bottom w:val="none" w:sz="0" w:space="0" w:color="auto"/>
            <w:right w:val="none" w:sz="0" w:space="0" w:color="auto"/>
          </w:divBdr>
        </w:div>
        <w:div w:id="1965193653">
          <w:marLeft w:val="0"/>
          <w:marRight w:val="0"/>
          <w:marTop w:val="0"/>
          <w:marBottom w:val="0"/>
          <w:divBdr>
            <w:top w:val="none" w:sz="0" w:space="0" w:color="auto"/>
            <w:left w:val="none" w:sz="0" w:space="0" w:color="auto"/>
            <w:bottom w:val="none" w:sz="0" w:space="0" w:color="auto"/>
            <w:right w:val="none" w:sz="0" w:space="0" w:color="auto"/>
          </w:divBdr>
        </w:div>
        <w:div w:id="1172986417">
          <w:marLeft w:val="0"/>
          <w:marRight w:val="0"/>
          <w:marTop w:val="0"/>
          <w:marBottom w:val="0"/>
          <w:divBdr>
            <w:top w:val="none" w:sz="0" w:space="0" w:color="auto"/>
            <w:left w:val="none" w:sz="0" w:space="0" w:color="auto"/>
            <w:bottom w:val="none" w:sz="0" w:space="0" w:color="auto"/>
            <w:right w:val="none" w:sz="0" w:space="0" w:color="auto"/>
          </w:divBdr>
        </w:div>
        <w:div w:id="887841583">
          <w:marLeft w:val="0"/>
          <w:marRight w:val="0"/>
          <w:marTop w:val="0"/>
          <w:marBottom w:val="0"/>
          <w:divBdr>
            <w:top w:val="none" w:sz="0" w:space="0" w:color="auto"/>
            <w:left w:val="none" w:sz="0" w:space="0" w:color="auto"/>
            <w:bottom w:val="none" w:sz="0" w:space="0" w:color="auto"/>
            <w:right w:val="none" w:sz="0" w:space="0" w:color="auto"/>
          </w:divBdr>
        </w:div>
        <w:div w:id="459810450">
          <w:marLeft w:val="0"/>
          <w:marRight w:val="0"/>
          <w:marTop w:val="0"/>
          <w:marBottom w:val="0"/>
          <w:divBdr>
            <w:top w:val="none" w:sz="0" w:space="0" w:color="auto"/>
            <w:left w:val="none" w:sz="0" w:space="0" w:color="auto"/>
            <w:bottom w:val="none" w:sz="0" w:space="0" w:color="auto"/>
            <w:right w:val="none" w:sz="0" w:space="0" w:color="auto"/>
          </w:divBdr>
        </w:div>
      </w:divsChild>
    </w:div>
    <w:div w:id="937756368">
      <w:bodyDiv w:val="1"/>
      <w:marLeft w:val="0"/>
      <w:marRight w:val="0"/>
      <w:marTop w:val="0"/>
      <w:marBottom w:val="0"/>
      <w:divBdr>
        <w:top w:val="none" w:sz="0" w:space="0" w:color="auto"/>
        <w:left w:val="none" w:sz="0" w:space="0" w:color="auto"/>
        <w:bottom w:val="none" w:sz="0" w:space="0" w:color="auto"/>
        <w:right w:val="none" w:sz="0" w:space="0" w:color="auto"/>
      </w:divBdr>
    </w:div>
    <w:div w:id="1066490519">
      <w:bodyDiv w:val="1"/>
      <w:marLeft w:val="0"/>
      <w:marRight w:val="0"/>
      <w:marTop w:val="0"/>
      <w:marBottom w:val="0"/>
      <w:divBdr>
        <w:top w:val="none" w:sz="0" w:space="0" w:color="auto"/>
        <w:left w:val="none" w:sz="0" w:space="0" w:color="auto"/>
        <w:bottom w:val="none" w:sz="0" w:space="0" w:color="auto"/>
        <w:right w:val="none" w:sz="0" w:space="0" w:color="auto"/>
      </w:divBdr>
    </w:div>
    <w:div w:id="1142577439">
      <w:bodyDiv w:val="1"/>
      <w:marLeft w:val="0"/>
      <w:marRight w:val="0"/>
      <w:marTop w:val="0"/>
      <w:marBottom w:val="0"/>
      <w:divBdr>
        <w:top w:val="none" w:sz="0" w:space="0" w:color="auto"/>
        <w:left w:val="none" w:sz="0" w:space="0" w:color="auto"/>
        <w:bottom w:val="none" w:sz="0" w:space="0" w:color="auto"/>
        <w:right w:val="none" w:sz="0" w:space="0" w:color="auto"/>
      </w:divBdr>
      <w:divsChild>
        <w:div w:id="1630478438">
          <w:marLeft w:val="0"/>
          <w:marRight w:val="0"/>
          <w:marTop w:val="0"/>
          <w:marBottom w:val="0"/>
          <w:divBdr>
            <w:top w:val="none" w:sz="0" w:space="0" w:color="auto"/>
            <w:left w:val="none" w:sz="0" w:space="0" w:color="auto"/>
            <w:bottom w:val="none" w:sz="0" w:space="0" w:color="auto"/>
            <w:right w:val="none" w:sz="0" w:space="0" w:color="auto"/>
          </w:divBdr>
        </w:div>
        <w:div w:id="1786343682">
          <w:marLeft w:val="0"/>
          <w:marRight w:val="0"/>
          <w:marTop w:val="0"/>
          <w:marBottom w:val="0"/>
          <w:divBdr>
            <w:top w:val="none" w:sz="0" w:space="0" w:color="auto"/>
            <w:left w:val="none" w:sz="0" w:space="0" w:color="auto"/>
            <w:bottom w:val="none" w:sz="0" w:space="0" w:color="auto"/>
            <w:right w:val="none" w:sz="0" w:space="0" w:color="auto"/>
          </w:divBdr>
        </w:div>
        <w:div w:id="113908332">
          <w:marLeft w:val="0"/>
          <w:marRight w:val="0"/>
          <w:marTop w:val="0"/>
          <w:marBottom w:val="0"/>
          <w:divBdr>
            <w:top w:val="none" w:sz="0" w:space="0" w:color="auto"/>
            <w:left w:val="none" w:sz="0" w:space="0" w:color="auto"/>
            <w:bottom w:val="none" w:sz="0" w:space="0" w:color="auto"/>
            <w:right w:val="none" w:sz="0" w:space="0" w:color="auto"/>
          </w:divBdr>
        </w:div>
        <w:div w:id="615061840">
          <w:marLeft w:val="0"/>
          <w:marRight w:val="0"/>
          <w:marTop w:val="0"/>
          <w:marBottom w:val="0"/>
          <w:divBdr>
            <w:top w:val="none" w:sz="0" w:space="0" w:color="auto"/>
            <w:left w:val="none" w:sz="0" w:space="0" w:color="auto"/>
            <w:bottom w:val="none" w:sz="0" w:space="0" w:color="auto"/>
            <w:right w:val="none" w:sz="0" w:space="0" w:color="auto"/>
          </w:divBdr>
        </w:div>
        <w:div w:id="775298035">
          <w:marLeft w:val="0"/>
          <w:marRight w:val="0"/>
          <w:marTop w:val="0"/>
          <w:marBottom w:val="0"/>
          <w:divBdr>
            <w:top w:val="none" w:sz="0" w:space="0" w:color="auto"/>
            <w:left w:val="none" w:sz="0" w:space="0" w:color="auto"/>
            <w:bottom w:val="none" w:sz="0" w:space="0" w:color="auto"/>
            <w:right w:val="none" w:sz="0" w:space="0" w:color="auto"/>
          </w:divBdr>
        </w:div>
        <w:div w:id="1206287489">
          <w:marLeft w:val="0"/>
          <w:marRight w:val="0"/>
          <w:marTop w:val="0"/>
          <w:marBottom w:val="0"/>
          <w:divBdr>
            <w:top w:val="none" w:sz="0" w:space="0" w:color="auto"/>
            <w:left w:val="none" w:sz="0" w:space="0" w:color="auto"/>
            <w:bottom w:val="none" w:sz="0" w:space="0" w:color="auto"/>
            <w:right w:val="none" w:sz="0" w:space="0" w:color="auto"/>
          </w:divBdr>
        </w:div>
        <w:div w:id="230579678">
          <w:marLeft w:val="0"/>
          <w:marRight w:val="0"/>
          <w:marTop w:val="0"/>
          <w:marBottom w:val="0"/>
          <w:divBdr>
            <w:top w:val="none" w:sz="0" w:space="0" w:color="auto"/>
            <w:left w:val="none" w:sz="0" w:space="0" w:color="auto"/>
            <w:bottom w:val="none" w:sz="0" w:space="0" w:color="auto"/>
            <w:right w:val="none" w:sz="0" w:space="0" w:color="auto"/>
          </w:divBdr>
        </w:div>
        <w:div w:id="869224417">
          <w:marLeft w:val="0"/>
          <w:marRight w:val="0"/>
          <w:marTop w:val="0"/>
          <w:marBottom w:val="0"/>
          <w:divBdr>
            <w:top w:val="none" w:sz="0" w:space="0" w:color="auto"/>
            <w:left w:val="none" w:sz="0" w:space="0" w:color="auto"/>
            <w:bottom w:val="none" w:sz="0" w:space="0" w:color="auto"/>
            <w:right w:val="none" w:sz="0" w:space="0" w:color="auto"/>
          </w:divBdr>
        </w:div>
        <w:div w:id="2038121801">
          <w:marLeft w:val="0"/>
          <w:marRight w:val="0"/>
          <w:marTop w:val="0"/>
          <w:marBottom w:val="0"/>
          <w:divBdr>
            <w:top w:val="none" w:sz="0" w:space="0" w:color="auto"/>
            <w:left w:val="none" w:sz="0" w:space="0" w:color="auto"/>
            <w:bottom w:val="none" w:sz="0" w:space="0" w:color="auto"/>
            <w:right w:val="none" w:sz="0" w:space="0" w:color="auto"/>
          </w:divBdr>
        </w:div>
        <w:div w:id="752748776">
          <w:marLeft w:val="0"/>
          <w:marRight w:val="0"/>
          <w:marTop w:val="0"/>
          <w:marBottom w:val="0"/>
          <w:divBdr>
            <w:top w:val="none" w:sz="0" w:space="0" w:color="auto"/>
            <w:left w:val="none" w:sz="0" w:space="0" w:color="auto"/>
            <w:bottom w:val="none" w:sz="0" w:space="0" w:color="auto"/>
            <w:right w:val="none" w:sz="0" w:space="0" w:color="auto"/>
          </w:divBdr>
        </w:div>
        <w:div w:id="1020738699">
          <w:marLeft w:val="0"/>
          <w:marRight w:val="0"/>
          <w:marTop w:val="0"/>
          <w:marBottom w:val="0"/>
          <w:divBdr>
            <w:top w:val="none" w:sz="0" w:space="0" w:color="auto"/>
            <w:left w:val="none" w:sz="0" w:space="0" w:color="auto"/>
            <w:bottom w:val="none" w:sz="0" w:space="0" w:color="auto"/>
            <w:right w:val="none" w:sz="0" w:space="0" w:color="auto"/>
          </w:divBdr>
        </w:div>
        <w:div w:id="1040283136">
          <w:marLeft w:val="0"/>
          <w:marRight w:val="0"/>
          <w:marTop w:val="0"/>
          <w:marBottom w:val="0"/>
          <w:divBdr>
            <w:top w:val="none" w:sz="0" w:space="0" w:color="auto"/>
            <w:left w:val="none" w:sz="0" w:space="0" w:color="auto"/>
            <w:bottom w:val="none" w:sz="0" w:space="0" w:color="auto"/>
            <w:right w:val="none" w:sz="0" w:space="0" w:color="auto"/>
          </w:divBdr>
        </w:div>
        <w:div w:id="118844846">
          <w:marLeft w:val="0"/>
          <w:marRight w:val="0"/>
          <w:marTop w:val="0"/>
          <w:marBottom w:val="0"/>
          <w:divBdr>
            <w:top w:val="none" w:sz="0" w:space="0" w:color="auto"/>
            <w:left w:val="none" w:sz="0" w:space="0" w:color="auto"/>
            <w:bottom w:val="none" w:sz="0" w:space="0" w:color="auto"/>
            <w:right w:val="none" w:sz="0" w:space="0" w:color="auto"/>
          </w:divBdr>
        </w:div>
        <w:div w:id="1554776268">
          <w:marLeft w:val="0"/>
          <w:marRight w:val="0"/>
          <w:marTop w:val="0"/>
          <w:marBottom w:val="0"/>
          <w:divBdr>
            <w:top w:val="none" w:sz="0" w:space="0" w:color="auto"/>
            <w:left w:val="none" w:sz="0" w:space="0" w:color="auto"/>
            <w:bottom w:val="none" w:sz="0" w:space="0" w:color="auto"/>
            <w:right w:val="none" w:sz="0" w:space="0" w:color="auto"/>
          </w:divBdr>
        </w:div>
        <w:div w:id="436680158">
          <w:marLeft w:val="0"/>
          <w:marRight w:val="0"/>
          <w:marTop w:val="0"/>
          <w:marBottom w:val="0"/>
          <w:divBdr>
            <w:top w:val="none" w:sz="0" w:space="0" w:color="auto"/>
            <w:left w:val="none" w:sz="0" w:space="0" w:color="auto"/>
            <w:bottom w:val="none" w:sz="0" w:space="0" w:color="auto"/>
            <w:right w:val="none" w:sz="0" w:space="0" w:color="auto"/>
          </w:divBdr>
        </w:div>
        <w:div w:id="800147132">
          <w:marLeft w:val="0"/>
          <w:marRight w:val="0"/>
          <w:marTop w:val="0"/>
          <w:marBottom w:val="0"/>
          <w:divBdr>
            <w:top w:val="none" w:sz="0" w:space="0" w:color="auto"/>
            <w:left w:val="none" w:sz="0" w:space="0" w:color="auto"/>
            <w:bottom w:val="none" w:sz="0" w:space="0" w:color="auto"/>
            <w:right w:val="none" w:sz="0" w:space="0" w:color="auto"/>
          </w:divBdr>
        </w:div>
        <w:div w:id="639775197">
          <w:marLeft w:val="0"/>
          <w:marRight w:val="0"/>
          <w:marTop w:val="0"/>
          <w:marBottom w:val="0"/>
          <w:divBdr>
            <w:top w:val="none" w:sz="0" w:space="0" w:color="auto"/>
            <w:left w:val="none" w:sz="0" w:space="0" w:color="auto"/>
            <w:bottom w:val="none" w:sz="0" w:space="0" w:color="auto"/>
            <w:right w:val="none" w:sz="0" w:space="0" w:color="auto"/>
          </w:divBdr>
        </w:div>
        <w:div w:id="305357258">
          <w:marLeft w:val="0"/>
          <w:marRight w:val="0"/>
          <w:marTop w:val="0"/>
          <w:marBottom w:val="0"/>
          <w:divBdr>
            <w:top w:val="none" w:sz="0" w:space="0" w:color="auto"/>
            <w:left w:val="none" w:sz="0" w:space="0" w:color="auto"/>
            <w:bottom w:val="none" w:sz="0" w:space="0" w:color="auto"/>
            <w:right w:val="none" w:sz="0" w:space="0" w:color="auto"/>
          </w:divBdr>
        </w:div>
        <w:div w:id="848254768">
          <w:marLeft w:val="0"/>
          <w:marRight w:val="0"/>
          <w:marTop w:val="0"/>
          <w:marBottom w:val="0"/>
          <w:divBdr>
            <w:top w:val="none" w:sz="0" w:space="0" w:color="auto"/>
            <w:left w:val="none" w:sz="0" w:space="0" w:color="auto"/>
            <w:bottom w:val="none" w:sz="0" w:space="0" w:color="auto"/>
            <w:right w:val="none" w:sz="0" w:space="0" w:color="auto"/>
          </w:divBdr>
        </w:div>
        <w:div w:id="2011054403">
          <w:marLeft w:val="0"/>
          <w:marRight w:val="0"/>
          <w:marTop w:val="0"/>
          <w:marBottom w:val="0"/>
          <w:divBdr>
            <w:top w:val="none" w:sz="0" w:space="0" w:color="auto"/>
            <w:left w:val="none" w:sz="0" w:space="0" w:color="auto"/>
            <w:bottom w:val="none" w:sz="0" w:space="0" w:color="auto"/>
            <w:right w:val="none" w:sz="0" w:space="0" w:color="auto"/>
          </w:divBdr>
        </w:div>
        <w:div w:id="1213269494">
          <w:marLeft w:val="0"/>
          <w:marRight w:val="0"/>
          <w:marTop w:val="0"/>
          <w:marBottom w:val="0"/>
          <w:divBdr>
            <w:top w:val="none" w:sz="0" w:space="0" w:color="auto"/>
            <w:left w:val="none" w:sz="0" w:space="0" w:color="auto"/>
            <w:bottom w:val="none" w:sz="0" w:space="0" w:color="auto"/>
            <w:right w:val="none" w:sz="0" w:space="0" w:color="auto"/>
          </w:divBdr>
        </w:div>
      </w:divsChild>
    </w:div>
    <w:div w:id="1144586888">
      <w:bodyDiv w:val="1"/>
      <w:marLeft w:val="0"/>
      <w:marRight w:val="0"/>
      <w:marTop w:val="0"/>
      <w:marBottom w:val="0"/>
      <w:divBdr>
        <w:top w:val="none" w:sz="0" w:space="0" w:color="auto"/>
        <w:left w:val="none" w:sz="0" w:space="0" w:color="auto"/>
        <w:bottom w:val="none" w:sz="0" w:space="0" w:color="auto"/>
        <w:right w:val="none" w:sz="0" w:space="0" w:color="auto"/>
      </w:divBdr>
      <w:divsChild>
        <w:div w:id="1502699802">
          <w:marLeft w:val="0"/>
          <w:marRight w:val="0"/>
          <w:marTop w:val="0"/>
          <w:marBottom w:val="0"/>
          <w:divBdr>
            <w:top w:val="none" w:sz="0" w:space="0" w:color="auto"/>
            <w:left w:val="none" w:sz="0" w:space="0" w:color="auto"/>
            <w:bottom w:val="none" w:sz="0" w:space="0" w:color="auto"/>
            <w:right w:val="none" w:sz="0" w:space="0" w:color="auto"/>
          </w:divBdr>
        </w:div>
        <w:div w:id="1035618443">
          <w:marLeft w:val="0"/>
          <w:marRight w:val="0"/>
          <w:marTop w:val="0"/>
          <w:marBottom w:val="0"/>
          <w:divBdr>
            <w:top w:val="none" w:sz="0" w:space="0" w:color="auto"/>
            <w:left w:val="none" w:sz="0" w:space="0" w:color="auto"/>
            <w:bottom w:val="none" w:sz="0" w:space="0" w:color="auto"/>
            <w:right w:val="none" w:sz="0" w:space="0" w:color="auto"/>
          </w:divBdr>
        </w:div>
        <w:div w:id="390540720">
          <w:marLeft w:val="0"/>
          <w:marRight w:val="0"/>
          <w:marTop w:val="0"/>
          <w:marBottom w:val="0"/>
          <w:divBdr>
            <w:top w:val="none" w:sz="0" w:space="0" w:color="auto"/>
            <w:left w:val="none" w:sz="0" w:space="0" w:color="auto"/>
            <w:bottom w:val="none" w:sz="0" w:space="0" w:color="auto"/>
            <w:right w:val="none" w:sz="0" w:space="0" w:color="auto"/>
          </w:divBdr>
        </w:div>
        <w:div w:id="1047878265">
          <w:marLeft w:val="0"/>
          <w:marRight w:val="0"/>
          <w:marTop w:val="0"/>
          <w:marBottom w:val="0"/>
          <w:divBdr>
            <w:top w:val="none" w:sz="0" w:space="0" w:color="auto"/>
            <w:left w:val="none" w:sz="0" w:space="0" w:color="auto"/>
            <w:bottom w:val="none" w:sz="0" w:space="0" w:color="auto"/>
            <w:right w:val="none" w:sz="0" w:space="0" w:color="auto"/>
          </w:divBdr>
        </w:div>
        <w:div w:id="19402697">
          <w:marLeft w:val="0"/>
          <w:marRight w:val="0"/>
          <w:marTop w:val="0"/>
          <w:marBottom w:val="0"/>
          <w:divBdr>
            <w:top w:val="none" w:sz="0" w:space="0" w:color="auto"/>
            <w:left w:val="none" w:sz="0" w:space="0" w:color="auto"/>
            <w:bottom w:val="none" w:sz="0" w:space="0" w:color="auto"/>
            <w:right w:val="none" w:sz="0" w:space="0" w:color="auto"/>
          </w:divBdr>
        </w:div>
        <w:div w:id="517887047">
          <w:marLeft w:val="0"/>
          <w:marRight w:val="0"/>
          <w:marTop w:val="0"/>
          <w:marBottom w:val="0"/>
          <w:divBdr>
            <w:top w:val="none" w:sz="0" w:space="0" w:color="auto"/>
            <w:left w:val="none" w:sz="0" w:space="0" w:color="auto"/>
            <w:bottom w:val="none" w:sz="0" w:space="0" w:color="auto"/>
            <w:right w:val="none" w:sz="0" w:space="0" w:color="auto"/>
          </w:divBdr>
        </w:div>
        <w:div w:id="1504859543">
          <w:marLeft w:val="0"/>
          <w:marRight w:val="0"/>
          <w:marTop w:val="0"/>
          <w:marBottom w:val="0"/>
          <w:divBdr>
            <w:top w:val="none" w:sz="0" w:space="0" w:color="auto"/>
            <w:left w:val="none" w:sz="0" w:space="0" w:color="auto"/>
            <w:bottom w:val="none" w:sz="0" w:space="0" w:color="auto"/>
            <w:right w:val="none" w:sz="0" w:space="0" w:color="auto"/>
          </w:divBdr>
        </w:div>
        <w:div w:id="271789810">
          <w:marLeft w:val="0"/>
          <w:marRight w:val="0"/>
          <w:marTop w:val="0"/>
          <w:marBottom w:val="0"/>
          <w:divBdr>
            <w:top w:val="none" w:sz="0" w:space="0" w:color="auto"/>
            <w:left w:val="none" w:sz="0" w:space="0" w:color="auto"/>
            <w:bottom w:val="none" w:sz="0" w:space="0" w:color="auto"/>
            <w:right w:val="none" w:sz="0" w:space="0" w:color="auto"/>
          </w:divBdr>
        </w:div>
        <w:div w:id="425345477">
          <w:marLeft w:val="0"/>
          <w:marRight w:val="0"/>
          <w:marTop w:val="0"/>
          <w:marBottom w:val="0"/>
          <w:divBdr>
            <w:top w:val="none" w:sz="0" w:space="0" w:color="auto"/>
            <w:left w:val="none" w:sz="0" w:space="0" w:color="auto"/>
            <w:bottom w:val="none" w:sz="0" w:space="0" w:color="auto"/>
            <w:right w:val="none" w:sz="0" w:space="0" w:color="auto"/>
          </w:divBdr>
        </w:div>
        <w:div w:id="1274557811">
          <w:marLeft w:val="0"/>
          <w:marRight w:val="0"/>
          <w:marTop w:val="0"/>
          <w:marBottom w:val="0"/>
          <w:divBdr>
            <w:top w:val="none" w:sz="0" w:space="0" w:color="auto"/>
            <w:left w:val="none" w:sz="0" w:space="0" w:color="auto"/>
            <w:bottom w:val="none" w:sz="0" w:space="0" w:color="auto"/>
            <w:right w:val="none" w:sz="0" w:space="0" w:color="auto"/>
          </w:divBdr>
        </w:div>
        <w:div w:id="295378770">
          <w:marLeft w:val="0"/>
          <w:marRight w:val="0"/>
          <w:marTop w:val="0"/>
          <w:marBottom w:val="0"/>
          <w:divBdr>
            <w:top w:val="none" w:sz="0" w:space="0" w:color="auto"/>
            <w:left w:val="none" w:sz="0" w:space="0" w:color="auto"/>
            <w:bottom w:val="none" w:sz="0" w:space="0" w:color="auto"/>
            <w:right w:val="none" w:sz="0" w:space="0" w:color="auto"/>
          </w:divBdr>
        </w:div>
        <w:div w:id="231083676">
          <w:marLeft w:val="0"/>
          <w:marRight w:val="0"/>
          <w:marTop w:val="0"/>
          <w:marBottom w:val="0"/>
          <w:divBdr>
            <w:top w:val="none" w:sz="0" w:space="0" w:color="auto"/>
            <w:left w:val="none" w:sz="0" w:space="0" w:color="auto"/>
            <w:bottom w:val="none" w:sz="0" w:space="0" w:color="auto"/>
            <w:right w:val="none" w:sz="0" w:space="0" w:color="auto"/>
          </w:divBdr>
        </w:div>
        <w:div w:id="150223667">
          <w:marLeft w:val="0"/>
          <w:marRight w:val="0"/>
          <w:marTop w:val="0"/>
          <w:marBottom w:val="0"/>
          <w:divBdr>
            <w:top w:val="none" w:sz="0" w:space="0" w:color="auto"/>
            <w:left w:val="none" w:sz="0" w:space="0" w:color="auto"/>
            <w:bottom w:val="none" w:sz="0" w:space="0" w:color="auto"/>
            <w:right w:val="none" w:sz="0" w:space="0" w:color="auto"/>
          </w:divBdr>
        </w:div>
        <w:div w:id="585041987">
          <w:marLeft w:val="0"/>
          <w:marRight w:val="0"/>
          <w:marTop w:val="0"/>
          <w:marBottom w:val="0"/>
          <w:divBdr>
            <w:top w:val="none" w:sz="0" w:space="0" w:color="auto"/>
            <w:left w:val="none" w:sz="0" w:space="0" w:color="auto"/>
            <w:bottom w:val="none" w:sz="0" w:space="0" w:color="auto"/>
            <w:right w:val="none" w:sz="0" w:space="0" w:color="auto"/>
          </w:divBdr>
        </w:div>
        <w:div w:id="1961649292">
          <w:marLeft w:val="0"/>
          <w:marRight w:val="0"/>
          <w:marTop w:val="0"/>
          <w:marBottom w:val="0"/>
          <w:divBdr>
            <w:top w:val="none" w:sz="0" w:space="0" w:color="auto"/>
            <w:left w:val="none" w:sz="0" w:space="0" w:color="auto"/>
            <w:bottom w:val="none" w:sz="0" w:space="0" w:color="auto"/>
            <w:right w:val="none" w:sz="0" w:space="0" w:color="auto"/>
          </w:divBdr>
        </w:div>
        <w:div w:id="2110735867">
          <w:marLeft w:val="0"/>
          <w:marRight w:val="0"/>
          <w:marTop w:val="0"/>
          <w:marBottom w:val="0"/>
          <w:divBdr>
            <w:top w:val="none" w:sz="0" w:space="0" w:color="auto"/>
            <w:left w:val="none" w:sz="0" w:space="0" w:color="auto"/>
            <w:bottom w:val="none" w:sz="0" w:space="0" w:color="auto"/>
            <w:right w:val="none" w:sz="0" w:space="0" w:color="auto"/>
          </w:divBdr>
        </w:div>
        <w:div w:id="1010136588">
          <w:marLeft w:val="0"/>
          <w:marRight w:val="0"/>
          <w:marTop w:val="0"/>
          <w:marBottom w:val="0"/>
          <w:divBdr>
            <w:top w:val="none" w:sz="0" w:space="0" w:color="auto"/>
            <w:left w:val="none" w:sz="0" w:space="0" w:color="auto"/>
            <w:bottom w:val="none" w:sz="0" w:space="0" w:color="auto"/>
            <w:right w:val="none" w:sz="0" w:space="0" w:color="auto"/>
          </w:divBdr>
        </w:div>
      </w:divsChild>
    </w:div>
    <w:div w:id="1568347291">
      <w:bodyDiv w:val="1"/>
      <w:marLeft w:val="0"/>
      <w:marRight w:val="0"/>
      <w:marTop w:val="0"/>
      <w:marBottom w:val="0"/>
      <w:divBdr>
        <w:top w:val="none" w:sz="0" w:space="0" w:color="auto"/>
        <w:left w:val="none" w:sz="0" w:space="0" w:color="auto"/>
        <w:bottom w:val="none" w:sz="0" w:space="0" w:color="auto"/>
        <w:right w:val="none" w:sz="0" w:space="0" w:color="auto"/>
      </w:divBdr>
      <w:divsChild>
        <w:div w:id="410583890">
          <w:marLeft w:val="0"/>
          <w:marRight w:val="0"/>
          <w:marTop w:val="0"/>
          <w:marBottom w:val="0"/>
          <w:divBdr>
            <w:top w:val="none" w:sz="0" w:space="0" w:color="auto"/>
            <w:left w:val="none" w:sz="0" w:space="0" w:color="auto"/>
            <w:bottom w:val="none" w:sz="0" w:space="0" w:color="auto"/>
            <w:right w:val="none" w:sz="0" w:space="0" w:color="auto"/>
          </w:divBdr>
        </w:div>
        <w:div w:id="1807309617">
          <w:marLeft w:val="0"/>
          <w:marRight w:val="0"/>
          <w:marTop w:val="0"/>
          <w:marBottom w:val="0"/>
          <w:divBdr>
            <w:top w:val="none" w:sz="0" w:space="0" w:color="auto"/>
            <w:left w:val="none" w:sz="0" w:space="0" w:color="auto"/>
            <w:bottom w:val="none" w:sz="0" w:space="0" w:color="auto"/>
            <w:right w:val="none" w:sz="0" w:space="0" w:color="auto"/>
          </w:divBdr>
        </w:div>
        <w:div w:id="448008049">
          <w:marLeft w:val="0"/>
          <w:marRight w:val="0"/>
          <w:marTop w:val="0"/>
          <w:marBottom w:val="0"/>
          <w:divBdr>
            <w:top w:val="none" w:sz="0" w:space="0" w:color="auto"/>
            <w:left w:val="none" w:sz="0" w:space="0" w:color="auto"/>
            <w:bottom w:val="none" w:sz="0" w:space="0" w:color="auto"/>
            <w:right w:val="none" w:sz="0" w:space="0" w:color="auto"/>
          </w:divBdr>
        </w:div>
      </w:divsChild>
    </w:div>
    <w:div w:id="1604263728">
      <w:bodyDiv w:val="1"/>
      <w:marLeft w:val="0"/>
      <w:marRight w:val="0"/>
      <w:marTop w:val="0"/>
      <w:marBottom w:val="0"/>
      <w:divBdr>
        <w:top w:val="none" w:sz="0" w:space="0" w:color="auto"/>
        <w:left w:val="none" w:sz="0" w:space="0" w:color="auto"/>
        <w:bottom w:val="none" w:sz="0" w:space="0" w:color="auto"/>
        <w:right w:val="none" w:sz="0" w:space="0" w:color="auto"/>
      </w:divBdr>
      <w:divsChild>
        <w:div w:id="68119651">
          <w:marLeft w:val="0"/>
          <w:marRight w:val="0"/>
          <w:marTop w:val="0"/>
          <w:marBottom w:val="0"/>
          <w:divBdr>
            <w:top w:val="none" w:sz="0" w:space="0" w:color="auto"/>
            <w:left w:val="none" w:sz="0" w:space="0" w:color="auto"/>
            <w:bottom w:val="none" w:sz="0" w:space="0" w:color="auto"/>
            <w:right w:val="none" w:sz="0" w:space="0" w:color="auto"/>
          </w:divBdr>
        </w:div>
        <w:div w:id="760371956">
          <w:marLeft w:val="0"/>
          <w:marRight w:val="0"/>
          <w:marTop w:val="0"/>
          <w:marBottom w:val="0"/>
          <w:divBdr>
            <w:top w:val="none" w:sz="0" w:space="0" w:color="auto"/>
            <w:left w:val="none" w:sz="0" w:space="0" w:color="auto"/>
            <w:bottom w:val="none" w:sz="0" w:space="0" w:color="auto"/>
            <w:right w:val="none" w:sz="0" w:space="0" w:color="auto"/>
          </w:divBdr>
        </w:div>
      </w:divsChild>
    </w:div>
    <w:div w:id="1669944010">
      <w:bodyDiv w:val="1"/>
      <w:marLeft w:val="0"/>
      <w:marRight w:val="0"/>
      <w:marTop w:val="0"/>
      <w:marBottom w:val="0"/>
      <w:divBdr>
        <w:top w:val="none" w:sz="0" w:space="0" w:color="auto"/>
        <w:left w:val="none" w:sz="0" w:space="0" w:color="auto"/>
        <w:bottom w:val="none" w:sz="0" w:space="0" w:color="auto"/>
        <w:right w:val="none" w:sz="0" w:space="0" w:color="auto"/>
      </w:divBdr>
      <w:divsChild>
        <w:div w:id="1898272384">
          <w:marLeft w:val="0"/>
          <w:marRight w:val="0"/>
          <w:marTop w:val="0"/>
          <w:marBottom w:val="0"/>
          <w:divBdr>
            <w:top w:val="none" w:sz="0" w:space="0" w:color="auto"/>
            <w:left w:val="none" w:sz="0" w:space="0" w:color="auto"/>
            <w:bottom w:val="none" w:sz="0" w:space="0" w:color="auto"/>
            <w:right w:val="none" w:sz="0" w:space="0" w:color="auto"/>
          </w:divBdr>
        </w:div>
        <w:div w:id="107286279">
          <w:marLeft w:val="0"/>
          <w:marRight w:val="0"/>
          <w:marTop w:val="0"/>
          <w:marBottom w:val="0"/>
          <w:divBdr>
            <w:top w:val="none" w:sz="0" w:space="0" w:color="auto"/>
            <w:left w:val="none" w:sz="0" w:space="0" w:color="auto"/>
            <w:bottom w:val="none" w:sz="0" w:space="0" w:color="auto"/>
            <w:right w:val="none" w:sz="0" w:space="0" w:color="auto"/>
          </w:divBdr>
        </w:div>
        <w:div w:id="233782654">
          <w:marLeft w:val="0"/>
          <w:marRight w:val="0"/>
          <w:marTop w:val="0"/>
          <w:marBottom w:val="0"/>
          <w:divBdr>
            <w:top w:val="none" w:sz="0" w:space="0" w:color="auto"/>
            <w:left w:val="none" w:sz="0" w:space="0" w:color="auto"/>
            <w:bottom w:val="none" w:sz="0" w:space="0" w:color="auto"/>
            <w:right w:val="none" w:sz="0" w:space="0" w:color="auto"/>
          </w:divBdr>
        </w:div>
        <w:div w:id="606350030">
          <w:marLeft w:val="0"/>
          <w:marRight w:val="0"/>
          <w:marTop w:val="0"/>
          <w:marBottom w:val="0"/>
          <w:divBdr>
            <w:top w:val="none" w:sz="0" w:space="0" w:color="auto"/>
            <w:left w:val="none" w:sz="0" w:space="0" w:color="auto"/>
            <w:bottom w:val="none" w:sz="0" w:space="0" w:color="auto"/>
            <w:right w:val="none" w:sz="0" w:space="0" w:color="auto"/>
          </w:divBdr>
        </w:div>
        <w:div w:id="841697973">
          <w:marLeft w:val="0"/>
          <w:marRight w:val="0"/>
          <w:marTop w:val="0"/>
          <w:marBottom w:val="0"/>
          <w:divBdr>
            <w:top w:val="none" w:sz="0" w:space="0" w:color="auto"/>
            <w:left w:val="none" w:sz="0" w:space="0" w:color="auto"/>
            <w:bottom w:val="none" w:sz="0" w:space="0" w:color="auto"/>
            <w:right w:val="none" w:sz="0" w:space="0" w:color="auto"/>
          </w:divBdr>
        </w:div>
        <w:div w:id="475415147">
          <w:marLeft w:val="0"/>
          <w:marRight w:val="0"/>
          <w:marTop w:val="0"/>
          <w:marBottom w:val="0"/>
          <w:divBdr>
            <w:top w:val="none" w:sz="0" w:space="0" w:color="auto"/>
            <w:left w:val="none" w:sz="0" w:space="0" w:color="auto"/>
            <w:bottom w:val="none" w:sz="0" w:space="0" w:color="auto"/>
            <w:right w:val="none" w:sz="0" w:space="0" w:color="auto"/>
          </w:divBdr>
        </w:div>
        <w:div w:id="757404881">
          <w:marLeft w:val="0"/>
          <w:marRight w:val="0"/>
          <w:marTop w:val="0"/>
          <w:marBottom w:val="0"/>
          <w:divBdr>
            <w:top w:val="none" w:sz="0" w:space="0" w:color="auto"/>
            <w:left w:val="none" w:sz="0" w:space="0" w:color="auto"/>
            <w:bottom w:val="none" w:sz="0" w:space="0" w:color="auto"/>
            <w:right w:val="none" w:sz="0" w:space="0" w:color="auto"/>
          </w:divBdr>
        </w:div>
        <w:div w:id="789320205">
          <w:marLeft w:val="0"/>
          <w:marRight w:val="0"/>
          <w:marTop w:val="0"/>
          <w:marBottom w:val="0"/>
          <w:divBdr>
            <w:top w:val="none" w:sz="0" w:space="0" w:color="auto"/>
            <w:left w:val="none" w:sz="0" w:space="0" w:color="auto"/>
            <w:bottom w:val="none" w:sz="0" w:space="0" w:color="auto"/>
            <w:right w:val="none" w:sz="0" w:space="0" w:color="auto"/>
          </w:divBdr>
        </w:div>
        <w:div w:id="39061385">
          <w:marLeft w:val="0"/>
          <w:marRight w:val="0"/>
          <w:marTop w:val="0"/>
          <w:marBottom w:val="0"/>
          <w:divBdr>
            <w:top w:val="none" w:sz="0" w:space="0" w:color="auto"/>
            <w:left w:val="none" w:sz="0" w:space="0" w:color="auto"/>
            <w:bottom w:val="none" w:sz="0" w:space="0" w:color="auto"/>
            <w:right w:val="none" w:sz="0" w:space="0" w:color="auto"/>
          </w:divBdr>
        </w:div>
        <w:div w:id="169491982">
          <w:marLeft w:val="0"/>
          <w:marRight w:val="0"/>
          <w:marTop w:val="0"/>
          <w:marBottom w:val="0"/>
          <w:divBdr>
            <w:top w:val="none" w:sz="0" w:space="0" w:color="auto"/>
            <w:left w:val="none" w:sz="0" w:space="0" w:color="auto"/>
            <w:bottom w:val="none" w:sz="0" w:space="0" w:color="auto"/>
            <w:right w:val="none" w:sz="0" w:space="0" w:color="auto"/>
          </w:divBdr>
        </w:div>
        <w:div w:id="791288300">
          <w:marLeft w:val="0"/>
          <w:marRight w:val="0"/>
          <w:marTop w:val="0"/>
          <w:marBottom w:val="0"/>
          <w:divBdr>
            <w:top w:val="none" w:sz="0" w:space="0" w:color="auto"/>
            <w:left w:val="none" w:sz="0" w:space="0" w:color="auto"/>
            <w:bottom w:val="none" w:sz="0" w:space="0" w:color="auto"/>
            <w:right w:val="none" w:sz="0" w:space="0" w:color="auto"/>
          </w:divBdr>
        </w:div>
        <w:div w:id="18630135">
          <w:marLeft w:val="0"/>
          <w:marRight w:val="0"/>
          <w:marTop w:val="0"/>
          <w:marBottom w:val="0"/>
          <w:divBdr>
            <w:top w:val="none" w:sz="0" w:space="0" w:color="auto"/>
            <w:left w:val="none" w:sz="0" w:space="0" w:color="auto"/>
            <w:bottom w:val="none" w:sz="0" w:space="0" w:color="auto"/>
            <w:right w:val="none" w:sz="0" w:space="0" w:color="auto"/>
          </w:divBdr>
        </w:div>
        <w:div w:id="942880721">
          <w:marLeft w:val="0"/>
          <w:marRight w:val="0"/>
          <w:marTop w:val="0"/>
          <w:marBottom w:val="0"/>
          <w:divBdr>
            <w:top w:val="none" w:sz="0" w:space="0" w:color="auto"/>
            <w:left w:val="none" w:sz="0" w:space="0" w:color="auto"/>
            <w:bottom w:val="none" w:sz="0" w:space="0" w:color="auto"/>
            <w:right w:val="none" w:sz="0" w:space="0" w:color="auto"/>
          </w:divBdr>
        </w:div>
        <w:div w:id="1382289205">
          <w:marLeft w:val="0"/>
          <w:marRight w:val="0"/>
          <w:marTop w:val="0"/>
          <w:marBottom w:val="0"/>
          <w:divBdr>
            <w:top w:val="none" w:sz="0" w:space="0" w:color="auto"/>
            <w:left w:val="none" w:sz="0" w:space="0" w:color="auto"/>
            <w:bottom w:val="none" w:sz="0" w:space="0" w:color="auto"/>
            <w:right w:val="none" w:sz="0" w:space="0" w:color="auto"/>
          </w:divBdr>
        </w:div>
      </w:divsChild>
    </w:div>
    <w:div w:id="1791430532">
      <w:bodyDiv w:val="1"/>
      <w:marLeft w:val="0"/>
      <w:marRight w:val="0"/>
      <w:marTop w:val="0"/>
      <w:marBottom w:val="0"/>
      <w:divBdr>
        <w:top w:val="none" w:sz="0" w:space="0" w:color="auto"/>
        <w:left w:val="none" w:sz="0" w:space="0" w:color="auto"/>
        <w:bottom w:val="none" w:sz="0" w:space="0" w:color="auto"/>
        <w:right w:val="none" w:sz="0" w:space="0" w:color="auto"/>
      </w:divBdr>
    </w:div>
    <w:div w:id="1803963644">
      <w:bodyDiv w:val="1"/>
      <w:marLeft w:val="0"/>
      <w:marRight w:val="0"/>
      <w:marTop w:val="0"/>
      <w:marBottom w:val="0"/>
      <w:divBdr>
        <w:top w:val="none" w:sz="0" w:space="0" w:color="auto"/>
        <w:left w:val="none" w:sz="0" w:space="0" w:color="auto"/>
        <w:bottom w:val="none" w:sz="0" w:space="0" w:color="auto"/>
        <w:right w:val="none" w:sz="0" w:space="0" w:color="auto"/>
      </w:divBdr>
      <w:divsChild>
        <w:div w:id="1922641843">
          <w:marLeft w:val="0"/>
          <w:marRight w:val="0"/>
          <w:marTop w:val="0"/>
          <w:marBottom w:val="0"/>
          <w:divBdr>
            <w:top w:val="none" w:sz="0" w:space="0" w:color="auto"/>
            <w:left w:val="none" w:sz="0" w:space="0" w:color="auto"/>
            <w:bottom w:val="none" w:sz="0" w:space="0" w:color="auto"/>
            <w:right w:val="none" w:sz="0" w:space="0" w:color="auto"/>
          </w:divBdr>
        </w:div>
        <w:div w:id="1868903471">
          <w:marLeft w:val="0"/>
          <w:marRight w:val="0"/>
          <w:marTop w:val="0"/>
          <w:marBottom w:val="0"/>
          <w:divBdr>
            <w:top w:val="none" w:sz="0" w:space="0" w:color="auto"/>
            <w:left w:val="none" w:sz="0" w:space="0" w:color="auto"/>
            <w:bottom w:val="none" w:sz="0" w:space="0" w:color="auto"/>
            <w:right w:val="none" w:sz="0" w:space="0" w:color="auto"/>
          </w:divBdr>
        </w:div>
        <w:div w:id="233664409">
          <w:marLeft w:val="0"/>
          <w:marRight w:val="0"/>
          <w:marTop w:val="0"/>
          <w:marBottom w:val="0"/>
          <w:divBdr>
            <w:top w:val="none" w:sz="0" w:space="0" w:color="auto"/>
            <w:left w:val="none" w:sz="0" w:space="0" w:color="auto"/>
            <w:bottom w:val="none" w:sz="0" w:space="0" w:color="auto"/>
            <w:right w:val="none" w:sz="0" w:space="0" w:color="auto"/>
          </w:divBdr>
        </w:div>
      </w:divsChild>
    </w:div>
    <w:div w:id="1814634363">
      <w:bodyDiv w:val="1"/>
      <w:marLeft w:val="0"/>
      <w:marRight w:val="0"/>
      <w:marTop w:val="0"/>
      <w:marBottom w:val="0"/>
      <w:divBdr>
        <w:top w:val="none" w:sz="0" w:space="0" w:color="auto"/>
        <w:left w:val="none" w:sz="0" w:space="0" w:color="auto"/>
        <w:bottom w:val="none" w:sz="0" w:space="0" w:color="auto"/>
        <w:right w:val="none" w:sz="0" w:space="0" w:color="auto"/>
      </w:divBdr>
      <w:divsChild>
        <w:div w:id="1843665569">
          <w:marLeft w:val="0"/>
          <w:marRight w:val="0"/>
          <w:marTop w:val="0"/>
          <w:marBottom w:val="0"/>
          <w:divBdr>
            <w:top w:val="none" w:sz="0" w:space="0" w:color="auto"/>
            <w:left w:val="none" w:sz="0" w:space="0" w:color="auto"/>
            <w:bottom w:val="none" w:sz="0" w:space="0" w:color="auto"/>
            <w:right w:val="none" w:sz="0" w:space="0" w:color="auto"/>
          </w:divBdr>
        </w:div>
        <w:div w:id="276060804">
          <w:marLeft w:val="0"/>
          <w:marRight w:val="0"/>
          <w:marTop w:val="0"/>
          <w:marBottom w:val="0"/>
          <w:divBdr>
            <w:top w:val="none" w:sz="0" w:space="0" w:color="auto"/>
            <w:left w:val="none" w:sz="0" w:space="0" w:color="auto"/>
            <w:bottom w:val="none" w:sz="0" w:space="0" w:color="auto"/>
            <w:right w:val="none" w:sz="0" w:space="0" w:color="auto"/>
          </w:divBdr>
        </w:div>
        <w:div w:id="689914023">
          <w:marLeft w:val="0"/>
          <w:marRight w:val="0"/>
          <w:marTop w:val="0"/>
          <w:marBottom w:val="0"/>
          <w:divBdr>
            <w:top w:val="none" w:sz="0" w:space="0" w:color="auto"/>
            <w:left w:val="none" w:sz="0" w:space="0" w:color="auto"/>
            <w:bottom w:val="none" w:sz="0" w:space="0" w:color="auto"/>
            <w:right w:val="none" w:sz="0" w:space="0" w:color="auto"/>
          </w:divBdr>
        </w:div>
        <w:div w:id="1643851313">
          <w:marLeft w:val="0"/>
          <w:marRight w:val="0"/>
          <w:marTop w:val="0"/>
          <w:marBottom w:val="0"/>
          <w:divBdr>
            <w:top w:val="none" w:sz="0" w:space="0" w:color="auto"/>
            <w:left w:val="none" w:sz="0" w:space="0" w:color="auto"/>
            <w:bottom w:val="none" w:sz="0" w:space="0" w:color="auto"/>
            <w:right w:val="none" w:sz="0" w:space="0" w:color="auto"/>
          </w:divBdr>
        </w:div>
        <w:div w:id="465701259">
          <w:marLeft w:val="0"/>
          <w:marRight w:val="0"/>
          <w:marTop w:val="0"/>
          <w:marBottom w:val="0"/>
          <w:divBdr>
            <w:top w:val="none" w:sz="0" w:space="0" w:color="auto"/>
            <w:left w:val="none" w:sz="0" w:space="0" w:color="auto"/>
            <w:bottom w:val="none" w:sz="0" w:space="0" w:color="auto"/>
            <w:right w:val="none" w:sz="0" w:space="0" w:color="auto"/>
          </w:divBdr>
        </w:div>
        <w:div w:id="600725062">
          <w:marLeft w:val="0"/>
          <w:marRight w:val="0"/>
          <w:marTop w:val="0"/>
          <w:marBottom w:val="0"/>
          <w:divBdr>
            <w:top w:val="none" w:sz="0" w:space="0" w:color="auto"/>
            <w:left w:val="none" w:sz="0" w:space="0" w:color="auto"/>
            <w:bottom w:val="none" w:sz="0" w:space="0" w:color="auto"/>
            <w:right w:val="none" w:sz="0" w:space="0" w:color="auto"/>
          </w:divBdr>
        </w:div>
        <w:div w:id="1641837916">
          <w:marLeft w:val="0"/>
          <w:marRight w:val="0"/>
          <w:marTop w:val="0"/>
          <w:marBottom w:val="0"/>
          <w:divBdr>
            <w:top w:val="none" w:sz="0" w:space="0" w:color="auto"/>
            <w:left w:val="none" w:sz="0" w:space="0" w:color="auto"/>
            <w:bottom w:val="none" w:sz="0" w:space="0" w:color="auto"/>
            <w:right w:val="none" w:sz="0" w:space="0" w:color="auto"/>
          </w:divBdr>
        </w:div>
        <w:div w:id="2092653220">
          <w:marLeft w:val="0"/>
          <w:marRight w:val="0"/>
          <w:marTop w:val="0"/>
          <w:marBottom w:val="0"/>
          <w:divBdr>
            <w:top w:val="none" w:sz="0" w:space="0" w:color="auto"/>
            <w:left w:val="none" w:sz="0" w:space="0" w:color="auto"/>
            <w:bottom w:val="none" w:sz="0" w:space="0" w:color="auto"/>
            <w:right w:val="none" w:sz="0" w:space="0" w:color="auto"/>
          </w:divBdr>
        </w:div>
        <w:div w:id="1771006109">
          <w:marLeft w:val="0"/>
          <w:marRight w:val="0"/>
          <w:marTop w:val="0"/>
          <w:marBottom w:val="0"/>
          <w:divBdr>
            <w:top w:val="none" w:sz="0" w:space="0" w:color="auto"/>
            <w:left w:val="none" w:sz="0" w:space="0" w:color="auto"/>
            <w:bottom w:val="none" w:sz="0" w:space="0" w:color="auto"/>
            <w:right w:val="none" w:sz="0" w:space="0" w:color="auto"/>
          </w:divBdr>
        </w:div>
        <w:div w:id="18749738">
          <w:marLeft w:val="0"/>
          <w:marRight w:val="0"/>
          <w:marTop w:val="0"/>
          <w:marBottom w:val="0"/>
          <w:divBdr>
            <w:top w:val="none" w:sz="0" w:space="0" w:color="auto"/>
            <w:left w:val="none" w:sz="0" w:space="0" w:color="auto"/>
            <w:bottom w:val="none" w:sz="0" w:space="0" w:color="auto"/>
            <w:right w:val="none" w:sz="0" w:space="0" w:color="auto"/>
          </w:divBdr>
        </w:div>
      </w:divsChild>
    </w:div>
    <w:div w:id="1912080451">
      <w:bodyDiv w:val="1"/>
      <w:marLeft w:val="0"/>
      <w:marRight w:val="0"/>
      <w:marTop w:val="0"/>
      <w:marBottom w:val="0"/>
      <w:divBdr>
        <w:top w:val="none" w:sz="0" w:space="0" w:color="auto"/>
        <w:left w:val="none" w:sz="0" w:space="0" w:color="auto"/>
        <w:bottom w:val="none" w:sz="0" w:space="0" w:color="auto"/>
        <w:right w:val="none" w:sz="0" w:space="0" w:color="auto"/>
      </w:divBdr>
      <w:divsChild>
        <w:div w:id="1632634031">
          <w:marLeft w:val="0"/>
          <w:marRight w:val="0"/>
          <w:marTop w:val="0"/>
          <w:marBottom w:val="0"/>
          <w:divBdr>
            <w:top w:val="none" w:sz="0" w:space="0" w:color="auto"/>
            <w:left w:val="none" w:sz="0" w:space="0" w:color="auto"/>
            <w:bottom w:val="none" w:sz="0" w:space="0" w:color="auto"/>
            <w:right w:val="none" w:sz="0" w:space="0" w:color="auto"/>
          </w:divBdr>
        </w:div>
        <w:div w:id="975140735">
          <w:marLeft w:val="0"/>
          <w:marRight w:val="0"/>
          <w:marTop w:val="0"/>
          <w:marBottom w:val="0"/>
          <w:divBdr>
            <w:top w:val="none" w:sz="0" w:space="0" w:color="auto"/>
            <w:left w:val="none" w:sz="0" w:space="0" w:color="auto"/>
            <w:bottom w:val="none" w:sz="0" w:space="0" w:color="auto"/>
            <w:right w:val="none" w:sz="0" w:space="0" w:color="auto"/>
          </w:divBdr>
        </w:div>
        <w:div w:id="1940870650">
          <w:marLeft w:val="0"/>
          <w:marRight w:val="0"/>
          <w:marTop w:val="0"/>
          <w:marBottom w:val="0"/>
          <w:divBdr>
            <w:top w:val="none" w:sz="0" w:space="0" w:color="auto"/>
            <w:left w:val="none" w:sz="0" w:space="0" w:color="auto"/>
            <w:bottom w:val="none" w:sz="0" w:space="0" w:color="auto"/>
            <w:right w:val="none" w:sz="0" w:space="0" w:color="auto"/>
          </w:divBdr>
        </w:div>
        <w:div w:id="156582087">
          <w:marLeft w:val="0"/>
          <w:marRight w:val="0"/>
          <w:marTop w:val="0"/>
          <w:marBottom w:val="0"/>
          <w:divBdr>
            <w:top w:val="none" w:sz="0" w:space="0" w:color="auto"/>
            <w:left w:val="none" w:sz="0" w:space="0" w:color="auto"/>
            <w:bottom w:val="none" w:sz="0" w:space="0" w:color="auto"/>
            <w:right w:val="none" w:sz="0" w:space="0" w:color="auto"/>
          </w:divBdr>
        </w:div>
        <w:div w:id="938951192">
          <w:marLeft w:val="0"/>
          <w:marRight w:val="0"/>
          <w:marTop w:val="0"/>
          <w:marBottom w:val="0"/>
          <w:divBdr>
            <w:top w:val="none" w:sz="0" w:space="0" w:color="auto"/>
            <w:left w:val="none" w:sz="0" w:space="0" w:color="auto"/>
            <w:bottom w:val="none" w:sz="0" w:space="0" w:color="auto"/>
            <w:right w:val="none" w:sz="0" w:space="0" w:color="auto"/>
          </w:divBdr>
        </w:div>
        <w:div w:id="972443806">
          <w:marLeft w:val="0"/>
          <w:marRight w:val="0"/>
          <w:marTop w:val="0"/>
          <w:marBottom w:val="0"/>
          <w:divBdr>
            <w:top w:val="none" w:sz="0" w:space="0" w:color="auto"/>
            <w:left w:val="none" w:sz="0" w:space="0" w:color="auto"/>
            <w:bottom w:val="none" w:sz="0" w:space="0" w:color="auto"/>
            <w:right w:val="none" w:sz="0" w:space="0" w:color="auto"/>
          </w:divBdr>
        </w:div>
      </w:divsChild>
    </w:div>
    <w:div w:id="1964338622">
      <w:bodyDiv w:val="1"/>
      <w:marLeft w:val="0"/>
      <w:marRight w:val="0"/>
      <w:marTop w:val="0"/>
      <w:marBottom w:val="0"/>
      <w:divBdr>
        <w:top w:val="none" w:sz="0" w:space="0" w:color="auto"/>
        <w:left w:val="none" w:sz="0" w:space="0" w:color="auto"/>
        <w:bottom w:val="none" w:sz="0" w:space="0" w:color="auto"/>
        <w:right w:val="none" w:sz="0" w:space="0" w:color="auto"/>
      </w:divBdr>
    </w:div>
    <w:div w:id="20573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B784-8342-4785-9F63-DA5A40B9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ToshibaOne</dc:creator>
  <cp:lastModifiedBy>HP Pavilion</cp:lastModifiedBy>
  <cp:revision>7</cp:revision>
  <cp:lastPrinted>2020-02-14T13:08:00Z</cp:lastPrinted>
  <dcterms:created xsi:type="dcterms:W3CDTF">2020-02-19T07:40:00Z</dcterms:created>
  <dcterms:modified xsi:type="dcterms:W3CDTF">2020-02-23T13:35:00Z</dcterms:modified>
</cp:coreProperties>
</file>