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30785" w14:textId="0AFEC410" w:rsidR="00A5168C" w:rsidRPr="001518EE" w:rsidRDefault="00A5168C" w:rsidP="00A5168C">
      <w:pPr>
        <w:pStyle w:val="Caption"/>
        <w:keepNext/>
        <w:spacing w:before="120" w:after="0"/>
        <w:rPr>
          <w:lang w:val="en-US"/>
        </w:rPr>
      </w:pPr>
      <w:proofErr w:type="spellStart"/>
      <w:r w:rsidRPr="001518EE">
        <w:rPr>
          <w:b w:val="0"/>
          <w:bCs/>
          <w:lang w:val="en-US"/>
        </w:rPr>
        <w:t>Perhitungan</w:t>
      </w:r>
      <w:proofErr w:type="spellEnd"/>
      <w:r w:rsidRPr="001518EE">
        <w:rPr>
          <w:b w:val="0"/>
          <w:bCs/>
          <w:lang w:val="en-US"/>
        </w:rPr>
        <w:t xml:space="preserve"> Confusion Matrix Citra Landsat 7 ETM+ </w:t>
      </w:r>
      <w:proofErr w:type="spellStart"/>
      <w:r w:rsidRPr="001518EE">
        <w:rPr>
          <w:b w:val="0"/>
          <w:bCs/>
          <w:lang w:val="en-US"/>
        </w:rPr>
        <w:t>Tanggal</w:t>
      </w:r>
      <w:proofErr w:type="spellEnd"/>
      <w:r w:rsidRPr="001518EE">
        <w:rPr>
          <w:b w:val="0"/>
          <w:bCs/>
          <w:lang w:val="en-US"/>
        </w:rPr>
        <w:t xml:space="preserve"> 29 </w:t>
      </w:r>
      <w:proofErr w:type="spellStart"/>
      <w:r w:rsidRPr="001518EE">
        <w:rPr>
          <w:b w:val="0"/>
          <w:bCs/>
          <w:lang w:val="en-US"/>
        </w:rPr>
        <w:t>Juli</w:t>
      </w:r>
      <w:proofErr w:type="spellEnd"/>
      <w:r w:rsidRPr="001518EE">
        <w:rPr>
          <w:b w:val="0"/>
          <w:bCs/>
          <w:lang w:val="en-US"/>
        </w:rPr>
        <w:t xml:space="preserve"> 2013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1063"/>
        <w:gridCol w:w="1063"/>
        <w:gridCol w:w="1063"/>
        <w:gridCol w:w="1063"/>
        <w:gridCol w:w="1077"/>
        <w:gridCol w:w="1263"/>
      </w:tblGrid>
      <w:tr w:rsidR="00A5168C" w:rsidRPr="001518EE" w14:paraId="64BF1CBF" w14:textId="77777777" w:rsidTr="00C84181">
        <w:tc>
          <w:tcPr>
            <w:tcW w:w="24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945182" w14:textId="77777777" w:rsidR="00A5168C" w:rsidRPr="001518EE" w:rsidRDefault="00A5168C" w:rsidP="00C84181">
            <w:pPr>
              <w:ind w:right="-61"/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065A0" wp14:editId="074759C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35560</wp:posOffset>
                      </wp:positionV>
                      <wp:extent cx="1285240" cy="362585"/>
                      <wp:effectExtent l="0" t="0" r="10160" b="1841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240" cy="362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D1A07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07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518EE">
              <w:rPr>
                <w:rFonts w:ascii="Bookman Old Style" w:hAnsi="Bookman Old Style"/>
                <w:sz w:val="21"/>
                <w:szCs w:val="21"/>
              </w:rPr>
              <w:t>Insitu (m)</w:t>
            </w:r>
          </w:p>
          <w:p w14:paraId="4E07BA0C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Kedalaman</w:t>
            </w:r>
          </w:p>
          <w:p w14:paraId="197945B0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Absolut (m)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7336E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0EC83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24911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DF23C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7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6B7B6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Baris</w:t>
            </w:r>
          </w:p>
        </w:tc>
        <w:tc>
          <w:tcPr>
            <w:tcW w:w="12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69110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User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(UA)</w:t>
            </w:r>
          </w:p>
        </w:tc>
      </w:tr>
      <w:tr w:rsidR="00A5168C" w:rsidRPr="001518EE" w14:paraId="02FED9CA" w14:textId="77777777" w:rsidTr="00C84181">
        <w:tc>
          <w:tcPr>
            <w:tcW w:w="24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BEB81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39A9D32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31655D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E8B8D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078A0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47602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2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3F71D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10%</w:t>
            </w:r>
          </w:p>
        </w:tc>
      </w:tr>
      <w:tr w:rsidR="00A5168C" w:rsidRPr="001518EE" w14:paraId="52E40660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F5D2F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AAB9C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2AA6D22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16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D98AF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B533A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8B1BD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22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B77A8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73%</w:t>
            </w:r>
          </w:p>
        </w:tc>
      </w:tr>
      <w:tr w:rsidR="00A5168C" w:rsidRPr="001518EE" w14:paraId="55ABFCF4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D5645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776B2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5648D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5635A7F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33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788CB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17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BBED6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60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8E56F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55%</w:t>
            </w:r>
          </w:p>
        </w:tc>
      </w:tr>
      <w:tr w:rsidR="00A5168C" w:rsidRPr="001518EE" w14:paraId="73A9679E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13FCB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33A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213376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4024D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8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55D1D9B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9B411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48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1DCF6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83%</w:t>
            </w:r>
          </w:p>
        </w:tc>
      </w:tr>
      <w:tr w:rsidR="00A5168C" w:rsidRPr="001518EE" w14:paraId="5073FCA8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F91F1F" w14:textId="77777777" w:rsidR="00A5168C" w:rsidRPr="001518EE" w:rsidRDefault="00A5168C" w:rsidP="00C84181">
            <w:pPr>
              <w:ind w:right="-345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Kolom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2BB28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6C4C0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33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AD1C0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48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192BE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58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0B73F2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90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30FF628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22D9E172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CB09F8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>Producer Accuracy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 xml:space="preserve"> (PA)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E510D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80%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C3687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57%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8C446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68%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27DCD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69%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6350B06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8D0A8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140</w:t>
            </w:r>
          </w:p>
        </w:tc>
      </w:tr>
      <w:tr w:rsidR="00A5168C" w:rsidRPr="001518EE" w14:paraId="0BF555BA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AA845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Overall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(OA)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A2F03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64%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0E6513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C564C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B8AF1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21DC0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03984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37AA91F5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E67F0F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</w:pPr>
            <w:proofErr w:type="spellStart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>Jumlah</w:t>
            </w:r>
            <w:proofErr w:type="spellEnd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 xml:space="preserve"> data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A54F05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140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6D5543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0CEDA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058BB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CE9F5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C4743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</w:tbl>
    <w:p w14:paraId="25AE3E25" w14:textId="77777777" w:rsidR="00A5168C" w:rsidRPr="001518EE" w:rsidRDefault="00A5168C" w:rsidP="00A5168C">
      <w:pPr>
        <w:spacing w:before="120"/>
        <w:rPr>
          <w:lang w:val="en-US"/>
        </w:rPr>
      </w:pPr>
    </w:p>
    <w:p w14:paraId="2892D8A0" w14:textId="6F6448F5" w:rsidR="00A5168C" w:rsidRPr="001518EE" w:rsidRDefault="00A5168C" w:rsidP="00A5168C">
      <w:pPr>
        <w:pStyle w:val="Caption"/>
        <w:keepNext/>
        <w:spacing w:before="120" w:after="0"/>
        <w:rPr>
          <w:lang w:val="en-US"/>
        </w:rPr>
      </w:pPr>
      <w:proofErr w:type="spellStart"/>
      <w:r w:rsidRPr="001518EE">
        <w:rPr>
          <w:b w:val="0"/>
          <w:bCs/>
          <w:lang w:val="en-US"/>
        </w:rPr>
        <w:t>Perhitungan</w:t>
      </w:r>
      <w:proofErr w:type="spellEnd"/>
      <w:r w:rsidRPr="001518EE">
        <w:rPr>
          <w:b w:val="0"/>
          <w:bCs/>
          <w:lang w:val="en-US"/>
        </w:rPr>
        <w:t xml:space="preserve"> Confusion Matrix Citra Landsat 8 </w:t>
      </w:r>
      <w:proofErr w:type="spellStart"/>
      <w:r w:rsidRPr="001518EE">
        <w:rPr>
          <w:b w:val="0"/>
          <w:bCs/>
          <w:lang w:val="en-US"/>
        </w:rPr>
        <w:t>Tanggal</w:t>
      </w:r>
      <w:proofErr w:type="spellEnd"/>
      <w:r w:rsidRPr="001518EE">
        <w:rPr>
          <w:b w:val="0"/>
          <w:bCs/>
          <w:lang w:val="en-US"/>
        </w:rPr>
        <w:t xml:space="preserve"> 9 </w:t>
      </w:r>
      <w:proofErr w:type="spellStart"/>
      <w:r w:rsidRPr="001518EE">
        <w:rPr>
          <w:b w:val="0"/>
          <w:bCs/>
          <w:lang w:val="en-US"/>
        </w:rPr>
        <w:t>Agustus</w:t>
      </w:r>
      <w:proofErr w:type="spellEnd"/>
      <w:r w:rsidRPr="001518EE">
        <w:rPr>
          <w:b w:val="0"/>
          <w:bCs/>
          <w:lang w:val="en-US"/>
        </w:rPr>
        <w:t xml:space="preserve"> 2020 </w:t>
      </w:r>
      <w:proofErr w:type="spellStart"/>
      <w:r w:rsidRPr="001518EE">
        <w:rPr>
          <w:b w:val="0"/>
          <w:bCs/>
          <w:lang w:val="en-US"/>
        </w:rPr>
        <w:t>Kondisi</w:t>
      </w:r>
      <w:proofErr w:type="spellEnd"/>
      <w:r w:rsidRPr="001518EE">
        <w:rPr>
          <w:b w:val="0"/>
          <w:bCs/>
          <w:lang w:val="en-US"/>
        </w:rPr>
        <w:t xml:space="preserve"> Citra </w:t>
      </w:r>
      <w:proofErr w:type="spellStart"/>
      <w:r w:rsidRPr="001518EE">
        <w:rPr>
          <w:b w:val="0"/>
          <w:bCs/>
          <w:lang w:val="en-US"/>
        </w:rPr>
        <w:t>Tanpa</w:t>
      </w:r>
      <w:proofErr w:type="spellEnd"/>
      <w:r w:rsidRPr="001518EE">
        <w:rPr>
          <w:b w:val="0"/>
          <w:bCs/>
          <w:lang w:val="en-US"/>
        </w:rPr>
        <w:t xml:space="preserve"> Awan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1063"/>
        <w:gridCol w:w="1063"/>
        <w:gridCol w:w="1063"/>
        <w:gridCol w:w="1063"/>
        <w:gridCol w:w="1077"/>
        <w:gridCol w:w="1263"/>
      </w:tblGrid>
      <w:tr w:rsidR="00A5168C" w:rsidRPr="001518EE" w14:paraId="10D616A8" w14:textId="77777777" w:rsidTr="00C84181">
        <w:tc>
          <w:tcPr>
            <w:tcW w:w="24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8D3B08" w14:textId="77777777" w:rsidR="00A5168C" w:rsidRPr="001518EE" w:rsidRDefault="00A5168C" w:rsidP="00C84181">
            <w:pPr>
              <w:ind w:right="-61"/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4D13E5" wp14:editId="4301184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35560</wp:posOffset>
                      </wp:positionV>
                      <wp:extent cx="1285240" cy="362585"/>
                      <wp:effectExtent l="0" t="0" r="10160" b="1841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240" cy="362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DFEF9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07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518EE">
              <w:rPr>
                <w:rFonts w:ascii="Bookman Old Style" w:hAnsi="Bookman Old Style"/>
                <w:sz w:val="21"/>
                <w:szCs w:val="21"/>
              </w:rPr>
              <w:t>Insitu (m)</w:t>
            </w:r>
          </w:p>
          <w:p w14:paraId="591E71A1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Kedalaman</w:t>
            </w:r>
          </w:p>
          <w:p w14:paraId="7FFA1184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Absolut (m)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7EE19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A1931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955B8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E6543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7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3A997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Baris</w:t>
            </w:r>
          </w:p>
        </w:tc>
        <w:tc>
          <w:tcPr>
            <w:tcW w:w="12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1DC33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User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(UA)</w:t>
            </w:r>
          </w:p>
        </w:tc>
      </w:tr>
      <w:tr w:rsidR="00A5168C" w:rsidRPr="001518EE" w14:paraId="2FE51A11" w14:textId="77777777" w:rsidTr="00C84181">
        <w:tc>
          <w:tcPr>
            <w:tcW w:w="24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2FD51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460DD19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2D4BE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C6898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96F65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475D3A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2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44A7C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40%</w:t>
            </w:r>
          </w:p>
        </w:tc>
      </w:tr>
      <w:tr w:rsidR="00A5168C" w:rsidRPr="001518EE" w14:paraId="5ABFFD65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25CE6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6CF3A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5ACD2A0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13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D190B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AA0F0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0F691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22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E407B1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59%</w:t>
            </w:r>
          </w:p>
        </w:tc>
      </w:tr>
      <w:tr w:rsidR="00A5168C" w:rsidRPr="001518EE" w14:paraId="78F83A2F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69012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5F145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79CCE5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75A3921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35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27D9E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15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6DEC46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60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20EB8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58%</w:t>
            </w:r>
          </w:p>
        </w:tc>
      </w:tr>
      <w:tr w:rsidR="00A5168C" w:rsidRPr="001518EE" w14:paraId="14C7242C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DD1A5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48E38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4CD2E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430E3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3285B71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43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CDB60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48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CD587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90%</w:t>
            </w:r>
          </w:p>
        </w:tc>
      </w:tr>
      <w:tr w:rsidR="00A5168C" w:rsidRPr="001518EE" w14:paraId="6A64042F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C37125" w14:textId="77777777" w:rsidR="00A5168C" w:rsidRPr="001518EE" w:rsidRDefault="00A5168C" w:rsidP="00C84181">
            <w:pPr>
              <w:ind w:right="-345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Kolom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2D8650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A83CB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27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2E38C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49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445A1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58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42237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95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18575BA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6F53D561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017C3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>Producer Accuracy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 xml:space="preserve"> (PA)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06BDC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67%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AAF11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48%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F057A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71%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A604A8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74%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B18369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F25FD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140</w:t>
            </w:r>
          </w:p>
        </w:tc>
      </w:tr>
      <w:tr w:rsidR="00A5168C" w:rsidRPr="001518EE" w14:paraId="7AA0EB37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2DEA7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Overall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(OA)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87C2C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68%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48EC8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1A7619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56E63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C9E2E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13AB5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071D27D2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6C892E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</w:pPr>
            <w:proofErr w:type="spellStart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>Jumlah</w:t>
            </w:r>
            <w:proofErr w:type="spellEnd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 xml:space="preserve"> data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D76848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140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C838F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3E5F6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DDF70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5A01B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70071D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</w:tbl>
    <w:p w14:paraId="048D526C" w14:textId="77777777" w:rsidR="00A5168C" w:rsidRDefault="00A5168C" w:rsidP="00A5168C">
      <w:pPr>
        <w:spacing w:before="120"/>
        <w:rPr>
          <w:lang w:val="en-US"/>
        </w:rPr>
      </w:pPr>
    </w:p>
    <w:p w14:paraId="4CFAE1AB" w14:textId="021AE133" w:rsidR="00A5168C" w:rsidRPr="001518EE" w:rsidRDefault="00A5168C" w:rsidP="00A5168C">
      <w:pPr>
        <w:pStyle w:val="Caption"/>
        <w:keepNext/>
        <w:spacing w:before="120" w:after="0"/>
        <w:rPr>
          <w:lang w:val="en-US"/>
        </w:rPr>
      </w:pPr>
      <w:proofErr w:type="spellStart"/>
      <w:r w:rsidRPr="001518EE">
        <w:rPr>
          <w:b w:val="0"/>
          <w:bCs/>
          <w:lang w:val="en-US"/>
        </w:rPr>
        <w:t>Perhitungan</w:t>
      </w:r>
      <w:proofErr w:type="spellEnd"/>
      <w:r w:rsidRPr="001518EE">
        <w:rPr>
          <w:b w:val="0"/>
          <w:bCs/>
          <w:lang w:val="en-US"/>
        </w:rPr>
        <w:t xml:space="preserve"> Confusion Matrix Citra Landsat 8 </w:t>
      </w:r>
      <w:proofErr w:type="spellStart"/>
      <w:r w:rsidRPr="001518EE">
        <w:rPr>
          <w:b w:val="0"/>
          <w:bCs/>
          <w:lang w:val="en-US"/>
        </w:rPr>
        <w:t>Tanggal</w:t>
      </w:r>
      <w:proofErr w:type="spellEnd"/>
      <w:r w:rsidRPr="001518EE">
        <w:rPr>
          <w:b w:val="0"/>
          <w:bCs/>
          <w:lang w:val="en-US"/>
        </w:rPr>
        <w:t xml:space="preserve"> 24 </w:t>
      </w:r>
      <w:proofErr w:type="spellStart"/>
      <w:r w:rsidRPr="001518EE">
        <w:rPr>
          <w:b w:val="0"/>
          <w:bCs/>
          <w:lang w:val="en-US"/>
        </w:rPr>
        <w:t>Juli</w:t>
      </w:r>
      <w:proofErr w:type="spellEnd"/>
      <w:r w:rsidRPr="001518EE">
        <w:rPr>
          <w:b w:val="0"/>
          <w:bCs/>
          <w:lang w:val="en-US"/>
        </w:rPr>
        <w:t xml:space="preserve"> 2020 </w:t>
      </w:r>
      <w:proofErr w:type="spellStart"/>
      <w:r w:rsidRPr="001518EE">
        <w:rPr>
          <w:b w:val="0"/>
          <w:bCs/>
          <w:lang w:val="en-US"/>
        </w:rPr>
        <w:t>Kondisi</w:t>
      </w:r>
      <w:proofErr w:type="spellEnd"/>
      <w:r w:rsidRPr="001518EE">
        <w:rPr>
          <w:b w:val="0"/>
          <w:bCs/>
          <w:lang w:val="en-US"/>
        </w:rPr>
        <w:t xml:space="preserve"> Citra </w:t>
      </w:r>
      <w:proofErr w:type="spellStart"/>
      <w:r w:rsidRPr="001518EE">
        <w:rPr>
          <w:b w:val="0"/>
          <w:bCs/>
          <w:lang w:val="en-US"/>
        </w:rPr>
        <w:t>Berawan</w:t>
      </w:r>
      <w:proofErr w:type="spellEnd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1063"/>
        <w:gridCol w:w="1063"/>
        <w:gridCol w:w="1063"/>
        <w:gridCol w:w="1063"/>
        <w:gridCol w:w="1077"/>
        <w:gridCol w:w="1263"/>
      </w:tblGrid>
      <w:tr w:rsidR="00A5168C" w:rsidRPr="001518EE" w14:paraId="7DF9A855" w14:textId="77777777" w:rsidTr="00C84181">
        <w:tc>
          <w:tcPr>
            <w:tcW w:w="24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B03550" w14:textId="77777777" w:rsidR="00A5168C" w:rsidRPr="001518EE" w:rsidRDefault="00A5168C" w:rsidP="00C84181">
            <w:pPr>
              <w:ind w:right="-61"/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0D93D2" wp14:editId="4FEC96F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35560</wp:posOffset>
                      </wp:positionV>
                      <wp:extent cx="1285240" cy="362585"/>
                      <wp:effectExtent l="0" t="0" r="10160" b="1841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85240" cy="3625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0D1ED" id="Straight Connector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2.8pt" to="107.4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518EE">
              <w:rPr>
                <w:rFonts w:ascii="Bookman Old Style" w:hAnsi="Bookman Old Style"/>
                <w:sz w:val="21"/>
                <w:szCs w:val="21"/>
              </w:rPr>
              <w:t>Insitu (m)</w:t>
            </w:r>
          </w:p>
          <w:p w14:paraId="35FA0FE3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Kedalaman</w:t>
            </w:r>
          </w:p>
          <w:p w14:paraId="5540386D" w14:textId="77777777" w:rsidR="00A5168C" w:rsidRPr="001518EE" w:rsidRDefault="00A5168C" w:rsidP="00C84181">
            <w:pPr>
              <w:ind w:left="-109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Absolut (m)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BC199F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3BA56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45BEC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B5C2E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7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201BD4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Baris</w:t>
            </w:r>
          </w:p>
        </w:tc>
        <w:tc>
          <w:tcPr>
            <w:tcW w:w="126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C7259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User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(UA)</w:t>
            </w:r>
          </w:p>
        </w:tc>
      </w:tr>
      <w:tr w:rsidR="00A5168C" w:rsidRPr="001518EE" w14:paraId="3B38362F" w14:textId="77777777" w:rsidTr="00C84181">
        <w:tc>
          <w:tcPr>
            <w:tcW w:w="24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BBB19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0 - 2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54992A0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ED1FB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E7520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10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43A60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44095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26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27496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40%</w:t>
            </w:r>
          </w:p>
        </w:tc>
      </w:tr>
      <w:tr w:rsidR="00A5168C" w:rsidRPr="001518EE" w14:paraId="62B49F69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83784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2.1 - 5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A9EF0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0E445C2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16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8F1D6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66DF56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92E2F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22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1B3B0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73%</w:t>
            </w:r>
          </w:p>
        </w:tc>
      </w:tr>
      <w:tr w:rsidR="00A5168C" w:rsidRPr="001518EE" w14:paraId="3D181E51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54628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5.1 - 10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539CC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B2FED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65E7A24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38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249304C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12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CE976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60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93CC7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63%</w:t>
            </w:r>
          </w:p>
        </w:tc>
      </w:tr>
      <w:tr w:rsidR="00A5168C" w:rsidRPr="001518EE" w14:paraId="5E0A5E05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4FD38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&gt;10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72D48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650543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BC015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9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0CECE"/>
            <w:vAlign w:val="center"/>
          </w:tcPr>
          <w:p w14:paraId="318C89B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39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8C68A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48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98B95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81%</w:t>
            </w:r>
          </w:p>
        </w:tc>
      </w:tr>
      <w:tr w:rsidR="00A5168C" w:rsidRPr="001518EE" w14:paraId="766E0695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EC5E0D9" w14:textId="77777777" w:rsidR="00A5168C" w:rsidRPr="001518EE" w:rsidRDefault="00A5168C" w:rsidP="00C84181">
            <w:pPr>
              <w:ind w:right="-345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Total Kolom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84FC86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C84D5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28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4C03B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56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1370F5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8538B17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97</w:t>
            </w: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80BC413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01E4FED2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FF81B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>Producer Accuracy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 xml:space="preserve"> (PA)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20C9A9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80%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E5336F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57%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F2F76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68%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09E83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76%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301F1A1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38CB88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1518EE">
              <w:rPr>
                <w:rFonts w:ascii="Bookman Old Style" w:hAnsi="Bookman Old Style"/>
                <w:sz w:val="21"/>
                <w:szCs w:val="21"/>
              </w:rPr>
              <w:t>140</w:t>
            </w:r>
          </w:p>
        </w:tc>
      </w:tr>
      <w:tr w:rsidR="00A5168C" w:rsidRPr="001518EE" w14:paraId="13DD4BFE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106CA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i/>
                <w:iCs/>
                <w:sz w:val="21"/>
                <w:szCs w:val="21"/>
                <w:lang w:val="en-ID" w:eastAsia="en-ID"/>
              </w:rPr>
              <w:t xml:space="preserve">Overall Accuracy </w:t>
            </w: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(OA)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25C6AD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69%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438A34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19BEF0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BED30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B3A011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10A02A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A5168C" w:rsidRPr="001518EE" w14:paraId="6C93E68B" w14:textId="77777777" w:rsidTr="00C84181">
        <w:tc>
          <w:tcPr>
            <w:tcW w:w="24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B915DC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</w:pPr>
            <w:proofErr w:type="spellStart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>Jumlah</w:t>
            </w:r>
            <w:proofErr w:type="spellEnd"/>
            <w:r w:rsidRPr="001518EE">
              <w:rPr>
                <w:rFonts w:ascii="Bookman Old Style" w:hAnsi="Bookman Old Style"/>
                <w:iCs/>
                <w:sz w:val="21"/>
                <w:szCs w:val="21"/>
                <w:lang w:val="en-ID" w:eastAsia="en-ID"/>
              </w:rPr>
              <w:t xml:space="preserve"> data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885071" w14:textId="77777777" w:rsidR="00A5168C" w:rsidRPr="001518EE" w:rsidRDefault="00A5168C" w:rsidP="00C84181">
            <w:pPr>
              <w:spacing w:line="360" w:lineRule="auto"/>
              <w:jc w:val="center"/>
              <w:rPr>
                <w:rFonts w:ascii="Bookman Old Style" w:hAnsi="Bookman Old Style"/>
                <w:sz w:val="21"/>
                <w:szCs w:val="21"/>
                <w:lang w:val="en-ID" w:eastAsia="en-ID"/>
              </w:rPr>
            </w:pPr>
            <w:r w:rsidRPr="001518EE">
              <w:rPr>
                <w:rFonts w:ascii="Bookman Old Style" w:hAnsi="Bookman Old Style"/>
                <w:sz w:val="21"/>
                <w:szCs w:val="21"/>
                <w:lang w:val="en-ID" w:eastAsia="en-ID"/>
              </w:rPr>
              <w:t>140</w:t>
            </w: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82EFB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342D0E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B1548B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0525E5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8BB462" w14:textId="77777777" w:rsidR="00A5168C" w:rsidRPr="001518EE" w:rsidRDefault="00A5168C" w:rsidP="00C84181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</w:p>
        </w:tc>
      </w:tr>
    </w:tbl>
    <w:p w14:paraId="6E525CF0" w14:textId="77777777" w:rsidR="0009117A" w:rsidRDefault="0009117A"/>
    <w:sectPr w:rsidR="00091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DS3NDa3tDAzNjdX0lEKTi0uzszPAykwrAUA7gN5FywAAAA="/>
  </w:docVars>
  <w:rsids>
    <w:rsidRoot w:val="00A5168C"/>
    <w:rsid w:val="0009117A"/>
    <w:rsid w:val="004839C1"/>
    <w:rsid w:val="005F5172"/>
    <w:rsid w:val="00A5168C"/>
    <w:rsid w:val="00BA0095"/>
    <w:rsid w:val="00ED011A"/>
    <w:rsid w:val="00F9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89FD"/>
  <w15:chartTrackingRefBased/>
  <w15:docId w15:val="{81B4BFF6-15F9-4EBB-9AD8-DE59E7C0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8C"/>
    <w:pPr>
      <w:spacing w:after="0" w:line="240" w:lineRule="auto"/>
      <w:jc w:val="both"/>
    </w:pPr>
    <w:rPr>
      <w:rFonts w:ascii="Calisto MT" w:eastAsia="Calibri" w:hAnsi="Calisto MT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5168C"/>
    <w:pPr>
      <w:spacing w:after="200"/>
      <w:jc w:val="center"/>
    </w:pPr>
    <w:rPr>
      <w:b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2022-04-06T04:09:00Z</dcterms:created>
  <dcterms:modified xsi:type="dcterms:W3CDTF">2022-04-06T04:10:00Z</dcterms:modified>
</cp:coreProperties>
</file>