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7CEF4" w14:textId="77777777" w:rsidR="00CC0A9F" w:rsidRDefault="00CF5ADA">
      <w:pPr>
        <w:pStyle w:val="NormalWeb"/>
        <w:spacing w:before="0" w:beforeAutospacing="0" w:after="0" w:afterAutospacing="0"/>
        <w:jc w:val="center"/>
        <w:rPr>
          <w:rFonts w:ascii="Arial" w:hAnsi="Arial" w:cs="Arial"/>
          <w:b/>
          <w:bCs/>
          <w:sz w:val="28"/>
          <w:szCs w:val="28"/>
          <w:lang w:val="id-ID"/>
        </w:rPr>
      </w:pPr>
      <w:r>
        <w:rPr>
          <w:rFonts w:ascii="Arial" w:eastAsia="Arial" w:hAnsi="Arial" w:cs="Arial"/>
          <w:b/>
          <w:sz w:val="22"/>
          <w:szCs w:val="22"/>
        </w:rPr>
        <w:t>BADAN PERENCANAAN, PENELITIAN DAN PENGEMBANGAN (BAPPELITBANG)</w:t>
      </w:r>
      <w:r>
        <w:rPr>
          <w:rFonts w:ascii="Arial" w:eastAsia="Arial" w:hAnsi="Arial" w:cs="Arial"/>
          <w:b/>
          <w:sz w:val="22"/>
          <w:szCs w:val="22"/>
          <w:lang w:val="id-ID"/>
        </w:rPr>
        <w:t xml:space="preserve"> KOTA GORONTALO</w:t>
      </w:r>
    </w:p>
    <w:p w14:paraId="7E7B4F29" w14:textId="77777777" w:rsidR="00CC0A9F" w:rsidRDefault="00CC0A9F">
      <w:pPr>
        <w:contextualSpacing/>
        <w:jc w:val="center"/>
        <w:rPr>
          <w:rFonts w:ascii="Arial" w:hAnsi="Arial" w:cs="Arial"/>
          <w:color w:val="FF0000"/>
        </w:rPr>
      </w:pPr>
    </w:p>
    <w:p w14:paraId="5B98E702" w14:textId="77777777" w:rsidR="00CC0A9F" w:rsidRDefault="00CF5ADA">
      <w:pPr>
        <w:contextualSpacing/>
        <w:jc w:val="center"/>
        <w:rPr>
          <w:rFonts w:ascii="Arial" w:hAnsi="Arial" w:cs="Arial"/>
          <w:b/>
          <w:bCs/>
          <w:sz w:val="20"/>
          <w:szCs w:val="20"/>
        </w:rPr>
      </w:pPr>
      <w:r>
        <w:rPr>
          <w:rFonts w:ascii="Arial" w:hAnsi="Arial" w:cs="Arial"/>
          <w:b/>
          <w:bCs/>
          <w:sz w:val="20"/>
          <w:szCs w:val="20"/>
        </w:rPr>
        <w:t>Fitria Mahmudah</w:t>
      </w:r>
      <w:r>
        <w:rPr>
          <w:rFonts w:ascii="Arial" w:hAnsi="Arial" w:cs="Arial"/>
          <w:b/>
          <w:bCs/>
          <w:sz w:val="20"/>
          <w:szCs w:val="20"/>
          <w:vertAlign w:val="superscript"/>
        </w:rPr>
        <w:t>1,*</w:t>
      </w:r>
      <w:r>
        <w:rPr>
          <w:rFonts w:ascii="Arial" w:hAnsi="Arial" w:cs="Arial"/>
          <w:b/>
          <w:bCs/>
          <w:sz w:val="20"/>
          <w:szCs w:val="20"/>
        </w:rPr>
        <w:t>, Elvie Fatma Mokodongan</w:t>
      </w:r>
      <w:r>
        <w:rPr>
          <w:rFonts w:ascii="Arial" w:hAnsi="Arial" w:cs="Arial"/>
          <w:b/>
          <w:bCs/>
          <w:sz w:val="20"/>
          <w:szCs w:val="20"/>
          <w:vertAlign w:val="superscript"/>
        </w:rPr>
        <w:t>2</w:t>
      </w:r>
      <w:r>
        <w:rPr>
          <w:rFonts w:ascii="Arial" w:hAnsi="Arial" w:cs="Arial"/>
          <w:b/>
          <w:bCs/>
          <w:sz w:val="20"/>
          <w:szCs w:val="20"/>
        </w:rPr>
        <w:t>, Sri Sutarni Arifin</w:t>
      </w:r>
      <w:r>
        <w:rPr>
          <w:rFonts w:ascii="Arial" w:hAnsi="Arial" w:cs="Arial"/>
          <w:b/>
          <w:bCs/>
          <w:sz w:val="20"/>
          <w:szCs w:val="20"/>
          <w:vertAlign w:val="superscript"/>
        </w:rPr>
        <w:t>3</w:t>
      </w:r>
      <w:r>
        <w:rPr>
          <w:rFonts w:ascii="Arial" w:hAnsi="Arial" w:cs="Arial"/>
          <w:b/>
          <w:bCs/>
          <w:sz w:val="20"/>
          <w:szCs w:val="20"/>
        </w:rPr>
        <w:t>.</w:t>
      </w:r>
    </w:p>
    <w:p w14:paraId="13E30F2C" w14:textId="77777777" w:rsidR="00CC0A9F" w:rsidRDefault="00CF5ADA">
      <w:pPr>
        <w:tabs>
          <w:tab w:val="left" w:pos="4035"/>
          <w:tab w:val="center" w:pos="4535"/>
        </w:tabs>
        <w:contextualSpacing/>
        <w:jc w:val="center"/>
        <w:rPr>
          <w:rFonts w:ascii="Arial" w:hAnsi="Arial" w:cs="Arial"/>
          <w:bCs/>
          <w:i/>
          <w:sz w:val="20"/>
          <w:szCs w:val="20"/>
        </w:rPr>
      </w:pPr>
      <w:r>
        <w:rPr>
          <w:rFonts w:ascii="Arial" w:hAnsi="Arial" w:cs="Arial"/>
          <w:bCs/>
          <w:i/>
          <w:sz w:val="20"/>
          <w:szCs w:val="20"/>
          <w:vertAlign w:val="superscript"/>
        </w:rPr>
        <w:t>1</w:t>
      </w:r>
      <w:r>
        <w:rPr>
          <w:rFonts w:ascii="Arial" w:hAnsi="Arial" w:cs="Arial"/>
          <w:bCs/>
          <w:i/>
          <w:sz w:val="20"/>
          <w:szCs w:val="20"/>
        </w:rPr>
        <w:t>Mahasiswa Teknik Arsitektur, Fakultas Teknik, Universitas Negeri Gorontalo,</w:t>
      </w:r>
    </w:p>
    <w:p w14:paraId="08C9BD7D" w14:textId="77777777" w:rsidR="00CC0A9F" w:rsidRDefault="00CF5ADA">
      <w:pPr>
        <w:tabs>
          <w:tab w:val="left" w:pos="4035"/>
          <w:tab w:val="center" w:pos="4535"/>
        </w:tabs>
        <w:contextualSpacing/>
        <w:rPr>
          <w:rFonts w:ascii="Arial" w:hAnsi="Arial" w:cs="Arial"/>
          <w:bCs/>
          <w:i/>
          <w:sz w:val="20"/>
          <w:szCs w:val="20"/>
        </w:rPr>
      </w:pPr>
      <w:r>
        <w:rPr>
          <w:rFonts w:ascii="Arial" w:hAnsi="Arial" w:cs="Arial"/>
          <w:bCs/>
          <w:i/>
          <w:sz w:val="20"/>
          <w:szCs w:val="20"/>
        </w:rPr>
        <w:t>Jalan Prof. Dr. Ing.</w:t>
      </w:r>
      <w:r>
        <w:rPr>
          <w:rFonts w:ascii="Arial" w:hAnsi="Arial" w:cs="Arial"/>
          <w:bCs/>
          <w:i/>
          <w:sz w:val="20"/>
          <w:szCs w:val="20"/>
        </w:rPr>
        <w:t xml:space="preserve"> B.J. Habibie, Desa Moutong,Kecamatan Tilongkabila, Kabupaten Bone Bolango</w:t>
      </w:r>
    </w:p>
    <w:p w14:paraId="3E772838" w14:textId="77777777" w:rsidR="00CC0A9F" w:rsidRDefault="00CF5ADA">
      <w:pPr>
        <w:tabs>
          <w:tab w:val="left" w:pos="4035"/>
          <w:tab w:val="center" w:pos="4535"/>
        </w:tabs>
        <w:contextualSpacing/>
        <w:jc w:val="center"/>
        <w:rPr>
          <w:rFonts w:ascii="Arial" w:hAnsi="Arial" w:cs="Arial"/>
          <w:bCs/>
          <w:i/>
          <w:sz w:val="20"/>
          <w:szCs w:val="20"/>
        </w:rPr>
      </w:pPr>
      <w:r>
        <w:rPr>
          <w:rFonts w:ascii="Arial" w:hAnsi="Arial" w:cs="Arial"/>
          <w:bCs/>
          <w:i/>
          <w:sz w:val="20"/>
          <w:szCs w:val="20"/>
          <w:vertAlign w:val="superscript"/>
        </w:rPr>
        <w:t>2</w:t>
      </w:r>
      <w:r>
        <w:rPr>
          <w:rFonts w:ascii="Arial" w:hAnsi="Arial" w:cs="Arial"/>
          <w:bCs/>
          <w:i/>
          <w:sz w:val="20"/>
          <w:szCs w:val="20"/>
        </w:rPr>
        <w:t>Dosen Teknik Arsitektur, Fakultas Teknik, Universitas Negeri Gorontalo,</w:t>
      </w:r>
    </w:p>
    <w:p w14:paraId="7C4ED4F1" w14:textId="77777777" w:rsidR="00CC0A9F" w:rsidRDefault="00CF5ADA">
      <w:pPr>
        <w:tabs>
          <w:tab w:val="left" w:pos="4035"/>
          <w:tab w:val="center" w:pos="4535"/>
        </w:tabs>
        <w:contextualSpacing/>
        <w:rPr>
          <w:rFonts w:ascii="Arial" w:hAnsi="Arial" w:cs="Arial"/>
          <w:bCs/>
          <w:i/>
          <w:sz w:val="20"/>
          <w:szCs w:val="20"/>
        </w:rPr>
      </w:pPr>
      <w:r>
        <w:rPr>
          <w:rFonts w:ascii="Arial" w:hAnsi="Arial" w:cs="Arial"/>
          <w:bCs/>
          <w:i/>
          <w:sz w:val="20"/>
          <w:szCs w:val="20"/>
        </w:rPr>
        <w:t>Jalan Prof. Dr. Ing. B.J Habibie, Desa Moutong,Kecamatan Tilongkabila, Kabupaten Bone Bolango</w:t>
      </w:r>
    </w:p>
    <w:p w14:paraId="774C1144" w14:textId="77777777" w:rsidR="00CC0A9F" w:rsidRDefault="00CF5ADA">
      <w:pPr>
        <w:tabs>
          <w:tab w:val="left" w:pos="4035"/>
          <w:tab w:val="center" w:pos="4535"/>
        </w:tabs>
        <w:contextualSpacing/>
        <w:jc w:val="center"/>
        <w:rPr>
          <w:rFonts w:ascii="Arial" w:hAnsi="Arial" w:cs="Arial"/>
          <w:bCs/>
          <w:i/>
          <w:sz w:val="20"/>
          <w:szCs w:val="20"/>
        </w:rPr>
      </w:pPr>
      <w:r>
        <w:rPr>
          <w:rFonts w:ascii="Arial" w:hAnsi="Arial" w:cs="Arial"/>
          <w:bCs/>
          <w:i/>
          <w:sz w:val="20"/>
          <w:szCs w:val="20"/>
          <w:vertAlign w:val="superscript"/>
        </w:rPr>
        <w:t>3</w:t>
      </w:r>
      <w:r>
        <w:rPr>
          <w:rFonts w:ascii="Arial" w:hAnsi="Arial" w:cs="Arial"/>
          <w:bCs/>
          <w:i/>
          <w:sz w:val="20"/>
          <w:szCs w:val="20"/>
        </w:rPr>
        <w:t xml:space="preserve">Dosen Teknik </w:t>
      </w:r>
      <w:r>
        <w:rPr>
          <w:rFonts w:ascii="Arial" w:hAnsi="Arial" w:cs="Arial"/>
          <w:bCs/>
          <w:i/>
          <w:sz w:val="20"/>
          <w:szCs w:val="20"/>
        </w:rPr>
        <w:t>Arsitektur, Fakultas Teknik, Universitas Negeri Gorontalo,</w:t>
      </w:r>
    </w:p>
    <w:p w14:paraId="3C3F5750" w14:textId="77777777" w:rsidR="00CC0A9F" w:rsidRDefault="00CF5ADA">
      <w:pPr>
        <w:tabs>
          <w:tab w:val="left" w:pos="4035"/>
          <w:tab w:val="center" w:pos="4535"/>
        </w:tabs>
        <w:contextualSpacing/>
        <w:rPr>
          <w:rFonts w:ascii="Arial" w:hAnsi="Arial" w:cs="Arial"/>
          <w:bCs/>
          <w:i/>
          <w:sz w:val="20"/>
          <w:szCs w:val="20"/>
        </w:rPr>
      </w:pPr>
      <w:r>
        <w:rPr>
          <w:rFonts w:ascii="Arial" w:hAnsi="Arial" w:cs="Arial"/>
          <w:bCs/>
          <w:i/>
          <w:sz w:val="20"/>
          <w:szCs w:val="20"/>
        </w:rPr>
        <w:t>Jalan Prof. Dr. Ing. B.J Habibie, Desa Moutong, Kecamatan Tilongkabila, Kabupaten Bone Bolango</w:t>
      </w:r>
    </w:p>
    <w:p w14:paraId="65056A68" w14:textId="77777777" w:rsidR="00CC0A9F" w:rsidRDefault="00CF5ADA">
      <w:pPr>
        <w:contextualSpacing/>
        <w:jc w:val="center"/>
        <w:rPr>
          <w:rFonts w:ascii="Arial" w:hAnsi="Arial" w:cs="Arial"/>
          <w:bCs/>
          <w:i/>
          <w:sz w:val="20"/>
          <w:szCs w:val="20"/>
        </w:rPr>
      </w:pPr>
      <w:hyperlink r:id="rId8" w:history="1">
        <w:r>
          <w:rPr>
            <w:rStyle w:val="Hyperlink"/>
            <w:rFonts w:ascii="Arial" w:hAnsi="Arial" w:cs="Arial"/>
            <w:bCs/>
            <w:i/>
            <w:sz w:val="20"/>
            <w:szCs w:val="20"/>
          </w:rPr>
          <w:t>Fitriamudhah@gmail.com</w:t>
        </w:r>
      </w:hyperlink>
    </w:p>
    <w:p w14:paraId="1BD00986" w14:textId="77777777" w:rsidR="00CC0A9F" w:rsidRDefault="00CC0A9F">
      <w:pPr>
        <w:contextualSpacing/>
        <w:jc w:val="center"/>
        <w:rPr>
          <w:rFonts w:ascii="Arial" w:hAnsi="Arial" w:cs="Arial"/>
          <w:bCs/>
          <w:i/>
          <w:sz w:val="20"/>
          <w:szCs w:val="20"/>
        </w:rPr>
      </w:pPr>
    </w:p>
    <w:p w14:paraId="170A292E" w14:textId="77777777" w:rsidR="00CC0A9F" w:rsidRDefault="00CF5ADA">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14:paraId="7BDA98D5" w14:textId="77777777" w:rsidR="00CC0A9F" w:rsidRDefault="00CF5ADA">
      <w:pPr>
        <w:jc w:val="both"/>
        <w:rPr>
          <w:rFonts w:ascii="Arial" w:hAnsi="Arial" w:cs="Arial"/>
          <w:i/>
          <w:sz w:val="20"/>
          <w:szCs w:val="20"/>
        </w:rPr>
      </w:pPr>
      <w:r>
        <w:rPr>
          <w:rFonts w:ascii="Arial" w:hAnsi="Arial" w:cs="Arial"/>
          <w:i/>
          <w:sz w:val="20"/>
          <w:szCs w:val="20"/>
          <w:lang w:val="id-ID"/>
        </w:rPr>
        <w:t xml:space="preserve">Planning, </w:t>
      </w:r>
      <w:r>
        <w:rPr>
          <w:rFonts w:ascii="Arial" w:hAnsi="Arial" w:cs="Arial"/>
          <w:i/>
          <w:sz w:val="20"/>
          <w:szCs w:val="20"/>
          <w:lang w:val="id-ID"/>
        </w:rPr>
        <w:t>Research, and DevelopmentAgency (BAPPELITBANG) in Gorontalo is a regional technical office tasked with issuing technical policies in terms of city Planning, Research, and Development. Its functions also include coordination, counseling, control, facilitati</w:t>
      </w:r>
      <w:r>
        <w:rPr>
          <w:rFonts w:ascii="Arial" w:hAnsi="Arial" w:cs="Arial"/>
          <w:i/>
          <w:sz w:val="20"/>
          <w:szCs w:val="20"/>
          <w:lang w:val="id-ID"/>
        </w:rPr>
        <w:t xml:space="preserve">on, and execution of city government affairs. The office is located at Jl. Arief Rahman Hakim #73, Liluwo, Gorontalo. The office currently employs 38 civil servants consisting of 12 males and 26 females, with 23 supporting staff consisting of 13 males and </w:t>
      </w:r>
      <w:r>
        <w:rPr>
          <w:rFonts w:ascii="Arial" w:hAnsi="Arial" w:cs="Arial"/>
          <w:i/>
          <w:sz w:val="20"/>
          <w:szCs w:val="20"/>
          <w:lang w:val="id-ID"/>
        </w:rPr>
        <w:t xml:space="preserve">ten females. This affects the building capacity that was no longer able to facilitate the officials while other supporting facilities such as foodcourt, field, mushola, and parking space that can improve the comfort of the officials are absent. This study </w:t>
      </w:r>
      <w:r>
        <w:rPr>
          <w:rFonts w:ascii="Arial" w:hAnsi="Arial" w:cs="Arial"/>
          <w:i/>
          <w:sz w:val="20"/>
          <w:szCs w:val="20"/>
          <w:lang w:val="id-ID"/>
        </w:rPr>
        <w:t xml:space="preserve">utilized the field observation method by directly observing field conditions and collecting the data by interviewing related parties, followed by identifying applicable aspects in the design. Based on the aforementioned problem that arose from the current </w:t>
      </w:r>
      <w:r>
        <w:rPr>
          <w:rFonts w:ascii="Arial" w:hAnsi="Arial" w:cs="Arial"/>
          <w:i/>
          <w:sz w:val="20"/>
          <w:szCs w:val="20"/>
          <w:lang w:val="id-ID"/>
        </w:rPr>
        <w:t>lacking of office facilities and infrastructure, as well as the urge of necessity in comfortable spaces as facilities that can psychologically improve the official's performances, planning was considered for the Bappelitbang office with Functionalism Moder</w:t>
      </w:r>
      <w:r>
        <w:rPr>
          <w:rFonts w:ascii="Arial" w:hAnsi="Arial" w:cs="Arial"/>
          <w:i/>
          <w:sz w:val="20"/>
          <w:szCs w:val="20"/>
          <w:lang w:val="id-ID"/>
        </w:rPr>
        <w:t>n Architecture Design that emphasizes on the structure that suits its function as a government building.</w:t>
      </w:r>
    </w:p>
    <w:p w14:paraId="0C261C64" w14:textId="77777777" w:rsidR="00CC0A9F" w:rsidRDefault="00CC0A9F">
      <w:pPr>
        <w:jc w:val="both"/>
        <w:rPr>
          <w:rFonts w:ascii="Arial" w:hAnsi="Arial" w:cs="Arial"/>
          <w:sz w:val="20"/>
          <w:szCs w:val="20"/>
        </w:rPr>
      </w:pPr>
    </w:p>
    <w:p w14:paraId="2D1BE94B" w14:textId="77777777" w:rsidR="00CC0A9F" w:rsidRDefault="00CF5ADA">
      <w:pPr>
        <w:ind w:right="-18"/>
        <w:jc w:val="both"/>
        <w:rPr>
          <w:rFonts w:ascii="Arial" w:hAnsi="Arial" w:cs="Arial"/>
          <w:bCs/>
          <w:i/>
          <w:color w:val="FF0000"/>
          <w:sz w:val="20"/>
          <w:szCs w:val="20"/>
        </w:rPr>
      </w:pPr>
      <w:r>
        <w:rPr>
          <w:rFonts w:ascii="Arial" w:hAnsi="Arial" w:cs="Arial"/>
          <w:b/>
          <w:sz w:val="20"/>
          <w:szCs w:val="20"/>
          <w:lang w:val="id-ID"/>
        </w:rPr>
        <w:t xml:space="preserve">Keywords: </w:t>
      </w:r>
      <w:r>
        <w:rPr>
          <w:rFonts w:ascii="Arial" w:hAnsi="Arial" w:cs="Arial"/>
          <w:i/>
          <w:sz w:val="20"/>
          <w:szCs w:val="20"/>
          <w:lang w:val="id-ID"/>
        </w:rPr>
        <w:t>BAPPELITBANG, Gorontalo, Functionalism Modern Architecture.</w:t>
      </w:r>
    </w:p>
    <w:p w14:paraId="22D1A83B" w14:textId="77777777" w:rsidR="00CC0A9F" w:rsidRDefault="00CC0A9F">
      <w:pPr>
        <w:jc w:val="both"/>
        <w:rPr>
          <w:rFonts w:ascii="Arial" w:hAnsi="Arial" w:cs="Arial"/>
          <w:bCs/>
          <w:iCs/>
          <w:color w:val="FF0000"/>
          <w:sz w:val="20"/>
          <w:szCs w:val="20"/>
        </w:rPr>
      </w:pPr>
    </w:p>
    <w:p w14:paraId="602FABEF" w14:textId="77777777" w:rsidR="00CC0A9F" w:rsidRDefault="00CF5ADA">
      <w:pPr>
        <w:ind w:right="-18"/>
        <w:jc w:val="both"/>
        <w:rPr>
          <w:rFonts w:ascii="Arial" w:hAnsi="Arial" w:cs="Arial"/>
          <w:b/>
          <w:sz w:val="20"/>
          <w:szCs w:val="20"/>
        </w:rPr>
      </w:pPr>
      <w:r>
        <w:rPr>
          <w:rFonts w:ascii="Arial" w:hAnsi="Arial" w:cs="Arial"/>
          <w:b/>
          <w:sz w:val="20"/>
          <w:szCs w:val="20"/>
        </w:rPr>
        <w:t xml:space="preserve">ABSTRAK. </w:t>
      </w:r>
    </w:p>
    <w:p w14:paraId="1FE3DB20" w14:textId="77777777" w:rsidR="00CC0A9F" w:rsidRDefault="00CF5ADA">
      <w:pPr>
        <w:jc w:val="both"/>
        <w:rPr>
          <w:rFonts w:ascii="Arial" w:hAnsi="Arial" w:cs="Arial"/>
          <w:sz w:val="20"/>
          <w:szCs w:val="20"/>
          <w:lang w:val="en-ID"/>
        </w:rPr>
      </w:pPr>
      <w:r>
        <w:rPr>
          <w:rFonts w:ascii="Arial" w:hAnsi="Arial" w:cs="Arial"/>
          <w:sz w:val="20"/>
          <w:szCs w:val="20"/>
        </w:rPr>
        <w:t>Badan Perencanaan, Penelitian dan Pengembangan (BAPPELITBANG) Kota Go</w:t>
      </w:r>
      <w:r>
        <w:rPr>
          <w:rFonts w:ascii="Arial" w:hAnsi="Arial" w:cs="Arial"/>
          <w:sz w:val="20"/>
          <w:szCs w:val="20"/>
        </w:rPr>
        <w:t>rontalo adalah lembaga teknis daerah yang bertugas menyelenggarakan kebijakan teknik bidang perencanaan pembangunan daerah kota, menyelenggarakan koordinasi, pembinaan, pengendalian, fasilitasi dan pelaksanaan urusan pemerintahan daerah kota. Kantor Bappel</w:t>
      </w:r>
      <w:r>
        <w:rPr>
          <w:rFonts w:ascii="Arial" w:hAnsi="Arial" w:cs="Arial"/>
          <w:sz w:val="20"/>
          <w:szCs w:val="20"/>
        </w:rPr>
        <w:t>itbang Kota Gorontalo ini terletak di Jl. Arief Rahman Hakim No.73, Liluwo, Kota Gorontalo. Kantor ini tercatat saat ini memiliki 38 Aparatur Sipil Negara (ASN) dengan jumlah 12 laki-laki dan 26 perempuan dan memiliki 23 Tenaga Penunjang Kegiatan Daerah (T</w:t>
      </w:r>
      <w:r>
        <w:rPr>
          <w:rFonts w:ascii="Arial" w:hAnsi="Arial" w:cs="Arial"/>
          <w:sz w:val="20"/>
          <w:szCs w:val="20"/>
        </w:rPr>
        <w:t>PKD) dengan jumlah 13 laki-laki dan 10 perempuan. Hal tersebut mempengaruhi pada daya tampung bangunan yang sudah tidak dapat mewadai untuk seluruh pegawai. Selain itu kebutuhan fasiltas penunjang yang belum ada seperti foodcourt, lapangan, mushola dan par</w:t>
      </w:r>
      <w:r>
        <w:rPr>
          <w:rFonts w:ascii="Arial" w:hAnsi="Arial" w:cs="Arial"/>
          <w:sz w:val="20"/>
          <w:szCs w:val="20"/>
        </w:rPr>
        <w:t>kir agar dapat meningkatkan kenyaman bagi pegawai kantor Bappelitbang Kota Gorontalo.Metode yang digunakan dalam perancangan ini adalah dengan melakukan observasi lapangan, yaitu dengan meninjau langsung kondisi lapangan dan mengumpulkan data dengan cara m</w:t>
      </w:r>
      <w:r>
        <w:rPr>
          <w:rFonts w:ascii="Arial" w:hAnsi="Arial" w:cs="Arial"/>
          <w:sz w:val="20"/>
          <w:szCs w:val="20"/>
        </w:rPr>
        <w:t>ewawancarai pihak terkait, kemudian mengidentifikasi aspek-aspek yang dapat diterapkan dalam perancangan.</w:t>
      </w:r>
      <w:r>
        <w:rPr>
          <w:rFonts w:ascii="Arial" w:hAnsi="Arial" w:cs="Arial"/>
          <w:sz w:val="20"/>
          <w:szCs w:val="20"/>
          <w:lang w:val="en-ID"/>
        </w:rPr>
        <w:t>Sebagaimana permasalahan di atas yang dilatar belakangi kekurangan sarana prasarana pada kantor Bappelitbang saat ini, dan desakan kebutuhan pengguna a</w:t>
      </w:r>
      <w:r>
        <w:rPr>
          <w:rFonts w:ascii="Arial" w:hAnsi="Arial" w:cs="Arial"/>
          <w:sz w:val="20"/>
          <w:szCs w:val="20"/>
          <w:lang w:val="en-ID"/>
        </w:rPr>
        <w:t>kan fasilitas ruang-ruang yang nyaman sehingga secara psikologis mampu meningkatkan kinerja pegawai, maka dirasa perlu merancang sebuah kantor Bappelitbang yang mengusung tema desain Arsitektur Modern Fungsionalisme dengan penekanan pada bentuk yang mengik</w:t>
      </w:r>
      <w:r>
        <w:rPr>
          <w:rFonts w:ascii="Arial" w:hAnsi="Arial" w:cs="Arial"/>
          <w:sz w:val="20"/>
          <w:szCs w:val="20"/>
          <w:lang w:val="en-ID"/>
        </w:rPr>
        <w:t>uti fungsinya sebagai bangunan pemerintahan.</w:t>
      </w:r>
    </w:p>
    <w:p w14:paraId="035A124D" w14:textId="77777777" w:rsidR="00CC0A9F" w:rsidRDefault="00CC0A9F">
      <w:pPr>
        <w:jc w:val="both"/>
        <w:rPr>
          <w:rFonts w:ascii="Arial" w:hAnsi="Arial" w:cs="Arial"/>
          <w:sz w:val="20"/>
          <w:szCs w:val="20"/>
          <w:lang w:val="en-ID"/>
        </w:rPr>
      </w:pPr>
    </w:p>
    <w:p w14:paraId="317CC5E0" w14:textId="77777777" w:rsidR="00CC0A9F" w:rsidRDefault="00CF5ADA">
      <w:pPr>
        <w:ind w:left="-142" w:right="-142" w:firstLine="142"/>
        <w:jc w:val="both"/>
        <w:rPr>
          <w:rFonts w:ascii="Arial" w:hAnsi="Arial" w:cs="Arial"/>
          <w:i/>
          <w:sz w:val="20"/>
          <w:szCs w:val="20"/>
        </w:rPr>
      </w:pPr>
      <w:r>
        <w:rPr>
          <w:rFonts w:ascii="Arial" w:hAnsi="Arial" w:cs="Arial"/>
          <w:b/>
          <w:sz w:val="20"/>
          <w:szCs w:val="20"/>
        </w:rPr>
        <w:t>Kata kunci:</w:t>
      </w:r>
      <w:r>
        <w:rPr>
          <w:rFonts w:ascii="Arial" w:hAnsi="Arial" w:cs="Arial"/>
          <w:i/>
          <w:sz w:val="20"/>
          <w:szCs w:val="20"/>
        </w:rPr>
        <w:t>BAPPELITBANG, Kota Gorontalo, Arsitektur Modern Fungsionalisme</w:t>
      </w:r>
    </w:p>
    <w:p w14:paraId="1ABFFB2B" w14:textId="77777777" w:rsidR="00CC0A9F" w:rsidRDefault="00CC0A9F">
      <w:pPr>
        <w:ind w:left="-142" w:right="-142" w:firstLine="142"/>
        <w:jc w:val="both"/>
        <w:rPr>
          <w:rFonts w:ascii="Arial" w:hAnsi="Arial" w:cs="Arial"/>
          <w:sz w:val="20"/>
          <w:szCs w:val="20"/>
        </w:rPr>
      </w:pPr>
    </w:p>
    <w:p w14:paraId="52135D76" w14:textId="77777777" w:rsidR="00CC0A9F" w:rsidRDefault="00CC0A9F">
      <w:pPr>
        <w:pStyle w:val="NormalWeb"/>
        <w:spacing w:before="0" w:beforeAutospacing="0" w:after="0" w:afterAutospacing="0"/>
        <w:jc w:val="both"/>
        <w:rPr>
          <w:rFonts w:ascii="Arial" w:hAnsi="Arial" w:cs="Arial"/>
          <w:b/>
          <w:bCs/>
          <w:sz w:val="20"/>
        </w:rPr>
      </w:pPr>
    </w:p>
    <w:p w14:paraId="4BF56496" w14:textId="77777777" w:rsidR="00CC0A9F" w:rsidRDefault="00CC0A9F">
      <w:pPr>
        <w:pStyle w:val="NormalWeb"/>
        <w:spacing w:before="0" w:beforeAutospacing="0" w:after="0" w:afterAutospacing="0"/>
        <w:jc w:val="both"/>
        <w:rPr>
          <w:rFonts w:ascii="Arial" w:hAnsi="Arial" w:cs="Arial"/>
          <w:b/>
          <w:bCs/>
          <w:sz w:val="20"/>
        </w:rPr>
      </w:pPr>
    </w:p>
    <w:p w14:paraId="2020BDD7" w14:textId="77777777" w:rsidR="00CC0A9F" w:rsidRDefault="00CC0A9F">
      <w:pPr>
        <w:pStyle w:val="NormalWeb"/>
        <w:spacing w:before="0" w:beforeAutospacing="0" w:after="0" w:afterAutospacing="0"/>
        <w:jc w:val="both"/>
        <w:rPr>
          <w:rFonts w:ascii="Arial" w:hAnsi="Arial" w:cs="Arial"/>
          <w:b/>
          <w:bCs/>
          <w:sz w:val="20"/>
        </w:rPr>
      </w:pPr>
    </w:p>
    <w:p w14:paraId="231F9170" w14:textId="77777777" w:rsidR="00CC0A9F" w:rsidRDefault="00CC0A9F">
      <w:pPr>
        <w:pStyle w:val="NormalWeb"/>
        <w:spacing w:before="0" w:beforeAutospacing="0" w:after="0" w:afterAutospacing="0"/>
        <w:jc w:val="both"/>
        <w:rPr>
          <w:rFonts w:ascii="Arial" w:hAnsi="Arial" w:cs="Arial"/>
          <w:b/>
          <w:bCs/>
          <w:sz w:val="20"/>
        </w:rPr>
        <w:sectPr w:rsidR="00CC0A9F">
          <w:headerReference w:type="even" r:id="rId9"/>
          <w:footerReference w:type="even" r:id="rId10"/>
          <w:pgSz w:w="11907" w:h="16840"/>
          <w:pgMar w:top="1985" w:right="1418" w:bottom="1985" w:left="1418" w:header="720" w:footer="720" w:gutter="0"/>
          <w:pgNumType w:start="131"/>
          <w:cols w:space="720"/>
          <w:docGrid w:linePitch="360"/>
        </w:sectPr>
      </w:pPr>
    </w:p>
    <w:p w14:paraId="0D1B2F3C" w14:textId="77777777" w:rsidR="00CC0A9F" w:rsidRDefault="00CF5ADA">
      <w:pPr>
        <w:pStyle w:val="NormalWeb"/>
        <w:spacing w:before="0" w:beforeAutospacing="0" w:after="0" w:afterAutospacing="0"/>
        <w:jc w:val="both"/>
        <w:rPr>
          <w:rFonts w:ascii="Arial" w:hAnsi="Arial" w:cs="Arial"/>
          <w:b/>
          <w:bCs/>
        </w:rPr>
      </w:pPr>
      <w:r>
        <w:rPr>
          <w:rFonts w:ascii="Arial" w:hAnsi="Arial" w:cs="Arial"/>
          <w:b/>
          <w:sz w:val="20"/>
          <w:szCs w:val="20"/>
        </w:rPr>
        <w:t>PENDAHULUAN</w:t>
      </w:r>
    </w:p>
    <w:p w14:paraId="66EFD774" w14:textId="77777777" w:rsidR="00CC0A9F" w:rsidRDefault="00CC0A9F">
      <w:pPr>
        <w:pStyle w:val="NormalWeb"/>
        <w:spacing w:before="0" w:beforeAutospacing="0" w:after="0" w:afterAutospacing="0"/>
        <w:jc w:val="both"/>
        <w:rPr>
          <w:rFonts w:ascii="Arial" w:hAnsi="Arial" w:cs="Arial"/>
          <w:b/>
          <w:bCs/>
        </w:rPr>
      </w:pPr>
    </w:p>
    <w:p w14:paraId="1A2961FF" w14:textId="77777777" w:rsidR="00CC0A9F" w:rsidRDefault="00CF5ADA">
      <w:pPr>
        <w:jc w:val="both"/>
        <w:rPr>
          <w:rFonts w:ascii="Arial" w:hAnsi="Arial" w:cs="Arial"/>
          <w:sz w:val="20"/>
          <w:szCs w:val="20"/>
        </w:rPr>
      </w:pPr>
      <w:r>
        <w:rPr>
          <w:rFonts w:ascii="Arial" w:hAnsi="Arial" w:cs="Arial"/>
          <w:sz w:val="20"/>
          <w:szCs w:val="20"/>
        </w:rPr>
        <w:t xml:space="preserve">Badan Perencanaan, Penelitian dan Pengembangan (BAPPELITBANG) merupakan lembaga teknis daerah yang bertugas menyelenggarakan kebijakan teknik bidang perencanaan pembangunan daerah kota, menyelenggarakan </w:t>
      </w:r>
      <w:r>
        <w:rPr>
          <w:rFonts w:ascii="Arial" w:hAnsi="Arial" w:cs="Arial"/>
          <w:sz w:val="20"/>
          <w:szCs w:val="20"/>
        </w:rPr>
        <w:t xml:space="preserve">koordinasi, pembinaan, pengendalian, fasilitasi dan pelaksaan urusan pemerintahan Daerah Kota dibidang Perencanaan Pembangunan Daerah.Perencanaan daerah tersebut meliputi aspek fisik, sosal dan budaya, pemerintahan, pendanaan pembangunan, pengendalian dan </w:t>
      </w:r>
      <w:r>
        <w:rPr>
          <w:rFonts w:ascii="Arial" w:hAnsi="Arial" w:cs="Arial"/>
          <w:sz w:val="20"/>
          <w:szCs w:val="20"/>
        </w:rPr>
        <w:t>evaluasi, menyelenggarakan dan perencanaan Daerah Kabupaten/Kota, serta mengidentifikasi, mengelola dan menganalisis data pembangunan.</w:t>
      </w:r>
    </w:p>
    <w:p w14:paraId="40A139D8" w14:textId="77777777" w:rsidR="00CC0A9F" w:rsidRDefault="00CC0A9F">
      <w:pPr>
        <w:pStyle w:val="NormalWeb"/>
        <w:spacing w:before="0" w:beforeAutospacing="0" w:after="0" w:afterAutospacing="0"/>
        <w:jc w:val="both"/>
        <w:rPr>
          <w:rFonts w:ascii="Arial" w:hAnsi="Arial" w:cs="Arial"/>
          <w:sz w:val="20"/>
          <w:szCs w:val="20"/>
          <w:shd w:val="clear" w:color="auto" w:fill="FFFFFF"/>
        </w:rPr>
      </w:pPr>
    </w:p>
    <w:p w14:paraId="0434F4E1" w14:textId="77777777" w:rsidR="00CC0A9F" w:rsidRDefault="00CF5ADA">
      <w:pPr>
        <w:jc w:val="both"/>
        <w:rPr>
          <w:rFonts w:ascii="Arial" w:hAnsi="Arial" w:cs="Arial"/>
          <w:sz w:val="20"/>
          <w:szCs w:val="20"/>
        </w:rPr>
      </w:pPr>
      <w:r>
        <w:rPr>
          <w:rFonts w:ascii="Arial" w:hAnsi="Arial" w:cs="Arial"/>
          <w:sz w:val="20"/>
          <w:szCs w:val="20"/>
        </w:rPr>
        <w:t xml:space="preserve">Kantor Bappelitbang Kota Gorontalo yang terletak di Jl. Arief Rahman Hakim No.73, Liluwo, Kota Gorontalo, setelah dilakukan wawancara dengan kepala badan dan masing-masig kepala bidang dan sub bidang pada Kantor Bappelitbang Kota Gorontalo, tercatat bahwa </w:t>
      </w:r>
      <w:r>
        <w:rPr>
          <w:rFonts w:ascii="Arial" w:hAnsi="Arial" w:cs="Arial"/>
          <w:sz w:val="20"/>
          <w:szCs w:val="20"/>
        </w:rPr>
        <w:t>saat ini memiliki 38 Aparatur Sipil Negara (ASN) dengan jumlah 12 laki-laki dan 26 perempuan dan memiliki 23 Tenaga Penunjang Kegiatan Daerah (TPKD) dengan jumlah 13 laki-laki dan 10 perempuan. Hal tersebut mempengaruhi pada daya tampung bangunan yang suda</w:t>
      </w:r>
      <w:r>
        <w:rPr>
          <w:rFonts w:ascii="Arial" w:hAnsi="Arial" w:cs="Arial"/>
          <w:sz w:val="20"/>
          <w:szCs w:val="20"/>
        </w:rPr>
        <w:t>h tidak dapat mewadahi untuk seluruh pegawai. Selain itu kebutuhan fasiltas penunjang yang belum ada seperti foodcourt, lapangan, mushola dan parkir agar dapat meningkatkan kenyaman bagi pegawai Kantor Bappelitbang Kota Gorontalo.</w:t>
      </w:r>
    </w:p>
    <w:p w14:paraId="7EA3144E" w14:textId="77777777" w:rsidR="00CC0A9F" w:rsidRDefault="00CC0A9F">
      <w:pPr>
        <w:jc w:val="both"/>
        <w:rPr>
          <w:rFonts w:ascii="Arial" w:hAnsi="Arial" w:cs="Arial"/>
          <w:sz w:val="20"/>
          <w:szCs w:val="20"/>
        </w:rPr>
      </w:pPr>
    </w:p>
    <w:p w14:paraId="514EF9DC" w14:textId="77777777" w:rsidR="00CC0A9F" w:rsidRDefault="00CF5ADA">
      <w:pPr>
        <w:jc w:val="both"/>
        <w:rPr>
          <w:rFonts w:ascii="Arial" w:hAnsi="Arial" w:cs="Arial"/>
          <w:lang w:val="en-ID"/>
        </w:rPr>
      </w:pPr>
      <w:r>
        <w:rPr>
          <w:rFonts w:ascii="Arial" w:hAnsi="Arial" w:cs="Arial"/>
          <w:sz w:val="20"/>
          <w:szCs w:val="20"/>
          <w:lang w:val="en-ID"/>
        </w:rPr>
        <w:t>Sebagaimana permasalahan</w:t>
      </w:r>
      <w:r>
        <w:rPr>
          <w:rFonts w:ascii="Arial" w:hAnsi="Arial" w:cs="Arial"/>
          <w:sz w:val="20"/>
          <w:szCs w:val="20"/>
          <w:lang w:val="en-ID"/>
        </w:rPr>
        <w:t xml:space="preserve"> di atas yang dilatar belakangi kekurangan sarana prasarana pada kantor Bappelitbang saat ini, dan desakan kebutuhan pengguna akan fasilitas ruang-ruang yang nyaman sehingga secara psikologis mampu meningkatkan kinerja pegawai, maka dirasa perlu merancang </w:t>
      </w:r>
      <w:r>
        <w:rPr>
          <w:rFonts w:ascii="Arial" w:hAnsi="Arial" w:cs="Arial"/>
          <w:sz w:val="20"/>
          <w:szCs w:val="20"/>
          <w:lang w:val="en-ID"/>
        </w:rPr>
        <w:t>sebuah kantor Bappelitbang yang mengusung tema desain Arsitektur Modern Fungsionalisme dengan penekanan pada bentuk yang mengikuti fungsinya sebagai bangunan pemerintahan</w:t>
      </w:r>
      <w:r>
        <w:rPr>
          <w:rFonts w:ascii="Arial" w:hAnsi="Arial" w:cs="Arial"/>
          <w:lang w:val="en-ID"/>
        </w:rPr>
        <w:t>.</w:t>
      </w:r>
    </w:p>
    <w:p w14:paraId="5DD43AC5" w14:textId="77777777" w:rsidR="00CC0A9F" w:rsidRDefault="00CC0A9F">
      <w:pPr>
        <w:autoSpaceDE w:val="0"/>
        <w:autoSpaceDN w:val="0"/>
        <w:adjustRightInd w:val="0"/>
        <w:jc w:val="both"/>
        <w:rPr>
          <w:rFonts w:ascii="Arial" w:hAnsi="Arial" w:cs="Arial"/>
          <w:bCs/>
          <w:color w:val="FF0000"/>
          <w:sz w:val="20"/>
          <w:szCs w:val="20"/>
        </w:rPr>
      </w:pPr>
    </w:p>
    <w:p w14:paraId="31DF8D34" w14:textId="77777777" w:rsidR="00CC0A9F" w:rsidRDefault="00CF5ADA">
      <w:pPr>
        <w:autoSpaceDE w:val="0"/>
        <w:autoSpaceDN w:val="0"/>
        <w:adjustRightInd w:val="0"/>
        <w:jc w:val="both"/>
        <w:rPr>
          <w:rFonts w:ascii="Arial" w:hAnsi="Arial" w:cs="Arial"/>
          <w:b/>
        </w:rPr>
      </w:pPr>
      <w:r>
        <w:rPr>
          <w:rFonts w:ascii="Arial" w:hAnsi="Arial" w:cs="Arial"/>
          <w:b/>
          <w:sz w:val="20"/>
          <w:szCs w:val="20"/>
        </w:rPr>
        <w:t>METODE PENELITIAN</w:t>
      </w:r>
    </w:p>
    <w:p w14:paraId="6838E479" w14:textId="77777777" w:rsidR="00CC0A9F" w:rsidRDefault="00CC0A9F">
      <w:pPr>
        <w:autoSpaceDE w:val="0"/>
        <w:autoSpaceDN w:val="0"/>
        <w:adjustRightInd w:val="0"/>
        <w:jc w:val="both"/>
        <w:rPr>
          <w:rFonts w:ascii="Arial" w:hAnsi="Arial" w:cs="Arial"/>
          <w:b/>
          <w:sz w:val="20"/>
        </w:rPr>
      </w:pPr>
    </w:p>
    <w:p w14:paraId="69A1D4F7" w14:textId="77777777" w:rsidR="00CC0A9F" w:rsidRDefault="00CF5ADA">
      <w:pPr>
        <w:autoSpaceDE w:val="0"/>
        <w:autoSpaceDN w:val="0"/>
        <w:adjustRightInd w:val="0"/>
        <w:jc w:val="both"/>
        <w:rPr>
          <w:rFonts w:ascii="Arial" w:eastAsia="Arial" w:hAnsi="Arial" w:cs="Arial"/>
          <w:sz w:val="20"/>
          <w:szCs w:val="20"/>
          <w:lang w:val="id-ID"/>
        </w:rPr>
      </w:pPr>
      <w:r>
        <w:rPr>
          <w:rFonts w:ascii="Arial" w:eastAsia="Arial" w:hAnsi="Arial" w:cs="Arial"/>
          <w:sz w:val="20"/>
          <w:szCs w:val="20"/>
        </w:rPr>
        <w:t>Metode yang digunakan dalam pembahasan adalah deskriptif analisi</w:t>
      </w:r>
      <w:r>
        <w:rPr>
          <w:rFonts w:ascii="Arial" w:eastAsia="Arial" w:hAnsi="Arial" w:cs="Arial"/>
          <w:sz w:val="20"/>
          <w:szCs w:val="20"/>
        </w:rPr>
        <w:t xml:space="preserve">s yaitu dengan mengumpulkan data berdasarkan pengamatan di  lapangan, serta kajian literatur yang bersumber </w:t>
      </w:r>
      <w:r>
        <w:rPr>
          <w:rFonts w:ascii="Arial" w:eastAsia="Arial" w:hAnsi="Arial" w:cs="Arial"/>
          <w:sz w:val="20"/>
          <w:szCs w:val="20"/>
        </w:rPr>
        <w:t>dari jurnal ilmiah, buku, dan situs terkait. seluruh data yang diambil kemudian diolah menjadi hasil rencana Badan Perencanaan, Penelitian dan Penge</w:t>
      </w:r>
      <w:r>
        <w:rPr>
          <w:rFonts w:ascii="Arial" w:eastAsia="Arial" w:hAnsi="Arial" w:cs="Arial"/>
          <w:sz w:val="20"/>
          <w:szCs w:val="20"/>
        </w:rPr>
        <w:t>mbangan (BAPPELITBANG). Adapun hasil penelitian disajikan dalam bentuk narasi dan gambar desain.</w:t>
      </w:r>
    </w:p>
    <w:p w14:paraId="0073EDDD" w14:textId="77777777" w:rsidR="00CC0A9F" w:rsidRDefault="00CC0A9F">
      <w:pPr>
        <w:autoSpaceDE w:val="0"/>
        <w:autoSpaceDN w:val="0"/>
        <w:adjustRightInd w:val="0"/>
        <w:jc w:val="both"/>
        <w:rPr>
          <w:rFonts w:ascii="Arial" w:hAnsi="Arial" w:cs="Arial"/>
          <w:b/>
        </w:rPr>
      </w:pPr>
    </w:p>
    <w:p w14:paraId="7A78DA80" w14:textId="77777777" w:rsidR="00CC0A9F" w:rsidRDefault="00CF5ADA">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14:paraId="09634895" w14:textId="77777777" w:rsidR="00CC0A9F" w:rsidRDefault="00CC0A9F">
      <w:pPr>
        <w:pStyle w:val="NormalWeb"/>
        <w:spacing w:before="0" w:beforeAutospacing="0" w:after="0" w:afterAutospacing="0"/>
        <w:jc w:val="both"/>
        <w:rPr>
          <w:rFonts w:ascii="Arial" w:hAnsi="Arial" w:cs="Arial"/>
          <w:b/>
          <w:bCs/>
          <w:sz w:val="20"/>
          <w:szCs w:val="20"/>
        </w:rPr>
      </w:pPr>
    </w:p>
    <w:p w14:paraId="40E42052" w14:textId="77777777" w:rsidR="00CC0A9F" w:rsidRDefault="00CF5ADA">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Pengertian BAPPELITBANG</w:t>
      </w:r>
    </w:p>
    <w:p w14:paraId="0AB8B95E" w14:textId="77777777" w:rsidR="00CC0A9F" w:rsidRDefault="00CF5ADA">
      <w:pPr>
        <w:pStyle w:val="NormalWeb"/>
        <w:spacing w:before="0" w:beforeAutospacing="0" w:after="0" w:afterAutospacing="0"/>
        <w:jc w:val="both"/>
        <w:rPr>
          <w:rFonts w:ascii="Arial" w:hAnsi="Arial" w:cs="Arial"/>
          <w:sz w:val="20"/>
          <w:szCs w:val="20"/>
        </w:rPr>
      </w:pPr>
      <w:r>
        <w:rPr>
          <w:rFonts w:ascii="Arial" w:hAnsi="Arial" w:cs="Arial"/>
          <w:sz w:val="20"/>
          <w:szCs w:val="20"/>
          <w:lang w:val="en-ID"/>
        </w:rPr>
        <w:t>Badan Perencanaan, Penelitian dan Pengembangan atau biasa disingkat dengan Bappelitbang adalah suatu lembaga tek</w:t>
      </w:r>
      <w:r>
        <w:rPr>
          <w:rFonts w:ascii="Arial" w:hAnsi="Arial" w:cs="Arial"/>
          <w:sz w:val="20"/>
          <w:szCs w:val="20"/>
          <w:lang w:val="en-ID"/>
        </w:rPr>
        <w:t xml:space="preserve">nis daerah pada bidang perencanaan dan penelitian pembangunan daerah yang biasa dipimpin oleh seorang kepala badan yang bertanggung jawab dan berada dibawah Gubernur / Bupati / Wali Kota melalui Sekertatis Daerah. </w:t>
      </w:r>
    </w:p>
    <w:p w14:paraId="6BABFAE0" w14:textId="77777777" w:rsidR="00CC0A9F" w:rsidRDefault="00CC0A9F">
      <w:pPr>
        <w:jc w:val="both"/>
        <w:rPr>
          <w:rFonts w:ascii="Arial" w:hAnsi="Arial" w:cs="Arial"/>
          <w:sz w:val="20"/>
          <w:szCs w:val="20"/>
          <w:lang w:val="en-ID"/>
        </w:rPr>
      </w:pPr>
    </w:p>
    <w:p w14:paraId="3FC45843" w14:textId="77777777" w:rsidR="00CC0A9F" w:rsidRDefault="00CF5ADA">
      <w:pPr>
        <w:jc w:val="both"/>
        <w:rPr>
          <w:rFonts w:ascii="Arial" w:hAnsi="Arial" w:cs="Arial"/>
          <w:sz w:val="20"/>
          <w:szCs w:val="20"/>
          <w:lang w:val="en-ID"/>
        </w:rPr>
      </w:pPr>
      <w:r>
        <w:rPr>
          <w:rFonts w:ascii="Arial" w:hAnsi="Arial" w:cs="Arial"/>
          <w:sz w:val="20"/>
          <w:szCs w:val="20"/>
          <w:lang w:val="en-ID"/>
        </w:rPr>
        <w:t>Badan Perencanaan Penelitian dan Pe</w:t>
      </w:r>
      <w:r>
        <w:rPr>
          <w:rFonts w:ascii="Arial" w:hAnsi="Arial" w:cs="Arial"/>
          <w:sz w:val="20"/>
          <w:szCs w:val="20"/>
          <w:lang w:val="en-ID"/>
        </w:rPr>
        <w:t>ngembangan (Bappelitbang) Kota Gorontalo mempunyai tugas pokok yaitu bertugas dalam menyelenggarakan suatu kebijakan teknis dalam bidang perencanaan daerah kota, pembinaan, fasilitas, menyelenggarakan koordinasi pengendalian dan pelaksanaan dalam urusan pe</w:t>
      </w:r>
      <w:r>
        <w:rPr>
          <w:rFonts w:ascii="Arial" w:hAnsi="Arial" w:cs="Arial"/>
          <w:sz w:val="20"/>
          <w:szCs w:val="20"/>
          <w:lang w:val="en-ID"/>
        </w:rPr>
        <w:t>merintahan daerah kota pada bidang perencanaan pembangunan daerah. Perencanaan daerah tersebut meliputi beberapa aspek-aspe seperti pemerintahan, ekonomi, fisik, evaluasi, pembangunan, pendanaan, pengendalian, sosial budaya dan menganalisis data-data pemba</w:t>
      </w:r>
      <w:r>
        <w:rPr>
          <w:rFonts w:ascii="Arial" w:hAnsi="Arial" w:cs="Arial"/>
          <w:sz w:val="20"/>
          <w:szCs w:val="20"/>
          <w:lang w:val="en-ID"/>
        </w:rPr>
        <w:t>ngunan daerah.</w:t>
      </w:r>
      <w:r>
        <w:rPr>
          <w:rFonts w:ascii="Arial" w:hAnsi="Arial" w:cs="Arial"/>
          <w:sz w:val="20"/>
          <w:szCs w:val="20"/>
          <w:lang w:val="en-ID"/>
        </w:rPr>
        <w:fldChar w:fldCharType="begin"/>
      </w:r>
      <w:r>
        <w:rPr>
          <w:rFonts w:ascii="Arial" w:hAnsi="Arial" w:cs="Arial"/>
          <w:sz w:val="20"/>
          <w:szCs w:val="20"/>
          <w:lang w:val="en-ID"/>
        </w:rPr>
        <w:instrText>ADDIN CSL_CITATION {"citationItems":[{"id":"ITEM-1","itemData":{"author":[{"dropping-particle":"","family":"Muhammad","given":"Andi","non-dropping-particle":"","parse-names":false,"suffix":""},{"dropping-particle":"","family":"Ar","given":"Ad</w:instrText>
      </w:r>
      <w:r>
        <w:rPr>
          <w:rFonts w:ascii="Arial" w:hAnsi="Arial" w:cs="Arial"/>
          <w:sz w:val="20"/>
          <w:szCs w:val="20"/>
          <w:lang w:val="en-ID"/>
        </w:rPr>
        <w:instrText>nan","non-dropping-particle":"","parse-names":false,"suffix":""},{"dropping-particle":"","family":"Hukum","given":"Bagian","non-dropping-particle":"","parse-names":false,"suffix":""},{"dropping-particle":"","family":"Negara","given":"Tata","non-dropping-pa</w:instrText>
      </w:r>
      <w:r>
        <w:rPr>
          <w:rFonts w:ascii="Arial" w:hAnsi="Arial" w:cs="Arial"/>
          <w:sz w:val="20"/>
          <w:szCs w:val="20"/>
          <w:lang w:val="en-ID"/>
        </w:rPr>
        <w:instrText>rticle":"","parse-names":false,"suffix":""},{"dropping-particle":"","family":"Hukum","given":"Fakultas","non-dropping-particle":"","parse-names":false,"suffix":""},{"dropping-particle":"","family":"Hasanuddin","given":"Universitas","non-dropping-particle":</w:instrText>
      </w:r>
      <w:r>
        <w:rPr>
          <w:rFonts w:ascii="Arial" w:hAnsi="Arial" w:cs="Arial"/>
          <w:sz w:val="20"/>
          <w:szCs w:val="20"/>
          <w:lang w:val="en-ID"/>
        </w:rPr>
        <w:instrText>"","parse-names":false,"suffix":""}],"id":"ITEM-1","issued":{"date-parts":[["2014"]]},"title":"FUNGSI BADAN PERENCANAAN PEMBANGUNAN DAERAH ( BAPPEDA ) KOTA MAKASSAR DALAM PERENCANAAN TATA RUANG KOTA FUNGSI BADAN PERENCANAAN PEMBANGUNAN DAERAH ( BAPPEDA ) K</w:instrText>
      </w:r>
      <w:r>
        <w:rPr>
          <w:rFonts w:ascii="Arial" w:hAnsi="Arial" w:cs="Arial"/>
          <w:sz w:val="20"/>
          <w:szCs w:val="20"/>
          <w:lang w:val="en-ID"/>
        </w:rPr>
        <w:instrText>OTA MAKASSAR","type":"article-journal"},"uris":["http://www.mendeley.com/documents/?uuid=ac6af82e-e85f-4e67-a3d7-61671850b7da","http://www.mendeley.com/documents/?uuid=1afa17e2-9fd8-44c0-97c9-69a9b360f78f"]}],"mendeley":{"formattedCitation":"(Muhammad et a</w:instrText>
      </w:r>
      <w:r>
        <w:rPr>
          <w:rFonts w:ascii="Arial" w:hAnsi="Arial" w:cs="Arial"/>
          <w:sz w:val="20"/>
          <w:szCs w:val="20"/>
          <w:lang w:val="en-ID"/>
        </w:rPr>
        <w:instrText>l., 2014)","plainTextFormattedCitation":"(Muhammad et al., 2014)","previouslyFormattedCitation":"(Muhammad et al., 2014)"},"properties":{"noteIndex":0},"schema":"https://github.com/citation-style-language/schema/raw/master/csl-citation.json"}</w:instrText>
      </w:r>
      <w:r>
        <w:rPr>
          <w:rFonts w:ascii="Arial" w:hAnsi="Arial" w:cs="Arial"/>
          <w:sz w:val="20"/>
          <w:szCs w:val="20"/>
          <w:lang w:val="en-ID"/>
        </w:rPr>
        <w:fldChar w:fldCharType="separate"/>
      </w:r>
      <w:r>
        <w:rPr>
          <w:rFonts w:ascii="Arial" w:hAnsi="Arial" w:cs="Arial"/>
          <w:noProof/>
          <w:sz w:val="20"/>
          <w:szCs w:val="20"/>
          <w:lang w:val="en-ID"/>
        </w:rPr>
        <w:t>(Muhammad et a</w:t>
      </w:r>
      <w:r>
        <w:rPr>
          <w:rFonts w:ascii="Arial" w:hAnsi="Arial" w:cs="Arial"/>
          <w:noProof/>
          <w:sz w:val="20"/>
          <w:szCs w:val="20"/>
          <w:lang w:val="en-ID"/>
        </w:rPr>
        <w:t>l., 2014)</w:t>
      </w:r>
      <w:r>
        <w:rPr>
          <w:rFonts w:ascii="Arial" w:hAnsi="Arial" w:cs="Arial"/>
          <w:sz w:val="20"/>
          <w:szCs w:val="20"/>
          <w:lang w:val="en-ID"/>
        </w:rPr>
        <w:fldChar w:fldCharType="end"/>
      </w:r>
    </w:p>
    <w:p w14:paraId="6A7AE9F7" w14:textId="77777777" w:rsidR="00CC0A9F" w:rsidRDefault="00CC0A9F">
      <w:pPr>
        <w:pStyle w:val="NormalWeb"/>
        <w:spacing w:before="0" w:beforeAutospacing="0" w:after="0" w:afterAutospacing="0"/>
        <w:jc w:val="both"/>
        <w:rPr>
          <w:rFonts w:ascii="Arial" w:hAnsi="Arial" w:cs="Arial"/>
          <w:sz w:val="20"/>
          <w:szCs w:val="20"/>
        </w:rPr>
      </w:pPr>
    </w:p>
    <w:p w14:paraId="086E8A97" w14:textId="77777777" w:rsidR="00CC0A9F" w:rsidRDefault="00CF5ADA">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Pengertian Arsitektur Modern</w:t>
      </w:r>
    </w:p>
    <w:p w14:paraId="13C77EE0" w14:textId="77777777" w:rsidR="00CC0A9F" w:rsidRDefault="00CF5ADA">
      <w:pPr>
        <w:pStyle w:val="NormalWeb"/>
        <w:spacing w:before="0" w:beforeAutospacing="0" w:after="0" w:afterAutospacing="0"/>
        <w:jc w:val="both"/>
        <w:rPr>
          <w:rFonts w:ascii="Arial" w:hAnsi="Arial" w:cs="Arial"/>
          <w:sz w:val="20"/>
          <w:szCs w:val="20"/>
          <w:lang w:val="en-ID"/>
        </w:rPr>
      </w:pPr>
      <w:r>
        <w:rPr>
          <w:rFonts w:ascii="Arial" w:hAnsi="Arial" w:cs="Arial"/>
          <w:sz w:val="20"/>
          <w:szCs w:val="20"/>
          <w:lang w:val="en-ID"/>
        </w:rPr>
        <w:t>Arsitektur modern adalah sebuah seni dalam perkembangan arsitektur dimana ruang menjadi objek utama untuk diolah. Fokus dalamarsitektur modern adalah bagaimana caranya memunculkan sebuah gagasan ruang yang kemudia</w:t>
      </w:r>
      <w:r>
        <w:rPr>
          <w:rFonts w:ascii="Arial" w:hAnsi="Arial" w:cs="Arial"/>
          <w:sz w:val="20"/>
          <w:szCs w:val="20"/>
          <w:lang w:val="en-ID"/>
        </w:rPr>
        <w:t>n akan diolah dan dikolaborasikan degan sedemikian rupa, sehingga pada akhirnya bisa diartikulasikan dalam penyusunan elemen-elemen ruang secara nyata. Penerapan arsitektur modern  dalam sebuah bangunan dapat diterapakan pada penataan ruang, bentuk massa d</w:t>
      </w:r>
      <w:r>
        <w:rPr>
          <w:rFonts w:ascii="Arial" w:hAnsi="Arial" w:cs="Arial"/>
          <w:sz w:val="20"/>
          <w:szCs w:val="20"/>
          <w:lang w:val="en-ID"/>
        </w:rPr>
        <w:t xml:space="preserve">an tampilan fasad bangunan. </w:t>
      </w:r>
      <w:r>
        <w:rPr>
          <w:rFonts w:ascii="Arial" w:hAnsi="Arial" w:cs="Arial"/>
          <w:sz w:val="20"/>
          <w:szCs w:val="20"/>
          <w:lang w:val="en-ID"/>
        </w:rPr>
        <w:fldChar w:fldCharType="begin"/>
      </w:r>
      <w:r>
        <w:rPr>
          <w:rFonts w:ascii="Arial" w:hAnsi="Arial" w:cs="Arial"/>
          <w:sz w:val="20"/>
          <w:szCs w:val="20"/>
          <w:lang w:val="en-ID"/>
        </w:rPr>
        <w:instrText>ADDIN CSL_CITATION {"citationItems":[{"id":"ITEM-1","itemData":{"ISSN":"2550-066X","abstract":"Pendidikan Tinggi di Indonesia mengenal beberapa macam jenis antara lain universitas, akademi, institut, dan politeknik. Dengan berke</w:instrText>
      </w:r>
      <w:r>
        <w:rPr>
          <w:rFonts w:ascii="Arial" w:hAnsi="Arial" w:cs="Arial"/>
          <w:sz w:val="20"/>
          <w:szCs w:val="20"/>
          <w:lang w:val="en-ID"/>
        </w:rPr>
        <w:instrText>mbangnya era globalisasi, pendidikan tinggi di Indonesia juga mengalami tren perguruan tinggi asing. Dampak positif dari globalisasi ini membuat perguruan tinggi asing dapat beroperasi di Indonesia dengan mudah. Singapore Polytechnic merupakan salah satu p</w:instrText>
      </w:r>
      <w:r>
        <w:rPr>
          <w:rFonts w:ascii="Arial" w:hAnsi="Arial" w:cs="Arial"/>
          <w:sz w:val="20"/>
          <w:szCs w:val="20"/>
          <w:lang w:val="en-ID"/>
        </w:rPr>
        <w:instrText>oliteknik bertaraf internasional yang bisa saja dikembangkan di Indonesia. Mengingat, di Indonesia belum terdapat politeknik dengan taraf internasional yang menawarkan berbagai macam program studi. Dengan memilih Tangerang sebagai lokasi tapak, Singapore P</w:instrText>
      </w:r>
      <w:r>
        <w:rPr>
          <w:rFonts w:ascii="Arial" w:hAnsi="Arial" w:cs="Arial"/>
          <w:sz w:val="20"/>
          <w:szCs w:val="20"/>
          <w:lang w:val="en-ID"/>
        </w:rPr>
        <w:instrText xml:space="preserve">olytechnic diharapkan dapat menjadi salah satu tujuan pilihan meneruskan pendidikan tinggi. Dalam menyusun konsep ini, metode yang dilakukan antara lain observasi secara langsung serta studi pustaka. Data-data tersebut dikompilasi untuk melakukan analisis </w:instrText>
      </w:r>
      <w:r>
        <w:rPr>
          <w:rFonts w:ascii="Arial" w:hAnsi="Arial" w:cs="Arial"/>
          <w:sz w:val="20"/>
          <w:szCs w:val="20"/>
          <w:lang w:val="en-ID"/>
        </w:rPr>
        <w:instrText>data untuk mendapat konsep perancangan Singapore Polytechnic dengan Pendekatan Arsitektur Modern. Hasil dari konsep ini adalah perancangan Singapore Polytechnic dengan menggunakan material terkini, dengan mengutamakan fungsionalisme ruang, dan fasad yang s</w:instrText>
      </w:r>
      <w:r>
        <w:rPr>
          <w:rFonts w:ascii="Arial" w:hAnsi="Arial" w:cs="Arial"/>
          <w:sz w:val="20"/>
          <w:szCs w:val="20"/>
          <w:lang w:val="en-ID"/>
        </w:rPr>
        <w:instrText>ederhana, kubistik dan minim ornamen namun tetap terlihat modern.","author":[{"dropping-particle":"","family":"Riyadi","given":"Gian Wahyu","non-dropping-particle":"","parse-names":false,"suffix":""},{"dropping-particle":"","family":"Mauliani","given":"Lil</w:instrText>
      </w:r>
      <w:r>
        <w:rPr>
          <w:rFonts w:ascii="Arial" w:hAnsi="Arial" w:cs="Arial"/>
          <w:sz w:val="20"/>
          <w:szCs w:val="20"/>
          <w:lang w:val="en-ID"/>
        </w:rPr>
        <w:instrText>y","non-dropping-particle":"","parse-names":false,"suffix":""},{"dropping-particle":"","family":"Sari","given":"Yeptadian","non-dropping-particle":"","parse-names":false,"suffix":""}],"container-title":"PURWARUPA Jurnal Arsitektur","id":"ITEM-1","issue":"2</w:instrText>
      </w:r>
      <w:r>
        <w:rPr>
          <w:rFonts w:ascii="Arial" w:hAnsi="Arial" w:cs="Arial"/>
          <w:sz w:val="20"/>
          <w:szCs w:val="20"/>
          <w:lang w:val="en-ID"/>
        </w:rPr>
        <w:instrText>","issued":{"date-parts":[["2019"]]},"page":"101-106","title":"Penerapan Arsitektur Modern Pada Bangunan Singapore Polytechnic di Tangerang ( PENERAPAN ARSITEKTUR MODERN PADA BANGUNAN SINGAPORE POLYTECHNIC DI TANGERANG","type":"article-journal","volume":"3</w:instrText>
      </w:r>
      <w:r>
        <w:rPr>
          <w:rFonts w:ascii="Arial" w:hAnsi="Arial" w:cs="Arial"/>
          <w:sz w:val="20"/>
          <w:szCs w:val="20"/>
          <w:lang w:val="en-ID"/>
        </w:rPr>
        <w:instrText>"},"uris":["http://www.mendeley.com/documents/?uuid=e4a5ad89-bb1e-4224-9ba7-b2f336a57082","http://www.mendeley.com/documents/?uuid=7a9203af-0a51-4391-b1c6-d242c1e9cf18"]}],"mendeley":{"formattedCitation":"(Riyadi et al., 2019)","plainTextFormattedCitation"</w:instrText>
      </w:r>
      <w:r>
        <w:rPr>
          <w:rFonts w:ascii="Arial" w:hAnsi="Arial" w:cs="Arial"/>
          <w:sz w:val="20"/>
          <w:szCs w:val="20"/>
          <w:lang w:val="en-ID"/>
        </w:rPr>
        <w:instrText>:"(Riyadi et al., 2019)","previouslyFormattedCitation":"(Riyadi et al., 2019)"},"properties":{"noteIndex":0},"schema":"https://github.com/citation-style-language/schema/raw/master/csl-citation.json"}</w:instrText>
      </w:r>
      <w:r>
        <w:rPr>
          <w:rFonts w:ascii="Arial" w:hAnsi="Arial" w:cs="Arial"/>
          <w:sz w:val="20"/>
          <w:szCs w:val="20"/>
          <w:lang w:val="en-ID"/>
        </w:rPr>
        <w:fldChar w:fldCharType="separate"/>
      </w:r>
      <w:r>
        <w:rPr>
          <w:rFonts w:ascii="Arial" w:hAnsi="Arial" w:cs="Arial"/>
          <w:noProof/>
          <w:sz w:val="20"/>
          <w:szCs w:val="20"/>
          <w:lang w:val="en-ID"/>
        </w:rPr>
        <w:t>(Riyadi et al., 2019)</w:t>
      </w:r>
      <w:r>
        <w:rPr>
          <w:rFonts w:ascii="Arial" w:hAnsi="Arial" w:cs="Arial"/>
          <w:sz w:val="20"/>
          <w:szCs w:val="20"/>
          <w:lang w:val="en-ID"/>
        </w:rPr>
        <w:fldChar w:fldCharType="end"/>
      </w:r>
      <w:r>
        <w:rPr>
          <w:rFonts w:ascii="Arial" w:hAnsi="Arial" w:cs="Arial"/>
          <w:sz w:val="20"/>
          <w:szCs w:val="20"/>
          <w:lang w:val="en-ID"/>
        </w:rPr>
        <w:t xml:space="preserve">. </w:t>
      </w:r>
    </w:p>
    <w:p w14:paraId="675B1DCE" w14:textId="77777777" w:rsidR="00CC0A9F" w:rsidRDefault="00CC0A9F">
      <w:pPr>
        <w:pStyle w:val="NormalWeb"/>
        <w:spacing w:before="0" w:beforeAutospacing="0" w:after="0" w:afterAutospacing="0"/>
        <w:jc w:val="both"/>
        <w:rPr>
          <w:rFonts w:ascii="Arial" w:hAnsi="Arial" w:cs="Arial"/>
          <w:sz w:val="20"/>
          <w:szCs w:val="20"/>
          <w:lang w:val="en-ID"/>
        </w:rPr>
      </w:pPr>
    </w:p>
    <w:p w14:paraId="2D935E26" w14:textId="77777777" w:rsidR="00CC0A9F" w:rsidRDefault="00CF5ADA">
      <w:pPr>
        <w:pStyle w:val="NormalWeb"/>
        <w:spacing w:before="0" w:beforeAutospacing="0" w:after="0" w:afterAutospacing="0"/>
        <w:jc w:val="both"/>
        <w:rPr>
          <w:rFonts w:ascii="Arial" w:hAnsi="Arial" w:cs="Arial"/>
          <w:b/>
          <w:sz w:val="20"/>
          <w:szCs w:val="20"/>
          <w:lang w:val="en-ID"/>
        </w:rPr>
      </w:pPr>
      <w:r>
        <w:rPr>
          <w:rFonts w:ascii="Arial" w:hAnsi="Arial" w:cs="Arial"/>
          <w:b/>
          <w:sz w:val="20"/>
          <w:szCs w:val="20"/>
          <w:lang w:val="en-ID"/>
        </w:rPr>
        <w:t xml:space="preserve">Pengertian Arsitektur Modern </w:t>
      </w:r>
      <w:r>
        <w:rPr>
          <w:rFonts w:ascii="Arial" w:hAnsi="Arial" w:cs="Arial"/>
          <w:b/>
          <w:sz w:val="20"/>
          <w:szCs w:val="20"/>
          <w:lang w:val="en-ID"/>
        </w:rPr>
        <w:t>Fungsionalisme</w:t>
      </w:r>
    </w:p>
    <w:p w14:paraId="098FAA61" w14:textId="77777777" w:rsidR="00CC0A9F" w:rsidRDefault="00CF5ADA">
      <w:pPr>
        <w:jc w:val="both"/>
        <w:rPr>
          <w:rFonts w:ascii="Arial" w:hAnsi="Arial" w:cs="Arial"/>
          <w:sz w:val="20"/>
          <w:szCs w:val="20"/>
          <w:lang w:val="en-ID"/>
        </w:rPr>
      </w:pPr>
      <w:r>
        <w:rPr>
          <w:rFonts w:ascii="Arial" w:hAnsi="Arial" w:cs="Arial"/>
          <w:sz w:val="20"/>
          <w:szCs w:val="20"/>
          <w:lang w:val="en-ID"/>
        </w:rPr>
        <w:t xml:space="preserve">Arsitektur Modern Fungsionalisme adalah sebuah perkembangan dari arsitektur modern yang menjadikan ruang dana fungsinya sebagai </w:t>
      </w:r>
      <w:r>
        <w:rPr>
          <w:rFonts w:ascii="Arial" w:hAnsi="Arial" w:cs="Arial"/>
          <w:sz w:val="20"/>
          <w:szCs w:val="20"/>
          <w:lang w:val="en-ID"/>
        </w:rPr>
        <w:lastRenderedPageBreak/>
        <w:t>objek utama untuk didesain. Arsitektur Modern Fungsionalisme muncul dari perubahan pola dan konsep keindahan arsi</w:t>
      </w:r>
      <w:r>
        <w:rPr>
          <w:rFonts w:ascii="Arial" w:hAnsi="Arial" w:cs="Arial"/>
          <w:sz w:val="20"/>
          <w:szCs w:val="20"/>
          <w:lang w:val="en-ID"/>
        </w:rPr>
        <w:t>tektur, dimana keindahan timbul semata-mata karena adanya fungsi dari elemen-elemen bangunan. Bangunan terbentuk oleh bagian-bagiannya seperti dinding, jendela, pintu, atap dan lainnya yang tersusun dalam komposisi dari unsur yang semuanya mempunyai fungsi</w:t>
      </w:r>
      <w:r>
        <w:rPr>
          <w:rFonts w:ascii="Arial" w:hAnsi="Arial" w:cs="Arial"/>
          <w:sz w:val="20"/>
          <w:szCs w:val="20"/>
          <w:lang w:val="en-ID"/>
        </w:rPr>
        <w:t>. (Sumalyo, 1997)</w:t>
      </w:r>
    </w:p>
    <w:p w14:paraId="67880528" w14:textId="77777777" w:rsidR="00CC0A9F" w:rsidRDefault="00CC0A9F">
      <w:pPr>
        <w:pStyle w:val="NormalWeb"/>
        <w:spacing w:before="0" w:beforeAutospacing="0" w:after="0" w:afterAutospacing="0"/>
        <w:jc w:val="both"/>
        <w:rPr>
          <w:rFonts w:ascii="Arial" w:hAnsi="Arial" w:cs="Arial"/>
          <w:bCs/>
          <w:sz w:val="20"/>
          <w:szCs w:val="20"/>
        </w:rPr>
      </w:pPr>
    </w:p>
    <w:p w14:paraId="683AB907" w14:textId="77777777" w:rsidR="00CC0A9F" w:rsidRDefault="00CF5ADA">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Ciri-ciri Arsitektur Modern Fungsionalisme</w:t>
      </w:r>
    </w:p>
    <w:p w14:paraId="2FD93828"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 xml:space="preserve">Mengikuti fungsi </w:t>
      </w:r>
      <w:r>
        <w:rPr>
          <w:rFonts w:ascii="Arial" w:hAnsi="Arial" w:cs="Arial"/>
          <w:bCs/>
          <w:i/>
          <w:sz w:val="20"/>
          <w:szCs w:val="20"/>
        </w:rPr>
        <w:t>(form follow fungction).</w:t>
      </w:r>
    </w:p>
    <w:p w14:paraId="3B4C1E9D"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Mengutamakan penyederhanaan dari gaya sebelumnya (klasik).</w:t>
      </w:r>
    </w:p>
    <w:p w14:paraId="723F3CD5"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Ditujukan kepada fungsi utama bangunan.</w:t>
      </w:r>
    </w:p>
    <w:p w14:paraId="7F0DA25F"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Bentuk bangunan geometris dan jelas</w:t>
      </w:r>
    </w:p>
    <w:p w14:paraId="491B2566"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 xml:space="preserve">Minim atau </w:t>
      </w:r>
      <w:r>
        <w:rPr>
          <w:rFonts w:ascii="Arial" w:hAnsi="Arial" w:cs="Arial"/>
          <w:bCs/>
          <w:sz w:val="20"/>
          <w:szCs w:val="20"/>
        </w:rPr>
        <w:t>anti ornament.</w:t>
      </w:r>
    </w:p>
    <w:p w14:paraId="3176A2E1"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Batas-batas antar ruang jelas dan saling terhubung.</w:t>
      </w:r>
    </w:p>
    <w:p w14:paraId="2F537000"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Terbentuknya dari garis-garis vertikal, horizontal dan diagonal yang sederhana.</w:t>
      </w:r>
    </w:p>
    <w:p w14:paraId="2EFC76CF" w14:textId="77777777" w:rsidR="00CC0A9F" w:rsidRDefault="00CF5ADA">
      <w:pPr>
        <w:pStyle w:val="NormalWeb"/>
        <w:numPr>
          <w:ilvl w:val="0"/>
          <w:numId w:val="1"/>
        </w:numPr>
        <w:spacing w:before="0" w:beforeAutospacing="0" w:after="0" w:afterAutospacing="0"/>
        <w:jc w:val="both"/>
        <w:rPr>
          <w:rFonts w:ascii="Arial" w:hAnsi="Arial" w:cs="Arial"/>
          <w:b/>
          <w:bCs/>
          <w:sz w:val="20"/>
          <w:szCs w:val="20"/>
        </w:rPr>
      </w:pPr>
      <w:r>
        <w:rPr>
          <w:rFonts w:ascii="Arial" w:hAnsi="Arial" w:cs="Arial"/>
          <w:bCs/>
          <w:sz w:val="20"/>
          <w:szCs w:val="20"/>
        </w:rPr>
        <w:t>Dinding eksterior luas.</w:t>
      </w:r>
    </w:p>
    <w:p w14:paraId="2666AFA1" w14:textId="77777777" w:rsidR="00CC0A9F" w:rsidRDefault="00CF5ADA">
      <w:pPr>
        <w:pStyle w:val="NormalWeb"/>
        <w:spacing w:before="0" w:beforeAutospacing="0" w:after="0" w:afterAutospacing="0"/>
        <w:jc w:val="both"/>
        <w:rPr>
          <w:rFonts w:ascii="Arial" w:hAnsi="Arial" w:cs="Arial"/>
          <w:b/>
          <w:bCs/>
          <w:sz w:val="20"/>
          <w:szCs w:val="20"/>
        </w:rPr>
      </w:pPr>
      <w:r>
        <w:rPr>
          <w:rFonts w:ascii="Arial" w:hAnsi="Arial" w:cs="Arial"/>
          <w:bCs/>
          <w:sz w:val="20"/>
          <w:szCs w:val="20"/>
        </w:rPr>
        <w:t>Berdasarkan beberapa ciri tersebut dapat disimpulkan bahwa arsitektur modern fungsion</w:t>
      </w:r>
      <w:r>
        <w:rPr>
          <w:rFonts w:ascii="Arial" w:hAnsi="Arial" w:cs="Arial"/>
          <w:bCs/>
          <w:sz w:val="20"/>
          <w:szCs w:val="20"/>
        </w:rPr>
        <w:t xml:space="preserve">alisme adalah arsitektur yang mengutamakan fungsi dalam perancangannya </w:t>
      </w:r>
      <w:r>
        <w:rPr>
          <w:rFonts w:ascii="Arial" w:hAnsi="Arial" w:cs="Arial"/>
          <w:sz w:val="20"/>
          <w:szCs w:val="20"/>
          <w:lang w:val="en-ID"/>
        </w:rPr>
        <w:fldChar w:fldCharType="begin"/>
      </w:r>
      <w:r>
        <w:rPr>
          <w:rFonts w:ascii="Arial" w:hAnsi="Arial" w:cs="Arial"/>
          <w:sz w:val="20"/>
          <w:szCs w:val="20"/>
          <w:lang w:val="en-ID"/>
        </w:rPr>
        <w:instrText>ADDIN CSL_CITATION {"citationItems":[{"id":"ITEM-1","itemData":{"abstract":"Drone merupakan pesawat tanpa pilot. Pesawat ini dikendalikan secara otomatis melalui program komputer yang d</w:instrText>
      </w:r>
      <w:r>
        <w:rPr>
          <w:rFonts w:ascii="Arial" w:hAnsi="Arial" w:cs="Arial"/>
          <w:sz w:val="20"/>
          <w:szCs w:val="20"/>
          <w:lang w:val="en-ID"/>
        </w:rPr>
        <w:instrText>irancang, atau melalui kendali jarak jauh dari pilot yang terdapat di dataran atau di kendaraan lainnya. Awalnya UAV merupakan pesawat yang dikendalikan jarak jauh, namun sistem otomatis kini mulai banyak diterapkan. Perkembangan teknologi membuat drone ju</w:instrText>
      </w:r>
      <w:r>
        <w:rPr>
          <w:rFonts w:ascii="Arial" w:hAnsi="Arial" w:cs="Arial"/>
          <w:sz w:val="20"/>
          <w:szCs w:val="20"/>
          <w:lang w:val="en-ID"/>
        </w:rPr>
        <w:instrText>ga mulai banyak diterapkan untuk kebutuhan sipil, terutama di bidang bisnis, industri dan logistik. Dunia industri bisnis, drone telah diterapkan dalam berbagai layanan seperti pengawasan Infrastruktur, pengiriman paket barang, pemadam kebakaran hutan, eks</w:instrText>
      </w:r>
      <w:r>
        <w:rPr>
          <w:rFonts w:ascii="Arial" w:hAnsi="Arial" w:cs="Arial"/>
          <w:sz w:val="20"/>
          <w:szCs w:val="20"/>
          <w:lang w:val="en-ID"/>
        </w:rPr>
        <w:instrText>plorasi bahan tambang, pemetaan daerah pertanian, dan pemetaan daerah industri.","author":[{"dropping-particle":"","family":"Zahra","given":"Fatimah","non-dropping-particle":"","parse-names":false,"suffix":""}],"container-title":"Tugas Akhir Mahasiswa Inst</w:instrText>
      </w:r>
      <w:r>
        <w:rPr>
          <w:rFonts w:ascii="Arial" w:hAnsi="Arial" w:cs="Arial"/>
          <w:sz w:val="20"/>
          <w:szCs w:val="20"/>
          <w:lang w:val="en-ID"/>
        </w:rPr>
        <w:instrText>itut Teknologi Nasional","id":"ITEM-1","issued":{"date-parts":[["2021"]]},"page":"5-26","title":"Rancangan Kantor Pemerintahan BAPPEDA Provinsi Jawa Barat Melalui Penerapan Prinsip Arsitektur Fungsionalme","type":"article-journal"},"uris":["http://www.mend</w:instrText>
      </w:r>
      <w:r>
        <w:rPr>
          <w:rFonts w:ascii="Arial" w:hAnsi="Arial" w:cs="Arial"/>
          <w:sz w:val="20"/>
          <w:szCs w:val="20"/>
          <w:lang w:val="en-ID"/>
        </w:rPr>
        <w:instrText>eley.com/documents/?uuid=870abdae-0825-4030-8192-078aa3ffa810","http://www.mendeley.com/documents/?uuid=307adc1d-853f-492f-a708-f34066813b5c"]}],"mendeley":{"formattedCitation":"(Zahra, 2021)","plainTextFormattedCitation":"(Zahra, 2021)","previouslyFormatt</w:instrText>
      </w:r>
      <w:r>
        <w:rPr>
          <w:rFonts w:ascii="Arial" w:hAnsi="Arial" w:cs="Arial"/>
          <w:sz w:val="20"/>
          <w:szCs w:val="20"/>
          <w:lang w:val="en-ID"/>
        </w:rPr>
        <w:instrText>edCitation":"(Zahra, 2021)"},"properties":{"noteIndex":0},"schema":"https://github.com/citation-style-language/schema/raw/master/csl-citation.json"}</w:instrText>
      </w:r>
      <w:r>
        <w:rPr>
          <w:rFonts w:ascii="Arial" w:hAnsi="Arial" w:cs="Arial"/>
          <w:sz w:val="20"/>
          <w:szCs w:val="20"/>
          <w:lang w:val="en-ID"/>
        </w:rPr>
        <w:fldChar w:fldCharType="separate"/>
      </w:r>
      <w:r>
        <w:rPr>
          <w:rFonts w:ascii="Arial" w:hAnsi="Arial" w:cs="Arial"/>
          <w:noProof/>
          <w:sz w:val="20"/>
          <w:szCs w:val="20"/>
          <w:lang w:val="en-ID"/>
        </w:rPr>
        <w:t>(Zahra, 2021)</w:t>
      </w:r>
      <w:r>
        <w:rPr>
          <w:rFonts w:ascii="Arial" w:hAnsi="Arial" w:cs="Arial"/>
          <w:sz w:val="20"/>
          <w:szCs w:val="20"/>
          <w:lang w:val="en-ID"/>
        </w:rPr>
        <w:fldChar w:fldCharType="end"/>
      </w:r>
    </w:p>
    <w:p w14:paraId="4C6C7174" w14:textId="77777777" w:rsidR="00CC0A9F" w:rsidRDefault="00CC0A9F">
      <w:pPr>
        <w:pStyle w:val="NormalWeb"/>
        <w:spacing w:before="0" w:beforeAutospacing="0" w:after="0" w:afterAutospacing="0"/>
        <w:ind w:left="720"/>
        <w:jc w:val="both"/>
        <w:rPr>
          <w:rFonts w:ascii="Arial" w:hAnsi="Arial" w:cs="Arial"/>
          <w:b/>
          <w:bCs/>
          <w:sz w:val="20"/>
          <w:szCs w:val="20"/>
        </w:rPr>
      </w:pPr>
    </w:p>
    <w:p w14:paraId="7749514B" w14:textId="77777777" w:rsidR="00CC0A9F" w:rsidRDefault="00CF5ADA">
      <w:pPr>
        <w:pStyle w:val="NormalWeb"/>
        <w:spacing w:before="0" w:beforeAutospacing="0" w:after="0" w:afterAutospacing="0"/>
        <w:jc w:val="both"/>
        <w:rPr>
          <w:rFonts w:ascii="Arial" w:hAnsi="Arial" w:cs="Arial"/>
          <w:b/>
          <w:sz w:val="20"/>
          <w:szCs w:val="20"/>
          <w:shd w:val="clear" w:color="auto" w:fill="FFFFFF"/>
        </w:rPr>
      </w:pPr>
      <w:r>
        <w:rPr>
          <w:rFonts w:ascii="Arial" w:hAnsi="Arial" w:cs="Arial"/>
          <w:b/>
          <w:sz w:val="20"/>
          <w:szCs w:val="20"/>
          <w:shd w:val="clear" w:color="auto" w:fill="FFFFFF"/>
        </w:rPr>
        <w:t>Tata  Massa Bangunan</w:t>
      </w:r>
    </w:p>
    <w:p w14:paraId="52C0A880" w14:textId="77777777" w:rsidR="00CC0A9F" w:rsidRDefault="00CF5ADA">
      <w:pPr>
        <w:pStyle w:val="NormalWeb"/>
        <w:spacing w:before="0" w:beforeAutospacing="0" w:after="0" w:afterAutospacing="0"/>
        <w:jc w:val="both"/>
        <w:rPr>
          <w:rFonts w:ascii="Arial" w:hAnsi="Arial" w:cs="Arial"/>
          <w:bCs/>
          <w:sz w:val="20"/>
          <w:szCs w:val="20"/>
        </w:rPr>
      </w:pPr>
      <w:r>
        <w:rPr>
          <w:rFonts w:ascii="Arial" w:hAnsi="Arial" w:cs="Arial"/>
          <w:bCs/>
          <w:sz w:val="20"/>
          <w:szCs w:val="20"/>
        </w:rPr>
        <w:t>Tata massa bangunan di Badan Perencanaan, Penelitian Dan Pengembangan</w:t>
      </w:r>
      <w:r>
        <w:rPr>
          <w:rFonts w:ascii="Arial" w:hAnsi="Arial" w:cs="Arial"/>
          <w:bCs/>
          <w:sz w:val="20"/>
          <w:szCs w:val="20"/>
        </w:rPr>
        <w:t xml:space="preserve"> (BAPPPELITBANG)  disesuaikan dengan kondisi kawasan yang sudah ada sebelumnya, dan ditambahkan dengan fasilitas yang dibutuhkan yaitu auditorium, </w:t>
      </w:r>
      <w:r>
        <w:rPr>
          <w:rFonts w:ascii="Arial" w:hAnsi="Arial" w:cs="Arial"/>
          <w:bCs/>
          <w:i/>
          <w:sz w:val="20"/>
          <w:szCs w:val="20"/>
        </w:rPr>
        <w:t xml:space="preserve">cafe resto, </w:t>
      </w:r>
      <w:r>
        <w:rPr>
          <w:rFonts w:ascii="Arial" w:hAnsi="Arial" w:cs="Arial"/>
          <w:bCs/>
          <w:sz w:val="20"/>
          <w:szCs w:val="20"/>
        </w:rPr>
        <w:t>musholah, pos jaga, dan tempat parkir disetiap area bangunan. Sedangkan untuk penataan ruang dala</w:t>
      </w:r>
      <w:r>
        <w:rPr>
          <w:rFonts w:ascii="Arial" w:hAnsi="Arial" w:cs="Arial"/>
          <w:bCs/>
          <w:sz w:val="20"/>
          <w:szCs w:val="20"/>
        </w:rPr>
        <w:t xml:space="preserve">m kantor dikategorikan berdasarkan sifat ruang, yaitu publik, servis, semi publik dan privat. </w:t>
      </w:r>
    </w:p>
    <w:p w14:paraId="440D12E3" w14:textId="77777777" w:rsidR="00CC0A9F" w:rsidRDefault="00CC0A9F">
      <w:pPr>
        <w:pStyle w:val="NormalWeb"/>
        <w:spacing w:before="0" w:beforeAutospacing="0" w:after="0" w:afterAutospacing="0"/>
        <w:jc w:val="both"/>
        <w:rPr>
          <w:rFonts w:ascii="Arial" w:hAnsi="Arial" w:cs="Arial"/>
          <w:bCs/>
          <w:sz w:val="20"/>
          <w:szCs w:val="20"/>
        </w:rPr>
      </w:pPr>
    </w:p>
    <w:p w14:paraId="449A66E1"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23DB83ED" wp14:editId="3760E2E1">
            <wp:extent cx="2244304" cy="1262612"/>
            <wp:effectExtent l="19050" t="0" r="3596" b="0"/>
            <wp:docPr id="10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cstate="print"/>
                    <a:srcRect/>
                    <a:stretch/>
                  </pic:blipFill>
                  <pic:spPr>
                    <a:xfrm>
                      <a:off x="0" y="0"/>
                      <a:ext cx="2244304" cy="1262612"/>
                    </a:xfrm>
                    <a:prstGeom prst="rect">
                      <a:avLst/>
                    </a:prstGeom>
                  </pic:spPr>
                </pic:pic>
              </a:graphicData>
            </a:graphic>
          </wp:inline>
        </w:drawing>
      </w:r>
    </w:p>
    <w:p w14:paraId="7269AC76" w14:textId="77777777" w:rsidR="00CC0A9F" w:rsidRDefault="00CC0A9F">
      <w:pPr>
        <w:pStyle w:val="NormalWeb"/>
        <w:spacing w:before="0" w:beforeAutospacing="0" w:after="0" w:afterAutospacing="0"/>
        <w:jc w:val="center"/>
        <w:rPr>
          <w:rFonts w:ascii="Arial" w:eastAsia="Arial" w:hAnsi="Arial" w:cs="Arial"/>
          <w:i/>
          <w:sz w:val="18"/>
          <w:szCs w:val="20"/>
        </w:rPr>
      </w:pPr>
    </w:p>
    <w:p w14:paraId="5B0A2C31"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1. Hasil Rancangan Tata Massa Bangunan</w:t>
      </w:r>
    </w:p>
    <w:p w14:paraId="304E416C"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45309C1C" w14:textId="77777777" w:rsidR="00CC0A9F" w:rsidRDefault="00CC0A9F">
      <w:pPr>
        <w:pStyle w:val="NormalWeb"/>
        <w:spacing w:before="0" w:beforeAutospacing="0" w:after="0" w:afterAutospacing="0"/>
        <w:jc w:val="center"/>
        <w:rPr>
          <w:rFonts w:ascii="Arial" w:eastAsia="Arial" w:hAnsi="Arial" w:cs="Arial"/>
          <w:i/>
          <w:sz w:val="18"/>
          <w:szCs w:val="20"/>
        </w:rPr>
      </w:pPr>
    </w:p>
    <w:p w14:paraId="74E1A9C6"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noProof/>
          <w:sz w:val="18"/>
          <w:szCs w:val="20"/>
          <w:lang w:val="id-ID" w:eastAsia="id-ID"/>
        </w:rPr>
        <w:drawing>
          <wp:inline distT="0" distB="0" distL="0" distR="0" wp14:anchorId="1AECAC08" wp14:editId="04905DAA">
            <wp:extent cx="2236038" cy="1257962"/>
            <wp:effectExtent l="19050" t="0" r="0" b="0"/>
            <wp:docPr id="102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12" cstate="print"/>
                    <a:srcRect/>
                    <a:stretch/>
                  </pic:blipFill>
                  <pic:spPr>
                    <a:xfrm>
                      <a:off x="0" y="0"/>
                      <a:ext cx="2236038" cy="1257962"/>
                    </a:xfrm>
                    <a:prstGeom prst="rect">
                      <a:avLst/>
                    </a:prstGeom>
                  </pic:spPr>
                </pic:pic>
              </a:graphicData>
            </a:graphic>
          </wp:inline>
        </w:drawing>
      </w:r>
    </w:p>
    <w:p w14:paraId="103AF556" w14:textId="77777777" w:rsidR="00CC0A9F" w:rsidRDefault="00CC0A9F">
      <w:pPr>
        <w:pStyle w:val="NormalWeb"/>
        <w:spacing w:before="0" w:beforeAutospacing="0" w:after="0" w:afterAutospacing="0"/>
        <w:jc w:val="center"/>
        <w:rPr>
          <w:rFonts w:ascii="Arial" w:eastAsia="Arial" w:hAnsi="Arial" w:cs="Arial"/>
          <w:i/>
          <w:sz w:val="20"/>
          <w:szCs w:val="20"/>
        </w:rPr>
      </w:pPr>
    </w:p>
    <w:p w14:paraId="40E2A701" w14:textId="77777777" w:rsidR="00CC0A9F" w:rsidRDefault="00CF5ADA">
      <w:pPr>
        <w:pStyle w:val="NormalWeb"/>
        <w:spacing w:before="0" w:beforeAutospacing="0" w:after="0" w:afterAutospacing="0"/>
        <w:jc w:val="center"/>
        <w:rPr>
          <w:rFonts w:ascii="Arial" w:eastAsia="Arial" w:hAnsi="Arial" w:cs="Arial"/>
          <w:i/>
          <w:sz w:val="18"/>
          <w:szCs w:val="18"/>
        </w:rPr>
      </w:pPr>
      <w:r>
        <w:rPr>
          <w:rFonts w:ascii="Arial" w:eastAsia="Arial" w:hAnsi="Arial" w:cs="Arial"/>
          <w:i/>
          <w:sz w:val="18"/>
          <w:szCs w:val="18"/>
        </w:rPr>
        <w:t>Gambar 2.</w:t>
      </w:r>
      <w:r>
        <w:rPr>
          <w:rFonts w:ascii="Arial" w:eastAsia="Arial" w:hAnsi="Arial" w:cs="Arial"/>
          <w:i/>
          <w:sz w:val="18"/>
          <w:szCs w:val="18"/>
        </w:rPr>
        <w:t xml:space="preserve"> Hasil Perancangan Tata Massa Bangunan</w:t>
      </w:r>
    </w:p>
    <w:p w14:paraId="522DA522" w14:textId="77777777" w:rsidR="00CC0A9F" w:rsidRDefault="00CF5ADA">
      <w:pPr>
        <w:pStyle w:val="NormalWeb"/>
        <w:spacing w:before="0" w:beforeAutospacing="0" w:after="0" w:afterAutospacing="0"/>
        <w:jc w:val="center"/>
        <w:rPr>
          <w:rFonts w:ascii="Arial" w:eastAsia="Arial" w:hAnsi="Arial" w:cs="Arial"/>
          <w:i/>
          <w:sz w:val="18"/>
          <w:szCs w:val="18"/>
        </w:rPr>
      </w:pPr>
      <w:r>
        <w:rPr>
          <w:rFonts w:ascii="Arial" w:eastAsia="Arial" w:hAnsi="Arial" w:cs="Arial"/>
          <w:i/>
          <w:sz w:val="18"/>
          <w:szCs w:val="18"/>
        </w:rPr>
        <w:t>(Sumber: Hasil Analisa, 2022)</w:t>
      </w:r>
    </w:p>
    <w:p w14:paraId="3C24E60A" w14:textId="77777777" w:rsidR="00CC0A9F" w:rsidRDefault="00CC0A9F">
      <w:pPr>
        <w:pStyle w:val="NormalWeb"/>
        <w:spacing w:before="0" w:beforeAutospacing="0" w:after="0" w:afterAutospacing="0"/>
        <w:jc w:val="center"/>
        <w:rPr>
          <w:rFonts w:ascii="Arial" w:eastAsia="Arial" w:hAnsi="Arial" w:cs="Arial"/>
          <w:i/>
          <w:sz w:val="20"/>
          <w:szCs w:val="20"/>
        </w:rPr>
      </w:pPr>
    </w:p>
    <w:p w14:paraId="6E99DB8E" w14:textId="77777777" w:rsidR="00CC0A9F" w:rsidRDefault="00CC0A9F">
      <w:pPr>
        <w:pStyle w:val="NormalWeb"/>
        <w:spacing w:before="0" w:beforeAutospacing="0" w:after="0" w:afterAutospacing="0"/>
        <w:jc w:val="center"/>
        <w:rPr>
          <w:rFonts w:ascii="Arial" w:eastAsia="Arial" w:hAnsi="Arial" w:cs="Arial"/>
          <w:i/>
          <w:sz w:val="18"/>
          <w:szCs w:val="20"/>
        </w:rPr>
      </w:pPr>
    </w:p>
    <w:p w14:paraId="1F88D332"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noProof/>
          <w:sz w:val="18"/>
          <w:szCs w:val="20"/>
          <w:lang w:val="id-ID" w:eastAsia="id-ID"/>
        </w:rPr>
        <w:drawing>
          <wp:inline distT="0" distB="0" distL="0" distR="0" wp14:anchorId="3166036C" wp14:editId="319E16B5">
            <wp:extent cx="2213787" cy="1244438"/>
            <wp:effectExtent l="19050" t="0" r="0" b="0"/>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3" cstate="print"/>
                    <a:srcRect/>
                    <a:stretch/>
                  </pic:blipFill>
                  <pic:spPr>
                    <a:xfrm>
                      <a:off x="0" y="0"/>
                      <a:ext cx="2213787" cy="1244438"/>
                    </a:xfrm>
                    <a:prstGeom prst="rect">
                      <a:avLst/>
                    </a:prstGeom>
                  </pic:spPr>
                </pic:pic>
              </a:graphicData>
            </a:graphic>
          </wp:inline>
        </w:drawing>
      </w:r>
    </w:p>
    <w:p w14:paraId="5F1ADB56" w14:textId="77777777" w:rsidR="00CC0A9F" w:rsidRDefault="00CC0A9F">
      <w:pPr>
        <w:pStyle w:val="NormalWeb"/>
        <w:spacing w:before="0" w:beforeAutospacing="0" w:after="0" w:afterAutospacing="0"/>
        <w:jc w:val="center"/>
        <w:rPr>
          <w:rFonts w:ascii="Arial" w:eastAsia="Arial" w:hAnsi="Arial" w:cs="Arial"/>
          <w:i/>
          <w:sz w:val="18"/>
          <w:szCs w:val="20"/>
        </w:rPr>
      </w:pPr>
    </w:p>
    <w:p w14:paraId="245D5899"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2. Hasil Rancangan Tempat Parkir</w:t>
      </w:r>
    </w:p>
    <w:p w14:paraId="2C1C9DB4"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60DADE1A" w14:textId="77777777" w:rsidR="00CC0A9F" w:rsidRDefault="00CC0A9F">
      <w:pPr>
        <w:pStyle w:val="NormalWeb"/>
        <w:spacing w:before="0" w:beforeAutospacing="0" w:after="0" w:afterAutospacing="0"/>
        <w:jc w:val="both"/>
        <w:rPr>
          <w:rFonts w:ascii="Arial" w:eastAsia="Arial" w:hAnsi="Arial" w:cs="Arial"/>
          <w:b/>
          <w:sz w:val="20"/>
          <w:szCs w:val="20"/>
        </w:rPr>
      </w:pPr>
    </w:p>
    <w:p w14:paraId="478771DF" w14:textId="77777777" w:rsidR="00CC0A9F" w:rsidRDefault="00CF5ADA">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Bentuk Bangunan Luar</w:t>
      </w:r>
    </w:p>
    <w:p w14:paraId="32285D77" w14:textId="77777777" w:rsidR="00CC0A9F" w:rsidRDefault="00CF5ADA">
      <w:pPr>
        <w:pStyle w:val="NormalWeb"/>
        <w:spacing w:before="0" w:beforeAutospacing="0" w:after="0" w:afterAutospacing="0"/>
        <w:jc w:val="both"/>
        <w:rPr>
          <w:rFonts w:ascii="Arial" w:eastAsia="Arial" w:hAnsi="Arial" w:cs="Arial"/>
          <w:sz w:val="20"/>
          <w:szCs w:val="20"/>
        </w:rPr>
      </w:pPr>
      <w:r>
        <w:rPr>
          <w:rFonts w:ascii="Arial" w:eastAsia="Arial" w:hAnsi="Arial" w:cs="Arial"/>
          <w:sz w:val="20"/>
          <w:szCs w:val="20"/>
        </w:rPr>
        <w:t>Bentuk bangunan luar Kantor BAPPELITBANG di desain dengan menggunakan pendekatan ars</w:t>
      </w:r>
      <w:r>
        <w:rPr>
          <w:rFonts w:ascii="Arial" w:eastAsia="Arial" w:hAnsi="Arial" w:cs="Arial"/>
          <w:sz w:val="20"/>
          <w:szCs w:val="20"/>
        </w:rPr>
        <w:t xml:space="preserve">itektur modern fungsionalisme y. ng diterapkan pada penggunaan material dan fasad bangunan. Pada beberapa fasad bangunan digunakan </w:t>
      </w:r>
      <w:r>
        <w:rPr>
          <w:rFonts w:ascii="Arial" w:eastAsia="Arial" w:hAnsi="Arial" w:cs="Arial"/>
          <w:i/>
          <w:sz w:val="20"/>
          <w:szCs w:val="20"/>
        </w:rPr>
        <w:t>sun shading</w:t>
      </w:r>
      <w:r>
        <w:rPr>
          <w:rFonts w:ascii="Arial" w:eastAsia="Arial" w:hAnsi="Arial" w:cs="Arial"/>
          <w:sz w:val="20"/>
          <w:szCs w:val="20"/>
        </w:rPr>
        <w:t xml:space="preserve"> sebagai filter cahaya matahari langsung.</w:t>
      </w:r>
    </w:p>
    <w:p w14:paraId="519675D2" w14:textId="77777777" w:rsidR="00CC0A9F" w:rsidRDefault="00CC0A9F">
      <w:pPr>
        <w:pStyle w:val="NormalWeb"/>
        <w:spacing w:before="0" w:beforeAutospacing="0" w:after="0" w:afterAutospacing="0"/>
        <w:jc w:val="both"/>
        <w:rPr>
          <w:rFonts w:ascii="Arial" w:eastAsia="Arial" w:hAnsi="Arial" w:cs="Arial"/>
          <w:sz w:val="20"/>
          <w:szCs w:val="20"/>
        </w:rPr>
      </w:pPr>
    </w:p>
    <w:p w14:paraId="1432E018"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18D9FABE" wp14:editId="7D750E75">
            <wp:extent cx="2062940" cy="1159641"/>
            <wp:effectExtent l="1905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4" cstate="print"/>
                    <a:srcRect/>
                    <a:stretch/>
                  </pic:blipFill>
                  <pic:spPr>
                    <a:xfrm>
                      <a:off x="0" y="0"/>
                      <a:ext cx="2062940" cy="1159641"/>
                    </a:xfrm>
                    <a:prstGeom prst="rect">
                      <a:avLst/>
                    </a:prstGeom>
                  </pic:spPr>
                </pic:pic>
              </a:graphicData>
            </a:graphic>
          </wp:inline>
        </w:drawing>
      </w:r>
    </w:p>
    <w:p w14:paraId="7ECBB449" w14:textId="77777777" w:rsidR="00CC0A9F" w:rsidRDefault="00CC0A9F">
      <w:pPr>
        <w:pStyle w:val="NormalWeb"/>
        <w:spacing w:before="0" w:beforeAutospacing="0" w:after="0" w:afterAutospacing="0"/>
        <w:jc w:val="center"/>
        <w:rPr>
          <w:rFonts w:ascii="Arial" w:eastAsia="Arial" w:hAnsi="Arial" w:cs="Arial"/>
          <w:sz w:val="20"/>
          <w:szCs w:val="20"/>
        </w:rPr>
      </w:pPr>
    </w:p>
    <w:p w14:paraId="67D03DDE"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3. Hasil Rancangan Fasad Kantor</w:t>
      </w:r>
    </w:p>
    <w:p w14:paraId="3AE25679"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(Sumber:Hasil</w:t>
      </w:r>
      <w:r>
        <w:rPr>
          <w:rFonts w:ascii="Arial" w:eastAsia="Arial" w:hAnsi="Arial" w:cs="Arial"/>
          <w:i/>
          <w:sz w:val="18"/>
          <w:szCs w:val="20"/>
        </w:rPr>
        <w:t xml:space="preserve"> Analisa, 2022)</w:t>
      </w:r>
    </w:p>
    <w:p w14:paraId="181C3E38" w14:textId="77777777" w:rsidR="00CC0A9F" w:rsidRDefault="00CC0A9F">
      <w:pPr>
        <w:pStyle w:val="NormalWeb"/>
        <w:spacing w:before="0" w:beforeAutospacing="0" w:after="0" w:afterAutospacing="0"/>
        <w:jc w:val="center"/>
        <w:rPr>
          <w:rFonts w:ascii="Arial" w:eastAsia="Arial" w:hAnsi="Arial" w:cs="Arial"/>
          <w:sz w:val="20"/>
          <w:szCs w:val="20"/>
        </w:rPr>
      </w:pPr>
    </w:p>
    <w:p w14:paraId="0E8BB128"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0EB88AA1" wp14:editId="58AAFA29">
            <wp:extent cx="2104921" cy="1183240"/>
            <wp:effectExtent l="19050" t="0" r="0" b="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5" cstate="print"/>
                    <a:srcRect/>
                    <a:stretch/>
                  </pic:blipFill>
                  <pic:spPr>
                    <a:xfrm>
                      <a:off x="0" y="0"/>
                      <a:ext cx="2104921" cy="1183240"/>
                    </a:xfrm>
                    <a:prstGeom prst="rect">
                      <a:avLst/>
                    </a:prstGeom>
                  </pic:spPr>
                </pic:pic>
              </a:graphicData>
            </a:graphic>
          </wp:inline>
        </w:drawing>
      </w:r>
    </w:p>
    <w:p w14:paraId="2017F199" w14:textId="77777777" w:rsidR="00CC0A9F" w:rsidRDefault="00CC0A9F">
      <w:pPr>
        <w:pStyle w:val="NormalWeb"/>
        <w:spacing w:before="0" w:beforeAutospacing="0" w:after="0" w:afterAutospacing="0"/>
        <w:jc w:val="center"/>
        <w:rPr>
          <w:rFonts w:ascii="Arial" w:eastAsia="Arial" w:hAnsi="Arial" w:cs="Arial"/>
          <w:sz w:val="20"/>
          <w:szCs w:val="20"/>
        </w:rPr>
      </w:pPr>
    </w:p>
    <w:p w14:paraId="519C388C"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lastRenderedPageBreak/>
        <w:t>Gambar 4. Hasil Rancangan Eksterior Kantor</w:t>
      </w:r>
    </w:p>
    <w:p w14:paraId="71323503"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(Sumber:Hasil Analisa, 2022)</w:t>
      </w:r>
    </w:p>
    <w:p w14:paraId="2E28B258" w14:textId="77777777" w:rsidR="00CC0A9F" w:rsidRDefault="00CC0A9F">
      <w:pPr>
        <w:pStyle w:val="NormalWeb"/>
        <w:spacing w:before="0" w:beforeAutospacing="0" w:after="0" w:afterAutospacing="0"/>
        <w:jc w:val="center"/>
        <w:rPr>
          <w:rFonts w:ascii="Arial" w:eastAsia="Arial" w:hAnsi="Arial" w:cs="Arial"/>
          <w:sz w:val="20"/>
          <w:szCs w:val="20"/>
        </w:rPr>
      </w:pPr>
    </w:p>
    <w:p w14:paraId="6A4EB65A"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324BCF29" wp14:editId="215730B0">
            <wp:extent cx="2115880" cy="1189400"/>
            <wp:effectExtent l="19050" t="0" r="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6" cstate="print"/>
                    <a:srcRect/>
                    <a:stretch/>
                  </pic:blipFill>
                  <pic:spPr>
                    <a:xfrm>
                      <a:off x="0" y="0"/>
                      <a:ext cx="2115880" cy="1189400"/>
                    </a:xfrm>
                    <a:prstGeom prst="rect">
                      <a:avLst/>
                    </a:prstGeom>
                  </pic:spPr>
                </pic:pic>
              </a:graphicData>
            </a:graphic>
          </wp:inline>
        </w:drawing>
      </w:r>
    </w:p>
    <w:p w14:paraId="68B69979" w14:textId="77777777" w:rsidR="00CC0A9F" w:rsidRDefault="00CC0A9F">
      <w:pPr>
        <w:pStyle w:val="NormalWeb"/>
        <w:spacing w:before="0" w:beforeAutospacing="0" w:after="0" w:afterAutospacing="0"/>
        <w:jc w:val="center"/>
        <w:rPr>
          <w:rFonts w:ascii="Arial" w:eastAsia="Arial" w:hAnsi="Arial" w:cs="Arial"/>
          <w:sz w:val="20"/>
          <w:szCs w:val="20"/>
        </w:rPr>
      </w:pPr>
    </w:p>
    <w:p w14:paraId="402A9DAF"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5. Hasil Rancangan Eksterior Laboratorium</w:t>
      </w:r>
    </w:p>
    <w:p w14:paraId="3DF01D8A"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(Sumber:Hasil Analisa, 2022)</w:t>
      </w:r>
    </w:p>
    <w:p w14:paraId="3FA9FE3D" w14:textId="77777777" w:rsidR="00CC0A9F" w:rsidRDefault="00CC0A9F">
      <w:pPr>
        <w:pStyle w:val="NormalWeb"/>
        <w:spacing w:before="0" w:beforeAutospacing="0" w:after="0" w:afterAutospacing="0"/>
        <w:jc w:val="center"/>
        <w:rPr>
          <w:rFonts w:ascii="Arial" w:eastAsia="Arial" w:hAnsi="Arial" w:cs="Arial"/>
          <w:sz w:val="20"/>
          <w:szCs w:val="20"/>
        </w:rPr>
      </w:pPr>
    </w:p>
    <w:p w14:paraId="778B5275"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28F38CC8" wp14:editId="226C9B04">
            <wp:extent cx="2178404" cy="1224547"/>
            <wp:effectExtent l="19050" t="0" r="0" b="0"/>
            <wp:docPr id="103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7" cstate="print"/>
                    <a:srcRect/>
                    <a:stretch/>
                  </pic:blipFill>
                  <pic:spPr>
                    <a:xfrm>
                      <a:off x="0" y="0"/>
                      <a:ext cx="2178404" cy="1224547"/>
                    </a:xfrm>
                    <a:prstGeom prst="rect">
                      <a:avLst/>
                    </a:prstGeom>
                  </pic:spPr>
                </pic:pic>
              </a:graphicData>
            </a:graphic>
          </wp:inline>
        </w:drawing>
      </w:r>
    </w:p>
    <w:p w14:paraId="36E74CB6" w14:textId="77777777" w:rsidR="00CC0A9F" w:rsidRDefault="00CC0A9F">
      <w:pPr>
        <w:pStyle w:val="NormalWeb"/>
        <w:spacing w:before="0" w:beforeAutospacing="0" w:after="0" w:afterAutospacing="0"/>
        <w:jc w:val="center"/>
        <w:rPr>
          <w:rFonts w:ascii="Arial" w:eastAsia="Arial" w:hAnsi="Arial" w:cs="Arial"/>
          <w:sz w:val="20"/>
          <w:szCs w:val="20"/>
        </w:rPr>
      </w:pPr>
    </w:p>
    <w:p w14:paraId="6276C5D8"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6. Hasil Rancangan Eksterior Café Resto</w:t>
      </w:r>
    </w:p>
    <w:p w14:paraId="0190E69C"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(Sumber:Hasil</w:t>
      </w:r>
      <w:r>
        <w:rPr>
          <w:rFonts w:ascii="Arial" w:eastAsia="Arial" w:hAnsi="Arial" w:cs="Arial"/>
          <w:i/>
          <w:sz w:val="18"/>
          <w:szCs w:val="20"/>
        </w:rPr>
        <w:t xml:space="preserve"> Analisa, 2022)</w:t>
      </w:r>
    </w:p>
    <w:p w14:paraId="2EEB9ACE" w14:textId="77777777" w:rsidR="00CC0A9F" w:rsidRDefault="00CC0A9F">
      <w:pPr>
        <w:pStyle w:val="NormalWeb"/>
        <w:spacing w:before="0" w:beforeAutospacing="0" w:after="0" w:afterAutospacing="0"/>
        <w:rPr>
          <w:rFonts w:ascii="Arial" w:eastAsia="Arial" w:hAnsi="Arial" w:cs="Arial"/>
          <w:i/>
          <w:sz w:val="20"/>
          <w:szCs w:val="20"/>
        </w:rPr>
      </w:pPr>
    </w:p>
    <w:p w14:paraId="1F9EAA27"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3B83B16F" wp14:editId="463AC604">
            <wp:extent cx="2224420" cy="1251426"/>
            <wp:effectExtent l="19050" t="0" r="443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8" cstate="print"/>
                    <a:srcRect/>
                    <a:stretch/>
                  </pic:blipFill>
                  <pic:spPr>
                    <a:xfrm>
                      <a:off x="0" y="0"/>
                      <a:ext cx="2224420" cy="1251426"/>
                    </a:xfrm>
                    <a:prstGeom prst="rect">
                      <a:avLst/>
                    </a:prstGeom>
                  </pic:spPr>
                </pic:pic>
              </a:graphicData>
            </a:graphic>
          </wp:inline>
        </w:drawing>
      </w:r>
    </w:p>
    <w:p w14:paraId="24F26CEE" w14:textId="77777777" w:rsidR="00CC0A9F" w:rsidRDefault="00CC0A9F">
      <w:pPr>
        <w:pStyle w:val="NormalWeb"/>
        <w:spacing w:before="0" w:beforeAutospacing="0" w:after="0" w:afterAutospacing="0"/>
        <w:jc w:val="center"/>
        <w:rPr>
          <w:rFonts w:ascii="Arial" w:eastAsia="Arial" w:hAnsi="Arial" w:cs="Arial"/>
          <w:sz w:val="20"/>
          <w:szCs w:val="20"/>
        </w:rPr>
      </w:pPr>
    </w:p>
    <w:p w14:paraId="03499EA0"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7. Hasil Rancangan Masjid</w:t>
      </w:r>
    </w:p>
    <w:p w14:paraId="3A5705C7"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3785747B" w14:textId="77777777" w:rsidR="00CC0A9F" w:rsidRDefault="00CC0A9F">
      <w:pPr>
        <w:pStyle w:val="NormalWeb"/>
        <w:spacing w:before="0" w:beforeAutospacing="0" w:after="0" w:afterAutospacing="0"/>
        <w:jc w:val="center"/>
        <w:rPr>
          <w:rFonts w:ascii="Arial" w:eastAsia="Arial" w:hAnsi="Arial" w:cs="Arial"/>
          <w:i/>
          <w:sz w:val="20"/>
          <w:szCs w:val="20"/>
        </w:rPr>
      </w:pPr>
    </w:p>
    <w:p w14:paraId="15D268EE" w14:textId="77777777" w:rsidR="00CC0A9F" w:rsidRDefault="00CF5ADA">
      <w:pPr>
        <w:pStyle w:val="NormalWeb"/>
        <w:spacing w:before="0" w:beforeAutospacing="0" w:after="0" w:afterAutospacing="0"/>
        <w:jc w:val="center"/>
        <w:rPr>
          <w:rFonts w:ascii="Arial" w:eastAsia="Arial" w:hAnsi="Arial" w:cs="Arial"/>
          <w:i/>
          <w:sz w:val="20"/>
          <w:szCs w:val="20"/>
        </w:rPr>
      </w:pPr>
      <w:r>
        <w:rPr>
          <w:rFonts w:ascii="Arial" w:eastAsia="Arial" w:hAnsi="Arial" w:cs="Arial"/>
          <w:i/>
          <w:noProof/>
          <w:sz w:val="20"/>
          <w:szCs w:val="20"/>
          <w:lang w:val="id-ID" w:eastAsia="id-ID"/>
        </w:rPr>
        <w:drawing>
          <wp:inline distT="0" distB="0" distL="0" distR="0" wp14:anchorId="57CB675C" wp14:editId="31492172">
            <wp:extent cx="2181889" cy="1227500"/>
            <wp:effectExtent l="19050" t="0" r="8861" b="0"/>
            <wp:docPr id="10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
                    <pic:cNvPicPr/>
                  </pic:nvPicPr>
                  <pic:blipFill>
                    <a:blip r:embed="rId19" cstate="print"/>
                    <a:srcRect/>
                    <a:stretch/>
                  </pic:blipFill>
                  <pic:spPr>
                    <a:xfrm>
                      <a:off x="0" y="0"/>
                      <a:ext cx="2181889" cy="1227500"/>
                    </a:xfrm>
                    <a:prstGeom prst="rect">
                      <a:avLst/>
                    </a:prstGeom>
                  </pic:spPr>
                </pic:pic>
              </a:graphicData>
            </a:graphic>
          </wp:inline>
        </w:drawing>
      </w:r>
    </w:p>
    <w:p w14:paraId="4410288F" w14:textId="77777777" w:rsidR="00CC0A9F" w:rsidRDefault="00CC0A9F">
      <w:pPr>
        <w:pStyle w:val="NormalWeb"/>
        <w:spacing w:before="0" w:beforeAutospacing="0" w:after="0" w:afterAutospacing="0"/>
        <w:rPr>
          <w:rFonts w:ascii="Arial" w:eastAsia="Arial" w:hAnsi="Arial" w:cs="Arial"/>
          <w:i/>
          <w:sz w:val="20"/>
          <w:szCs w:val="20"/>
        </w:rPr>
      </w:pPr>
    </w:p>
    <w:p w14:paraId="3AF0D555"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8. Hasil Rancangan Taman</w:t>
      </w:r>
    </w:p>
    <w:p w14:paraId="4435007C"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40607062" w14:textId="77777777" w:rsidR="00CC0A9F" w:rsidRDefault="00CC0A9F">
      <w:pPr>
        <w:pStyle w:val="NormalWeb"/>
        <w:spacing w:before="0" w:beforeAutospacing="0" w:after="0" w:afterAutospacing="0"/>
        <w:jc w:val="center"/>
        <w:rPr>
          <w:rFonts w:ascii="Arial" w:eastAsia="Arial" w:hAnsi="Arial" w:cs="Arial"/>
          <w:i/>
          <w:sz w:val="20"/>
          <w:szCs w:val="20"/>
        </w:rPr>
      </w:pPr>
    </w:p>
    <w:p w14:paraId="4EC4498D"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5D94D0E7" wp14:editId="311F1A7E">
            <wp:extent cx="2192331" cy="1233376"/>
            <wp:effectExtent l="19050" t="0" r="0" b="0"/>
            <wp:docPr id="103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6"/>
                    <pic:cNvPicPr/>
                  </pic:nvPicPr>
                  <pic:blipFill>
                    <a:blip r:embed="rId20" cstate="print"/>
                    <a:srcRect/>
                    <a:stretch/>
                  </pic:blipFill>
                  <pic:spPr>
                    <a:xfrm>
                      <a:off x="0" y="0"/>
                      <a:ext cx="2192331" cy="1233376"/>
                    </a:xfrm>
                    <a:prstGeom prst="rect">
                      <a:avLst/>
                    </a:prstGeom>
                  </pic:spPr>
                </pic:pic>
              </a:graphicData>
            </a:graphic>
          </wp:inline>
        </w:drawing>
      </w:r>
    </w:p>
    <w:p w14:paraId="5B4679EB" w14:textId="77777777" w:rsidR="00CC0A9F" w:rsidRDefault="00CC0A9F">
      <w:pPr>
        <w:pStyle w:val="NormalWeb"/>
        <w:spacing w:before="0" w:beforeAutospacing="0" w:after="0" w:afterAutospacing="0"/>
        <w:jc w:val="center"/>
        <w:rPr>
          <w:rFonts w:ascii="Arial" w:eastAsia="Arial" w:hAnsi="Arial" w:cs="Arial"/>
          <w:sz w:val="20"/>
          <w:szCs w:val="20"/>
        </w:rPr>
      </w:pPr>
    </w:p>
    <w:p w14:paraId="39C00217"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9. Hasil Rancangan Sclupture</w:t>
      </w:r>
    </w:p>
    <w:p w14:paraId="161CFE68"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71588B48" w14:textId="77777777" w:rsidR="00CC0A9F" w:rsidRDefault="00CC0A9F">
      <w:pPr>
        <w:pStyle w:val="NormalWeb"/>
        <w:spacing w:before="0" w:beforeAutospacing="0" w:after="0" w:afterAutospacing="0"/>
        <w:jc w:val="center"/>
        <w:rPr>
          <w:rFonts w:ascii="Arial" w:eastAsia="Arial" w:hAnsi="Arial" w:cs="Arial"/>
          <w:i/>
          <w:sz w:val="20"/>
          <w:szCs w:val="20"/>
        </w:rPr>
      </w:pPr>
    </w:p>
    <w:p w14:paraId="6CE44F80" w14:textId="77777777" w:rsidR="00CC0A9F" w:rsidRDefault="00CF5ADA">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Bentuk Ruang Dalam</w:t>
      </w:r>
    </w:p>
    <w:p w14:paraId="0DCAD591" w14:textId="77777777" w:rsidR="00CC0A9F" w:rsidRDefault="00CF5ADA">
      <w:pPr>
        <w:pStyle w:val="NormalWeb"/>
        <w:spacing w:before="0" w:beforeAutospacing="0" w:after="0" w:afterAutospacing="0"/>
        <w:jc w:val="both"/>
        <w:rPr>
          <w:rFonts w:ascii="Arial" w:eastAsia="Arial" w:hAnsi="Arial" w:cs="Arial"/>
          <w:sz w:val="20"/>
          <w:szCs w:val="20"/>
        </w:rPr>
      </w:pPr>
      <w:r>
        <w:rPr>
          <w:rFonts w:ascii="Arial" w:eastAsia="Arial" w:hAnsi="Arial" w:cs="Arial"/>
          <w:sz w:val="20"/>
          <w:szCs w:val="20"/>
        </w:rPr>
        <w:t xml:space="preserve">Pada bangunan utama kantor terdapat perpustakaan, yang merupakan fasilitas tambahan sehingga tamu dapat menunggu saling membaca dengan desain interior ini meggunakan warna dasar cream dengan material lantai </w:t>
      </w:r>
      <w:r>
        <w:rPr>
          <w:rFonts w:ascii="Arial" w:eastAsia="Arial" w:hAnsi="Arial" w:cs="Arial"/>
          <w:i/>
          <w:sz w:val="20"/>
          <w:szCs w:val="20"/>
        </w:rPr>
        <w:t>vinyl.</w:t>
      </w:r>
    </w:p>
    <w:p w14:paraId="396FDD17" w14:textId="77777777" w:rsidR="00CC0A9F" w:rsidRDefault="00CC0A9F">
      <w:pPr>
        <w:pStyle w:val="NormalWeb"/>
        <w:spacing w:before="0" w:beforeAutospacing="0" w:after="0" w:afterAutospacing="0"/>
        <w:jc w:val="both"/>
        <w:rPr>
          <w:rFonts w:ascii="Arial" w:eastAsia="Arial" w:hAnsi="Arial" w:cs="Arial"/>
          <w:b/>
          <w:sz w:val="20"/>
          <w:szCs w:val="20"/>
        </w:rPr>
      </w:pPr>
    </w:p>
    <w:p w14:paraId="138184CA" w14:textId="77777777" w:rsidR="00CC0A9F" w:rsidRDefault="00CF5ADA">
      <w:pPr>
        <w:pStyle w:val="NormalWeb"/>
        <w:spacing w:before="0" w:beforeAutospacing="0" w:after="0" w:afterAutospacing="0"/>
        <w:jc w:val="center"/>
        <w:rPr>
          <w:rFonts w:ascii="Arial" w:eastAsia="Arial" w:hAnsi="Arial" w:cs="Arial"/>
          <w:b/>
          <w:sz w:val="20"/>
          <w:szCs w:val="20"/>
        </w:rPr>
      </w:pPr>
      <w:r>
        <w:rPr>
          <w:rFonts w:ascii="Arial" w:eastAsia="Arial" w:hAnsi="Arial" w:cs="Arial"/>
          <w:b/>
          <w:noProof/>
          <w:sz w:val="20"/>
          <w:szCs w:val="20"/>
          <w:lang w:val="id-ID" w:eastAsia="id-ID"/>
        </w:rPr>
        <w:drawing>
          <wp:inline distT="0" distB="0" distL="0" distR="0" wp14:anchorId="11480ED2" wp14:editId="146D46DD">
            <wp:extent cx="2315171" cy="1302481"/>
            <wp:effectExtent l="19050" t="0" r="8929" b="0"/>
            <wp:docPr id="103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7"/>
                    <pic:cNvPicPr/>
                  </pic:nvPicPr>
                  <pic:blipFill>
                    <a:blip r:embed="rId21" cstate="print"/>
                    <a:srcRect/>
                    <a:stretch/>
                  </pic:blipFill>
                  <pic:spPr>
                    <a:xfrm>
                      <a:off x="0" y="0"/>
                      <a:ext cx="2315171" cy="1302481"/>
                    </a:xfrm>
                    <a:prstGeom prst="rect">
                      <a:avLst/>
                    </a:prstGeom>
                  </pic:spPr>
                </pic:pic>
              </a:graphicData>
            </a:graphic>
          </wp:inline>
        </w:drawing>
      </w:r>
    </w:p>
    <w:p w14:paraId="6ACFED28" w14:textId="77777777" w:rsidR="00CC0A9F" w:rsidRDefault="00CC0A9F">
      <w:pPr>
        <w:pStyle w:val="NormalWeb"/>
        <w:spacing w:before="0" w:beforeAutospacing="0" w:after="0" w:afterAutospacing="0"/>
        <w:jc w:val="center"/>
        <w:rPr>
          <w:rFonts w:ascii="Arial" w:eastAsia="Arial" w:hAnsi="Arial" w:cs="Arial"/>
          <w:b/>
          <w:sz w:val="20"/>
          <w:szCs w:val="20"/>
        </w:rPr>
      </w:pPr>
    </w:p>
    <w:p w14:paraId="45CA0514"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7. Hasil Rancangan Interior Per</w:t>
      </w:r>
      <w:r>
        <w:rPr>
          <w:rFonts w:ascii="Arial" w:eastAsia="Arial" w:hAnsi="Arial" w:cs="Arial"/>
          <w:i/>
          <w:sz w:val="18"/>
          <w:szCs w:val="20"/>
        </w:rPr>
        <w:t>pustakaan</w:t>
      </w:r>
    </w:p>
    <w:p w14:paraId="72319951"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73D3BC72" w14:textId="77777777" w:rsidR="00CC0A9F" w:rsidRDefault="00CC0A9F">
      <w:pPr>
        <w:pStyle w:val="NormalWeb"/>
        <w:spacing w:before="0" w:beforeAutospacing="0" w:after="0" w:afterAutospacing="0"/>
        <w:jc w:val="center"/>
        <w:rPr>
          <w:rFonts w:ascii="Arial" w:eastAsia="Arial" w:hAnsi="Arial" w:cs="Arial"/>
          <w:i/>
          <w:sz w:val="20"/>
          <w:szCs w:val="20"/>
        </w:rPr>
      </w:pPr>
    </w:p>
    <w:p w14:paraId="1CF163B8" w14:textId="77777777" w:rsidR="00CC0A9F" w:rsidRDefault="00CF5ADA">
      <w:pPr>
        <w:pStyle w:val="NormalWeb"/>
        <w:spacing w:before="0" w:beforeAutospacing="0" w:after="0" w:afterAutospacing="0"/>
        <w:jc w:val="center"/>
        <w:rPr>
          <w:rFonts w:ascii="Arial" w:eastAsia="Arial" w:hAnsi="Arial" w:cs="Arial"/>
          <w:sz w:val="20"/>
          <w:szCs w:val="20"/>
        </w:rPr>
      </w:pPr>
      <w:r>
        <w:rPr>
          <w:rFonts w:ascii="Arial" w:eastAsia="Arial" w:hAnsi="Arial" w:cs="Arial"/>
          <w:noProof/>
          <w:sz w:val="20"/>
          <w:szCs w:val="20"/>
          <w:lang w:val="id-ID" w:eastAsia="id-ID"/>
        </w:rPr>
        <w:drawing>
          <wp:inline distT="0" distB="0" distL="0" distR="0" wp14:anchorId="3F444515" wp14:editId="391B0455">
            <wp:extent cx="2230135" cy="1254642"/>
            <wp:effectExtent l="19050" t="0" r="0" b="0"/>
            <wp:docPr id="1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9"/>
                    <pic:cNvPicPr/>
                  </pic:nvPicPr>
                  <pic:blipFill>
                    <a:blip r:embed="rId22" cstate="print"/>
                    <a:srcRect/>
                    <a:stretch/>
                  </pic:blipFill>
                  <pic:spPr>
                    <a:xfrm>
                      <a:off x="0" y="0"/>
                      <a:ext cx="2230135" cy="1254642"/>
                    </a:xfrm>
                    <a:prstGeom prst="rect">
                      <a:avLst/>
                    </a:prstGeom>
                  </pic:spPr>
                </pic:pic>
              </a:graphicData>
            </a:graphic>
          </wp:inline>
        </w:drawing>
      </w:r>
    </w:p>
    <w:p w14:paraId="738B3885" w14:textId="77777777" w:rsidR="00CC0A9F" w:rsidRDefault="00CC0A9F">
      <w:pPr>
        <w:pStyle w:val="NormalWeb"/>
        <w:spacing w:before="0" w:beforeAutospacing="0" w:after="0" w:afterAutospacing="0"/>
        <w:jc w:val="center"/>
        <w:rPr>
          <w:rFonts w:ascii="Arial" w:eastAsia="Arial" w:hAnsi="Arial" w:cs="Arial"/>
          <w:sz w:val="20"/>
          <w:szCs w:val="20"/>
        </w:rPr>
      </w:pPr>
    </w:p>
    <w:p w14:paraId="3F044CBD"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7. Hasil Rancangan Interior Kantor</w:t>
      </w:r>
    </w:p>
    <w:p w14:paraId="2300C368" w14:textId="77777777" w:rsidR="00CC0A9F" w:rsidRDefault="00CF5ADA">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(Sumber: Hasil Analisa, 2022)</w:t>
      </w:r>
    </w:p>
    <w:p w14:paraId="6F5530F7" w14:textId="77777777" w:rsidR="00CC0A9F" w:rsidRDefault="00CC0A9F">
      <w:pPr>
        <w:pStyle w:val="NormalWeb"/>
        <w:spacing w:before="0" w:beforeAutospacing="0" w:after="0" w:afterAutospacing="0"/>
        <w:jc w:val="center"/>
        <w:rPr>
          <w:rFonts w:ascii="Arial" w:eastAsia="Arial" w:hAnsi="Arial" w:cs="Arial"/>
          <w:i/>
          <w:sz w:val="20"/>
          <w:szCs w:val="20"/>
        </w:rPr>
      </w:pPr>
    </w:p>
    <w:p w14:paraId="324458CF" w14:textId="77777777" w:rsidR="00CC0A9F" w:rsidRDefault="00CC0A9F">
      <w:pPr>
        <w:pStyle w:val="NormalWeb"/>
        <w:spacing w:before="0" w:beforeAutospacing="0" w:after="0" w:afterAutospacing="0"/>
        <w:rPr>
          <w:rFonts w:ascii="Arial" w:eastAsia="Arial" w:hAnsi="Arial" w:cs="Arial"/>
          <w:i/>
          <w:sz w:val="20"/>
          <w:szCs w:val="20"/>
        </w:rPr>
      </w:pPr>
    </w:p>
    <w:p w14:paraId="030FD864" w14:textId="77777777" w:rsidR="00CC0A9F" w:rsidRDefault="00CF5ADA">
      <w:pPr>
        <w:autoSpaceDE w:val="0"/>
        <w:autoSpaceDN w:val="0"/>
        <w:adjustRightInd w:val="0"/>
        <w:jc w:val="both"/>
        <w:rPr>
          <w:rFonts w:ascii="Arial" w:hAnsi="Arial" w:cs="Arial"/>
          <w:b/>
          <w:lang w:val="id-ID"/>
        </w:rPr>
      </w:pPr>
      <w:r>
        <w:rPr>
          <w:rFonts w:ascii="Arial" w:hAnsi="Arial" w:cs="Arial"/>
          <w:b/>
          <w:sz w:val="20"/>
          <w:szCs w:val="20"/>
        </w:rPr>
        <w:t>KESIMPULAN</w:t>
      </w:r>
    </w:p>
    <w:p w14:paraId="11ED29FB" w14:textId="77777777" w:rsidR="00CC0A9F" w:rsidRDefault="00CC0A9F">
      <w:pPr>
        <w:pStyle w:val="ListParagraph"/>
        <w:ind w:left="0"/>
        <w:contextualSpacing w:val="0"/>
        <w:jc w:val="both"/>
        <w:rPr>
          <w:rFonts w:ascii="Arial" w:hAnsi="Arial" w:cs="Arial"/>
          <w:sz w:val="20"/>
          <w:szCs w:val="20"/>
        </w:rPr>
      </w:pPr>
    </w:p>
    <w:p w14:paraId="527037C2" w14:textId="77777777" w:rsidR="00CC0A9F" w:rsidRDefault="00CF5ADA">
      <w:pPr>
        <w:jc w:val="both"/>
        <w:rPr>
          <w:rFonts w:ascii="Arial" w:hAnsi="Arial" w:cs="Arial"/>
          <w:sz w:val="20"/>
          <w:szCs w:val="20"/>
        </w:rPr>
      </w:pPr>
      <w:r>
        <w:rPr>
          <w:rFonts w:ascii="Arial" w:hAnsi="Arial" w:cs="Arial"/>
          <w:sz w:val="20"/>
          <w:szCs w:val="20"/>
        </w:rPr>
        <w:t>Badan Perencanaan, Penelitian dan Pengembangan (BAPPELITBANG) merupakan lembaga teknis daerah yang bertugas menyelenggarakan kebijakan teknik bidang perencanaan pembangunan daerah kota, menyelenggarakan koordinasi, pembinaan, pengendalian, fasilitasi dan p</w:t>
      </w:r>
      <w:r>
        <w:rPr>
          <w:rFonts w:ascii="Arial" w:hAnsi="Arial" w:cs="Arial"/>
          <w:sz w:val="20"/>
          <w:szCs w:val="20"/>
        </w:rPr>
        <w:t xml:space="preserve">elaksaan urusan </w:t>
      </w:r>
      <w:r>
        <w:rPr>
          <w:rFonts w:ascii="Arial" w:hAnsi="Arial" w:cs="Arial"/>
          <w:sz w:val="20"/>
          <w:szCs w:val="20"/>
        </w:rPr>
        <w:lastRenderedPageBreak/>
        <w:t>pemerintahan Daerah Kota di bidang perencanaan pembangunan daerah.</w:t>
      </w:r>
    </w:p>
    <w:p w14:paraId="3617F973" w14:textId="77777777" w:rsidR="00CC0A9F" w:rsidRDefault="00CF5ADA">
      <w:pPr>
        <w:jc w:val="both"/>
        <w:rPr>
          <w:rFonts w:ascii="Arial" w:hAnsi="Arial" w:cs="Arial"/>
          <w:sz w:val="20"/>
          <w:szCs w:val="20"/>
        </w:rPr>
      </w:pPr>
      <w:r>
        <w:rPr>
          <w:rFonts w:ascii="Arial" w:hAnsi="Arial" w:cs="Arial"/>
          <w:sz w:val="20"/>
          <w:szCs w:val="20"/>
        </w:rPr>
        <w:t>Kantor Bappelitbang Kota Gorontalo saat ini memiliki 38 Aparatur Sipil Negara (ASN) dengan jumlah 12 laki-laki dan 26 perempuan dan memiliki 23 Tenaga Penunjang Kegiatan Dae</w:t>
      </w:r>
      <w:r>
        <w:rPr>
          <w:rFonts w:ascii="Arial" w:hAnsi="Arial" w:cs="Arial"/>
          <w:sz w:val="20"/>
          <w:szCs w:val="20"/>
        </w:rPr>
        <w:t>rah (TPKD) dengan jumlah 13 laki-laki dan 10 perempuan.</w:t>
      </w:r>
    </w:p>
    <w:p w14:paraId="50C980CD" w14:textId="77777777" w:rsidR="00CC0A9F" w:rsidRDefault="00CC0A9F">
      <w:pPr>
        <w:jc w:val="both"/>
        <w:rPr>
          <w:rFonts w:ascii="Arial" w:hAnsi="Arial" w:cs="Arial"/>
          <w:sz w:val="20"/>
          <w:szCs w:val="20"/>
        </w:rPr>
      </w:pPr>
    </w:p>
    <w:p w14:paraId="5D5F1203" w14:textId="77777777" w:rsidR="00CC0A9F" w:rsidRDefault="00CF5ADA">
      <w:pPr>
        <w:jc w:val="both"/>
        <w:rPr>
          <w:sz w:val="22"/>
          <w:szCs w:val="22"/>
        </w:rPr>
      </w:pPr>
      <w:r>
        <w:rPr>
          <w:sz w:val="22"/>
          <w:szCs w:val="22"/>
        </w:rPr>
        <w:t>Kantor Bappelitbang ini dirancang untuk menjawab permasalahan daya tampung pada bangunan, kekurangan sarana prasarana dan desakan kebutuhan pengguna akan fasilitas ruang-ruang yang nyaman sehingga se</w:t>
      </w:r>
      <w:r>
        <w:rPr>
          <w:sz w:val="22"/>
          <w:szCs w:val="22"/>
        </w:rPr>
        <w:t>cara psikologis mampu meningkatan kinerja pegawai, maka dirasa perlu merancang sebuah kantorbappelitbang yang mengusung tema desain Arsitektur Modern Fungsionalisme dengan penekanan pada bentuk yang ,mengikuti fungsinya sebagai bangunan pemerintahan.</w:t>
      </w:r>
    </w:p>
    <w:p w14:paraId="2342D941" w14:textId="77777777" w:rsidR="00CC0A9F" w:rsidRDefault="00CC0A9F">
      <w:pPr>
        <w:jc w:val="both"/>
      </w:pPr>
    </w:p>
    <w:p w14:paraId="5695561F" w14:textId="77777777" w:rsidR="00CC0A9F" w:rsidRDefault="00CC0A9F">
      <w:pPr>
        <w:jc w:val="both"/>
        <w:rPr>
          <w:rFonts w:ascii="Arial" w:eastAsia="Arial" w:hAnsi="Arial" w:cs="Arial"/>
          <w:sz w:val="20"/>
          <w:szCs w:val="20"/>
        </w:rPr>
      </w:pPr>
    </w:p>
    <w:p w14:paraId="3A15D65A" w14:textId="77777777" w:rsidR="00CC0A9F" w:rsidRDefault="00CF5ADA">
      <w:pPr>
        <w:rPr>
          <w:rFonts w:ascii="Arial" w:hAnsi="Arial" w:cs="Arial"/>
          <w:color w:val="000000"/>
          <w:sz w:val="20"/>
          <w:szCs w:val="20"/>
        </w:rPr>
      </w:pPr>
      <w:r>
        <w:rPr>
          <w:rFonts w:ascii="Arial" w:hAnsi="Arial" w:cs="Arial"/>
          <w:b/>
          <w:bCs/>
          <w:sz w:val="20"/>
          <w:szCs w:val="20"/>
        </w:rPr>
        <w:t>DAF</w:t>
      </w:r>
      <w:r>
        <w:rPr>
          <w:rFonts w:ascii="Arial" w:hAnsi="Arial" w:cs="Arial"/>
          <w:b/>
          <w:bCs/>
          <w:sz w:val="20"/>
          <w:szCs w:val="20"/>
        </w:rPr>
        <w:t>TAR PUSTAKA</w:t>
      </w:r>
    </w:p>
    <w:p w14:paraId="72CD1488" w14:textId="77777777" w:rsidR="00CC0A9F" w:rsidRDefault="00CC0A9F">
      <w:pPr>
        <w:rPr>
          <w:rFonts w:ascii="Arial" w:hAnsi="Arial" w:cs="Arial"/>
          <w:color w:val="000000"/>
          <w:sz w:val="20"/>
          <w:szCs w:val="20"/>
        </w:rPr>
      </w:pPr>
    </w:p>
    <w:p w14:paraId="40999D71" w14:textId="77777777" w:rsidR="00CC0A9F" w:rsidRDefault="00CF5ADA">
      <w:pPr>
        <w:widowControl w:val="0"/>
        <w:autoSpaceDE w:val="0"/>
        <w:autoSpaceDN w:val="0"/>
        <w:adjustRightInd w:val="0"/>
        <w:jc w:val="both"/>
        <w:rPr>
          <w:rFonts w:ascii="Arial" w:hAnsi="Arial" w:cs="Arial"/>
          <w:sz w:val="20"/>
          <w:szCs w:val="20"/>
        </w:rPr>
      </w:pPr>
      <w:r>
        <w:rPr>
          <w:rFonts w:ascii="Arial" w:hAnsi="Arial" w:cs="Arial"/>
          <w:sz w:val="20"/>
          <w:szCs w:val="20"/>
        </w:rPr>
        <w:t>[1] Gorontalo, B. K. (2021). Tugas dan Fungsi Bidang dan Sub Bidang Bappelitbang.</w:t>
      </w:r>
    </w:p>
    <w:p w14:paraId="6039D197" w14:textId="77777777" w:rsidR="00CC0A9F" w:rsidRDefault="00CC0A9F">
      <w:pPr>
        <w:widowControl w:val="0"/>
        <w:autoSpaceDE w:val="0"/>
        <w:autoSpaceDN w:val="0"/>
        <w:adjustRightInd w:val="0"/>
        <w:jc w:val="both"/>
        <w:rPr>
          <w:rFonts w:ascii="Arial" w:hAnsi="Arial" w:cs="Arial"/>
          <w:sz w:val="20"/>
          <w:szCs w:val="20"/>
        </w:rPr>
      </w:pPr>
    </w:p>
    <w:p w14:paraId="252A6A05" w14:textId="77777777" w:rsidR="00CC0A9F" w:rsidRDefault="00CF5ADA">
      <w:pPr>
        <w:widowControl w:val="0"/>
        <w:autoSpaceDE w:val="0"/>
        <w:autoSpaceDN w:val="0"/>
        <w:adjustRightInd w:val="0"/>
        <w:jc w:val="both"/>
        <w:rPr>
          <w:rFonts w:ascii="Arial" w:hAnsi="Arial" w:cs="Arial"/>
          <w:sz w:val="20"/>
          <w:szCs w:val="20"/>
        </w:rPr>
      </w:pPr>
      <w:r>
        <w:rPr>
          <w:rFonts w:ascii="Arial" w:hAnsi="Arial" w:cs="Arial"/>
          <w:sz w:val="20"/>
          <w:szCs w:val="20"/>
        </w:rPr>
        <w:t>[2] Ching, Francis D.K. (2008). Arsitektur Bentuk, Ruang dan Tatanan. Jakarta Erlangga.</w:t>
      </w:r>
    </w:p>
    <w:p w14:paraId="67320553" w14:textId="77777777" w:rsidR="00CC0A9F" w:rsidRDefault="00CC0A9F">
      <w:pPr>
        <w:widowControl w:val="0"/>
        <w:autoSpaceDE w:val="0"/>
        <w:autoSpaceDN w:val="0"/>
        <w:adjustRightInd w:val="0"/>
        <w:jc w:val="both"/>
        <w:rPr>
          <w:rFonts w:ascii="Arial" w:hAnsi="Arial" w:cs="Arial"/>
          <w:sz w:val="20"/>
          <w:szCs w:val="20"/>
        </w:rPr>
      </w:pPr>
    </w:p>
    <w:p w14:paraId="0503343F" w14:textId="77777777" w:rsidR="00CC0A9F" w:rsidRDefault="00CF5ADA">
      <w:pPr>
        <w:widowControl w:val="0"/>
        <w:autoSpaceDE w:val="0"/>
        <w:autoSpaceDN w:val="0"/>
        <w:adjustRightInd w:val="0"/>
        <w:jc w:val="both"/>
        <w:rPr>
          <w:rFonts w:ascii="Arial" w:hAnsi="Arial" w:cs="Arial"/>
          <w:sz w:val="20"/>
          <w:szCs w:val="20"/>
        </w:rPr>
      </w:pPr>
      <w:r>
        <w:rPr>
          <w:rFonts w:ascii="Arial" w:hAnsi="Arial" w:cs="Arial"/>
          <w:sz w:val="20"/>
          <w:szCs w:val="20"/>
        </w:rPr>
        <w:t>[3] Riyadi, G. W., Mauliani, L., &amp; Sari, Y. (2019). Penerapan Arsitektu</w:t>
      </w:r>
      <w:r>
        <w:rPr>
          <w:rFonts w:ascii="Arial" w:hAnsi="Arial" w:cs="Arial"/>
          <w:sz w:val="20"/>
          <w:szCs w:val="20"/>
        </w:rPr>
        <w:t>r Modern Pada Bangunan Singapore Polytechnic di Tangerang. PURWARUPA Jurnal Arsitektur, 3(2),101–106. https://jurnal.umj.ac.id/index.php/purwarupa/article/view/2691</w:t>
      </w:r>
    </w:p>
    <w:p w14:paraId="66F8085C" w14:textId="77777777" w:rsidR="00CC0A9F" w:rsidRDefault="00CC0A9F">
      <w:pPr>
        <w:widowControl w:val="0"/>
        <w:autoSpaceDE w:val="0"/>
        <w:autoSpaceDN w:val="0"/>
        <w:adjustRightInd w:val="0"/>
        <w:jc w:val="both"/>
        <w:rPr>
          <w:rFonts w:ascii="Arial" w:hAnsi="Arial" w:cs="Arial"/>
          <w:sz w:val="20"/>
          <w:szCs w:val="20"/>
        </w:rPr>
      </w:pPr>
    </w:p>
    <w:p w14:paraId="5465A975" w14:textId="77777777" w:rsidR="00CC0A9F" w:rsidRDefault="00CF5ADA">
      <w:pPr>
        <w:widowControl w:val="0"/>
        <w:autoSpaceDE w:val="0"/>
        <w:autoSpaceDN w:val="0"/>
        <w:adjustRightInd w:val="0"/>
        <w:jc w:val="both"/>
        <w:rPr>
          <w:rFonts w:ascii="Arial" w:hAnsi="Arial" w:cs="Arial"/>
          <w:sz w:val="20"/>
          <w:szCs w:val="20"/>
        </w:rPr>
      </w:pPr>
      <w:r>
        <w:rPr>
          <w:rFonts w:ascii="Arial" w:hAnsi="Arial" w:cs="Arial"/>
          <w:sz w:val="20"/>
          <w:szCs w:val="20"/>
        </w:rPr>
        <w:t xml:space="preserve">[4] Natalia Stien Manoppo, A., Nur Gandarum, D., Marlina, E., Jurusan </w:t>
      </w:r>
      <w:r>
        <w:rPr>
          <w:rFonts w:ascii="Arial" w:hAnsi="Arial" w:cs="Arial"/>
          <w:sz w:val="20"/>
          <w:szCs w:val="20"/>
        </w:rPr>
        <w:t>Arsitektur, M., &amp; Trisakti, F.-U. (2019). Pencerminan Konsep Modern</w:t>
      </w:r>
      <w:r>
        <w:rPr>
          <w:rFonts w:ascii="Arial" w:hAnsi="Arial" w:cs="Arial"/>
          <w:sz w:val="20"/>
          <w:szCs w:val="20"/>
          <w:lang w:val="id-ID"/>
        </w:rPr>
        <w:t xml:space="preserve"> </w:t>
      </w:r>
      <w:r>
        <w:rPr>
          <w:rFonts w:ascii="Arial" w:hAnsi="Arial" w:cs="Arial"/>
          <w:sz w:val="20"/>
          <w:szCs w:val="20"/>
        </w:rPr>
        <w:t>Fungsionalisme Pada Fasade Bangunan Apartemen the Refflection ofApartment Facade. April, 90–95.</w:t>
      </w:r>
    </w:p>
    <w:p w14:paraId="5B22C6E4" w14:textId="77777777" w:rsidR="00CC0A9F" w:rsidRDefault="00CC0A9F">
      <w:pPr>
        <w:widowControl w:val="0"/>
        <w:autoSpaceDE w:val="0"/>
        <w:autoSpaceDN w:val="0"/>
        <w:adjustRightInd w:val="0"/>
        <w:jc w:val="both"/>
        <w:rPr>
          <w:rFonts w:ascii="Arial" w:hAnsi="Arial" w:cs="Arial"/>
          <w:sz w:val="20"/>
          <w:szCs w:val="20"/>
        </w:rPr>
      </w:pPr>
    </w:p>
    <w:p w14:paraId="60350D6A" w14:textId="77777777" w:rsidR="00CC0A9F" w:rsidRDefault="00CF5ADA">
      <w:pPr>
        <w:widowControl w:val="0"/>
        <w:autoSpaceDE w:val="0"/>
        <w:autoSpaceDN w:val="0"/>
        <w:adjustRightInd w:val="0"/>
        <w:jc w:val="both"/>
        <w:rPr>
          <w:rFonts w:ascii="Arial" w:hAnsi="Arial" w:cs="Arial"/>
          <w:sz w:val="20"/>
          <w:szCs w:val="20"/>
          <w:lang w:val="id-ID"/>
        </w:rPr>
      </w:pPr>
      <w:r>
        <w:rPr>
          <w:rFonts w:ascii="Arial" w:hAnsi="Arial" w:cs="Arial"/>
          <w:sz w:val="20"/>
          <w:szCs w:val="20"/>
        </w:rPr>
        <w:t>[5] Zahra, F. (2021). Rancangan Kantor Pemerintahan BAPPEDA Provinsi Jawa  Barat Melalui Pe</w:t>
      </w:r>
      <w:r>
        <w:rPr>
          <w:rFonts w:ascii="Arial" w:hAnsi="Arial" w:cs="Arial"/>
          <w:sz w:val="20"/>
          <w:szCs w:val="20"/>
        </w:rPr>
        <w:t>nerapan Prinsip Arsitektur Fungsionalisme. Tugas Akhir Mahasiswa Insitut Teknologi Nasional, 5-26.</w:t>
      </w:r>
    </w:p>
    <w:p w14:paraId="6E508D9F" w14:textId="77777777" w:rsidR="00CC0A9F" w:rsidRDefault="00CC0A9F">
      <w:pPr>
        <w:widowControl w:val="0"/>
        <w:autoSpaceDE w:val="0"/>
        <w:autoSpaceDN w:val="0"/>
        <w:adjustRightInd w:val="0"/>
        <w:jc w:val="both"/>
        <w:rPr>
          <w:rFonts w:ascii="Arial" w:hAnsi="Arial" w:cs="Arial"/>
          <w:sz w:val="20"/>
          <w:szCs w:val="20"/>
          <w:lang w:val="id-ID"/>
        </w:rPr>
      </w:pPr>
    </w:p>
    <w:p w14:paraId="2355FF1B" w14:textId="77777777" w:rsidR="00CC0A9F" w:rsidRDefault="00CF5ADA">
      <w:pPr>
        <w:widowControl w:val="0"/>
        <w:autoSpaceDE w:val="0"/>
        <w:autoSpaceDN w:val="0"/>
        <w:adjustRightInd w:val="0"/>
        <w:jc w:val="both"/>
        <w:rPr>
          <w:rFonts w:ascii="Arial" w:hAnsi="Arial" w:cs="Arial"/>
          <w:sz w:val="20"/>
          <w:szCs w:val="20"/>
        </w:rPr>
      </w:pPr>
      <w:r>
        <w:rPr>
          <w:rFonts w:ascii="Arial" w:hAnsi="Arial" w:cs="Arial"/>
          <w:sz w:val="20"/>
          <w:szCs w:val="20"/>
          <w:lang w:val="id-ID"/>
        </w:rPr>
        <w:t xml:space="preserve">[6] </w:t>
      </w:r>
      <w:r>
        <w:rPr>
          <w:rFonts w:ascii="Arial" w:hAnsi="Arial" w:cs="Arial"/>
          <w:sz w:val="20"/>
          <w:szCs w:val="20"/>
        </w:rPr>
        <w:t>Wasilah. (2015). Estetika dalam Arsitektur Modern. Jurnal ArchiGreen, Vol 2 No 31–10.</w:t>
      </w:r>
    </w:p>
    <w:p w14:paraId="3528697A" w14:textId="77777777" w:rsidR="00CC0A9F" w:rsidRDefault="00CC0A9F">
      <w:pPr>
        <w:pStyle w:val="NormalWeb"/>
        <w:spacing w:before="0" w:beforeAutospacing="0" w:after="0" w:afterAutospacing="0"/>
        <w:jc w:val="center"/>
        <w:rPr>
          <w:rFonts w:ascii="Arial" w:eastAsia="Arial" w:hAnsi="Arial" w:cs="Arial"/>
          <w:i/>
          <w:sz w:val="20"/>
          <w:szCs w:val="20"/>
        </w:rPr>
      </w:pPr>
    </w:p>
    <w:p w14:paraId="6A634FC6" w14:textId="77777777" w:rsidR="00CC0A9F" w:rsidRDefault="00CC0A9F">
      <w:pPr>
        <w:pStyle w:val="NormalWeb"/>
        <w:spacing w:before="0" w:beforeAutospacing="0" w:after="0" w:afterAutospacing="0"/>
        <w:jc w:val="center"/>
        <w:rPr>
          <w:rFonts w:ascii="Arial" w:eastAsia="Arial" w:hAnsi="Arial" w:cs="Arial"/>
          <w:i/>
          <w:sz w:val="20"/>
          <w:szCs w:val="20"/>
        </w:rPr>
      </w:pPr>
    </w:p>
    <w:p w14:paraId="7EF852B1" w14:textId="77777777" w:rsidR="00CC0A9F" w:rsidRDefault="00CC0A9F">
      <w:pPr>
        <w:pStyle w:val="NormalWeb"/>
        <w:spacing w:before="0" w:beforeAutospacing="0" w:after="0" w:afterAutospacing="0"/>
        <w:jc w:val="center"/>
        <w:rPr>
          <w:rFonts w:ascii="Arial" w:eastAsia="Arial" w:hAnsi="Arial" w:cs="Arial"/>
          <w:i/>
          <w:sz w:val="20"/>
          <w:szCs w:val="20"/>
        </w:rPr>
      </w:pPr>
    </w:p>
    <w:p w14:paraId="1789427F" w14:textId="77777777" w:rsidR="00CC0A9F" w:rsidRDefault="00CC0A9F">
      <w:pPr>
        <w:pStyle w:val="NormalWeb"/>
        <w:spacing w:before="0" w:beforeAutospacing="0" w:after="0" w:afterAutospacing="0"/>
        <w:jc w:val="center"/>
        <w:rPr>
          <w:rFonts w:ascii="Arial" w:eastAsia="Arial" w:hAnsi="Arial" w:cs="Arial"/>
          <w:i/>
          <w:sz w:val="20"/>
          <w:szCs w:val="20"/>
        </w:rPr>
      </w:pPr>
    </w:p>
    <w:p w14:paraId="07C8AEB9" w14:textId="77777777" w:rsidR="00CC0A9F" w:rsidRDefault="00CC0A9F">
      <w:pPr>
        <w:pStyle w:val="NormalWeb"/>
        <w:spacing w:before="0" w:beforeAutospacing="0" w:after="0" w:afterAutospacing="0"/>
        <w:jc w:val="center"/>
        <w:rPr>
          <w:rFonts w:ascii="Arial" w:eastAsia="Arial" w:hAnsi="Arial" w:cs="Arial"/>
          <w:i/>
          <w:sz w:val="20"/>
          <w:szCs w:val="20"/>
        </w:rPr>
      </w:pPr>
    </w:p>
    <w:p w14:paraId="38E3A59B" w14:textId="77777777" w:rsidR="00CC0A9F" w:rsidRDefault="00CC0A9F">
      <w:pPr>
        <w:pStyle w:val="NormalWeb"/>
        <w:spacing w:before="0" w:beforeAutospacing="0" w:after="0" w:afterAutospacing="0"/>
        <w:jc w:val="center"/>
        <w:rPr>
          <w:rFonts w:ascii="Arial" w:eastAsia="Arial" w:hAnsi="Arial" w:cs="Arial"/>
          <w:i/>
          <w:sz w:val="20"/>
          <w:szCs w:val="20"/>
        </w:rPr>
      </w:pPr>
    </w:p>
    <w:p w14:paraId="10550035" w14:textId="77777777" w:rsidR="00CC0A9F" w:rsidRDefault="00CC0A9F">
      <w:pPr>
        <w:pStyle w:val="NormalWeb"/>
        <w:spacing w:before="0" w:beforeAutospacing="0" w:after="0" w:afterAutospacing="0"/>
        <w:jc w:val="center"/>
        <w:rPr>
          <w:rFonts w:ascii="Arial" w:eastAsia="Arial" w:hAnsi="Arial" w:cs="Arial"/>
          <w:i/>
          <w:sz w:val="20"/>
          <w:szCs w:val="20"/>
        </w:rPr>
      </w:pPr>
    </w:p>
    <w:p w14:paraId="27F59D04" w14:textId="77777777" w:rsidR="00CC0A9F" w:rsidRDefault="00CC0A9F">
      <w:pPr>
        <w:pStyle w:val="NormalWeb"/>
        <w:spacing w:before="0" w:beforeAutospacing="0" w:after="0" w:afterAutospacing="0"/>
        <w:jc w:val="center"/>
        <w:rPr>
          <w:rFonts w:ascii="Arial" w:eastAsia="Arial" w:hAnsi="Arial" w:cs="Arial"/>
          <w:i/>
          <w:sz w:val="20"/>
          <w:szCs w:val="20"/>
        </w:rPr>
      </w:pPr>
    </w:p>
    <w:p w14:paraId="149558EE" w14:textId="77777777" w:rsidR="00CC0A9F" w:rsidRDefault="00CC0A9F">
      <w:pPr>
        <w:pStyle w:val="NormalWeb"/>
        <w:spacing w:before="0" w:beforeAutospacing="0" w:after="0" w:afterAutospacing="0"/>
        <w:jc w:val="center"/>
        <w:rPr>
          <w:rFonts w:ascii="Arial" w:eastAsia="Arial" w:hAnsi="Arial" w:cs="Arial"/>
          <w:i/>
          <w:sz w:val="20"/>
          <w:szCs w:val="20"/>
        </w:rPr>
      </w:pPr>
    </w:p>
    <w:p w14:paraId="408157F6" w14:textId="77777777" w:rsidR="00CC0A9F" w:rsidRDefault="00CC0A9F">
      <w:pPr>
        <w:pStyle w:val="NormalWeb"/>
        <w:spacing w:before="0" w:beforeAutospacing="0" w:after="0" w:afterAutospacing="0"/>
        <w:jc w:val="center"/>
        <w:rPr>
          <w:rFonts w:ascii="Arial" w:eastAsia="Arial" w:hAnsi="Arial" w:cs="Arial"/>
          <w:i/>
          <w:sz w:val="20"/>
          <w:szCs w:val="20"/>
        </w:rPr>
      </w:pPr>
    </w:p>
    <w:p w14:paraId="3D18465E" w14:textId="77777777" w:rsidR="00CC0A9F" w:rsidRDefault="00CC0A9F">
      <w:pPr>
        <w:pStyle w:val="NormalWeb"/>
        <w:spacing w:before="0" w:beforeAutospacing="0" w:after="0" w:afterAutospacing="0"/>
        <w:jc w:val="center"/>
        <w:rPr>
          <w:rFonts w:ascii="Arial" w:eastAsia="Arial" w:hAnsi="Arial" w:cs="Arial"/>
          <w:i/>
          <w:sz w:val="20"/>
          <w:szCs w:val="20"/>
        </w:rPr>
      </w:pPr>
    </w:p>
    <w:p w14:paraId="6750615B" w14:textId="77777777" w:rsidR="00CC0A9F" w:rsidRDefault="00CC0A9F">
      <w:pPr>
        <w:pStyle w:val="NormalWeb"/>
        <w:spacing w:before="0" w:beforeAutospacing="0" w:after="0" w:afterAutospacing="0"/>
        <w:jc w:val="center"/>
        <w:rPr>
          <w:rFonts w:ascii="Arial" w:eastAsia="Arial" w:hAnsi="Arial" w:cs="Arial"/>
          <w:i/>
          <w:sz w:val="20"/>
          <w:szCs w:val="20"/>
        </w:rPr>
      </w:pPr>
    </w:p>
    <w:p w14:paraId="11B3DEC4" w14:textId="77777777" w:rsidR="00CC0A9F" w:rsidRDefault="00CC0A9F">
      <w:pPr>
        <w:pStyle w:val="NormalWeb"/>
        <w:spacing w:before="0" w:beforeAutospacing="0" w:after="0" w:afterAutospacing="0"/>
        <w:jc w:val="center"/>
        <w:rPr>
          <w:rFonts w:ascii="Arial" w:eastAsia="Arial" w:hAnsi="Arial" w:cs="Arial"/>
          <w:i/>
          <w:sz w:val="20"/>
          <w:szCs w:val="20"/>
        </w:rPr>
      </w:pPr>
    </w:p>
    <w:p w14:paraId="3C75BE99" w14:textId="77777777" w:rsidR="00CC0A9F" w:rsidRDefault="00CC0A9F">
      <w:pPr>
        <w:pStyle w:val="NormalWeb"/>
        <w:spacing w:before="0" w:beforeAutospacing="0" w:after="0" w:afterAutospacing="0"/>
        <w:jc w:val="center"/>
        <w:rPr>
          <w:rFonts w:ascii="Arial" w:eastAsia="Arial" w:hAnsi="Arial" w:cs="Arial"/>
          <w:i/>
          <w:sz w:val="20"/>
          <w:szCs w:val="20"/>
        </w:rPr>
      </w:pPr>
    </w:p>
    <w:p w14:paraId="0C1DD2AB" w14:textId="77777777" w:rsidR="00CC0A9F" w:rsidRDefault="00CC0A9F">
      <w:pPr>
        <w:pStyle w:val="NormalWeb"/>
        <w:spacing w:before="0" w:beforeAutospacing="0" w:after="0" w:afterAutospacing="0"/>
        <w:jc w:val="center"/>
        <w:rPr>
          <w:rFonts w:ascii="Arial" w:eastAsia="Arial" w:hAnsi="Arial" w:cs="Arial"/>
          <w:i/>
          <w:sz w:val="20"/>
          <w:szCs w:val="20"/>
        </w:rPr>
      </w:pPr>
    </w:p>
    <w:p w14:paraId="6F27B0DA" w14:textId="77777777" w:rsidR="00CC0A9F" w:rsidRDefault="00CC0A9F">
      <w:pPr>
        <w:pStyle w:val="NormalWeb"/>
        <w:spacing w:before="0" w:beforeAutospacing="0" w:after="0" w:afterAutospacing="0"/>
        <w:jc w:val="center"/>
        <w:rPr>
          <w:rFonts w:ascii="Arial" w:eastAsia="Arial" w:hAnsi="Arial" w:cs="Arial"/>
          <w:i/>
          <w:sz w:val="20"/>
          <w:szCs w:val="20"/>
        </w:rPr>
      </w:pPr>
    </w:p>
    <w:p w14:paraId="60B88704" w14:textId="77777777" w:rsidR="00CC0A9F" w:rsidRDefault="00CC0A9F">
      <w:pPr>
        <w:pStyle w:val="NormalWeb"/>
        <w:spacing w:before="0" w:beforeAutospacing="0" w:after="0" w:afterAutospacing="0"/>
        <w:jc w:val="center"/>
        <w:rPr>
          <w:rFonts w:ascii="Arial" w:eastAsia="Arial" w:hAnsi="Arial" w:cs="Arial"/>
          <w:i/>
          <w:sz w:val="20"/>
          <w:szCs w:val="20"/>
        </w:rPr>
      </w:pPr>
    </w:p>
    <w:p w14:paraId="22208CFB" w14:textId="77777777" w:rsidR="00CC0A9F" w:rsidRDefault="00CC0A9F">
      <w:pPr>
        <w:pStyle w:val="NormalWeb"/>
        <w:spacing w:before="0" w:beforeAutospacing="0" w:after="0" w:afterAutospacing="0"/>
        <w:jc w:val="center"/>
        <w:rPr>
          <w:rFonts w:ascii="Arial" w:eastAsia="Arial" w:hAnsi="Arial" w:cs="Arial"/>
          <w:i/>
          <w:sz w:val="20"/>
          <w:szCs w:val="20"/>
        </w:rPr>
      </w:pPr>
    </w:p>
    <w:p w14:paraId="55CD3B92" w14:textId="77777777" w:rsidR="00CC0A9F" w:rsidRDefault="00CC0A9F">
      <w:pPr>
        <w:pStyle w:val="NormalWeb"/>
        <w:spacing w:before="0" w:beforeAutospacing="0" w:after="0" w:afterAutospacing="0"/>
        <w:jc w:val="center"/>
        <w:rPr>
          <w:rFonts w:ascii="Arial" w:eastAsia="Arial" w:hAnsi="Arial" w:cs="Arial"/>
          <w:i/>
          <w:sz w:val="20"/>
          <w:szCs w:val="20"/>
        </w:rPr>
      </w:pPr>
    </w:p>
    <w:p w14:paraId="3D732755" w14:textId="77777777" w:rsidR="00CC0A9F" w:rsidRDefault="00CC0A9F">
      <w:pPr>
        <w:pStyle w:val="NormalWeb"/>
        <w:spacing w:before="0" w:beforeAutospacing="0" w:after="0" w:afterAutospacing="0"/>
        <w:jc w:val="center"/>
        <w:rPr>
          <w:rFonts w:ascii="Arial" w:eastAsia="Arial" w:hAnsi="Arial" w:cs="Arial"/>
          <w:i/>
          <w:sz w:val="20"/>
          <w:szCs w:val="20"/>
        </w:rPr>
      </w:pPr>
    </w:p>
    <w:p w14:paraId="05B8B2D0" w14:textId="77777777" w:rsidR="00CC0A9F" w:rsidRDefault="00CC0A9F">
      <w:pPr>
        <w:pStyle w:val="NormalWeb"/>
        <w:spacing w:before="0" w:beforeAutospacing="0" w:after="0" w:afterAutospacing="0"/>
        <w:jc w:val="center"/>
        <w:rPr>
          <w:rFonts w:ascii="Arial" w:eastAsia="Arial" w:hAnsi="Arial" w:cs="Arial"/>
          <w:i/>
          <w:sz w:val="20"/>
          <w:szCs w:val="20"/>
        </w:rPr>
      </w:pPr>
    </w:p>
    <w:p w14:paraId="19B07B41" w14:textId="77777777" w:rsidR="00CC0A9F" w:rsidRDefault="00CC0A9F">
      <w:pPr>
        <w:pStyle w:val="NormalWeb"/>
        <w:spacing w:before="0" w:beforeAutospacing="0" w:after="0" w:afterAutospacing="0"/>
        <w:jc w:val="center"/>
        <w:rPr>
          <w:rFonts w:ascii="Arial" w:eastAsia="Arial" w:hAnsi="Arial" w:cs="Arial"/>
          <w:i/>
          <w:sz w:val="20"/>
          <w:szCs w:val="20"/>
        </w:rPr>
      </w:pPr>
    </w:p>
    <w:p w14:paraId="22752E1A" w14:textId="77777777" w:rsidR="00CC0A9F" w:rsidRDefault="00CC0A9F">
      <w:pPr>
        <w:pStyle w:val="NormalWeb"/>
        <w:spacing w:before="0" w:beforeAutospacing="0" w:after="0" w:afterAutospacing="0"/>
        <w:jc w:val="center"/>
        <w:rPr>
          <w:rFonts w:ascii="Arial" w:eastAsia="Arial" w:hAnsi="Arial" w:cs="Arial"/>
          <w:i/>
          <w:sz w:val="20"/>
          <w:szCs w:val="20"/>
        </w:rPr>
      </w:pPr>
    </w:p>
    <w:p w14:paraId="04766BD9" w14:textId="77777777" w:rsidR="00CC0A9F" w:rsidRDefault="00CC0A9F">
      <w:pPr>
        <w:pStyle w:val="NormalWeb"/>
        <w:spacing w:before="0" w:beforeAutospacing="0" w:after="0" w:afterAutospacing="0"/>
        <w:jc w:val="center"/>
        <w:rPr>
          <w:rFonts w:ascii="Arial" w:eastAsia="Arial" w:hAnsi="Arial" w:cs="Arial"/>
          <w:i/>
          <w:sz w:val="20"/>
          <w:szCs w:val="20"/>
        </w:rPr>
      </w:pPr>
    </w:p>
    <w:p w14:paraId="4E14137C" w14:textId="77777777" w:rsidR="00CC0A9F" w:rsidRDefault="00CC0A9F">
      <w:pPr>
        <w:pStyle w:val="NormalWeb"/>
        <w:spacing w:before="0" w:beforeAutospacing="0" w:after="0" w:afterAutospacing="0"/>
        <w:jc w:val="center"/>
        <w:rPr>
          <w:rFonts w:ascii="Arial" w:eastAsia="Arial" w:hAnsi="Arial" w:cs="Arial"/>
          <w:i/>
          <w:sz w:val="20"/>
          <w:szCs w:val="20"/>
        </w:rPr>
      </w:pPr>
    </w:p>
    <w:p w14:paraId="733C69F7" w14:textId="77777777" w:rsidR="00CC0A9F" w:rsidRDefault="00CC0A9F">
      <w:pPr>
        <w:pStyle w:val="NormalWeb"/>
        <w:spacing w:before="0" w:beforeAutospacing="0" w:after="0" w:afterAutospacing="0"/>
        <w:jc w:val="center"/>
        <w:rPr>
          <w:rFonts w:ascii="Arial" w:eastAsia="Arial" w:hAnsi="Arial" w:cs="Arial"/>
          <w:i/>
          <w:sz w:val="20"/>
          <w:szCs w:val="20"/>
        </w:rPr>
      </w:pPr>
    </w:p>
    <w:p w14:paraId="6FBA147A" w14:textId="77777777" w:rsidR="00CC0A9F" w:rsidRDefault="00CC0A9F">
      <w:pPr>
        <w:pStyle w:val="NormalWeb"/>
        <w:spacing w:before="0" w:beforeAutospacing="0" w:after="0" w:afterAutospacing="0"/>
        <w:jc w:val="center"/>
        <w:rPr>
          <w:rFonts w:ascii="Arial" w:eastAsia="Arial" w:hAnsi="Arial" w:cs="Arial"/>
          <w:i/>
          <w:sz w:val="20"/>
          <w:szCs w:val="20"/>
        </w:rPr>
      </w:pPr>
    </w:p>
    <w:p w14:paraId="50B06DF4" w14:textId="77777777" w:rsidR="00CC0A9F" w:rsidRDefault="00CC0A9F">
      <w:pPr>
        <w:pStyle w:val="NormalWeb"/>
        <w:spacing w:before="0" w:beforeAutospacing="0" w:after="0" w:afterAutospacing="0"/>
        <w:jc w:val="center"/>
        <w:rPr>
          <w:rFonts w:ascii="Arial" w:eastAsia="Arial" w:hAnsi="Arial" w:cs="Arial"/>
          <w:i/>
          <w:sz w:val="20"/>
          <w:szCs w:val="20"/>
        </w:rPr>
      </w:pPr>
    </w:p>
    <w:p w14:paraId="1B76F732" w14:textId="77777777" w:rsidR="00CC0A9F" w:rsidRDefault="00CC0A9F">
      <w:pPr>
        <w:pStyle w:val="NormalWeb"/>
        <w:spacing w:before="0" w:beforeAutospacing="0" w:after="0" w:afterAutospacing="0"/>
        <w:jc w:val="center"/>
        <w:rPr>
          <w:rFonts w:ascii="Arial" w:eastAsia="Arial" w:hAnsi="Arial" w:cs="Arial"/>
          <w:i/>
          <w:sz w:val="20"/>
          <w:szCs w:val="20"/>
        </w:rPr>
      </w:pPr>
    </w:p>
    <w:p w14:paraId="3DF5EC91" w14:textId="77777777" w:rsidR="00CC0A9F" w:rsidRDefault="00CC0A9F">
      <w:pPr>
        <w:pStyle w:val="NormalWeb"/>
        <w:spacing w:before="0" w:beforeAutospacing="0" w:after="0" w:afterAutospacing="0"/>
        <w:jc w:val="center"/>
        <w:rPr>
          <w:rFonts w:ascii="Arial" w:eastAsia="Arial" w:hAnsi="Arial" w:cs="Arial"/>
          <w:i/>
          <w:sz w:val="20"/>
          <w:szCs w:val="20"/>
        </w:rPr>
      </w:pPr>
    </w:p>
    <w:p w14:paraId="1E814162" w14:textId="77777777" w:rsidR="00CC0A9F" w:rsidRDefault="00CC0A9F">
      <w:pPr>
        <w:pStyle w:val="NormalWeb"/>
        <w:spacing w:before="0" w:beforeAutospacing="0" w:after="0" w:afterAutospacing="0"/>
        <w:jc w:val="center"/>
        <w:rPr>
          <w:rFonts w:ascii="Arial" w:eastAsia="Arial" w:hAnsi="Arial" w:cs="Arial"/>
          <w:i/>
          <w:sz w:val="20"/>
          <w:szCs w:val="20"/>
        </w:rPr>
      </w:pPr>
    </w:p>
    <w:p w14:paraId="5FB603BF" w14:textId="77777777" w:rsidR="00CC0A9F" w:rsidRDefault="00CC0A9F">
      <w:pPr>
        <w:pStyle w:val="NormalWeb"/>
        <w:spacing w:before="0" w:beforeAutospacing="0" w:after="0" w:afterAutospacing="0"/>
        <w:jc w:val="center"/>
        <w:rPr>
          <w:rFonts w:ascii="Arial" w:eastAsia="Arial" w:hAnsi="Arial" w:cs="Arial"/>
          <w:i/>
          <w:sz w:val="20"/>
          <w:szCs w:val="20"/>
        </w:rPr>
      </w:pPr>
    </w:p>
    <w:p w14:paraId="64BAAA99" w14:textId="77777777" w:rsidR="00CC0A9F" w:rsidRDefault="00CC0A9F">
      <w:pPr>
        <w:pStyle w:val="NormalWeb"/>
        <w:spacing w:before="0" w:beforeAutospacing="0" w:after="0" w:afterAutospacing="0"/>
        <w:jc w:val="center"/>
        <w:rPr>
          <w:rFonts w:ascii="Arial" w:eastAsia="Arial" w:hAnsi="Arial" w:cs="Arial"/>
          <w:i/>
          <w:sz w:val="20"/>
          <w:szCs w:val="20"/>
        </w:rPr>
      </w:pPr>
    </w:p>
    <w:p w14:paraId="682FA538" w14:textId="77777777" w:rsidR="00CC0A9F" w:rsidRDefault="00CC0A9F">
      <w:pPr>
        <w:pStyle w:val="NormalWeb"/>
        <w:spacing w:before="0" w:beforeAutospacing="0" w:after="0" w:afterAutospacing="0"/>
        <w:jc w:val="center"/>
        <w:rPr>
          <w:rFonts w:ascii="Arial" w:eastAsia="Arial" w:hAnsi="Arial" w:cs="Arial"/>
          <w:i/>
          <w:sz w:val="20"/>
          <w:szCs w:val="20"/>
        </w:rPr>
      </w:pPr>
    </w:p>
    <w:p w14:paraId="06E235EE" w14:textId="77777777" w:rsidR="00CC0A9F" w:rsidRDefault="00CC0A9F">
      <w:pPr>
        <w:pStyle w:val="NormalWeb"/>
        <w:spacing w:before="0" w:beforeAutospacing="0" w:after="0" w:afterAutospacing="0"/>
        <w:jc w:val="center"/>
        <w:rPr>
          <w:rFonts w:ascii="Arial" w:eastAsia="Arial" w:hAnsi="Arial" w:cs="Arial"/>
          <w:i/>
          <w:sz w:val="20"/>
          <w:szCs w:val="20"/>
        </w:rPr>
      </w:pPr>
    </w:p>
    <w:p w14:paraId="2F3BA41C" w14:textId="77777777" w:rsidR="00CC0A9F" w:rsidRDefault="00CC0A9F">
      <w:pPr>
        <w:pStyle w:val="NormalWeb"/>
        <w:spacing w:before="0" w:beforeAutospacing="0" w:after="0" w:afterAutospacing="0"/>
        <w:jc w:val="center"/>
        <w:rPr>
          <w:rFonts w:ascii="Arial" w:eastAsia="Arial" w:hAnsi="Arial" w:cs="Arial"/>
          <w:i/>
          <w:sz w:val="20"/>
          <w:szCs w:val="20"/>
        </w:rPr>
      </w:pPr>
    </w:p>
    <w:p w14:paraId="1E1385F0" w14:textId="77777777" w:rsidR="00CC0A9F" w:rsidRDefault="00CC0A9F">
      <w:pPr>
        <w:pStyle w:val="NormalWeb"/>
        <w:spacing w:before="0" w:beforeAutospacing="0" w:after="0" w:afterAutospacing="0"/>
        <w:jc w:val="center"/>
        <w:rPr>
          <w:rFonts w:ascii="Arial" w:eastAsia="Arial" w:hAnsi="Arial" w:cs="Arial"/>
          <w:i/>
          <w:sz w:val="20"/>
          <w:szCs w:val="20"/>
        </w:rPr>
      </w:pPr>
    </w:p>
    <w:p w14:paraId="6E0611C4" w14:textId="77777777" w:rsidR="00CC0A9F" w:rsidRDefault="00CC0A9F">
      <w:pPr>
        <w:pStyle w:val="NormalWeb"/>
        <w:spacing w:before="0" w:beforeAutospacing="0" w:after="0" w:afterAutospacing="0"/>
        <w:jc w:val="center"/>
        <w:rPr>
          <w:rFonts w:ascii="Arial" w:eastAsia="Arial" w:hAnsi="Arial" w:cs="Arial"/>
          <w:i/>
          <w:sz w:val="20"/>
          <w:szCs w:val="20"/>
        </w:rPr>
      </w:pPr>
    </w:p>
    <w:p w14:paraId="79E47446" w14:textId="77777777" w:rsidR="00CC0A9F" w:rsidRDefault="00CC0A9F">
      <w:pPr>
        <w:pStyle w:val="NormalWeb"/>
        <w:spacing w:before="0" w:beforeAutospacing="0" w:after="0" w:afterAutospacing="0"/>
        <w:jc w:val="center"/>
        <w:rPr>
          <w:rFonts w:ascii="Arial" w:eastAsia="Arial" w:hAnsi="Arial" w:cs="Arial"/>
          <w:i/>
          <w:sz w:val="20"/>
          <w:szCs w:val="20"/>
        </w:rPr>
      </w:pPr>
    </w:p>
    <w:p w14:paraId="4C4DAD2C" w14:textId="77777777" w:rsidR="00CC0A9F" w:rsidRDefault="00CC0A9F">
      <w:pPr>
        <w:pStyle w:val="NormalWeb"/>
        <w:spacing w:before="0" w:beforeAutospacing="0" w:after="0" w:afterAutospacing="0"/>
        <w:jc w:val="center"/>
        <w:rPr>
          <w:rFonts w:ascii="Arial" w:eastAsia="Arial" w:hAnsi="Arial" w:cs="Arial"/>
          <w:i/>
          <w:sz w:val="20"/>
          <w:szCs w:val="20"/>
        </w:rPr>
      </w:pPr>
    </w:p>
    <w:p w14:paraId="5AF941AE" w14:textId="77777777" w:rsidR="00CC0A9F" w:rsidRDefault="00CC0A9F">
      <w:pPr>
        <w:pStyle w:val="NormalWeb"/>
        <w:spacing w:before="0" w:beforeAutospacing="0" w:after="0" w:afterAutospacing="0"/>
        <w:jc w:val="center"/>
        <w:rPr>
          <w:rFonts w:ascii="Arial" w:eastAsia="Arial" w:hAnsi="Arial" w:cs="Arial"/>
          <w:i/>
          <w:sz w:val="20"/>
          <w:szCs w:val="20"/>
        </w:rPr>
      </w:pPr>
    </w:p>
    <w:p w14:paraId="2759A21B" w14:textId="77777777" w:rsidR="00CC0A9F" w:rsidRDefault="00CC0A9F">
      <w:pPr>
        <w:pStyle w:val="NormalWeb"/>
        <w:spacing w:before="0" w:beforeAutospacing="0" w:after="0" w:afterAutospacing="0"/>
        <w:jc w:val="center"/>
        <w:rPr>
          <w:rFonts w:ascii="Arial" w:eastAsia="Arial" w:hAnsi="Arial" w:cs="Arial"/>
          <w:i/>
          <w:sz w:val="20"/>
          <w:szCs w:val="20"/>
        </w:rPr>
      </w:pPr>
    </w:p>
    <w:p w14:paraId="34AC9CE2" w14:textId="77777777" w:rsidR="00CC0A9F" w:rsidRDefault="00CC0A9F">
      <w:pPr>
        <w:pStyle w:val="NormalWeb"/>
        <w:spacing w:before="0" w:beforeAutospacing="0" w:after="0" w:afterAutospacing="0"/>
        <w:jc w:val="center"/>
        <w:rPr>
          <w:rFonts w:ascii="Arial" w:eastAsia="Arial" w:hAnsi="Arial" w:cs="Arial"/>
          <w:i/>
          <w:sz w:val="20"/>
          <w:szCs w:val="20"/>
        </w:rPr>
      </w:pPr>
    </w:p>
    <w:p w14:paraId="5D0B50FB" w14:textId="77777777" w:rsidR="00CC0A9F" w:rsidRDefault="00CC0A9F">
      <w:pPr>
        <w:pStyle w:val="NormalWeb"/>
        <w:spacing w:before="0" w:beforeAutospacing="0" w:after="0" w:afterAutospacing="0"/>
        <w:jc w:val="center"/>
        <w:rPr>
          <w:rFonts w:ascii="Arial" w:eastAsia="Arial" w:hAnsi="Arial" w:cs="Arial"/>
          <w:i/>
          <w:sz w:val="20"/>
          <w:szCs w:val="20"/>
        </w:rPr>
      </w:pPr>
    </w:p>
    <w:p w14:paraId="162EA6F2" w14:textId="77777777" w:rsidR="00CC0A9F" w:rsidRDefault="00CC0A9F">
      <w:pPr>
        <w:pStyle w:val="NormalWeb"/>
        <w:spacing w:before="0" w:beforeAutospacing="0" w:after="0" w:afterAutospacing="0"/>
        <w:jc w:val="center"/>
        <w:rPr>
          <w:rFonts w:ascii="Arial" w:eastAsia="Arial" w:hAnsi="Arial" w:cs="Arial"/>
          <w:i/>
          <w:sz w:val="20"/>
          <w:szCs w:val="20"/>
        </w:rPr>
      </w:pPr>
    </w:p>
    <w:p w14:paraId="16C74BC3" w14:textId="77777777" w:rsidR="00CC0A9F" w:rsidRDefault="00CC0A9F">
      <w:pPr>
        <w:pStyle w:val="NormalWeb"/>
        <w:spacing w:before="0" w:beforeAutospacing="0" w:after="0" w:afterAutospacing="0"/>
        <w:jc w:val="center"/>
        <w:rPr>
          <w:rFonts w:ascii="Arial" w:eastAsia="Arial" w:hAnsi="Arial" w:cs="Arial"/>
          <w:i/>
          <w:sz w:val="20"/>
          <w:szCs w:val="20"/>
        </w:rPr>
      </w:pPr>
    </w:p>
    <w:p w14:paraId="76B23401" w14:textId="77777777" w:rsidR="00CC0A9F" w:rsidRDefault="00CC0A9F">
      <w:pPr>
        <w:pStyle w:val="NormalWeb"/>
        <w:spacing w:before="0" w:beforeAutospacing="0" w:after="0" w:afterAutospacing="0"/>
        <w:jc w:val="center"/>
        <w:rPr>
          <w:rFonts w:ascii="Arial" w:eastAsia="Arial" w:hAnsi="Arial" w:cs="Arial"/>
          <w:i/>
          <w:sz w:val="20"/>
          <w:szCs w:val="20"/>
        </w:rPr>
      </w:pPr>
    </w:p>
    <w:p w14:paraId="2D820519" w14:textId="77777777" w:rsidR="00CC0A9F" w:rsidRDefault="00CC0A9F">
      <w:pPr>
        <w:pStyle w:val="NormalWeb"/>
        <w:spacing w:before="0" w:beforeAutospacing="0" w:after="0" w:afterAutospacing="0"/>
        <w:jc w:val="center"/>
        <w:rPr>
          <w:rFonts w:ascii="Arial" w:eastAsia="Arial" w:hAnsi="Arial" w:cs="Arial"/>
          <w:i/>
          <w:sz w:val="20"/>
          <w:szCs w:val="20"/>
        </w:rPr>
      </w:pPr>
    </w:p>
    <w:p w14:paraId="700A57F0" w14:textId="77777777" w:rsidR="00CC0A9F" w:rsidRDefault="00CC0A9F">
      <w:pPr>
        <w:pStyle w:val="NormalWeb"/>
        <w:spacing w:before="0" w:beforeAutospacing="0" w:after="0" w:afterAutospacing="0"/>
        <w:jc w:val="center"/>
        <w:rPr>
          <w:rFonts w:ascii="Arial" w:eastAsia="Arial" w:hAnsi="Arial" w:cs="Arial"/>
          <w:i/>
          <w:sz w:val="20"/>
          <w:szCs w:val="20"/>
        </w:rPr>
      </w:pPr>
    </w:p>
    <w:p w14:paraId="57DC7371" w14:textId="77777777" w:rsidR="00CC0A9F" w:rsidRDefault="00CC0A9F">
      <w:pPr>
        <w:pStyle w:val="NormalWeb"/>
        <w:spacing w:before="0" w:beforeAutospacing="0" w:after="0" w:afterAutospacing="0"/>
        <w:jc w:val="center"/>
        <w:rPr>
          <w:rFonts w:ascii="Arial" w:eastAsia="Arial" w:hAnsi="Arial" w:cs="Arial"/>
          <w:i/>
          <w:sz w:val="20"/>
          <w:szCs w:val="20"/>
        </w:rPr>
      </w:pPr>
    </w:p>
    <w:p w14:paraId="3F45AD90" w14:textId="77777777" w:rsidR="00CC0A9F" w:rsidRDefault="00CC0A9F">
      <w:pPr>
        <w:autoSpaceDE w:val="0"/>
        <w:autoSpaceDN w:val="0"/>
        <w:adjustRightInd w:val="0"/>
        <w:jc w:val="center"/>
        <w:rPr>
          <w:rFonts w:ascii="Arial" w:hAnsi="Arial" w:cs="Arial"/>
          <w:sz w:val="20"/>
          <w:szCs w:val="20"/>
        </w:rPr>
      </w:pPr>
    </w:p>
    <w:p w14:paraId="6F203C49" w14:textId="77777777" w:rsidR="00CC0A9F" w:rsidRDefault="00CC0A9F">
      <w:pPr>
        <w:ind w:right="283"/>
        <w:jc w:val="both"/>
        <w:rPr>
          <w:rFonts w:ascii="Arial" w:hAnsi="Arial" w:cs="Arial"/>
          <w:sz w:val="20"/>
          <w:szCs w:val="20"/>
        </w:rPr>
      </w:pPr>
    </w:p>
    <w:p w14:paraId="42B5A798" w14:textId="77777777" w:rsidR="00CC0A9F" w:rsidRDefault="00CC0A9F">
      <w:pPr>
        <w:ind w:left="567" w:hanging="567"/>
        <w:contextualSpacing/>
        <w:jc w:val="both"/>
        <w:rPr>
          <w:rFonts w:ascii="Arial" w:hAnsi="Arial" w:cs="Arial"/>
        </w:rPr>
      </w:pPr>
    </w:p>
    <w:p w14:paraId="4DEB3B6C" w14:textId="77777777" w:rsidR="00CC0A9F" w:rsidRDefault="00CC0A9F">
      <w:pPr>
        <w:autoSpaceDE w:val="0"/>
        <w:autoSpaceDN w:val="0"/>
        <w:adjustRightInd w:val="0"/>
        <w:spacing w:before="120"/>
        <w:jc w:val="both"/>
        <w:rPr>
          <w:rFonts w:ascii="Arial" w:hAnsi="Arial" w:cs="Arial"/>
          <w:sz w:val="20"/>
          <w:szCs w:val="20"/>
        </w:rPr>
        <w:sectPr w:rsidR="00CC0A9F">
          <w:headerReference w:type="even" r:id="rId23"/>
          <w:headerReference w:type="default" r:id="rId24"/>
          <w:footerReference w:type="even" r:id="rId25"/>
          <w:footerReference w:type="default" r:id="rId26"/>
          <w:type w:val="continuous"/>
          <w:pgSz w:w="11907" w:h="16840"/>
          <w:pgMar w:top="1985" w:right="1418" w:bottom="1985" w:left="1418" w:header="720" w:footer="720" w:gutter="0"/>
          <w:cols w:num="2" w:space="283"/>
          <w:docGrid w:linePitch="360"/>
        </w:sectPr>
      </w:pPr>
    </w:p>
    <w:p w14:paraId="545389D5" w14:textId="77777777" w:rsidR="00CC0A9F" w:rsidRDefault="00CC0A9F">
      <w:pPr>
        <w:autoSpaceDE w:val="0"/>
        <w:autoSpaceDN w:val="0"/>
        <w:adjustRightInd w:val="0"/>
        <w:spacing w:before="120"/>
        <w:jc w:val="both"/>
        <w:rPr>
          <w:rFonts w:ascii="Arial" w:hAnsi="Arial" w:cs="Arial"/>
          <w:sz w:val="20"/>
          <w:szCs w:val="20"/>
        </w:rPr>
      </w:pPr>
    </w:p>
    <w:sectPr w:rsidR="00CC0A9F">
      <w:type w:val="continuous"/>
      <w:pgSz w:w="11907" w:h="16840"/>
      <w:pgMar w:top="1985" w:right="1418" w:bottom="1985"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4E345" w14:textId="77777777" w:rsidR="00CF5ADA" w:rsidRDefault="00CF5ADA">
      <w:r>
        <w:separator/>
      </w:r>
    </w:p>
  </w:endnote>
  <w:endnote w:type="continuationSeparator" w:id="0">
    <w:p w14:paraId="1C0900A4" w14:textId="77777777" w:rsidR="00CF5ADA" w:rsidRDefault="00CF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7DB2" w14:textId="77777777" w:rsidR="00CC0A9F" w:rsidRDefault="00CF5ADA">
    <w:pPr>
      <w:pStyle w:val="Footer"/>
    </w:pPr>
    <w:r>
      <w:fldChar w:fldCharType="begin"/>
    </w:r>
    <w:r>
      <w:instrText xml:space="preserve"> PAGE   \* MERGEFORMAT </w:instrText>
    </w:r>
    <w:r>
      <w:fldChar w:fldCharType="separate"/>
    </w:r>
    <w:r>
      <w:rPr>
        <w:noProof/>
      </w:rP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5FDD7" w14:textId="77777777" w:rsidR="00CC0A9F" w:rsidRDefault="00CC0A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10260" w14:textId="77777777" w:rsidR="00CC0A9F" w:rsidRDefault="00CC0A9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63E6F" w14:textId="77777777" w:rsidR="00CF5ADA" w:rsidRDefault="00CF5ADA">
      <w:r>
        <w:separator/>
      </w:r>
    </w:p>
  </w:footnote>
  <w:footnote w:type="continuationSeparator" w:id="0">
    <w:p w14:paraId="5360362B" w14:textId="77777777" w:rsidR="00CF5ADA" w:rsidRDefault="00CF5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2AFE" w14:textId="77777777" w:rsidR="00CC0A9F" w:rsidRDefault="00CC0A9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80A9B" w14:textId="77777777" w:rsidR="00CC0A9F" w:rsidRDefault="00CF5ADA">
    <w:pPr>
      <w:pStyle w:val="Header"/>
      <w:rPr>
        <w:rFonts w:ascii="Arial" w:hAnsi="Arial" w:cs="Arial"/>
        <w:i/>
        <w:sz w:val="16"/>
        <w:szCs w:val="16"/>
      </w:rPr>
    </w:pPr>
    <w:r>
      <w:rPr>
        <w:rFonts w:ascii="Arial" w:hAnsi="Arial" w:cs="Arial"/>
        <w:i/>
        <w:sz w:val="16"/>
        <w:szCs w:val="16"/>
      </w:rPr>
      <w:t>JAMBURA Journal Of Architecture, Vol. x, No. x, 20xx : xxx - xxx</w:t>
    </w:r>
  </w:p>
  <w:p w14:paraId="180BC00A" w14:textId="77777777" w:rsidR="00CC0A9F" w:rsidRDefault="00CC0A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3847" w14:textId="77777777" w:rsidR="00CC0A9F" w:rsidRDefault="00CF5ADA">
    <w:pPr>
      <w:pStyle w:val="Header"/>
      <w:rPr>
        <w:rFonts w:ascii="Arial" w:hAnsi="Arial" w:cs="Arial"/>
        <w:i/>
        <w:sz w:val="16"/>
        <w:szCs w:val="16"/>
      </w:rPr>
    </w:pPr>
    <w:r>
      <w:rPr>
        <w:rFonts w:ascii="Arial" w:hAnsi="Arial" w:cs="Arial"/>
        <w:i/>
        <w:sz w:val="16"/>
        <w:szCs w:val="16"/>
      </w:rPr>
      <w:t>JAMBURA Journal Of Architecture, Vol. x, No. x, 20xx : xxx - xxx</w:t>
    </w:r>
  </w:p>
  <w:p w14:paraId="1160D51C" w14:textId="77777777" w:rsidR="00CC0A9F" w:rsidRDefault="00CC0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multiLevelType w:val="multilevel"/>
    <w:tmpl w:val="105F5233"/>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DF263DDE"/>
    <w:lvl w:ilvl="0" w:tplc="9588FD1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D69E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ED3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A9F"/>
    <w:rsid w:val="00A47801"/>
    <w:rsid w:val="00CC0A9F"/>
    <w:rsid w:val="00CF5A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094D8"/>
  <w15:docId w15:val="{AE2B8B5D-286B-4A11-904B-2B1DDFF2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uiPriority w:val="9"/>
    <w:semiHidden/>
    <w:unhideWhenUsed/>
    <w:qFormat/>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99"/>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99"/>
    <w:qFormat/>
    <w:rPr>
      <w:sz w:val="24"/>
      <w:szCs w:val="24"/>
    </w:rPr>
  </w:style>
  <w:style w:type="paragraph" w:styleId="Bibliography">
    <w:name w:val="Bibliography"/>
    <w:basedOn w:val="Normal"/>
    <w:next w:val="Normal"/>
    <w:uiPriority w:val="37"/>
    <w:pPr>
      <w:spacing w:after="200" w:line="276" w:lineRule="auto"/>
    </w:pPr>
    <w:rPr>
      <w:rFonts w:eastAsia="Calibri" w:cs="SimSu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Fitriamudhah@gmail.com"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623B-3B01-4C6D-84C7-F6AEA7FB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2736</Words>
  <Characters>15598</Characters>
  <Application>Microsoft Office Word</Application>
  <DocSecurity>0</DocSecurity>
  <Lines>129</Lines>
  <Paragraphs>36</Paragraphs>
  <ScaleCrop>false</ScaleCrop>
  <Company>Microsoft</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Nazifa Firda Nisa</cp:lastModifiedBy>
  <cp:revision>2</cp:revision>
  <cp:lastPrinted>2021-06-28T04:35:00Z</cp:lastPrinted>
  <dcterms:created xsi:type="dcterms:W3CDTF">2022-08-08T01:46:00Z</dcterms:created>
  <dcterms:modified xsi:type="dcterms:W3CDTF">2022-08-08T01:46:00Z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f417f790-074a-34c4-81ce-9c58aeeec834</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