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6.0 -->
  <w:body>
    <w:p w:rsidR="00994AC9" w:rsidP="00E45EE3" w14:paraId="5DA9C96C" w14:textId="398B8548">
      <w:pPr>
        <w:pStyle w:val="NormalWeb"/>
        <w:spacing w:before="0" w:beforeAutospacing="0" w:after="0" w:afterAutospacing="0"/>
        <w:jc w:val="center"/>
        <w:rPr>
          <w:b/>
          <w:bCs/>
          <w:sz w:val="28"/>
          <w:szCs w:val="28"/>
        </w:rPr>
      </w:pPr>
      <w:r>
        <w:rPr>
          <w:rFonts w:ascii="Arial" w:eastAsia="Arial" w:hAnsi="Arial" w:cs="Arial"/>
          <w:b/>
          <w:sz w:val="22"/>
          <w:szCs w:val="22"/>
        </w:rPr>
        <w:t>KONSEP DASAR ARSITEKTUR BALI PADA PERANCANGAN PUSAT PELATIHAN KESENIAN BALI DI KECAMATAN TOILI KABUPATEN BANGGAI</w:t>
      </w:r>
    </w:p>
    <w:p w:rsidR="00994AC9" w14:paraId="55A117E3" w14:textId="4CD72398">
      <w:pPr>
        <w:contextualSpacing/>
        <w:jc w:val="center"/>
        <w:rPr>
          <w:rFonts w:ascii="Arial" w:hAnsi="Arial" w:cs="Arial"/>
          <w:color w:val="FF0000"/>
        </w:rPr>
      </w:pPr>
    </w:p>
    <w:p w:rsidR="00994AC9" w14:paraId="201E4FA3" w14:textId="60214D54">
      <w:pPr>
        <w:contextualSpacing/>
        <w:jc w:val="center"/>
        <w:rPr>
          <w:rFonts w:ascii="Arial" w:hAnsi="Arial" w:cs="Arial"/>
          <w:b/>
          <w:bCs/>
          <w:sz w:val="20"/>
          <w:szCs w:val="20"/>
        </w:rPr>
      </w:pPr>
      <w:r>
        <w:rPr>
          <w:rFonts w:ascii="Arial" w:hAnsi="Arial" w:cs="Arial"/>
          <w:b/>
          <w:bCs/>
          <w:sz w:val="20"/>
          <w:szCs w:val="20"/>
        </w:rPr>
        <w:t xml:space="preserve">I </w:t>
      </w:r>
      <w:r>
        <w:rPr>
          <w:rFonts w:ascii="Arial" w:hAnsi="Arial" w:cs="Arial"/>
          <w:b/>
          <w:bCs/>
          <w:sz w:val="20"/>
          <w:szCs w:val="20"/>
        </w:rPr>
        <w:t>Nengah</w:t>
      </w:r>
      <w:r>
        <w:rPr>
          <w:rFonts w:ascii="Arial" w:hAnsi="Arial" w:cs="Arial"/>
          <w:b/>
          <w:bCs/>
          <w:sz w:val="20"/>
          <w:szCs w:val="20"/>
        </w:rPr>
        <w:t xml:space="preserve"> </w:t>
      </w:r>
      <w:r>
        <w:rPr>
          <w:rFonts w:ascii="Arial" w:hAnsi="Arial" w:cs="Arial"/>
          <w:b/>
          <w:bCs/>
          <w:sz w:val="20"/>
          <w:szCs w:val="20"/>
        </w:rPr>
        <w:t>Dwi</w:t>
      </w:r>
      <w:r>
        <w:rPr>
          <w:rFonts w:ascii="Arial" w:hAnsi="Arial" w:cs="Arial"/>
          <w:b/>
          <w:bCs/>
          <w:sz w:val="20"/>
          <w:szCs w:val="20"/>
        </w:rPr>
        <w:t xml:space="preserve"> Kumbara Dika</w:t>
      </w:r>
      <w:r w:rsidR="00FC1C67">
        <w:rPr>
          <w:rFonts w:ascii="Arial" w:hAnsi="Arial" w:cs="Arial"/>
          <w:b/>
          <w:bCs/>
          <w:sz w:val="20"/>
          <w:szCs w:val="20"/>
          <w:vertAlign w:val="superscript"/>
        </w:rPr>
        <w:t>1*</w:t>
      </w:r>
      <w:r w:rsidR="00FC1C67">
        <w:rPr>
          <w:rFonts w:ascii="Arial" w:hAnsi="Arial" w:cs="Arial"/>
          <w:b/>
          <w:bCs/>
          <w:sz w:val="20"/>
          <w:szCs w:val="20"/>
        </w:rPr>
        <w:t xml:space="preserve">, </w:t>
      </w:r>
      <w:r w:rsidR="00FC1C67">
        <w:rPr>
          <w:rFonts w:ascii="Arial" w:hAnsi="Arial" w:cs="Arial"/>
          <w:b/>
          <w:bCs/>
          <w:sz w:val="20"/>
          <w:szCs w:val="20"/>
        </w:rPr>
        <w:t>N</w:t>
      </w:r>
      <w:r>
        <w:rPr>
          <w:rFonts w:ascii="Arial" w:hAnsi="Arial" w:cs="Arial"/>
          <w:b/>
          <w:bCs/>
          <w:sz w:val="20"/>
          <w:szCs w:val="20"/>
        </w:rPr>
        <w:t>urnaningsih</w:t>
      </w:r>
      <w:r>
        <w:rPr>
          <w:rFonts w:ascii="Arial" w:hAnsi="Arial" w:cs="Arial"/>
          <w:b/>
          <w:bCs/>
          <w:sz w:val="20"/>
          <w:szCs w:val="20"/>
        </w:rPr>
        <w:t xml:space="preserve"> Nico Abdul</w:t>
      </w:r>
      <w:r w:rsidR="00FC1C67">
        <w:rPr>
          <w:rFonts w:ascii="Arial" w:hAnsi="Arial" w:cs="Arial"/>
          <w:b/>
          <w:bCs/>
          <w:sz w:val="20"/>
          <w:szCs w:val="20"/>
          <w:vertAlign w:val="superscript"/>
        </w:rPr>
        <w:t>2</w:t>
      </w:r>
      <w:r w:rsidR="00FC1C67">
        <w:rPr>
          <w:rFonts w:ascii="Arial" w:hAnsi="Arial" w:cs="Arial"/>
          <w:b/>
          <w:bCs/>
          <w:sz w:val="20"/>
          <w:szCs w:val="20"/>
        </w:rPr>
        <w:t xml:space="preserve">, </w:t>
      </w:r>
      <w:r>
        <w:rPr>
          <w:rFonts w:ascii="Arial" w:hAnsi="Arial" w:cs="Arial"/>
          <w:b/>
          <w:bCs/>
          <w:sz w:val="20"/>
          <w:szCs w:val="20"/>
        </w:rPr>
        <w:t>Heryati</w:t>
      </w:r>
      <w:r w:rsidR="00FC1C67">
        <w:rPr>
          <w:rFonts w:ascii="Arial" w:hAnsi="Arial" w:cs="Arial"/>
          <w:b/>
          <w:bCs/>
          <w:sz w:val="20"/>
          <w:szCs w:val="20"/>
          <w:vertAlign w:val="superscript"/>
        </w:rPr>
        <w:t>3</w:t>
      </w:r>
    </w:p>
    <w:p w:rsidR="00994AC9" w14:paraId="45E1D078" w14:textId="264CDA8D">
      <w:pPr>
        <w:contextualSpacing/>
        <w:jc w:val="center"/>
        <w:rPr>
          <w:rFonts w:ascii="Arial" w:hAnsi="Arial" w:cs="Arial"/>
          <w:bCs/>
          <w:color w:val="FF0000"/>
          <w:sz w:val="20"/>
          <w:szCs w:val="20"/>
        </w:rPr>
      </w:pPr>
    </w:p>
    <w:p w:rsidR="00994AC9" w14:paraId="0307648A" w14:textId="6F4B4398">
      <w:pPr>
        <w:contextualSpacing/>
        <w:jc w:val="center"/>
        <w:rPr>
          <w:rFonts w:ascii="Arial" w:hAnsi="Arial" w:cs="Arial"/>
          <w:bCs/>
          <w:i/>
          <w:sz w:val="20"/>
          <w:szCs w:val="20"/>
        </w:rPr>
      </w:pPr>
      <w:r>
        <w:rPr>
          <w:rFonts w:ascii="Arial" w:hAnsi="Arial" w:cs="Arial"/>
          <w:bCs/>
          <w:i/>
          <w:sz w:val="20"/>
          <w:szCs w:val="20"/>
          <w:vertAlign w:val="superscript"/>
        </w:rPr>
        <w:t>1</w:t>
      </w:r>
      <w:r w:rsidR="008028D3">
        <w:rPr>
          <w:rFonts w:ascii="Arial" w:hAnsi="Arial" w:cs="Arial"/>
          <w:bCs/>
          <w:i/>
          <w:sz w:val="20"/>
          <w:szCs w:val="20"/>
        </w:rPr>
        <w:t xml:space="preserve">Teknik </w:t>
      </w:r>
      <w:r w:rsidR="008028D3">
        <w:rPr>
          <w:rFonts w:ascii="Arial" w:hAnsi="Arial" w:cs="Arial"/>
          <w:bCs/>
          <w:i/>
          <w:sz w:val="20"/>
          <w:szCs w:val="20"/>
        </w:rPr>
        <w:t>Arsitektur</w:t>
      </w:r>
      <w:r>
        <w:rPr>
          <w:rFonts w:ascii="Arial" w:hAnsi="Arial" w:cs="Arial"/>
          <w:bCs/>
          <w:i/>
          <w:sz w:val="20"/>
          <w:szCs w:val="20"/>
        </w:rPr>
        <w:t xml:space="preserve">, </w:t>
      </w:r>
      <w:r>
        <w:rPr>
          <w:rFonts w:ascii="Arial" w:hAnsi="Arial" w:cs="Arial"/>
          <w:bCs/>
          <w:i/>
          <w:sz w:val="20"/>
          <w:szCs w:val="20"/>
        </w:rPr>
        <w:t>Fakultas</w:t>
      </w:r>
      <w:r w:rsidR="008028D3">
        <w:rPr>
          <w:rFonts w:ascii="Arial" w:hAnsi="Arial" w:cs="Arial"/>
          <w:bCs/>
          <w:i/>
          <w:sz w:val="20"/>
          <w:szCs w:val="20"/>
        </w:rPr>
        <w:t xml:space="preserve"> Teknik</w:t>
      </w:r>
      <w:r>
        <w:rPr>
          <w:rFonts w:ascii="Arial" w:hAnsi="Arial" w:cs="Arial"/>
          <w:bCs/>
          <w:i/>
          <w:sz w:val="20"/>
          <w:szCs w:val="20"/>
        </w:rPr>
        <w:t>, Universitas</w:t>
      </w:r>
      <w:r w:rsidR="008028D3">
        <w:rPr>
          <w:rFonts w:ascii="Arial" w:hAnsi="Arial" w:cs="Arial"/>
          <w:bCs/>
          <w:i/>
          <w:sz w:val="20"/>
          <w:szCs w:val="20"/>
        </w:rPr>
        <w:t xml:space="preserve"> Negeri Gorontalo</w:t>
      </w:r>
      <w:r>
        <w:rPr>
          <w:rFonts w:ascii="Arial" w:hAnsi="Arial" w:cs="Arial"/>
          <w:bCs/>
          <w:i/>
          <w:sz w:val="20"/>
          <w:szCs w:val="20"/>
        </w:rPr>
        <w:t>,</w:t>
      </w:r>
      <w:r w:rsidR="00E45EE3">
        <w:rPr>
          <w:rFonts w:ascii="Arial" w:hAnsi="Arial" w:cs="Arial"/>
          <w:bCs/>
          <w:i/>
          <w:sz w:val="20"/>
          <w:szCs w:val="20"/>
        </w:rPr>
        <w:t xml:space="preserve"> Jl. Prof. Dr. Ing. B. J. Habibie, </w:t>
      </w:r>
      <w:r w:rsidR="001762B5">
        <w:rPr>
          <w:rFonts w:ascii="Arial" w:hAnsi="Arial" w:cs="Arial"/>
          <w:bCs/>
          <w:i/>
          <w:sz w:val="20"/>
          <w:szCs w:val="20"/>
        </w:rPr>
        <w:t>Moutong</w:t>
      </w:r>
      <w:r w:rsidR="001762B5">
        <w:rPr>
          <w:rFonts w:ascii="Arial" w:hAnsi="Arial" w:cs="Arial"/>
          <w:bCs/>
          <w:i/>
          <w:sz w:val="20"/>
          <w:szCs w:val="20"/>
        </w:rPr>
        <w:t xml:space="preserve">, </w:t>
      </w:r>
      <w:r w:rsidR="001762B5">
        <w:rPr>
          <w:rFonts w:ascii="Arial" w:hAnsi="Arial" w:cs="Arial"/>
          <w:bCs/>
          <w:i/>
          <w:sz w:val="20"/>
          <w:szCs w:val="20"/>
        </w:rPr>
        <w:t>Kec</w:t>
      </w:r>
      <w:r w:rsidR="001762B5">
        <w:rPr>
          <w:rFonts w:ascii="Arial" w:hAnsi="Arial" w:cs="Arial"/>
          <w:bCs/>
          <w:i/>
          <w:sz w:val="20"/>
          <w:szCs w:val="20"/>
        </w:rPr>
        <w:t xml:space="preserve">. </w:t>
      </w:r>
      <w:r w:rsidR="001762B5">
        <w:rPr>
          <w:rFonts w:ascii="Arial" w:hAnsi="Arial" w:cs="Arial"/>
          <w:bCs/>
          <w:i/>
          <w:sz w:val="20"/>
          <w:szCs w:val="20"/>
        </w:rPr>
        <w:t>Tilongkabila</w:t>
      </w:r>
      <w:r w:rsidR="001762B5">
        <w:rPr>
          <w:rFonts w:ascii="Arial" w:hAnsi="Arial" w:cs="Arial"/>
          <w:bCs/>
          <w:i/>
          <w:sz w:val="20"/>
          <w:szCs w:val="20"/>
        </w:rPr>
        <w:t xml:space="preserve">, </w:t>
      </w:r>
      <w:r w:rsidR="001762B5">
        <w:rPr>
          <w:rFonts w:ascii="Arial" w:hAnsi="Arial" w:cs="Arial"/>
          <w:bCs/>
          <w:i/>
          <w:sz w:val="20"/>
          <w:szCs w:val="20"/>
        </w:rPr>
        <w:t>Kabupaten</w:t>
      </w:r>
      <w:r w:rsidR="001762B5">
        <w:rPr>
          <w:rFonts w:ascii="Arial" w:hAnsi="Arial" w:cs="Arial"/>
          <w:bCs/>
          <w:i/>
          <w:sz w:val="20"/>
          <w:szCs w:val="20"/>
        </w:rPr>
        <w:t xml:space="preserve"> </w:t>
      </w:r>
      <w:r w:rsidR="001762B5">
        <w:rPr>
          <w:rFonts w:ascii="Arial" w:hAnsi="Arial" w:cs="Arial"/>
          <w:bCs/>
          <w:i/>
          <w:sz w:val="20"/>
          <w:szCs w:val="20"/>
        </w:rPr>
        <w:t>Bonebolango</w:t>
      </w:r>
      <w:r w:rsidR="001762B5">
        <w:rPr>
          <w:rFonts w:ascii="Arial" w:hAnsi="Arial" w:cs="Arial"/>
          <w:bCs/>
          <w:i/>
          <w:sz w:val="20"/>
          <w:szCs w:val="20"/>
        </w:rPr>
        <w:t>, Gorontalo</w:t>
      </w:r>
      <w:r>
        <w:rPr>
          <w:rFonts w:ascii="Arial" w:hAnsi="Arial" w:cs="Arial"/>
          <w:bCs/>
          <w:i/>
          <w:sz w:val="20"/>
          <w:szCs w:val="20"/>
        </w:rPr>
        <w:t xml:space="preserve">, </w:t>
      </w:r>
      <w:r w:rsidR="001762B5">
        <w:rPr>
          <w:rFonts w:ascii="Arial" w:hAnsi="Arial" w:cs="Arial"/>
          <w:bCs/>
          <w:i/>
          <w:sz w:val="20"/>
          <w:szCs w:val="20"/>
        </w:rPr>
        <w:t>96554</w:t>
      </w:r>
    </w:p>
    <w:p w:rsidR="00994AC9" w14:paraId="4DA8A68C" w14:textId="7570A661">
      <w:pPr>
        <w:contextualSpacing/>
        <w:jc w:val="center"/>
        <w:rPr>
          <w:rFonts w:ascii="Arial" w:hAnsi="Arial" w:cs="Arial"/>
          <w:bCs/>
          <w:i/>
          <w:sz w:val="20"/>
          <w:szCs w:val="20"/>
        </w:rPr>
      </w:pPr>
      <w:r>
        <w:rPr>
          <w:rFonts w:ascii="Arial" w:hAnsi="Arial" w:cs="Arial"/>
          <w:bCs/>
          <w:i/>
          <w:sz w:val="20"/>
          <w:szCs w:val="20"/>
          <w:vertAlign w:val="superscript"/>
        </w:rPr>
        <w:t>2</w:t>
      </w:r>
      <w:r w:rsidR="001762B5">
        <w:rPr>
          <w:rFonts w:ascii="Arial" w:hAnsi="Arial" w:cs="Arial"/>
          <w:bCs/>
          <w:i/>
          <w:sz w:val="20"/>
          <w:szCs w:val="20"/>
        </w:rPr>
        <w:t xml:space="preserve">Dosen Program </w:t>
      </w:r>
      <w:r w:rsidR="001762B5">
        <w:rPr>
          <w:rFonts w:ascii="Arial" w:hAnsi="Arial" w:cs="Arial"/>
          <w:bCs/>
          <w:i/>
          <w:sz w:val="20"/>
          <w:szCs w:val="20"/>
        </w:rPr>
        <w:t>Studi</w:t>
      </w:r>
      <w:r w:rsidR="001762B5">
        <w:rPr>
          <w:rFonts w:ascii="Arial" w:hAnsi="Arial" w:cs="Arial"/>
          <w:bCs/>
          <w:i/>
          <w:sz w:val="20"/>
          <w:szCs w:val="20"/>
        </w:rPr>
        <w:t xml:space="preserve"> Teknik </w:t>
      </w:r>
      <w:r w:rsidR="001762B5">
        <w:rPr>
          <w:rFonts w:ascii="Arial" w:hAnsi="Arial" w:cs="Arial"/>
          <w:bCs/>
          <w:i/>
          <w:sz w:val="20"/>
          <w:szCs w:val="20"/>
        </w:rPr>
        <w:t>Arsitektur</w:t>
      </w:r>
      <w:r>
        <w:rPr>
          <w:rFonts w:ascii="Arial" w:hAnsi="Arial" w:cs="Arial"/>
          <w:bCs/>
          <w:i/>
          <w:sz w:val="20"/>
          <w:szCs w:val="20"/>
        </w:rPr>
        <w:t xml:space="preserve">, </w:t>
      </w:r>
      <w:r>
        <w:rPr>
          <w:rFonts w:ascii="Arial" w:hAnsi="Arial" w:cs="Arial"/>
          <w:bCs/>
          <w:i/>
          <w:sz w:val="20"/>
          <w:szCs w:val="20"/>
        </w:rPr>
        <w:t>Fakultas</w:t>
      </w:r>
      <w:r w:rsidR="001762B5">
        <w:rPr>
          <w:rFonts w:ascii="Arial" w:hAnsi="Arial" w:cs="Arial"/>
          <w:bCs/>
          <w:i/>
          <w:sz w:val="20"/>
          <w:szCs w:val="20"/>
        </w:rPr>
        <w:t xml:space="preserve"> Teknik</w:t>
      </w:r>
      <w:r>
        <w:rPr>
          <w:rFonts w:ascii="Arial" w:hAnsi="Arial" w:cs="Arial"/>
          <w:bCs/>
          <w:i/>
          <w:sz w:val="20"/>
          <w:szCs w:val="20"/>
        </w:rPr>
        <w:t>, Universitas</w:t>
      </w:r>
      <w:r w:rsidR="001762B5">
        <w:rPr>
          <w:rFonts w:ascii="Arial" w:hAnsi="Arial" w:cs="Arial"/>
          <w:bCs/>
          <w:i/>
          <w:sz w:val="20"/>
          <w:szCs w:val="20"/>
        </w:rPr>
        <w:t xml:space="preserve"> Negeri Gorontalo</w:t>
      </w:r>
      <w:r>
        <w:rPr>
          <w:rFonts w:ascii="Arial" w:hAnsi="Arial" w:cs="Arial"/>
          <w:bCs/>
          <w:i/>
          <w:sz w:val="20"/>
          <w:szCs w:val="20"/>
        </w:rPr>
        <w:t>,</w:t>
      </w:r>
      <w:r w:rsidR="00E45EE3">
        <w:rPr>
          <w:rFonts w:ascii="Arial" w:hAnsi="Arial" w:cs="Arial"/>
          <w:bCs/>
          <w:i/>
          <w:sz w:val="20"/>
          <w:szCs w:val="20"/>
        </w:rPr>
        <w:t xml:space="preserve"> Jl. Prof. Dr. Ing. B. J. Habibie,</w:t>
      </w:r>
      <w:r>
        <w:rPr>
          <w:rFonts w:ascii="Arial" w:hAnsi="Arial" w:cs="Arial"/>
          <w:bCs/>
          <w:i/>
          <w:sz w:val="20"/>
          <w:szCs w:val="20"/>
        </w:rPr>
        <w:t xml:space="preserve"> </w:t>
      </w:r>
      <w:r w:rsidR="001762B5">
        <w:rPr>
          <w:rFonts w:ascii="Arial" w:hAnsi="Arial" w:cs="Arial"/>
          <w:bCs/>
          <w:i/>
          <w:sz w:val="20"/>
          <w:szCs w:val="20"/>
        </w:rPr>
        <w:t>Moutong</w:t>
      </w:r>
      <w:r w:rsidR="001762B5">
        <w:rPr>
          <w:rFonts w:ascii="Arial" w:hAnsi="Arial" w:cs="Arial"/>
          <w:bCs/>
          <w:i/>
          <w:sz w:val="20"/>
          <w:szCs w:val="20"/>
        </w:rPr>
        <w:t xml:space="preserve">, </w:t>
      </w:r>
      <w:r w:rsidR="001762B5">
        <w:rPr>
          <w:rFonts w:ascii="Arial" w:hAnsi="Arial" w:cs="Arial"/>
          <w:bCs/>
          <w:i/>
          <w:sz w:val="20"/>
          <w:szCs w:val="20"/>
        </w:rPr>
        <w:t>Kec</w:t>
      </w:r>
      <w:r w:rsidR="001762B5">
        <w:rPr>
          <w:rFonts w:ascii="Arial" w:hAnsi="Arial" w:cs="Arial"/>
          <w:bCs/>
          <w:i/>
          <w:sz w:val="20"/>
          <w:szCs w:val="20"/>
        </w:rPr>
        <w:t xml:space="preserve">. </w:t>
      </w:r>
      <w:r w:rsidR="001762B5">
        <w:rPr>
          <w:rFonts w:ascii="Arial" w:hAnsi="Arial" w:cs="Arial"/>
          <w:bCs/>
          <w:i/>
          <w:sz w:val="20"/>
          <w:szCs w:val="20"/>
        </w:rPr>
        <w:t>Tilongkabila</w:t>
      </w:r>
      <w:r w:rsidR="001762B5">
        <w:rPr>
          <w:rFonts w:ascii="Arial" w:hAnsi="Arial" w:cs="Arial"/>
          <w:bCs/>
          <w:i/>
          <w:sz w:val="20"/>
          <w:szCs w:val="20"/>
        </w:rPr>
        <w:t xml:space="preserve">, </w:t>
      </w:r>
      <w:r w:rsidR="001762B5">
        <w:rPr>
          <w:rFonts w:ascii="Arial" w:hAnsi="Arial" w:cs="Arial"/>
          <w:bCs/>
          <w:i/>
          <w:sz w:val="20"/>
          <w:szCs w:val="20"/>
        </w:rPr>
        <w:t>Kabupaten</w:t>
      </w:r>
      <w:r w:rsidR="001762B5">
        <w:rPr>
          <w:rFonts w:ascii="Arial" w:hAnsi="Arial" w:cs="Arial"/>
          <w:bCs/>
          <w:i/>
          <w:sz w:val="20"/>
          <w:szCs w:val="20"/>
        </w:rPr>
        <w:t xml:space="preserve"> </w:t>
      </w:r>
      <w:r w:rsidR="001762B5">
        <w:rPr>
          <w:rFonts w:ascii="Arial" w:hAnsi="Arial" w:cs="Arial"/>
          <w:bCs/>
          <w:i/>
          <w:sz w:val="20"/>
          <w:szCs w:val="20"/>
        </w:rPr>
        <w:t>Bonebolango</w:t>
      </w:r>
      <w:r w:rsidR="001762B5">
        <w:rPr>
          <w:rFonts w:ascii="Arial" w:hAnsi="Arial" w:cs="Arial"/>
          <w:bCs/>
          <w:i/>
          <w:sz w:val="20"/>
          <w:szCs w:val="20"/>
        </w:rPr>
        <w:t>, Gorontalo</w:t>
      </w:r>
      <w:r>
        <w:rPr>
          <w:rFonts w:ascii="Arial" w:hAnsi="Arial" w:cs="Arial"/>
          <w:bCs/>
          <w:i/>
          <w:sz w:val="20"/>
          <w:szCs w:val="20"/>
        </w:rPr>
        <w:t xml:space="preserve">, </w:t>
      </w:r>
      <w:r w:rsidR="001762B5">
        <w:rPr>
          <w:rFonts w:ascii="Arial" w:hAnsi="Arial" w:cs="Arial"/>
          <w:bCs/>
          <w:i/>
          <w:sz w:val="20"/>
          <w:szCs w:val="20"/>
        </w:rPr>
        <w:t>96554</w:t>
      </w:r>
    </w:p>
    <w:p w:rsidR="00994AC9" w14:paraId="5A0A2D57" w14:textId="7DABD7D0">
      <w:pPr>
        <w:contextualSpacing/>
        <w:jc w:val="center"/>
        <w:rPr>
          <w:rFonts w:ascii="Arial" w:hAnsi="Arial" w:cs="Arial"/>
          <w:bCs/>
          <w:i/>
          <w:sz w:val="20"/>
          <w:szCs w:val="20"/>
        </w:rPr>
      </w:pPr>
      <w:r>
        <w:rPr>
          <w:rFonts w:ascii="Arial" w:hAnsi="Arial" w:cs="Arial"/>
          <w:bCs/>
          <w:i/>
          <w:sz w:val="20"/>
          <w:szCs w:val="20"/>
          <w:vertAlign w:val="superscript"/>
        </w:rPr>
        <w:t>3</w:t>
      </w:r>
      <w:r w:rsidR="001762B5">
        <w:rPr>
          <w:rFonts w:ascii="Arial" w:hAnsi="Arial" w:cs="Arial"/>
          <w:bCs/>
          <w:i/>
          <w:sz w:val="20"/>
          <w:szCs w:val="20"/>
        </w:rPr>
        <w:t xml:space="preserve">Dosen Program </w:t>
      </w:r>
      <w:r w:rsidR="001762B5">
        <w:rPr>
          <w:rFonts w:ascii="Arial" w:hAnsi="Arial" w:cs="Arial"/>
          <w:bCs/>
          <w:i/>
          <w:sz w:val="20"/>
          <w:szCs w:val="20"/>
        </w:rPr>
        <w:t>Studi</w:t>
      </w:r>
      <w:r w:rsidR="001762B5">
        <w:rPr>
          <w:rFonts w:ascii="Arial" w:hAnsi="Arial" w:cs="Arial"/>
          <w:bCs/>
          <w:i/>
          <w:sz w:val="20"/>
          <w:szCs w:val="20"/>
        </w:rPr>
        <w:t xml:space="preserve"> Teknik </w:t>
      </w:r>
      <w:r w:rsidR="001762B5">
        <w:rPr>
          <w:rFonts w:ascii="Arial" w:hAnsi="Arial" w:cs="Arial"/>
          <w:bCs/>
          <w:i/>
          <w:sz w:val="20"/>
          <w:szCs w:val="20"/>
        </w:rPr>
        <w:t>Arsitrektur</w:t>
      </w:r>
      <w:r>
        <w:rPr>
          <w:rFonts w:ascii="Arial" w:hAnsi="Arial" w:cs="Arial"/>
          <w:bCs/>
          <w:i/>
          <w:sz w:val="20"/>
          <w:szCs w:val="20"/>
        </w:rPr>
        <w:t xml:space="preserve">, </w:t>
      </w:r>
      <w:r>
        <w:rPr>
          <w:rFonts w:ascii="Arial" w:hAnsi="Arial" w:cs="Arial"/>
          <w:bCs/>
          <w:i/>
          <w:sz w:val="20"/>
          <w:szCs w:val="20"/>
        </w:rPr>
        <w:t>Fakultas</w:t>
      </w:r>
      <w:r w:rsidR="001762B5">
        <w:rPr>
          <w:rFonts w:ascii="Arial" w:hAnsi="Arial" w:cs="Arial"/>
          <w:bCs/>
          <w:i/>
          <w:sz w:val="20"/>
          <w:szCs w:val="20"/>
        </w:rPr>
        <w:t xml:space="preserve"> Teknik</w:t>
      </w:r>
      <w:r>
        <w:rPr>
          <w:rFonts w:ascii="Arial" w:hAnsi="Arial" w:cs="Arial"/>
          <w:bCs/>
          <w:i/>
          <w:sz w:val="20"/>
          <w:szCs w:val="20"/>
        </w:rPr>
        <w:t>, Universitas</w:t>
      </w:r>
      <w:r w:rsidR="001762B5">
        <w:rPr>
          <w:rFonts w:ascii="Arial" w:hAnsi="Arial" w:cs="Arial"/>
          <w:bCs/>
          <w:i/>
          <w:sz w:val="20"/>
          <w:szCs w:val="20"/>
        </w:rPr>
        <w:t xml:space="preserve"> Negeri Gorontalo</w:t>
      </w:r>
      <w:r>
        <w:rPr>
          <w:rFonts w:ascii="Arial" w:hAnsi="Arial" w:cs="Arial"/>
          <w:bCs/>
          <w:i/>
          <w:sz w:val="20"/>
          <w:szCs w:val="20"/>
        </w:rPr>
        <w:t xml:space="preserve">, </w:t>
      </w:r>
      <w:r w:rsidR="00E45EE3">
        <w:rPr>
          <w:rFonts w:ascii="Arial" w:hAnsi="Arial" w:cs="Arial"/>
          <w:bCs/>
          <w:i/>
          <w:sz w:val="20"/>
          <w:szCs w:val="20"/>
        </w:rPr>
        <w:t xml:space="preserve">Jl. Prof. Dr. Ing. B. J. Habibie, </w:t>
      </w:r>
      <w:r w:rsidR="001762B5">
        <w:rPr>
          <w:rFonts w:ascii="Arial" w:hAnsi="Arial" w:cs="Arial"/>
          <w:bCs/>
          <w:i/>
          <w:sz w:val="20"/>
          <w:szCs w:val="20"/>
        </w:rPr>
        <w:t>Moutong</w:t>
      </w:r>
      <w:r w:rsidR="001762B5">
        <w:rPr>
          <w:rFonts w:ascii="Arial" w:hAnsi="Arial" w:cs="Arial"/>
          <w:bCs/>
          <w:i/>
          <w:sz w:val="20"/>
          <w:szCs w:val="20"/>
        </w:rPr>
        <w:t xml:space="preserve">, </w:t>
      </w:r>
      <w:r w:rsidR="001762B5">
        <w:rPr>
          <w:rFonts w:ascii="Arial" w:hAnsi="Arial" w:cs="Arial"/>
          <w:bCs/>
          <w:i/>
          <w:sz w:val="20"/>
          <w:szCs w:val="20"/>
        </w:rPr>
        <w:t>Kec</w:t>
      </w:r>
      <w:r w:rsidR="001762B5">
        <w:rPr>
          <w:rFonts w:ascii="Arial" w:hAnsi="Arial" w:cs="Arial"/>
          <w:bCs/>
          <w:i/>
          <w:sz w:val="20"/>
          <w:szCs w:val="20"/>
        </w:rPr>
        <w:t xml:space="preserve">. </w:t>
      </w:r>
      <w:r w:rsidR="001762B5">
        <w:rPr>
          <w:rFonts w:ascii="Arial" w:hAnsi="Arial" w:cs="Arial"/>
          <w:bCs/>
          <w:i/>
          <w:sz w:val="20"/>
          <w:szCs w:val="20"/>
        </w:rPr>
        <w:t>Tilongkabila</w:t>
      </w:r>
      <w:r w:rsidR="001762B5">
        <w:rPr>
          <w:rFonts w:ascii="Arial" w:hAnsi="Arial" w:cs="Arial"/>
          <w:bCs/>
          <w:i/>
          <w:sz w:val="20"/>
          <w:szCs w:val="20"/>
        </w:rPr>
        <w:t xml:space="preserve">, </w:t>
      </w:r>
      <w:r w:rsidR="001762B5">
        <w:rPr>
          <w:rFonts w:ascii="Arial" w:hAnsi="Arial" w:cs="Arial"/>
          <w:bCs/>
          <w:i/>
          <w:sz w:val="20"/>
          <w:szCs w:val="20"/>
        </w:rPr>
        <w:t>Kabupaten</w:t>
      </w:r>
      <w:r w:rsidR="001762B5">
        <w:rPr>
          <w:rFonts w:ascii="Arial" w:hAnsi="Arial" w:cs="Arial"/>
          <w:bCs/>
          <w:i/>
          <w:sz w:val="20"/>
          <w:szCs w:val="20"/>
        </w:rPr>
        <w:t xml:space="preserve"> </w:t>
      </w:r>
      <w:r w:rsidR="001762B5">
        <w:rPr>
          <w:rFonts w:ascii="Arial" w:hAnsi="Arial" w:cs="Arial"/>
          <w:bCs/>
          <w:i/>
          <w:sz w:val="20"/>
          <w:szCs w:val="20"/>
        </w:rPr>
        <w:t>Bonebolango</w:t>
      </w:r>
      <w:r w:rsidR="001762B5">
        <w:rPr>
          <w:rFonts w:ascii="Arial" w:hAnsi="Arial" w:cs="Arial"/>
          <w:bCs/>
          <w:i/>
          <w:sz w:val="20"/>
          <w:szCs w:val="20"/>
        </w:rPr>
        <w:t>, Gorontalo</w:t>
      </w:r>
      <w:r>
        <w:rPr>
          <w:rFonts w:ascii="Arial" w:hAnsi="Arial" w:cs="Arial"/>
          <w:bCs/>
          <w:i/>
          <w:sz w:val="20"/>
          <w:szCs w:val="20"/>
        </w:rPr>
        <w:t xml:space="preserve">, </w:t>
      </w:r>
      <w:r w:rsidR="001762B5">
        <w:rPr>
          <w:rFonts w:ascii="Arial" w:hAnsi="Arial" w:cs="Arial"/>
          <w:bCs/>
          <w:i/>
          <w:sz w:val="20"/>
          <w:szCs w:val="20"/>
        </w:rPr>
        <w:t>96554</w:t>
      </w:r>
    </w:p>
    <w:p w:rsidR="00994AC9" w14:paraId="537A4356" w14:textId="7AE2B5D1">
      <w:pPr>
        <w:contextualSpacing/>
        <w:jc w:val="center"/>
        <w:rPr>
          <w:rFonts w:ascii="Arial" w:hAnsi="Arial" w:cs="Arial"/>
          <w:bCs/>
          <w:i/>
          <w:sz w:val="20"/>
          <w:szCs w:val="20"/>
        </w:rPr>
      </w:pPr>
      <w:r>
        <w:rPr>
          <w:rFonts w:ascii="Arial" w:hAnsi="Arial" w:cs="Arial"/>
          <w:bCs/>
          <w:i/>
          <w:sz w:val="20"/>
          <w:szCs w:val="20"/>
        </w:rPr>
        <w:t>E-mail</w:t>
      </w:r>
      <w:r w:rsidR="001762B5">
        <w:rPr>
          <w:rFonts w:ascii="Arial" w:hAnsi="Arial" w:cs="Arial"/>
          <w:bCs/>
          <w:i/>
          <w:sz w:val="20"/>
          <w:szCs w:val="20"/>
        </w:rPr>
        <w:t xml:space="preserve">: </w:t>
      </w:r>
      <w:hyperlink r:id="rId4" w:history="1">
        <w:r w:rsidRPr="005774C7" w:rsidR="00E45EE3">
          <w:rPr>
            <w:rStyle w:val="Hyperlink"/>
            <w:rFonts w:ascii="Arial" w:hAnsi="Arial" w:cs="Arial"/>
            <w:bCs/>
            <w:i/>
            <w:sz w:val="20"/>
            <w:szCs w:val="20"/>
            <w:vertAlign w:val="superscript"/>
          </w:rPr>
          <w:t>1</w:t>
        </w:r>
        <w:r w:rsidRPr="005774C7" w:rsidR="00E45EE3">
          <w:rPr>
            <w:rStyle w:val="Hyperlink"/>
            <w:rFonts w:ascii="Arial" w:hAnsi="Arial" w:cs="Arial"/>
            <w:bCs/>
            <w:i/>
            <w:sz w:val="20"/>
            <w:szCs w:val="20"/>
          </w:rPr>
          <w:t>Dikakumbara53@gmail.com</w:t>
        </w:r>
      </w:hyperlink>
    </w:p>
    <w:p w:rsidR="00994AC9" w:rsidP="00E45EE3" w14:paraId="14762731" w14:textId="625152DB">
      <w:pPr>
        <w:pStyle w:val="NormalWeb"/>
        <w:spacing w:before="0" w:beforeAutospacing="0" w:after="0" w:afterAutospacing="0"/>
        <w:rPr>
          <w:bCs/>
          <w:lang w:val="fi-FI"/>
        </w:rPr>
      </w:pPr>
    </w:p>
    <w:p w:rsidR="00994AC9" w:rsidRPr="00B26666" w:rsidP="00290CD3" w14:paraId="13CA3A53" w14:textId="0CA7BB6B">
      <w:pPr>
        <w:tabs>
          <w:tab w:val="left" w:pos="4536"/>
        </w:tabs>
        <w:rPr>
          <w:rFonts w:ascii="Arial" w:hAnsi="Arial" w:cs="Arial"/>
          <w:i/>
          <w:sz w:val="20"/>
          <w:szCs w:val="20"/>
        </w:rPr>
      </w:pPr>
      <w:r w:rsidRPr="00B26666">
        <w:rPr>
          <w:rFonts w:ascii="Arial" w:hAnsi="Arial" w:cs="Arial"/>
          <w:b/>
          <w:i/>
          <w:sz w:val="20"/>
          <w:szCs w:val="20"/>
        </w:rPr>
        <w:t>ABSTRACT</w:t>
      </w:r>
    </w:p>
    <w:p w:rsidR="00B26666" w:rsidRPr="00B26666" w:rsidP="00B26666" w14:paraId="39F2FB82" w14:textId="77777777">
      <w:pPr>
        <w:jc w:val="center"/>
        <w:rPr>
          <w:rFonts w:ascii="Arial" w:hAnsi="Arial" w:cs="Arial"/>
          <w:sz w:val="20"/>
          <w:szCs w:val="20"/>
        </w:rPr>
      </w:pPr>
    </w:p>
    <w:p w:rsidR="00B26666" w:rsidRPr="00B26666" w:rsidP="00B26666" w14:paraId="31A7E5EC" w14:textId="416902F0">
      <w:pPr>
        <w:ind w:firstLine="720"/>
        <w:jc w:val="both"/>
        <w:rPr>
          <w:rFonts w:ascii="Arial" w:hAnsi="Arial" w:cs="Arial"/>
          <w:i/>
          <w:iCs/>
          <w:sz w:val="20"/>
          <w:szCs w:val="20"/>
        </w:rPr>
      </w:pPr>
      <w:r w:rsidRPr="00B26666">
        <w:rPr>
          <w:rFonts w:ascii="Arial" w:hAnsi="Arial" w:cs="Arial"/>
          <w:i/>
          <w:iCs/>
          <w:sz w:val="20"/>
          <w:szCs w:val="20"/>
        </w:rPr>
        <w:t xml:space="preserve">The design of Bali Arts Training Center is a Balinese art building with a design concept located in </w:t>
      </w:r>
      <w:r w:rsidRPr="00B26666">
        <w:rPr>
          <w:rFonts w:ascii="Arial" w:hAnsi="Arial" w:cs="Arial"/>
          <w:i/>
          <w:iCs/>
          <w:sz w:val="20"/>
          <w:szCs w:val="20"/>
        </w:rPr>
        <w:t>Toili</w:t>
      </w:r>
      <w:r w:rsidRPr="00B26666">
        <w:rPr>
          <w:rFonts w:ascii="Arial" w:hAnsi="Arial" w:cs="Arial"/>
          <w:i/>
          <w:iCs/>
          <w:sz w:val="20"/>
          <w:szCs w:val="20"/>
        </w:rPr>
        <w:t xml:space="preserve"> </w:t>
      </w:r>
      <w:r w:rsidRPr="00B26666">
        <w:rPr>
          <w:rFonts w:ascii="Arial" w:hAnsi="Arial" w:cs="Arial"/>
          <w:i/>
          <w:iCs/>
          <w:sz w:val="20"/>
          <w:szCs w:val="20"/>
        </w:rPr>
        <w:t>Dsitrict</w:t>
      </w:r>
      <w:r w:rsidRPr="00B26666">
        <w:rPr>
          <w:rFonts w:ascii="Arial" w:hAnsi="Arial" w:cs="Arial"/>
          <w:i/>
          <w:iCs/>
          <w:sz w:val="20"/>
          <w:szCs w:val="20"/>
        </w:rPr>
        <w:t xml:space="preserve">, </w:t>
      </w:r>
      <w:r w:rsidRPr="00B26666">
        <w:rPr>
          <w:rFonts w:ascii="Arial" w:hAnsi="Arial" w:cs="Arial"/>
          <w:i/>
          <w:iCs/>
          <w:sz w:val="20"/>
          <w:szCs w:val="20"/>
        </w:rPr>
        <w:t>Banggai</w:t>
      </w:r>
      <w:r w:rsidRPr="00B26666">
        <w:rPr>
          <w:rFonts w:ascii="Arial" w:hAnsi="Arial" w:cs="Arial"/>
          <w:i/>
          <w:iCs/>
          <w:sz w:val="20"/>
          <w:szCs w:val="20"/>
        </w:rPr>
        <w:t xml:space="preserve"> Regency, Central Sulawesi Province. Balinese arts in </w:t>
      </w:r>
      <w:r w:rsidRPr="00B26666">
        <w:rPr>
          <w:rFonts w:ascii="Arial" w:hAnsi="Arial" w:cs="Arial"/>
          <w:i/>
          <w:iCs/>
          <w:sz w:val="20"/>
          <w:szCs w:val="20"/>
        </w:rPr>
        <w:t>toili</w:t>
      </w:r>
      <w:r w:rsidRPr="00B26666">
        <w:rPr>
          <w:rFonts w:ascii="Arial" w:hAnsi="Arial" w:cs="Arial"/>
          <w:i/>
          <w:iCs/>
          <w:sz w:val="20"/>
          <w:szCs w:val="20"/>
        </w:rPr>
        <w:t xml:space="preserve"> are accommodated by Balinese Traditional Institutions, namely Adat and Banjar and private studios in the </w:t>
      </w:r>
      <w:r w:rsidRPr="00B26666">
        <w:rPr>
          <w:rFonts w:ascii="Arial" w:hAnsi="Arial" w:cs="Arial"/>
          <w:i/>
          <w:iCs/>
          <w:sz w:val="20"/>
          <w:szCs w:val="20"/>
        </w:rPr>
        <w:t>Toili</w:t>
      </w:r>
      <w:r w:rsidRPr="00B26666">
        <w:rPr>
          <w:rFonts w:ascii="Arial" w:hAnsi="Arial" w:cs="Arial"/>
          <w:i/>
          <w:iCs/>
          <w:sz w:val="20"/>
          <w:szCs w:val="20"/>
        </w:rPr>
        <w:t xml:space="preserve"> District. </w:t>
      </w:r>
      <w:r>
        <w:rPr>
          <w:rFonts w:ascii="Arial" w:hAnsi="Arial" w:cs="Arial"/>
          <w:i/>
          <w:iCs/>
          <w:sz w:val="20"/>
          <w:szCs w:val="20"/>
        </w:rPr>
        <w:t>T</w:t>
      </w:r>
      <w:r w:rsidRPr="00B26666">
        <w:rPr>
          <w:rFonts w:ascii="Arial" w:hAnsi="Arial" w:cs="Arial"/>
          <w:i/>
          <w:iCs/>
          <w:sz w:val="20"/>
          <w:szCs w:val="20"/>
        </w:rPr>
        <w:t xml:space="preserve">he available private studios have a limited capacity and subpar facilities. Thus, in terms of providing facilities for the arts, are not optimal in terms of facilities and training management. </w:t>
      </w:r>
    </w:p>
    <w:p w:rsidR="00843AE7" w:rsidP="00843AE7" w14:paraId="175822E3" w14:textId="34EC8F05">
      <w:pPr>
        <w:ind w:firstLine="720"/>
        <w:jc w:val="both"/>
        <w:rPr>
          <w:rFonts w:ascii="Arial" w:hAnsi="Arial" w:cs="Arial"/>
          <w:i/>
          <w:iCs/>
          <w:sz w:val="20"/>
          <w:szCs w:val="20"/>
        </w:rPr>
      </w:pPr>
      <w:r w:rsidRPr="00843AE7">
        <w:rPr>
          <w:rFonts w:ascii="Arial" w:hAnsi="Arial" w:cs="Arial"/>
          <w:i/>
          <w:iCs/>
          <w:sz w:val="20"/>
          <w:szCs w:val="20"/>
        </w:rPr>
        <w:t xml:space="preserve">This design was created to serve as a forum for Balinese art practitioners in the </w:t>
      </w:r>
      <w:r w:rsidRPr="00843AE7">
        <w:rPr>
          <w:rFonts w:ascii="Arial" w:hAnsi="Arial" w:cs="Arial"/>
          <w:i/>
          <w:iCs/>
          <w:sz w:val="20"/>
          <w:szCs w:val="20"/>
        </w:rPr>
        <w:t>Toili</w:t>
      </w:r>
      <w:r w:rsidRPr="00843AE7">
        <w:rPr>
          <w:rFonts w:ascii="Arial" w:hAnsi="Arial" w:cs="Arial"/>
          <w:i/>
          <w:iCs/>
          <w:sz w:val="20"/>
          <w:szCs w:val="20"/>
        </w:rPr>
        <w:t xml:space="preserve"> area. The data collection employed a literature study with several supporting data such as books, journals, articles and so forth, followed by interviews, analyzing and summarizing the informants’ opinions related to the discussion title and theme. Last it observation, </w:t>
      </w:r>
      <w:r w:rsidRPr="00843AE7">
        <w:rPr>
          <w:rFonts w:ascii="Arial" w:hAnsi="Arial" w:cs="Arial"/>
          <w:i/>
          <w:iCs/>
          <w:sz w:val="20"/>
          <w:szCs w:val="20"/>
        </w:rPr>
        <w:t>i.e</w:t>
      </w:r>
      <w:r w:rsidRPr="00843AE7">
        <w:rPr>
          <w:rFonts w:ascii="Arial" w:hAnsi="Arial" w:cs="Arial"/>
          <w:i/>
          <w:iCs/>
          <w:sz w:val="20"/>
          <w:szCs w:val="20"/>
        </w:rPr>
        <w:t xml:space="preserve"> direct monitoring. Qualitative descriptive analysis, namely analyzing the obtained data, drafting the concept, and designing the process. The Balinese architectural approach is applied in this design because it is considered in accordance with the required art building concept. Further, with the basic concept of Balinese architecture, such as Tri </w:t>
      </w:r>
      <w:r w:rsidRPr="00843AE7">
        <w:rPr>
          <w:rFonts w:ascii="Arial" w:hAnsi="Arial" w:cs="Arial"/>
          <w:i/>
          <w:iCs/>
          <w:sz w:val="20"/>
          <w:szCs w:val="20"/>
        </w:rPr>
        <w:t>Hita</w:t>
      </w:r>
      <w:r w:rsidRPr="00843AE7">
        <w:rPr>
          <w:rFonts w:ascii="Arial" w:hAnsi="Arial" w:cs="Arial"/>
          <w:i/>
          <w:iCs/>
          <w:sz w:val="20"/>
          <w:szCs w:val="20"/>
        </w:rPr>
        <w:t xml:space="preserve"> Karana, Tri </w:t>
      </w:r>
      <w:r w:rsidRPr="00843AE7">
        <w:rPr>
          <w:rFonts w:ascii="Arial" w:hAnsi="Arial" w:cs="Arial"/>
          <w:i/>
          <w:iCs/>
          <w:sz w:val="20"/>
          <w:szCs w:val="20"/>
        </w:rPr>
        <w:t>Angga</w:t>
      </w:r>
      <w:r w:rsidRPr="00843AE7">
        <w:rPr>
          <w:rFonts w:ascii="Arial" w:hAnsi="Arial" w:cs="Arial"/>
          <w:i/>
          <w:iCs/>
          <w:sz w:val="20"/>
          <w:szCs w:val="20"/>
        </w:rPr>
        <w:t xml:space="preserve">, Tri </w:t>
      </w:r>
      <w:r w:rsidRPr="00843AE7">
        <w:rPr>
          <w:rFonts w:ascii="Arial" w:hAnsi="Arial" w:cs="Arial"/>
          <w:i/>
          <w:iCs/>
          <w:sz w:val="20"/>
          <w:szCs w:val="20"/>
        </w:rPr>
        <w:t>Loka</w:t>
      </w:r>
      <w:r w:rsidRPr="00843AE7">
        <w:rPr>
          <w:rFonts w:ascii="Arial" w:hAnsi="Arial" w:cs="Arial"/>
          <w:i/>
          <w:iCs/>
          <w:sz w:val="20"/>
          <w:szCs w:val="20"/>
        </w:rPr>
        <w:t xml:space="preserve">, and several other concepts, it is expected to create buildings that align with Balinese design principles. </w:t>
      </w:r>
    </w:p>
    <w:p w:rsidR="00B26666" w:rsidRPr="00B26666" w:rsidP="00B26666" w14:paraId="6B1A1618" w14:textId="77777777">
      <w:pPr>
        <w:ind w:firstLine="720"/>
        <w:jc w:val="both"/>
        <w:rPr>
          <w:rFonts w:ascii="Arial" w:hAnsi="Arial" w:cs="Arial"/>
          <w:i/>
          <w:iCs/>
          <w:sz w:val="20"/>
          <w:szCs w:val="20"/>
        </w:rPr>
      </w:pPr>
      <w:r w:rsidRPr="00B26666">
        <w:rPr>
          <w:rFonts w:ascii="Arial" w:hAnsi="Arial" w:cs="Arial"/>
          <w:i/>
          <w:iCs/>
          <w:sz w:val="20"/>
          <w:szCs w:val="20"/>
        </w:rPr>
        <w:t xml:space="preserve">The study’s results are in the form of a Balinese Arts Training Center building that can accommodate and provide facilities for artist in the </w:t>
      </w:r>
      <w:r w:rsidRPr="00B26666">
        <w:rPr>
          <w:rFonts w:ascii="Arial" w:hAnsi="Arial" w:cs="Arial"/>
          <w:i/>
          <w:iCs/>
          <w:sz w:val="20"/>
          <w:szCs w:val="20"/>
        </w:rPr>
        <w:t>Toili</w:t>
      </w:r>
      <w:r w:rsidRPr="00B26666">
        <w:rPr>
          <w:rFonts w:ascii="Arial" w:hAnsi="Arial" w:cs="Arial"/>
          <w:i/>
          <w:iCs/>
          <w:sz w:val="20"/>
          <w:szCs w:val="20"/>
        </w:rPr>
        <w:t xml:space="preserve"> District with supporting facilities such as adequate space for movement, fostering positive interaction between space users and space in the building in the process of training, coaching, developing, and performing Balinese arts. </w:t>
      </w:r>
    </w:p>
    <w:p w:rsidR="00994AC9" w:rsidRPr="00B26666" w:rsidP="00B26666" w14:paraId="4E7EEBB7" w14:textId="18664F77">
      <w:pPr>
        <w:tabs>
          <w:tab w:val="left" w:pos="4536"/>
        </w:tabs>
        <w:jc w:val="both"/>
        <w:rPr>
          <w:rFonts w:ascii="Arial" w:hAnsi="Arial" w:cs="Arial"/>
          <w:bCs/>
          <w:i/>
          <w:iCs/>
          <w:sz w:val="20"/>
          <w:szCs w:val="20"/>
        </w:rPr>
      </w:pPr>
      <w:r w:rsidRPr="00B26666">
        <w:rPr>
          <w:rFonts w:ascii="Arial" w:hAnsi="Arial" w:cs="Arial"/>
          <w:bCs/>
          <w:i/>
          <w:iCs/>
          <w:sz w:val="20"/>
          <w:szCs w:val="20"/>
        </w:rPr>
        <w:t xml:space="preserve">. </w:t>
      </w:r>
    </w:p>
    <w:p w:rsidR="00994AC9" w:rsidRPr="00B26666" w:rsidP="00B26666" w14:paraId="7625ADEF" w14:textId="4E8D0297">
      <w:pPr>
        <w:jc w:val="both"/>
        <w:rPr>
          <w:rFonts w:ascii="Arial" w:hAnsi="Arial" w:cs="Arial"/>
          <w:bCs/>
          <w:i/>
          <w:iCs/>
          <w:sz w:val="20"/>
          <w:szCs w:val="20"/>
        </w:rPr>
      </w:pPr>
      <w:r w:rsidRPr="00B26666">
        <w:rPr>
          <w:rFonts w:ascii="Arial" w:hAnsi="Arial" w:cs="Arial"/>
          <w:b/>
          <w:i/>
          <w:iCs/>
          <w:sz w:val="20"/>
          <w:szCs w:val="20"/>
        </w:rPr>
        <w:t>Keywords</w:t>
      </w:r>
      <w:r w:rsidRPr="00B26666">
        <w:rPr>
          <w:rFonts w:ascii="Arial" w:hAnsi="Arial" w:cs="Arial"/>
          <w:bCs/>
          <w:i/>
          <w:iCs/>
          <w:sz w:val="20"/>
          <w:szCs w:val="20"/>
        </w:rPr>
        <w:t xml:space="preserve">: </w:t>
      </w:r>
      <w:r w:rsidRPr="00B26666" w:rsidR="00B26666">
        <w:rPr>
          <w:rFonts w:ascii="Arial" w:hAnsi="Arial" w:cs="Arial"/>
          <w:i/>
          <w:iCs/>
          <w:sz w:val="20"/>
          <w:szCs w:val="20"/>
        </w:rPr>
        <w:t>Balinese Art, Traditional and Banjar, Balinese Architecture</w:t>
      </w:r>
    </w:p>
    <w:p w:rsidR="00994AC9" w14:paraId="1E8E9D97" w14:textId="7118CEC3">
      <w:pPr>
        <w:jc w:val="both"/>
        <w:rPr>
          <w:rFonts w:ascii="Arial" w:hAnsi="Arial" w:cs="Arial"/>
          <w:bCs/>
          <w:i/>
          <w:iCs/>
          <w:color w:val="FF0000"/>
          <w:sz w:val="20"/>
          <w:szCs w:val="20"/>
        </w:rPr>
      </w:pPr>
    </w:p>
    <w:p w:rsidR="00B26666" w:rsidRPr="00B26666" w:rsidP="00290CD3" w14:paraId="7C7FF78D" w14:textId="77777777">
      <w:pPr>
        <w:rPr>
          <w:rFonts w:ascii="Arial" w:hAnsi="Arial" w:cs="Arial"/>
          <w:b/>
          <w:sz w:val="20"/>
          <w:szCs w:val="20"/>
          <w:lang w:val="sv-SE"/>
        </w:rPr>
      </w:pPr>
      <w:r w:rsidRPr="00B26666">
        <w:rPr>
          <w:rFonts w:ascii="Arial" w:hAnsi="Arial" w:cs="Arial"/>
          <w:b/>
          <w:sz w:val="20"/>
          <w:szCs w:val="20"/>
          <w:lang w:val="sv-SE"/>
        </w:rPr>
        <w:t>ABSTRAK</w:t>
      </w:r>
    </w:p>
    <w:p w:rsidR="00B26666" w:rsidRPr="00B26666" w:rsidP="00B26666" w14:paraId="75C1B323" w14:textId="77777777">
      <w:pPr>
        <w:jc w:val="center"/>
        <w:rPr>
          <w:rFonts w:ascii="Arial" w:hAnsi="Arial" w:cs="Arial"/>
          <w:bCs/>
          <w:iCs/>
          <w:sz w:val="20"/>
          <w:szCs w:val="20"/>
          <w:lang w:val="sv-SE"/>
        </w:rPr>
      </w:pPr>
    </w:p>
    <w:p w:rsidR="00B26666" w:rsidRPr="006C691C" w:rsidP="00B26666" w14:paraId="517AA9E1" w14:textId="4A36FDAE">
      <w:pPr>
        <w:pStyle w:val="ListParagraph"/>
        <w:ind w:left="0" w:firstLine="562"/>
        <w:jc w:val="both"/>
        <w:rPr>
          <w:rFonts w:ascii="Arial" w:hAnsi="Arial" w:cs="Arial"/>
          <w:sz w:val="20"/>
          <w:szCs w:val="20"/>
        </w:rPr>
      </w:pPr>
      <w:r w:rsidRPr="006C691C">
        <w:rPr>
          <w:rFonts w:ascii="Arial" w:hAnsi="Arial" w:cs="Arial"/>
          <w:bCs/>
          <w:iCs/>
          <w:sz w:val="20"/>
          <w:szCs w:val="20"/>
          <w:lang w:val="sv-SE"/>
        </w:rPr>
        <w:t xml:space="preserve">Perancangan Pusat Pelatihan Kesenian Bali merupakan sebuah bangunan kesenian Bali dengan gagasan perancangan yang terletak di Kecamatan Toili, Kabupaten Banggai, Provinsi Sulawesi Tengah. </w:t>
      </w:r>
      <w:r w:rsidRPr="006C691C">
        <w:rPr>
          <w:rFonts w:ascii="Arial" w:hAnsi="Arial" w:cs="Arial"/>
          <w:sz w:val="20"/>
          <w:szCs w:val="20"/>
        </w:rPr>
        <w:t>Kesenian</w:t>
      </w:r>
      <w:r w:rsidRPr="006C691C">
        <w:rPr>
          <w:rFonts w:ascii="Arial" w:hAnsi="Arial" w:cs="Arial"/>
          <w:sz w:val="20"/>
          <w:szCs w:val="20"/>
        </w:rPr>
        <w:t xml:space="preserve"> Bali di </w:t>
      </w:r>
      <w:r w:rsidRPr="006C691C">
        <w:rPr>
          <w:rFonts w:ascii="Arial" w:hAnsi="Arial" w:cs="Arial"/>
          <w:sz w:val="20"/>
          <w:szCs w:val="20"/>
        </w:rPr>
        <w:t>Toili</w:t>
      </w:r>
      <w:r w:rsidRPr="006C691C">
        <w:rPr>
          <w:rFonts w:ascii="Arial" w:hAnsi="Arial" w:cs="Arial"/>
          <w:sz w:val="20"/>
          <w:szCs w:val="20"/>
        </w:rPr>
        <w:t xml:space="preserve"> </w:t>
      </w:r>
      <w:r w:rsidRPr="006C691C">
        <w:rPr>
          <w:rFonts w:ascii="Arial" w:hAnsi="Arial" w:cs="Arial"/>
          <w:sz w:val="20"/>
          <w:szCs w:val="20"/>
        </w:rPr>
        <w:t>diwadahi</w:t>
      </w:r>
      <w:r w:rsidRPr="006C691C">
        <w:rPr>
          <w:rFonts w:ascii="Arial" w:hAnsi="Arial" w:cs="Arial"/>
          <w:sz w:val="20"/>
          <w:szCs w:val="20"/>
        </w:rPr>
        <w:t xml:space="preserve"> oleh Lembaga </w:t>
      </w:r>
      <w:r w:rsidRPr="006C691C">
        <w:rPr>
          <w:rFonts w:ascii="Arial" w:hAnsi="Arial" w:cs="Arial"/>
          <w:sz w:val="20"/>
          <w:szCs w:val="20"/>
        </w:rPr>
        <w:t>Tradisional</w:t>
      </w:r>
      <w:r w:rsidRPr="006C691C">
        <w:rPr>
          <w:rFonts w:ascii="Arial" w:hAnsi="Arial" w:cs="Arial"/>
          <w:sz w:val="20"/>
          <w:szCs w:val="20"/>
        </w:rPr>
        <w:t xml:space="preserve"> Bali </w:t>
      </w:r>
      <w:r w:rsidRPr="006C691C">
        <w:rPr>
          <w:rFonts w:ascii="Arial" w:hAnsi="Arial" w:cs="Arial"/>
          <w:sz w:val="20"/>
          <w:szCs w:val="20"/>
        </w:rPr>
        <w:t>yaitu</w:t>
      </w:r>
      <w:r w:rsidRPr="006C691C">
        <w:rPr>
          <w:rFonts w:ascii="Arial" w:hAnsi="Arial" w:cs="Arial"/>
          <w:sz w:val="20"/>
          <w:szCs w:val="20"/>
        </w:rPr>
        <w:t xml:space="preserve"> Adat dan Banjar dan </w:t>
      </w:r>
      <w:r w:rsidRPr="006C691C">
        <w:rPr>
          <w:rFonts w:ascii="Arial" w:hAnsi="Arial" w:cs="Arial"/>
          <w:sz w:val="20"/>
          <w:szCs w:val="20"/>
        </w:rPr>
        <w:t>sanggar-sanggar</w:t>
      </w:r>
      <w:r w:rsidRPr="006C691C">
        <w:rPr>
          <w:rFonts w:ascii="Arial" w:hAnsi="Arial" w:cs="Arial"/>
          <w:sz w:val="20"/>
          <w:szCs w:val="20"/>
        </w:rPr>
        <w:t xml:space="preserve"> </w:t>
      </w:r>
      <w:r w:rsidRPr="006C691C">
        <w:rPr>
          <w:rFonts w:ascii="Arial" w:hAnsi="Arial" w:cs="Arial"/>
          <w:sz w:val="20"/>
          <w:szCs w:val="20"/>
        </w:rPr>
        <w:t>pribadi</w:t>
      </w:r>
      <w:r w:rsidRPr="006C691C">
        <w:rPr>
          <w:rFonts w:ascii="Arial" w:hAnsi="Arial" w:cs="Arial"/>
          <w:sz w:val="20"/>
          <w:szCs w:val="20"/>
        </w:rPr>
        <w:t xml:space="preserve"> yang </w:t>
      </w:r>
      <w:r w:rsidRPr="006C691C">
        <w:rPr>
          <w:rFonts w:ascii="Arial" w:hAnsi="Arial" w:cs="Arial"/>
          <w:sz w:val="20"/>
          <w:szCs w:val="20"/>
        </w:rPr>
        <w:t>ada</w:t>
      </w:r>
      <w:r w:rsidRPr="006C691C">
        <w:rPr>
          <w:rFonts w:ascii="Arial" w:hAnsi="Arial" w:cs="Arial"/>
          <w:sz w:val="20"/>
          <w:szCs w:val="20"/>
        </w:rPr>
        <w:t xml:space="preserve"> di </w:t>
      </w:r>
      <w:r w:rsidRPr="006C691C">
        <w:rPr>
          <w:rFonts w:ascii="Arial" w:hAnsi="Arial" w:cs="Arial"/>
          <w:sz w:val="20"/>
          <w:szCs w:val="20"/>
        </w:rPr>
        <w:t>kecamatan</w:t>
      </w:r>
      <w:r w:rsidRPr="006C691C">
        <w:rPr>
          <w:rFonts w:ascii="Arial" w:hAnsi="Arial" w:cs="Arial"/>
          <w:sz w:val="20"/>
          <w:szCs w:val="20"/>
        </w:rPr>
        <w:t xml:space="preserve"> </w:t>
      </w:r>
      <w:r w:rsidRPr="006C691C">
        <w:rPr>
          <w:rFonts w:ascii="Arial" w:hAnsi="Arial" w:cs="Arial"/>
          <w:sz w:val="20"/>
          <w:szCs w:val="20"/>
        </w:rPr>
        <w:t>Toili</w:t>
      </w:r>
      <w:r w:rsidRPr="006C691C">
        <w:rPr>
          <w:rFonts w:ascii="Arial" w:hAnsi="Arial" w:cs="Arial"/>
          <w:sz w:val="20"/>
          <w:szCs w:val="20"/>
        </w:rPr>
        <w:t xml:space="preserve">. </w:t>
      </w:r>
      <w:r w:rsidRPr="006C691C">
        <w:rPr>
          <w:rFonts w:ascii="Arial" w:hAnsi="Arial" w:cs="Arial"/>
          <w:sz w:val="20"/>
          <w:szCs w:val="20"/>
        </w:rPr>
        <w:t>Sanggar-sanggar</w:t>
      </w:r>
      <w:r w:rsidRPr="006C691C">
        <w:rPr>
          <w:rFonts w:ascii="Arial" w:hAnsi="Arial" w:cs="Arial"/>
          <w:sz w:val="20"/>
          <w:szCs w:val="20"/>
        </w:rPr>
        <w:t xml:space="preserve"> </w:t>
      </w:r>
      <w:r w:rsidRPr="006C691C">
        <w:rPr>
          <w:rFonts w:ascii="Arial" w:hAnsi="Arial" w:cs="Arial"/>
          <w:sz w:val="20"/>
          <w:szCs w:val="20"/>
        </w:rPr>
        <w:t>pribadi</w:t>
      </w:r>
      <w:r w:rsidRPr="006C691C">
        <w:rPr>
          <w:rFonts w:ascii="Arial" w:hAnsi="Arial" w:cs="Arial"/>
          <w:sz w:val="20"/>
          <w:szCs w:val="20"/>
        </w:rPr>
        <w:t xml:space="preserve"> yang </w:t>
      </w:r>
      <w:r w:rsidRPr="006C691C">
        <w:rPr>
          <w:rFonts w:ascii="Arial" w:hAnsi="Arial" w:cs="Arial"/>
          <w:sz w:val="20"/>
          <w:szCs w:val="20"/>
        </w:rPr>
        <w:t>tersedia</w:t>
      </w:r>
      <w:r w:rsidRPr="006C691C">
        <w:rPr>
          <w:rFonts w:ascii="Arial" w:hAnsi="Arial" w:cs="Arial"/>
          <w:sz w:val="20"/>
          <w:szCs w:val="20"/>
        </w:rPr>
        <w:t xml:space="preserve"> </w:t>
      </w:r>
      <w:r w:rsidRPr="006C691C">
        <w:rPr>
          <w:rFonts w:ascii="Arial" w:hAnsi="Arial" w:cs="Arial"/>
          <w:sz w:val="20"/>
          <w:szCs w:val="20"/>
        </w:rPr>
        <w:t>tidak</w:t>
      </w:r>
      <w:r w:rsidRPr="006C691C">
        <w:rPr>
          <w:rFonts w:ascii="Arial" w:hAnsi="Arial" w:cs="Arial"/>
          <w:sz w:val="20"/>
          <w:szCs w:val="20"/>
        </w:rPr>
        <w:t xml:space="preserve"> </w:t>
      </w:r>
      <w:r w:rsidRPr="006C691C">
        <w:rPr>
          <w:rFonts w:ascii="Arial" w:hAnsi="Arial" w:cs="Arial"/>
          <w:sz w:val="20"/>
          <w:szCs w:val="20"/>
        </w:rPr>
        <w:t>maksimal</w:t>
      </w:r>
      <w:r w:rsidRPr="006C691C">
        <w:rPr>
          <w:rFonts w:ascii="Arial" w:hAnsi="Arial" w:cs="Arial"/>
          <w:sz w:val="20"/>
          <w:szCs w:val="20"/>
        </w:rPr>
        <w:t xml:space="preserve"> </w:t>
      </w:r>
      <w:r w:rsidRPr="006C691C">
        <w:rPr>
          <w:rFonts w:ascii="Arial" w:hAnsi="Arial" w:cs="Arial"/>
          <w:sz w:val="20"/>
          <w:szCs w:val="20"/>
        </w:rPr>
        <w:t>dalam</w:t>
      </w:r>
      <w:r w:rsidRPr="006C691C">
        <w:rPr>
          <w:rFonts w:ascii="Arial" w:hAnsi="Arial" w:cs="Arial"/>
          <w:sz w:val="20"/>
          <w:szCs w:val="20"/>
        </w:rPr>
        <w:t xml:space="preserve"> </w:t>
      </w:r>
      <w:r w:rsidRPr="006C691C">
        <w:rPr>
          <w:rFonts w:ascii="Arial" w:hAnsi="Arial" w:cs="Arial"/>
          <w:sz w:val="20"/>
          <w:szCs w:val="20"/>
        </w:rPr>
        <w:t>penyediaan</w:t>
      </w:r>
      <w:r w:rsidRPr="006C691C">
        <w:rPr>
          <w:rFonts w:ascii="Arial" w:hAnsi="Arial" w:cs="Arial"/>
          <w:sz w:val="20"/>
          <w:szCs w:val="20"/>
        </w:rPr>
        <w:t xml:space="preserve"> </w:t>
      </w:r>
      <w:r w:rsidRPr="006C691C">
        <w:rPr>
          <w:rFonts w:ascii="Arial" w:hAnsi="Arial" w:cs="Arial"/>
          <w:sz w:val="20"/>
          <w:szCs w:val="20"/>
        </w:rPr>
        <w:t>fasilitas</w:t>
      </w:r>
      <w:r w:rsidRPr="006C691C">
        <w:rPr>
          <w:rFonts w:ascii="Arial" w:hAnsi="Arial" w:cs="Arial"/>
          <w:sz w:val="20"/>
          <w:szCs w:val="20"/>
        </w:rPr>
        <w:t xml:space="preserve"> </w:t>
      </w:r>
      <w:r w:rsidRPr="006C691C">
        <w:rPr>
          <w:rFonts w:ascii="Arial" w:hAnsi="Arial" w:cs="Arial"/>
          <w:sz w:val="20"/>
          <w:szCs w:val="20"/>
        </w:rPr>
        <w:t>serta</w:t>
      </w:r>
      <w:r w:rsidRPr="006C691C">
        <w:rPr>
          <w:rFonts w:ascii="Arial" w:hAnsi="Arial" w:cs="Arial"/>
          <w:sz w:val="20"/>
          <w:szCs w:val="20"/>
        </w:rPr>
        <w:t xml:space="preserve"> </w:t>
      </w:r>
      <w:r w:rsidRPr="006C691C">
        <w:rPr>
          <w:rFonts w:ascii="Arial" w:hAnsi="Arial" w:cs="Arial"/>
          <w:sz w:val="20"/>
          <w:szCs w:val="20"/>
        </w:rPr>
        <w:t>dengan</w:t>
      </w:r>
      <w:r w:rsidRPr="006C691C">
        <w:rPr>
          <w:rFonts w:ascii="Arial" w:hAnsi="Arial" w:cs="Arial"/>
          <w:sz w:val="20"/>
          <w:szCs w:val="20"/>
        </w:rPr>
        <w:t xml:space="preserve"> </w:t>
      </w:r>
      <w:r w:rsidRPr="006C691C">
        <w:rPr>
          <w:rFonts w:ascii="Arial" w:hAnsi="Arial" w:cs="Arial"/>
          <w:sz w:val="20"/>
          <w:szCs w:val="20"/>
        </w:rPr>
        <w:t>daya</w:t>
      </w:r>
      <w:r w:rsidRPr="006C691C">
        <w:rPr>
          <w:rFonts w:ascii="Arial" w:hAnsi="Arial" w:cs="Arial"/>
          <w:sz w:val="20"/>
          <w:szCs w:val="20"/>
        </w:rPr>
        <w:t xml:space="preserve"> </w:t>
      </w:r>
      <w:r w:rsidRPr="006C691C">
        <w:rPr>
          <w:rFonts w:ascii="Arial" w:hAnsi="Arial" w:cs="Arial"/>
          <w:sz w:val="20"/>
          <w:szCs w:val="20"/>
        </w:rPr>
        <w:t>tampung</w:t>
      </w:r>
      <w:r w:rsidRPr="006C691C">
        <w:rPr>
          <w:rFonts w:ascii="Arial" w:hAnsi="Arial" w:cs="Arial"/>
          <w:sz w:val="20"/>
          <w:szCs w:val="20"/>
        </w:rPr>
        <w:t xml:space="preserve"> yang </w:t>
      </w:r>
      <w:r w:rsidRPr="006C691C">
        <w:rPr>
          <w:rFonts w:ascii="Arial" w:hAnsi="Arial" w:cs="Arial"/>
          <w:sz w:val="20"/>
          <w:szCs w:val="20"/>
        </w:rPr>
        <w:t>kecil</w:t>
      </w:r>
      <w:r w:rsidRPr="006C691C">
        <w:rPr>
          <w:rFonts w:ascii="Arial" w:hAnsi="Arial" w:cs="Arial"/>
          <w:sz w:val="20"/>
          <w:szCs w:val="20"/>
        </w:rPr>
        <w:t xml:space="preserve"> </w:t>
      </w:r>
      <w:r w:rsidRPr="006C691C">
        <w:rPr>
          <w:rFonts w:ascii="Arial" w:hAnsi="Arial" w:cs="Arial"/>
          <w:sz w:val="20"/>
          <w:szCs w:val="20"/>
        </w:rPr>
        <w:t>Sehingga</w:t>
      </w:r>
      <w:r w:rsidRPr="006C691C">
        <w:rPr>
          <w:rFonts w:ascii="Arial" w:hAnsi="Arial" w:cs="Arial"/>
          <w:sz w:val="20"/>
          <w:szCs w:val="20"/>
        </w:rPr>
        <w:t xml:space="preserve">, </w:t>
      </w:r>
      <w:r w:rsidRPr="006C691C">
        <w:rPr>
          <w:rFonts w:ascii="Arial" w:hAnsi="Arial" w:cs="Arial"/>
          <w:sz w:val="20"/>
          <w:szCs w:val="20"/>
        </w:rPr>
        <w:t>dalam</w:t>
      </w:r>
      <w:r w:rsidRPr="006C691C">
        <w:rPr>
          <w:rFonts w:ascii="Arial" w:hAnsi="Arial" w:cs="Arial"/>
          <w:sz w:val="20"/>
          <w:szCs w:val="20"/>
        </w:rPr>
        <w:t xml:space="preserve"> </w:t>
      </w:r>
      <w:r w:rsidRPr="006C691C">
        <w:rPr>
          <w:rFonts w:ascii="Arial" w:hAnsi="Arial" w:cs="Arial"/>
          <w:sz w:val="20"/>
          <w:szCs w:val="20"/>
        </w:rPr>
        <w:t>mewadahi</w:t>
      </w:r>
      <w:r w:rsidRPr="006C691C">
        <w:rPr>
          <w:rFonts w:ascii="Arial" w:hAnsi="Arial" w:cs="Arial"/>
          <w:sz w:val="20"/>
          <w:szCs w:val="20"/>
        </w:rPr>
        <w:t xml:space="preserve"> </w:t>
      </w:r>
      <w:r w:rsidRPr="006C691C">
        <w:rPr>
          <w:rFonts w:ascii="Arial" w:hAnsi="Arial" w:cs="Arial"/>
          <w:sz w:val="20"/>
          <w:szCs w:val="20"/>
        </w:rPr>
        <w:t>bidang</w:t>
      </w:r>
      <w:r w:rsidRPr="006C691C">
        <w:rPr>
          <w:rFonts w:ascii="Arial" w:hAnsi="Arial" w:cs="Arial"/>
          <w:sz w:val="20"/>
          <w:szCs w:val="20"/>
        </w:rPr>
        <w:t xml:space="preserve"> </w:t>
      </w:r>
      <w:r w:rsidRPr="006C691C">
        <w:rPr>
          <w:rFonts w:ascii="Arial" w:hAnsi="Arial" w:cs="Arial"/>
          <w:sz w:val="20"/>
          <w:szCs w:val="20"/>
        </w:rPr>
        <w:t>kesenian</w:t>
      </w:r>
      <w:r w:rsidRPr="006C691C">
        <w:rPr>
          <w:rFonts w:ascii="Arial" w:hAnsi="Arial" w:cs="Arial"/>
          <w:sz w:val="20"/>
          <w:szCs w:val="20"/>
        </w:rPr>
        <w:t xml:space="preserve">, </w:t>
      </w:r>
      <w:r w:rsidRPr="006C691C">
        <w:rPr>
          <w:rFonts w:ascii="Arial" w:hAnsi="Arial" w:cs="Arial"/>
          <w:sz w:val="20"/>
          <w:szCs w:val="20"/>
        </w:rPr>
        <w:t>belum</w:t>
      </w:r>
      <w:r w:rsidRPr="006C691C">
        <w:rPr>
          <w:rFonts w:ascii="Arial" w:hAnsi="Arial" w:cs="Arial"/>
          <w:sz w:val="20"/>
          <w:szCs w:val="20"/>
        </w:rPr>
        <w:t xml:space="preserve"> </w:t>
      </w:r>
      <w:r w:rsidRPr="006C691C">
        <w:rPr>
          <w:rFonts w:ascii="Arial" w:hAnsi="Arial" w:cs="Arial"/>
          <w:sz w:val="20"/>
          <w:szCs w:val="20"/>
        </w:rPr>
        <w:t>maksimal</w:t>
      </w:r>
      <w:r w:rsidRPr="006C691C">
        <w:rPr>
          <w:rFonts w:ascii="Arial" w:hAnsi="Arial" w:cs="Arial"/>
          <w:sz w:val="20"/>
          <w:szCs w:val="20"/>
        </w:rPr>
        <w:t xml:space="preserve"> </w:t>
      </w:r>
      <w:r w:rsidRPr="006C691C">
        <w:rPr>
          <w:rFonts w:ascii="Arial" w:hAnsi="Arial" w:cs="Arial"/>
          <w:sz w:val="20"/>
          <w:szCs w:val="20"/>
        </w:rPr>
        <w:t>dalam</w:t>
      </w:r>
      <w:r w:rsidRPr="006C691C">
        <w:rPr>
          <w:rFonts w:ascii="Arial" w:hAnsi="Arial" w:cs="Arial"/>
          <w:sz w:val="20"/>
          <w:szCs w:val="20"/>
        </w:rPr>
        <w:t xml:space="preserve"> </w:t>
      </w:r>
      <w:r w:rsidRPr="006C691C">
        <w:rPr>
          <w:rFonts w:ascii="Arial" w:hAnsi="Arial" w:cs="Arial"/>
          <w:sz w:val="20"/>
          <w:szCs w:val="20"/>
        </w:rPr>
        <w:t>hal</w:t>
      </w:r>
      <w:r w:rsidRPr="006C691C">
        <w:rPr>
          <w:rFonts w:ascii="Arial" w:hAnsi="Arial" w:cs="Arial"/>
          <w:sz w:val="20"/>
          <w:szCs w:val="20"/>
        </w:rPr>
        <w:t xml:space="preserve"> </w:t>
      </w:r>
      <w:r w:rsidRPr="006C691C">
        <w:rPr>
          <w:rFonts w:ascii="Arial" w:hAnsi="Arial" w:cs="Arial"/>
          <w:sz w:val="20"/>
          <w:szCs w:val="20"/>
        </w:rPr>
        <w:t>fasilitas</w:t>
      </w:r>
      <w:r w:rsidRPr="006C691C">
        <w:rPr>
          <w:rFonts w:ascii="Arial" w:hAnsi="Arial" w:cs="Arial"/>
          <w:sz w:val="20"/>
          <w:szCs w:val="20"/>
        </w:rPr>
        <w:t xml:space="preserve"> dan </w:t>
      </w:r>
      <w:r w:rsidRPr="006C691C">
        <w:rPr>
          <w:rFonts w:ascii="Arial" w:hAnsi="Arial" w:cs="Arial"/>
          <w:sz w:val="20"/>
          <w:szCs w:val="20"/>
        </w:rPr>
        <w:t>manajemen</w:t>
      </w:r>
      <w:r w:rsidRPr="006C691C">
        <w:rPr>
          <w:rFonts w:ascii="Arial" w:hAnsi="Arial" w:cs="Arial"/>
          <w:sz w:val="20"/>
          <w:szCs w:val="20"/>
        </w:rPr>
        <w:t xml:space="preserve"> </w:t>
      </w:r>
      <w:r w:rsidRPr="006C691C">
        <w:rPr>
          <w:rFonts w:ascii="Arial" w:hAnsi="Arial" w:cs="Arial"/>
          <w:sz w:val="20"/>
          <w:szCs w:val="20"/>
        </w:rPr>
        <w:t>pelatihannya</w:t>
      </w:r>
      <w:r w:rsidRPr="006C691C">
        <w:rPr>
          <w:rFonts w:ascii="Arial" w:hAnsi="Arial" w:cs="Arial"/>
          <w:sz w:val="20"/>
          <w:szCs w:val="20"/>
        </w:rPr>
        <w:t xml:space="preserve">. </w:t>
      </w:r>
    </w:p>
    <w:p w:rsidR="00B26666" w:rsidRPr="006C691C" w:rsidP="00B26666" w14:paraId="69D3FB85" w14:textId="5698C6F3">
      <w:pPr>
        <w:pStyle w:val="ListParagraph"/>
        <w:ind w:left="0" w:firstLine="562"/>
        <w:jc w:val="both"/>
        <w:rPr>
          <w:rFonts w:ascii="Arial" w:hAnsi="Arial" w:cs="Arial"/>
          <w:sz w:val="20"/>
          <w:szCs w:val="20"/>
        </w:rPr>
      </w:pPr>
      <w:r w:rsidRPr="006C691C">
        <w:rPr>
          <w:rFonts w:ascii="Arial" w:hAnsi="Arial" w:cs="Arial"/>
          <w:bCs/>
          <w:iCs/>
          <w:sz w:val="20"/>
          <w:szCs w:val="20"/>
          <w:lang w:val="sv-SE"/>
        </w:rPr>
        <w:t>Perancangan ini dibuat dengan tujuan sebagai wadah bagi para pelaku kesenian Bali yang ada di daerah Toili.</w:t>
      </w:r>
      <w:r w:rsidR="007B7267">
        <w:rPr>
          <w:rFonts w:ascii="Arial" w:hAnsi="Arial" w:cs="Arial"/>
          <w:bCs/>
          <w:iCs/>
          <w:sz w:val="20"/>
          <w:szCs w:val="20"/>
          <w:lang w:val="sv-SE"/>
        </w:rPr>
        <w:t xml:space="preserve"> </w:t>
      </w:r>
      <w:r w:rsidRPr="007B7267" w:rsidR="007B7267">
        <w:rPr>
          <w:rFonts w:ascii="Arial" w:hAnsi="Arial" w:cs="Arial"/>
          <w:sz w:val="20"/>
          <w:szCs w:val="20"/>
        </w:rPr>
        <w:t>Penelitian</w:t>
      </w:r>
      <w:r w:rsidRPr="007B7267" w:rsidR="007B7267">
        <w:rPr>
          <w:rFonts w:ascii="Arial" w:hAnsi="Arial" w:cs="Arial"/>
          <w:sz w:val="20"/>
          <w:szCs w:val="20"/>
        </w:rPr>
        <w:t xml:space="preserve"> ini </w:t>
      </w:r>
      <w:r w:rsidRPr="007B7267" w:rsidR="007B7267">
        <w:rPr>
          <w:rFonts w:ascii="Arial" w:hAnsi="Arial" w:cs="Arial"/>
          <w:sz w:val="20"/>
          <w:szCs w:val="20"/>
        </w:rPr>
        <w:t>menggunakan</w:t>
      </w:r>
      <w:r w:rsidRPr="007B7267" w:rsidR="007B7267">
        <w:rPr>
          <w:rFonts w:ascii="Arial" w:hAnsi="Arial" w:cs="Arial"/>
          <w:sz w:val="20"/>
          <w:szCs w:val="20"/>
        </w:rPr>
        <w:t xml:space="preserve"> </w:t>
      </w:r>
      <w:r w:rsidRPr="007B7267" w:rsidR="007B7267">
        <w:rPr>
          <w:rFonts w:ascii="Arial" w:hAnsi="Arial" w:cs="Arial"/>
          <w:sz w:val="20"/>
          <w:szCs w:val="20"/>
        </w:rPr>
        <w:t>metode</w:t>
      </w:r>
      <w:r w:rsidRPr="007B7267" w:rsidR="007B7267">
        <w:rPr>
          <w:rFonts w:ascii="Arial" w:hAnsi="Arial" w:cs="Arial"/>
          <w:sz w:val="20"/>
          <w:szCs w:val="20"/>
        </w:rPr>
        <w:t xml:space="preserve"> </w:t>
      </w:r>
      <w:r w:rsidRPr="007B7267" w:rsidR="007B7267">
        <w:rPr>
          <w:rFonts w:ascii="Arial" w:hAnsi="Arial" w:cs="Arial"/>
          <w:sz w:val="20"/>
          <w:szCs w:val="20"/>
        </w:rPr>
        <w:t>pengumpulan</w:t>
      </w:r>
      <w:r w:rsidRPr="007B7267" w:rsidR="007B7267">
        <w:rPr>
          <w:rFonts w:ascii="Arial" w:hAnsi="Arial" w:cs="Arial"/>
          <w:sz w:val="20"/>
          <w:szCs w:val="20"/>
        </w:rPr>
        <w:t xml:space="preserve"> data </w:t>
      </w:r>
      <w:r w:rsidRPr="007B7267" w:rsidR="007B7267">
        <w:rPr>
          <w:rFonts w:ascii="Arial" w:hAnsi="Arial" w:cs="Arial"/>
          <w:sz w:val="20"/>
          <w:szCs w:val="20"/>
        </w:rPr>
        <w:t>yaitu</w:t>
      </w:r>
      <w:r w:rsidRPr="007B7267" w:rsidR="007B7267">
        <w:rPr>
          <w:rFonts w:ascii="Arial" w:hAnsi="Arial" w:cs="Arial"/>
          <w:sz w:val="20"/>
          <w:szCs w:val="20"/>
        </w:rPr>
        <w:t xml:space="preserve"> </w:t>
      </w:r>
      <w:r w:rsidRPr="007B7267" w:rsidR="007B7267">
        <w:rPr>
          <w:rFonts w:ascii="Arial" w:hAnsi="Arial" w:cs="Arial"/>
          <w:sz w:val="20"/>
          <w:szCs w:val="20"/>
        </w:rPr>
        <w:t>studi</w:t>
      </w:r>
      <w:r w:rsidRPr="007B7267" w:rsidR="007B7267">
        <w:rPr>
          <w:rFonts w:ascii="Arial" w:hAnsi="Arial" w:cs="Arial"/>
          <w:sz w:val="20"/>
          <w:szCs w:val="20"/>
        </w:rPr>
        <w:t xml:space="preserve"> </w:t>
      </w:r>
      <w:r w:rsidRPr="007B7267" w:rsidR="007B7267">
        <w:rPr>
          <w:rFonts w:ascii="Arial" w:hAnsi="Arial" w:cs="Arial"/>
          <w:sz w:val="20"/>
          <w:szCs w:val="20"/>
        </w:rPr>
        <w:t>literatur</w:t>
      </w:r>
      <w:r w:rsidRPr="007B7267" w:rsidR="007B7267">
        <w:rPr>
          <w:rFonts w:ascii="Arial" w:hAnsi="Arial" w:cs="Arial"/>
          <w:sz w:val="20"/>
          <w:szCs w:val="20"/>
        </w:rPr>
        <w:t xml:space="preserve"> </w:t>
      </w:r>
      <w:r w:rsidRPr="007B7267" w:rsidR="007B7267">
        <w:rPr>
          <w:rFonts w:ascii="Arial" w:hAnsi="Arial" w:cs="Arial"/>
          <w:sz w:val="20"/>
          <w:szCs w:val="20"/>
        </w:rPr>
        <w:t>dengan</w:t>
      </w:r>
      <w:r w:rsidRPr="007B7267" w:rsidR="007B7267">
        <w:rPr>
          <w:rFonts w:ascii="Arial" w:hAnsi="Arial" w:cs="Arial"/>
          <w:sz w:val="20"/>
          <w:szCs w:val="20"/>
        </w:rPr>
        <w:t xml:space="preserve"> </w:t>
      </w:r>
      <w:r w:rsidRPr="007B7267" w:rsidR="007B7267">
        <w:rPr>
          <w:rFonts w:ascii="Arial" w:hAnsi="Arial" w:cs="Arial"/>
          <w:sz w:val="20"/>
          <w:szCs w:val="20"/>
        </w:rPr>
        <w:t>cara</w:t>
      </w:r>
      <w:r w:rsidRPr="007B7267" w:rsidR="007B7267">
        <w:rPr>
          <w:rFonts w:ascii="Arial" w:hAnsi="Arial" w:cs="Arial"/>
          <w:sz w:val="20"/>
          <w:szCs w:val="20"/>
        </w:rPr>
        <w:t xml:space="preserve"> </w:t>
      </w:r>
      <w:r w:rsidRPr="007B7267" w:rsidR="007B7267">
        <w:rPr>
          <w:rFonts w:ascii="Arial" w:hAnsi="Arial" w:cs="Arial"/>
          <w:sz w:val="20"/>
          <w:szCs w:val="20"/>
        </w:rPr>
        <w:t>mencari</w:t>
      </w:r>
      <w:r w:rsidRPr="007B7267" w:rsidR="007B7267">
        <w:rPr>
          <w:rFonts w:ascii="Arial" w:hAnsi="Arial" w:cs="Arial"/>
          <w:sz w:val="20"/>
          <w:szCs w:val="20"/>
        </w:rPr>
        <w:t xml:space="preserve"> data-data </w:t>
      </w:r>
      <w:r w:rsidRPr="007B7267" w:rsidR="007B7267">
        <w:rPr>
          <w:rFonts w:ascii="Arial" w:hAnsi="Arial" w:cs="Arial"/>
          <w:sz w:val="20"/>
          <w:szCs w:val="20"/>
        </w:rPr>
        <w:t>penunjang</w:t>
      </w:r>
      <w:r w:rsidRPr="007B7267" w:rsidR="007B7267">
        <w:rPr>
          <w:rFonts w:ascii="Arial" w:hAnsi="Arial" w:cs="Arial"/>
          <w:sz w:val="20"/>
          <w:szCs w:val="20"/>
        </w:rPr>
        <w:t xml:space="preserve"> </w:t>
      </w:r>
      <w:r w:rsidRPr="007B7267" w:rsidR="007B7267">
        <w:rPr>
          <w:rFonts w:ascii="Arial" w:hAnsi="Arial" w:cs="Arial"/>
          <w:sz w:val="20"/>
          <w:szCs w:val="20"/>
        </w:rPr>
        <w:t>lainnya</w:t>
      </w:r>
      <w:r w:rsidRPr="007B7267" w:rsidR="007B7267">
        <w:rPr>
          <w:rFonts w:ascii="Arial" w:hAnsi="Arial" w:cs="Arial"/>
          <w:sz w:val="20"/>
          <w:szCs w:val="20"/>
        </w:rPr>
        <w:t xml:space="preserve"> </w:t>
      </w:r>
      <w:r w:rsidRPr="007B7267" w:rsidR="007B7267">
        <w:rPr>
          <w:rFonts w:ascii="Arial" w:hAnsi="Arial" w:cs="Arial"/>
          <w:sz w:val="20"/>
          <w:szCs w:val="20"/>
        </w:rPr>
        <w:t>melalui</w:t>
      </w:r>
      <w:r w:rsidRPr="007B7267" w:rsidR="007B7267">
        <w:rPr>
          <w:rFonts w:ascii="Arial" w:hAnsi="Arial" w:cs="Arial"/>
          <w:sz w:val="20"/>
          <w:szCs w:val="20"/>
        </w:rPr>
        <w:t xml:space="preserve"> </w:t>
      </w:r>
      <w:r w:rsidRPr="007B7267" w:rsidR="007B7267">
        <w:rPr>
          <w:rFonts w:ascii="Arial" w:hAnsi="Arial" w:cs="Arial"/>
          <w:sz w:val="20"/>
          <w:szCs w:val="20"/>
        </w:rPr>
        <w:t>buku-buku</w:t>
      </w:r>
      <w:r w:rsidRPr="007B7267" w:rsidR="007B7267">
        <w:rPr>
          <w:rFonts w:ascii="Arial" w:hAnsi="Arial" w:cs="Arial"/>
          <w:sz w:val="20"/>
          <w:szCs w:val="20"/>
        </w:rPr>
        <w:t xml:space="preserve">, </w:t>
      </w:r>
      <w:r w:rsidRPr="007B7267" w:rsidR="007B7267">
        <w:rPr>
          <w:rFonts w:ascii="Arial" w:hAnsi="Arial" w:cs="Arial"/>
          <w:sz w:val="20"/>
          <w:szCs w:val="20"/>
        </w:rPr>
        <w:t>jurnal</w:t>
      </w:r>
      <w:r w:rsidRPr="007B7267" w:rsidR="007B7267">
        <w:rPr>
          <w:rFonts w:ascii="Arial" w:hAnsi="Arial" w:cs="Arial"/>
          <w:sz w:val="20"/>
          <w:szCs w:val="20"/>
        </w:rPr>
        <w:t xml:space="preserve">, </w:t>
      </w:r>
      <w:r w:rsidRPr="007B7267" w:rsidR="007B7267">
        <w:rPr>
          <w:rFonts w:ascii="Arial" w:hAnsi="Arial" w:cs="Arial"/>
          <w:sz w:val="20"/>
          <w:szCs w:val="20"/>
        </w:rPr>
        <w:t>artikel</w:t>
      </w:r>
      <w:r w:rsidRPr="007B7267" w:rsidR="007B7267">
        <w:rPr>
          <w:rFonts w:ascii="Arial" w:hAnsi="Arial" w:cs="Arial"/>
          <w:sz w:val="20"/>
          <w:szCs w:val="20"/>
        </w:rPr>
        <w:t xml:space="preserve"> dan </w:t>
      </w:r>
      <w:r w:rsidRPr="007B7267" w:rsidR="007B7267">
        <w:rPr>
          <w:rFonts w:ascii="Arial" w:hAnsi="Arial" w:cs="Arial"/>
          <w:sz w:val="20"/>
          <w:szCs w:val="20"/>
        </w:rPr>
        <w:t>lainnya</w:t>
      </w:r>
      <w:r w:rsidRPr="007B7267" w:rsidR="007B7267">
        <w:rPr>
          <w:rFonts w:ascii="Arial" w:hAnsi="Arial" w:cs="Arial"/>
          <w:sz w:val="20"/>
          <w:szCs w:val="20"/>
        </w:rPr>
        <w:t xml:space="preserve">, </w:t>
      </w:r>
      <w:r w:rsidRPr="007B7267" w:rsidR="007B7267">
        <w:rPr>
          <w:rFonts w:ascii="Arial" w:hAnsi="Arial" w:cs="Arial"/>
          <w:sz w:val="20"/>
          <w:szCs w:val="20"/>
        </w:rPr>
        <w:t>Wawancara</w:t>
      </w:r>
      <w:r w:rsidRPr="007B7267" w:rsidR="007B7267">
        <w:rPr>
          <w:rFonts w:ascii="Arial" w:hAnsi="Arial" w:cs="Arial"/>
          <w:sz w:val="20"/>
          <w:szCs w:val="20"/>
        </w:rPr>
        <w:t xml:space="preserve"> </w:t>
      </w:r>
      <w:r w:rsidRPr="007B7267" w:rsidR="007B7267">
        <w:rPr>
          <w:rFonts w:ascii="Arial" w:hAnsi="Arial" w:cs="Arial"/>
          <w:sz w:val="20"/>
          <w:szCs w:val="20"/>
        </w:rPr>
        <w:t>yaitu</w:t>
      </w:r>
      <w:r w:rsidRPr="007B7267" w:rsidR="007B7267">
        <w:rPr>
          <w:rFonts w:ascii="Arial" w:hAnsi="Arial" w:cs="Arial"/>
          <w:sz w:val="20"/>
          <w:szCs w:val="20"/>
        </w:rPr>
        <w:t xml:space="preserve"> </w:t>
      </w:r>
      <w:r w:rsidRPr="007B7267" w:rsidR="007B7267">
        <w:rPr>
          <w:rFonts w:ascii="Arial" w:hAnsi="Arial" w:cs="Arial"/>
          <w:sz w:val="20"/>
          <w:szCs w:val="20"/>
        </w:rPr>
        <w:t>menganalisa</w:t>
      </w:r>
      <w:r w:rsidRPr="007B7267" w:rsidR="007B7267">
        <w:rPr>
          <w:rFonts w:ascii="Arial" w:hAnsi="Arial" w:cs="Arial"/>
          <w:sz w:val="20"/>
          <w:szCs w:val="20"/>
        </w:rPr>
        <w:t xml:space="preserve"> dan </w:t>
      </w:r>
      <w:r w:rsidRPr="007B7267" w:rsidR="007B7267">
        <w:rPr>
          <w:rFonts w:ascii="Arial" w:hAnsi="Arial" w:cs="Arial"/>
          <w:sz w:val="20"/>
          <w:szCs w:val="20"/>
        </w:rPr>
        <w:t>merangkum</w:t>
      </w:r>
      <w:r w:rsidRPr="007B7267" w:rsidR="007B7267">
        <w:rPr>
          <w:rFonts w:ascii="Arial" w:hAnsi="Arial" w:cs="Arial"/>
          <w:sz w:val="20"/>
          <w:szCs w:val="20"/>
        </w:rPr>
        <w:t xml:space="preserve"> </w:t>
      </w:r>
      <w:r w:rsidRPr="007B7267" w:rsidR="007B7267">
        <w:rPr>
          <w:rFonts w:ascii="Arial" w:hAnsi="Arial" w:cs="Arial"/>
          <w:sz w:val="20"/>
          <w:szCs w:val="20"/>
        </w:rPr>
        <w:t>pendapat-pendapat</w:t>
      </w:r>
      <w:r w:rsidRPr="007B7267" w:rsidR="007B7267">
        <w:rPr>
          <w:rFonts w:ascii="Arial" w:hAnsi="Arial" w:cs="Arial"/>
          <w:sz w:val="20"/>
          <w:szCs w:val="20"/>
        </w:rPr>
        <w:t xml:space="preserve"> </w:t>
      </w:r>
      <w:r w:rsidRPr="007B7267" w:rsidR="007B7267">
        <w:rPr>
          <w:rFonts w:ascii="Arial" w:hAnsi="Arial" w:cs="Arial"/>
          <w:sz w:val="20"/>
          <w:szCs w:val="20"/>
        </w:rPr>
        <w:t>dari</w:t>
      </w:r>
      <w:r w:rsidRPr="007B7267" w:rsidR="007B7267">
        <w:rPr>
          <w:rFonts w:ascii="Arial" w:hAnsi="Arial" w:cs="Arial"/>
          <w:sz w:val="20"/>
          <w:szCs w:val="20"/>
        </w:rPr>
        <w:t xml:space="preserve"> </w:t>
      </w:r>
      <w:r w:rsidRPr="007B7267" w:rsidR="007B7267">
        <w:rPr>
          <w:rFonts w:ascii="Arial" w:hAnsi="Arial" w:cs="Arial"/>
          <w:sz w:val="20"/>
          <w:szCs w:val="20"/>
        </w:rPr>
        <w:t>narasumber</w:t>
      </w:r>
      <w:r w:rsidRPr="007B7267" w:rsidR="007B7267">
        <w:rPr>
          <w:rFonts w:ascii="Arial" w:hAnsi="Arial" w:cs="Arial"/>
          <w:sz w:val="20"/>
          <w:szCs w:val="20"/>
        </w:rPr>
        <w:t xml:space="preserve"> yang </w:t>
      </w:r>
      <w:r w:rsidRPr="007B7267" w:rsidR="007B7267">
        <w:rPr>
          <w:rFonts w:ascii="Arial" w:hAnsi="Arial" w:cs="Arial"/>
          <w:sz w:val="20"/>
          <w:szCs w:val="20"/>
        </w:rPr>
        <w:t>berkaitan</w:t>
      </w:r>
      <w:r w:rsidRPr="007B7267" w:rsidR="007B7267">
        <w:rPr>
          <w:rFonts w:ascii="Arial" w:hAnsi="Arial" w:cs="Arial"/>
          <w:sz w:val="20"/>
          <w:szCs w:val="20"/>
        </w:rPr>
        <w:t xml:space="preserve"> </w:t>
      </w:r>
      <w:r w:rsidRPr="007B7267" w:rsidR="007B7267">
        <w:rPr>
          <w:rFonts w:ascii="Arial" w:hAnsi="Arial" w:cs="Arial"/>
          <w:sz w:val="20"/>
          <w:szCs w:val="20"/>
        </w:rPr>
        <w:t>dengan</w:t>
      </w:r>
      <w:r w:rsidRPr="007B7267" w:rsidR="007B7267">
        <w:rPr>
          <w:rFonts w:ascii="Arial" w:hAnsi="Arial" w:cs="Arial"/>
          <w:sz w:val="20"/>
          <w:szCs w:val="20"/>
        </w:rPr>
        <w:t xml:space="preserve"> </w:t>
      </w:r>
      <w:r w:rsidRPr="007B7267" w:rsidR="007B7267">
        <w:rPr>
          <w:rFonts w:ascii="Arial" w:hAnsi="Arial" w:cs="Arial"/>
          <w:sz w:val="20"/>
          <w:szCs w:val="20"/>
        </w:rPr>
        <w:t>judul</w:t>
      </w:r>
      <w:r w:rsidRPr="007B7267" w:rsidR="007B7267">
        <w:rPr>
          <w:rFonts w:ascii="Arial" w:hAnsi="Arial" w:cs="Arial"/>
          <w:sz w:val="20"/>
          <w:szCs w:val="20"/>
        </w:rPr>
        <w:t xml:space="preserve"> </w:t>
      </w:r>
      <w:r w:rsidRPr="007B7267" w:rsidR="007B7267">
        <w:rPr>
          <w:rFonts w:ascii="Arial" w:hAnsi="Arial" w:cs="Arial"/>
          <w:sz w:val="20"/>
          <w:szCs w:val="20"/>
        </w:rPr>
        <w:t>serta</w:t>
      </w:r>
      <w:r w:rsidRPr="007B7267" w:rsidR="007B7267">
        <w:rPr>
          <w:rFonts w:ascii="Arial" w:hAnsi="Arial" w:cs="Arial"/>
          <w:sz w:val="20"/>
          <w:szCs w:val="20"/>
        </w:rPr>
        <w:t xml:space="preserve"> </w:t>
      </w:r>
      <w:r w:rsidRPr="007B7267" w:rsidR="007B7267">
        <w:rPr>
          <w:rFonts w:ascii="Arial" w:hAnsi="Arial" w:cs="Arial"/>
          <w:sz w:val="20"/>
          <w:szCs w:val="20"/>
        </w:rPr>
        <w:t>tema</w:t>
      </w:r>
      <w:r w:rsidRPr="007B7267" w:rsidR="007B7267">
        <w:rPr>
          <w:rFonts w:ascii="Arial" w:hAnsi="Arial" w:cs="Arial"/>
          <w:sz w:val="20"/>
          <w:szCs w:val="20"/>
        </w:rPr>
        <w:t xml:space="preserve"> yang di </w:t>
      </w:r>
      <w:r w:rsidRPr="007B7267" w:rsidR="007B7267">
        <w:rPr>
          <w:rFonts w:ascii="Arial" w:hAnsi="Arial" w:cs="Arial"/>
          <w:sz w:val="20"/>
          <w:szCs w:val="20"/>
        </w:rPr>
        <w:t>angkat</w:t>
      </w:r>
      <w:r w:rsidRPr="007B7267" w:rsidR="007B7267">
        <w:rPr>
          <w:rFonts w:ascii="Arial" w:hAnsi="Arial" w:cs="Arial"/>
          <w:sz w:val="20"/>
          <w:szCs w:val="20"/>
        </w:rPr>
        <w:t xml:space="preserve">, dan </w:t>
      </w:r>
      <w:r w:rsidRPr="007B7267" w:rsidR="007B7267">
        <w:rPr>
          <w:rFonts w:ascii="Arial" w:hAnsi="Arial" w:cs="Arial"/>
          <w:sz w:val="20"/>
          <w:szCs w:val="20"/>
        </w:rPr>
        <w:t>observasi</w:t>
      </w:r>
      <w:r w:rsidRPr="007B7267" w:rsidR="007B7267">
        <w:rPr>
          <w:rFonts w:ascii="Arial" w:hAnsi="Arial" w:cs="Arial"/>
          <w:sz w:val="20"/>
          <w:szCs w:val="20"/>
        </w:rPr>
        <w:t xml:space="preserve"> </w:t>
      </w:r>
      <w:r w:rsidRPr="007B7267" w:rsidR="007B7267">
        <w:rPr>
          <w:rFonts w:ascii="Arial" w:hAnsi="Arial" w:cs="Arial"/>
          <w:sz w:val="20"/>
          <w:szCs w:val="20"/>
        </w:rPr>
        <w:t>yaitu</w:t>
      </w:r>
      <w:r w:rsidRPr="007B7267" w:rsidR="007B7267">
        <w:rPr>
          <w:rFonts w:ascii="Arial" w:hAnsi="Arial" w:cs="Arial"/>
          <w:sz w:val="20"/>
          <w:szCs w:val="20"/>
        </w:rPr>
        <w:t xml:space="preserve"> </w:t>
      </w:r>
      <w:r w:rsidRPr="007B7267" w:rsidR="007B7267">
        <w:rPr>
          <w:rFonts w:ascii="Arial" w:hAnsi="Arial" w:cs="Arial"/>
          <w:sz w:val="20"/>
          <w:szCs w:val="20"/>
        </w:rPr>
        <w:t>dengan</w:t>
      </w:r>
      <w:r w:rsidRPr="007B7267" w:rsidR="007B7267">
        <w:rPr>
          <w:rFonts w:ascii="Arial" w:hAnsi="Arial" w:cs="Arial"/>
          <w:sz w:val="20"/>
          <w:szCs w:val="20"/>
        </w:rPr>
        <w:t xml:space="preserve"> </w:t>
      </w:r>
      <w:r w:rsidRPr="007B7267" w:rsidR="007B7267">
        <w:rPr>
          <w:rFonts w:ascii="Arial" w:hAnsi="Arial" w:cs="Arial"/>
          <w:sz w:val="20"/>
          <w:szCs w:val="20"/>
        </w:rPr>
        <w:t>melakukan</w:t>
      </w:r>
      <w:r w:rsidRPr="007B7267" w:rsidR="007B7267">
        <w:rPr>
          <w:rFonts w:ascii="Arial" w:hAnsi="Arial" w:cs="Arial"/>
          <w:sz w:val="20"/>
          <w:szCs w:val="20"/>
        </w:rPr>
        <w:t xml:space="preserve"> </w:t>
      </w:r>
      <w:r w:rsidRPr="007B7267" w:rsidR="007B7267">
        <w:rPr>
          <w:rFonts w:ascii="Arial" w:hAnsi="Arial" w:cs="Arial"/>
          <w:sz w:val="20"/>
          <w:szCs w:val="20"/>
        </w:rPr>
        <w:t>pengamatan</w:t>
      </w:r>
      <w:r w:rsidRPr="007B7267" w:rsidR="007B7267">
        <w:rPr>
          <w:rFonts w:ascii="Arial" w:hAnsi="Arial" w:cs="Arial"/>
          <w:sz w:val="20"/>
          <w:szCs w:val="20"/>
        </w:rPr>
        <w:t xml:space="preserve"> </w:t>
      </w:r>
      <w:r w:rsidRPr="007B7267" w:rsidR="007B7267">
        <w:rPr>
          <w:rFonts w:ascii="Arial" w:hAnsi="Arial" w:cs="Arial"/>
          <w:sz w:val="20"/>
          <w:szCs w:val="20"/>
        </w:rPr>
        <w:t>langsung</w:t>
      </w:r>
      <w:r w:rsidRPr="007B7267" w:rsidR="007B7267">
        <w:rPr>
          <w:rFonts w:ascii="Arial" w:hAnsi="Arial" w:cs="Arial"/>
          <w:sz w:val="20"/>
          <w:szCs w:val="20"/>
        </w:rPr>
        <w:t xml:space="preserve"> pada </w:t>
      </w:r>
      <w:r w:rsidRPr="007B7267" w:rsidR="007B7267">
        <w:rPr>
          <w:rFonts w:ascii="Arial" w:hAnsi="Arial" w:cs="Arial"/>
          <w:sz w:val="20"/>
          <w:szCs w:val="20"/>
        </w:rPr>
        <w:t>lokasi</w:t>
      </w:r>
      <w:r w:rsidRPr="007B7267" w:rsidR="007B7267">
        <w:rPr>
          <w:rFonts w:ascii="Arial" w:hAnsi="Arial" w:cs="Arial"/>
          <w:sz w:val="20"/>
          <w:szCs w:val="20"/>
        </w:rPr>
        <w:t xml:space="preserve">. Analisa </w:t>
      </w:r>
      <w:r w:rsidRPr="007B7267" w:rsidR="007B7267">
        <w:rPr>
          <w:rFonts w:ascii="Arial" w:hAnsi="Arial" w:cs="Arial"/>
          <w:sz w:val="20"/>
          <w:szCs w:val="20"/>
        </w:rPr>
        <w:t>deskriftif</w:t>
      </w:r>
      <w:r w:rsidRPr="007B7267" w:rsidR="007B7267">
        <w:rPr>
          <w:rFonts w:ascii="Arial" w:hAnsi="Arial" w:cs="Arial"/>
          <w:sz w:val="20"/>
          <w:szCs w:val="20"/>
        </w:rPr>
        <w:t xml:space="preserve"> </w:t>
      </w:r>
      <w:r w:rsidRPr="007B7267" w:rsidR="007B7267">
        <w:rPr>
          <w:rFonts w:ascii="Arial" w:hAnsi="Arial" w:cs="Arial"/>
          <w:sz w:val="20"/>
          <w:szCs w:val="20"/>
        </w:rPr>
        <w:t>kualitatif</w:t>
      </w:r>
      <w:r w:rsidRPr="007B7267" w:rsidR="007B7267">
        <w:rPr>
          <w:rFonts w:ascii="Arial" w:hAnsi="Arial" w:cs="Arial"/>
          <w:sz w:val="20"/>
          <w:szCs w:val="20"/>
        </w:rPr>
        <w:t xml:space="preserve"> </w:t>
      </w:r>
      <w:r w:rsidRPr="007B7267" w:rsidR="007B7267">
        <w:rPr>
          <w:rFonts w:ascii="Arial" w:hAnsi="Arial" w:cs="Arial"/>
          <w:sz w:val="20"/>
          <w:szCs w:val="20"/>
        </w:rPr>
        <w:t>yaitu</w:t>
      </w:r>
      <w:r w:rsidRPr="007B7267" w:rsidR="007B7267">
        <w:rPr>
          <w:rFonts w:ascii="Arial" w:hAnsi="Arial" w:cs="Arial"/>
          <w:sz w:val="20"/>
          <w:szCs w:val="20"/>
        </w:rPr>
        <w:t xml:space="preserve"> </w:t>
      </w:r>
      <w:r w:rsidRPr="007B7267" w:rsidR="007B7267">
        <w:rPr>
          <w:rFonts w:ascii="Arial" w:hAnsi="Arial" w:cs="Arial"/>
          <w:sz w:val="20"/>
          <w:szCs w:val="20"/>
        </w:rPr>
        <w:t>melakukan</w:t>
      </w:r>
      <w:r w:rsidRPr="007B7267" w:rsidR="007B7267">
        <w:rPr>
          <w:rFonts w:ascii="Arial" w:hAnsi="Arial" w:cs="Arial"/>
          <w:sz w:val="20"/>
          <w:szCs w:val="20"/>
        </w:rPr>
        <w:t xml:space="preserve"> Analisa </w:t>
      </w:r>
      <w:r w:rsidRPr="007B7267" w:rsidR="007B7267">
        <w:rPr>
          <w:rFonts w:ascii="Arial" w:hAnsi="Arial" w:cs="Arial"/>
          <w:sz w:val="20"/>
          <w:szCs w:val="20"/>
        </w:rPr>
        <w:t>terhadap</w:t>
      </w:r>
      <w:r w:rsidRPr="007B7267" w:rsidR="007B7267">
        <w:rPr>
          <w:rFonts w:ascii="Arial" w:hAnsi="Arial" w:cs="Arial"/>
          <w:sz w:val="20"/>
          <w:szCs w:val="20"/>
        </w:rPr>
        <w:t xml:space="preserve"> data yang </w:t>
      </w:r>
      <w:r w:rsidRPr="007B7267" w:rsidR="007B7267">
        <w:rPr>
          <w:rFonts w:ascii="Arial" w:hAnsi="Arial" w:cs="Arial"/>
          <w:sz w:val="20"/>
          <w:szCs w:val="20"/>
        </w:rPr>
        <w:t>sudah</w:t>
      </w:r>
      <w:r w:rsidRPr="007B7267" w:rsidR="007B7267">
        <w:rPr>
          <w:rFonts w:ascii="Arial" w:hAnsi="Arial" w:cs="Arial"/>
          <w:sz w:val="20"/>
          <w:szCs w:val="20"/>
        </w:rPr>
        <w:t xml:space="preserve"> </w:t>
      </w:r>
      <w:r w:rsidRPr="007B7267" w:rsidR="007B7267">
        <w:rPr>
          <w:rFonts w:ascii="Arial" w:hAnsi="Arial" w:cs="Arial"/>
          <w:sz w:val="20"/>
          <w:szCs w:val="20"/>
        </w:rPr>
        <w:t>diperoleh</w:t>
      </w:r>
      <w:r w:rsidRPr="007B7267" w:rsidR="007B7267">
        <w:rPr>
          <w:rFonts w:ascii="Arial" w:hAnsi="Arial" w:cs="Arial"/>
          <w:sz w:val="20"/>
          <w:szCs w:val="20"/>
        </w:rPr>
        <w:t xml:space="preserve">, </w:t>
      </w:r>
      <w:r w:rsidRPr="007B7267" w:rsidR="007B7267">
        <w:rPr>
          <w:rFonts w:ascii="Arial" w:hAnsi="Arial" w:cs="Arial"/>
          <w:sz w:val="20"/>
          <w:szCs w:val="20"/>
        </w:rPr>
        <w:t>penyusunan</w:t>
      </w:r>
      <w:r w:rsidRPr="007B7267" w:rsidR="007B7267">
        <w:rPr>
          <w:rFonts w:ascii="Arial" w:hAnsi="Arial" w:cs="Arial"/>
          <w:sz w:val="20"/>
          <w:szCs w:val="20"/>
        </w:rPr>
        <w:t xml:space="preserve"> </w:t>
      </w:r>
      <w:r w:rsidRPr="007B7267" w:rsidR="007B7267">
        <w:rPr>
          <w:rFonts w:ascii="Arial" w:hAnsi="Arial" w:cs="Arial"/>
          <w:sz w:val="20"/>
          <w:szCs w:val="20"/>
        </w:rPr>
        <w:t>konsep</w:t>
      </w:r>
      <w:r w:rsidRPr="007B7267" w:rsidR="007B7267">
        <w:rPr>
          <w:rFonts w:ascii="Arial" w:hAnsi="Arial" w:cs="Arial"/>
          <w:sz w:val="20"/>
          <w:szCs w:val="20"/>
        </w:rPr>
        <w:t xml:space="preserve"> dan proses </w:t>
      </w:r>
      <w:r w:rsidRPr="007B7267" w:rsidR="007B7267">
        <w:rPr>
          <w:rFonts w:ascii="Arial" w:hAnsi="Arial" w:cs="Arial"/>
          <w:sz w:val="20"/>
          <w:szCs w:val="20"/>
        </w:rPr>
        <w:t>desain</w:t>
      </w:r>
      <w:r w:rsidRPr="007B7267" w:rsidR="007B7267">
        <w:rPr>
          <w:rFonts w:ascii="Arial" w:hAnsi="Arial" w:cs="Arial"/>
          <w:sz w:val="20"/>
          <w:szCs w:val="20"/>
        </w:rPr>
        <w:t>.</w:t>
      </w:r>
      <w:r w:rsidRPr="007B7267">
        <w:rPr>
          <w:rFonts w:ascii="Arial" w:hAnsi="Arial" w:cs="Arial"/>
          <w:bCs/>
          <w:iCs/>
          <w:sz w:val="20"/>
          <w:szCs w:val="20"/>
          <w:lang w:val="sv-SE"/>
        </w:rPr>
        <w:t xml:space="preserve"> </w:t>
      </w:r>
      <w:r w:rsidRPr="006C691C">
        <w:rPr>
          <w:rFonts w:ascii="Arial" w:hAnsi="Arial" w:cs="Arial"/>
          <w:sz w:val="20"/>
          <w:szCs w:val="20"/>
        </w:rPr>
        <w:t>Pendekatan</w:t>
      </w:r>
      <w:r w:rsidRPr="006C691C">
        <w:rPr>
          <w:rFonts w:ascii="Arial" w:hAnsi="Arial" w:cs="Arial"/>
          <w:sz w:val="20"/>
          <w:szCs w:val="20"/>
        </w:rPr>
        <w:t xml:space="preserve"> </w:t>
      </w:r>
      <w:r w:rsidRPr="006C691C">
        <w:rPr>
          <w:rFonts w:ascii="Arial" w:hAnsi="Arial" w:cs="Arial"/>
          <w:sz w:val="20"/>
          <w:szCs w:val="20"/>
        </w:rPr>
        <w:t>Arsitektur</w:t>
      </w:r>
      <w:r w:rsidRPr="006C691C">
        <w:rPr>
          <w:rFonts w:ascii="Arial" w:hAnsi="Arial" w:cs="Arial"/>
          <w:sz w:val="20"/>
          <w:szCs w:val="20"/>
        </w:rPr>
        <w:t xml:space="preserve"> Bali </w:t>
      </w:r>
      <w:r w:rsidRPr="006C691C">
        <w:rPr>
          <w:rFonts w:ascii="Arial" w:hAnsi="Arial" w:cs="Arial"/>
          <w:sz w:val="20"/>
          <w:szCs w:val="20"/>
        </w:rPr>
        <w:t>diterapkan</w:t>
      </w:r>
      <w:r w:rsidRPr="006C691C">
        <w:rPr>
          <w:rFonts w:ascii="Arial" w:hAnsi="Arial" w:cs="Arial"/>
          <w:sz w:val="20"/>
          <w:szCs w:val="20"/>
        </w:rPr>
        <w:t xml:space="preserve"> </w:t>
      </w:r>
      <w:r w:rsidRPr="006C691C">
        <w:rPr>
          <w:rFonts w:ascii="Arial" w:hAnsi="Arial" w:cs="Arial"/>
          <w:sz w:val="20"/>
          <w:szCs w:val="20"/>
        </w:rPr>
        <w:t>dalam</w:t>
      </w:r>
      <w:r w:rsidRPr="006C691C">
        <w:rPr>
          <w:rFonts w:ascii="Arial" w:hAnsi="Arial" w:cs="Arial"/>
          <w:sz w:val="20"/>
          <w:szCs w:val="20"/>
        </w:rPr>
        <w:t xml:space="preserve"> </w:t>
      </w:r>
      <w:r w:rsidRPr="006C691C">
        <w:rPr>
          <w:rFonts w:ascii="Arial" w:hAnsi="Arial" w:cs="Arial"/>
          <w:sz w:val="20"/>
          <w:szCs w:val="20"/>
        </w:rPr>
        <w:t>perancangan</w:t>
      </w:r>
      <w:r w:rsidRPr="006C691C">
        <w:rPr>
          <w:rFonts w:ascii="Arial" w:hAnsi="Arial" w:cs="Arial"/>
          <w:sz w:val="20"/>
          <w:szCs w:val="20"/>
        </w:rPr>
        <w:t xml:space="preserve"> ini </w:t>
      </w:r>
      <w:r w:rsidRPr="006C691C">
        <w:rPr>
          <w:rFonts w:ascii="Arial" w:hAnsi="Arial" w:cs="Arial"/>
          <w:sz w:val="20"/>
          <w:szCs w:val="20"/>
        </w:rPr>
        <w:t>karena</w:t>
      </w:r>
      <w:r w:rsidRPr="006C691C">
        <w:rPr>
          <w:rFonts w:ascii="Arial" w:hAnsi="Arial" w:cs="Arial"/>
          <w:sz w:val="20"/>
          <w:szCs w:val="20"/>
        </w:rPr>
        <w:t xml:space="preserve"> </w:t>
      </w:r>
      <w:r w:rsidRPr="006C691C">
        <w:rPr>
          <w:rFonts w:ascii="Arial" w:hAnsi="Arial" w:cs="Arial"/>
          <w:sz w:val="20"/>
          <w:szCs w:val="20"/>
        </w:rPr>
        <w:t>dianggap</w:t>
      </w:r>
      <w:r w:rsidRPr="006C691C">
        <w:rPr>
          <w:rFonts w:ascii="Arial" w:hAnsi="Arial" w:cs="Arial"/>
          <w:sz w:val="20"/>
          <w:szCs w:val="20"/>
        </w:rPr>
        <w:t xml:space="preserve"> </w:t>
      </w:r>
      <w:r w:rsidRPr="006C691C">
        <w:rPr>
          <w:rFonts w:ascii="Arial" w:hAnsi="Arial" w:cs="Arial"/>
          <w:sz w:val="20"/>
          <w:szCs w:val="20"/>
        </w:rPr>
        <w:t>selaras</w:t>
      </w:r>
      <w:r w:rsidRPr="006C691C">
        <w:rPr>
          <w:rFonts w:ascii="Arial" w:hAnsi="Arial" w:cs="Arial"/>
          <w:sz w:val="20"/>
          <w:szCs w:val="20"/>
        </w:rPr>
        <w:t xml:space="preserve"> </w:t>
      </w:r>
      <w:r w:rsidRPr="006C691C">
        <w:rPr>
          <w:rFonts w:ascii="Arial" w:hAnsi="Arial" w:cs="Arial"/>
          <w:sz w:val="20"/>
          <w:szCs w:val="20"/>
        </w:rPr>
        <w:t>dengan</w:t>
      </w:r>
      <w:r w:rsidRPr="006C691C">
        <w:rPr>
          <w:rFonts w:ascii="Arial" w:hAnsi="Arial" w:cs="Arial"/>
          <w:sz w:val="20"/>
          <w:szCs w:val="20"/>
        </w:rPr>
        <w:t xml:space="preserve"> </w:t>
      </w:r>
      <w:r w:rsidRPr="006C691C">
        <w:rPr>
          <w:rFonts w:ascii="Arial" w:hAnsi="Arial" w:cs="Arial"/>
          <w:sz w:val="20"/>
          <w:szCs w:val="20"/>
        </w:rPr>
        <w:t>konsep</w:t>
      </w:r>
      <w:r w:rsidRPr="006C691C">
        <w:rPr>
          <w:rFonts w:ascii="Arial" w:hAnsi="Arial" w:cs="Arial"/>
          <w:sz w:val="20"/>
          <w:szCs w:val="20"/>
        </w:rPr>
        <w:t xml:space="preserve"> </w:t>
      </w:r>
      <w:r w:rsidRPr="006C691C">
        <w:rPr>
          <w:rFonts w:ascii="Arial" w:hAnsi="Arial" w:cs="Arial"/>
          <w:sz w:val="20"/>
          <w:szCs w:val="20"/>
        </w:rPr>
        <w:t>bangunan</w:t>
      </w:r>
      <w:r w:rsidRPr="006C691C">
        <w:rPr>
          <w:rFonts w:ascii="Arial" w:hAnsi="Arial" w:cs="Arial"/>
          <w:sz w:val="20"/>
          <w:szCs w:val="20"/>
        </w:rPr>
        <w:t xml:space="preserve"> </w:t>
      </w:r>
      <w:r w:rsidRPr="006C691C">
        <w:rPr>
          <w:rFonts w:ascii="Arial" w:hAnsi="Arial" w:cs="Arial"/>
          <w:sz w:val="20"/>
          <w:szCs w:val="20"/>
        </w:rPr>
        <w:t>kesenian</w:t>
      </w:r>
      <w:r w:rsidRPr="006C691C">
        <w:rPr>
          <w:rFonts w:ascii="Arial" w:hAnsi="Arial" w:cs="Arial"/>
          <w:sz w:val="20"/>
          <w:szCs w:val="20"/>
        </w:rPr>
        <w:t xml:space="preserve"> yang </w:t>
      </w:r>
      <w:r w:rsidRPr="006C691C">
        <w:rPr>
          <w:rFonts w:ascii="Arial" w:hAnsi="Arial" w:cs="Arial"/>
          <w:sz w:val="20"/>
          <w:szCs w:val="20"/>
        </w:rPr>
        <w:t>diperlukan</w:t>
      </w:r>
      <w:r w:rsidRPr="006C691C">
        <w:rPr>
          <w:rFonts w:ascii="Arial" w:hAnsi="Arial" w:cs="Arial"/>
          <w:sz w:val="20"/>
          <w:szCs w:val="20"/>
        </w:rPr>
        <w:t xml:space="preserve">. </w:t>
      </w:r>
      <w:r w:rsidR="0011600F">
        <w:rPr>
          <w:rFonts w:ascii="Arial" w:hAnsi="Arial" w:cs="Arial"/>
          <w:sz w:val="20"/>
          <w:szCs w:val="20"/>
        </w:rPr>
        <w:t>K</w:t>
      </w:r>
      <w:r w:rsidRPr="006C691C">
        <w:rPr>
          <w:rFonts w:ascii="Arial" w:hAnsi="Arial" w:cs="Arial"/>
          <w:sz w:val="20"/>
          <w:szCs w:val="20"/>
        </w:rPr>
        <w:t>onsep-konsep</w:t>
      </w:r>
      <w:r w:rsidRPr="006C691C">
        <w:rPr>
          <w:rFonts w:ascii="Arial" w:hAnsi="Arial" w:cs="Arial"/>
          <w:sz w:val="20"/>
          <w:szCs w:val="20"/>
        </w:rPr>
        <w:t xml:space="preserve"> </w:t>
      </w:r>
      <w:r w:rsidRPr="006C691C">
        <w:rPr>
          <w:rFonts w:ascii="Arial" w:hAnsi="Arial" w:cs="Arial"/>
          <w:sz w:val="20"/>
          <w:szCs w:val="20"/>
        </w:rPr>
        <w:t>dasar</w:t>
      </w:r>
      <w:r w:rsidRPr="006C691C">
        <w:rPr>
          <w:rFonts w:ascii="Arial" w:hAnsi="Arial" w:cs="Arial"/>
          <w:sz w:val="20"/>
          <w:szCs w:val="20"/>
        </w:rPr>
        <w:t xml:space="preserve"> </w:t>
      </w:r>
      <w:r w:rsidRPr="006C691C">
        <w:rPr>
          <w:rFonts w:ascii="Arial" w:hAnsi="Arial" w:cs="Arial"/>
          <w:sz w:val="20"/>
          <w:szCs w:val="20"/>
        </w:rPr>
        <w:t>arsitektur</w:t>
      </w:r>
      <w:r w:rsidRPr="006C691C">
        <w:rPr>
          <w:rFonts w:ascii="Arial" w:hAnsi="Arial" w:cs="Arial"/>
          <w:sz w:val="20"/>
          <w:szCs w:val="20"/>
        </w:rPr>
        <w:t xml:space="preserve"> Bali </w:t>
      </w:r>
      <w:r w:rsidRPr="006C691C">
        <w:rPr>
          <w:rFonts w:ascii="Arial" w:hAnsi="Arial" w:cs="Arial"/>
          <w:sz w:val="20"/>
          <w:szCs w:val="20"/>
        </w:rPr>
        <w:t>seperti</w:t>
      </w:r>
      <w:r w:rsidRPr="006C691C">
        <w:rPr>
          <w:rFonts w:ascii="Arial" w:hAnsi="Arial" w:cs="Arial"/>
          <w:sz w:val="20"/>
          <w:szCs w:val="20"/>
        </w:rPr>
        <w:t xml:space="preserve"> Tri </w:t>
      </w:r>
      <w:r w:rsidRPr="006C691C">
        <w:rPr>
          <w:rFonts w:ascii="Arial" w:hAnsi="Arial" w:cs="Arial"/>
          <w:sz w:val="20"/>
          <w:szCs w:val="20"/>
        </w:rPr>
        <w:t>Hita</w:t>
      </w:r>
      <w:r w:rsidRPr="006C691C">
        <w:rPr>
          <w:rFonts w:ascii="Arial" w:hAnsi="Arial" w:cs="Arial"/>
          <w:sz w:val="20"/>
          <w:szCs w:val="20"/>
        </w:rPr>
        <w:t xml:space="preserve"> Karana, tri </w:t>
      </w:r>
      <w:r w:rsidRPr="006C691C">
        <w:rPr>
          <w:rFonts w:ascii="Arial" w:hAnsi="Arial" w:cs="Arial"/>
          <w:sz w:val="20"/>
          <w:szCs w:val="20"/>
        </w:rPr>
        <w:t>Angga</w:t>
      </w:r>
      <w:r w:rsidRPr="006C691C">
        <w:rPr>
          <w:rFonts w:ascii="Arial" w:hAnsi="Arial" w:cs="Arial"/>
          <w:sz w:val="20"/>
          <w:szCs w:val="20"/>
        </w:rPr>
        <w:t xml:space="preserve">, Tri </w:t>
      </w:r>
      <w:r w:rsidRPr="006C691C">
        <w:rPr>
          <w:rFonts w:ascii="Arial" w:hAnsi="Arial" w:cs="Arial"/>
          <w:sz w:val="20"/>
          <w:szCs w:val="20"/>
        </w:rPr>
        <w:t>loka</w:t>
      </w:r>
      <w:r w:rsidRPr="006C691C">
        <w:rPr>
          <w:rFonts w:ascii="Arial" w:hAnsi="Arial" w:cs="Arial"/>
          <w:sz w:val="20"/>
          <w:szCs w:val="20"/>
        </w:rPr>
        <w:t xml:space="preserve"> dan </w:t>
      </w:r>
      <w:r w:rsidRPr="006C691C">
        <w:rPr>
          <w:rFonts w:ascii="Arial" w:hAnsi="Arial" w:cs="Arial"/>
          <w:sz w:val="20"/>
          <w:szCs w:val="20"/>
        </w:rPr>
        <w:t>beberapa</w:t>
      </w:r>
      <w:r w:rsidRPr="006C691C">
        <w:rPr>
          <w:rFonts w:ascii="Arial" w:hAnsi="Arial" w:cs="Arial"/>
          <w:sz w:val="20"/>
          <w:szCs w:val="20"/>
        </w:rPr>
        <w:t xml:space="preserve"> </w:t>
      </w:r>
      <w:r w:rsidRPr="006C691C">
        <w:rPr>
          <w:rFonts w:ascii="Arial" w:hAnsi="Arial" w:cs="Arial"/>
          <w:sz w:val="20"/>
          <w:szCs w:val="20"/>
        </w:rPr>
        <w:t>konsep</w:t>
      </w:r>
      <w:r w:rsidRPr="006C691C">
        <w:rPr>
          <w:rFonts w:ascii="Arial" w:hAnsi="Arial" w:cs="Arial"/>
          <w:sz w:val="20"/>
          <w:szCs w:val="20"/>
        </w:rPr>
        <w:t xml:space="preserve"> </w:t>
      </w:r>
      <w:r w:rsidRPr="006C691C">
        <w:rPr>
          <w:rFonts w:ascii="Arial" w:hAnsi="Arial" w:cs="Arial"/>
          <w:sz w:val="20"/>
          <w:szCs w:val="20"/>
        </w:rPr>
        <w:t>lainnya</w:t>
      </w:r>
      <w:r w:rsidRPr="006C691C">
        <w:rPr>
          <w:rFonts w:ascii="Arial" w:hAnsi="Arial" w:cs="Arial"/>
          <w:sz w:val="20"/>
          <w:szCs w:val="20"/>
        </w:rPr>
        <w:t xml:space="preserve">, </w:t>
      </w:r>
      <w:r w:rsidRPr="006C691C">
        <w:rPr>
          <w:rFonts w:ascii="Arial" w:hAnsi="Arial" w:cs="Arial"/>
          <w:sz w:val="20"/>
          <w:szCs w:val="20"/>
        </w:rPr>
        <w:t>diharapkan</w:t>
      </w:r>
      <w:r w:rsidRPr="006C691C">
        <w:rPr>
          <w:rFonts w:ascii="Arial" w:hAnsi="Arial" w:cs="Arial"/>
          <w:sz w:val="20"/>
          <w:szCs w:val="20"/>
        </w:rPr>
        <w:t xml:space="preserve"> </w:t>
      </w:r>
      <w:r w:rsidRPr="006C691C">
        <w:rPr>
          <w:rFonts w:ascii="Arial" w:hAnsi="Arial" w:cs="Arial"/>
          <w:sz w:val="20"/>
          <w:szCs w:val="20"/>
        </w:rPr>
        <w:t>dapat</w:t>
      </w:r>
      <w:r w:rsidRPr="006C691C">
        <w:rPr>
          <w:rFonts w:ascii="Arial" w:hAnsi="Arial" w:cs="Arial"/>
          <w:sz w:val="20"/>
          <w:szCs w:val="20"/>
        </w:rPr>
        <w:t xml:space="preserve"> </w:t>
      </w:r>
      <w:r w:rsidRPr="006C691C">
        <w:rPr>
          <w:rFonts w:ascii="Arial" w:hAnsi="Arial" w:cs="Arial"/>
          <w:sz w:val="20"/>
          <w:szCs w:val="20"/>
        </w:rPr>
        <w:t>menciptakan</w:t>
      </w:r>
      <w:r w:rsidRPr="006C691C">
        <w:rPr>
          <w:rFonts w:ascii="Arial" w:hAnsi="Arial" w:cs="Arial"/>
          <w:sz w:val="20"/>
          <w:szCs w:val="20"/>
        </w:rPr>
        <w:t xml:space="preserve"> </w:t>
      </w:r>
      <w:r w:rsidRPr="006C691C">
        <w:rPr>
          <w:rFonts w:ascii="Arial" w:hAnsi="Arial" w:cs="Arial"/>
          <w:sz w:val="20"/>
          <w:szCs w:val="20"/>
        </w:rPr>
        <w:t>bangunan</w:t>
      </w:r>
      <w:r w:rsidRPr="006C691C">
        <w:rPr>
          <w:rFonts w:ascii="Arial" w:hAnsi="Arial" w:cs="Arial"/>
          <w:sz w:val="20"/>
          <w:szCs w:val="20"/>
        </w:rPr>
        <w:t xml:space="preserve"> yang </w:t>
      </w:r>
      <w:r w:rsidRPr="006C691C">
        <w:rPr>
          <w:rFonts w:ascii="Arial" w:hAnsi="Arial" w:cs="Arial"/>
          <w:sz w:val="20"/>
          <w:szCs w:val="20"/>
        </w:rPr>
        <w:t>sesuai</w:t>
      </w:r>
      <w:r w:rsidRPr="006C691C">
        <w:rPr>
          <w:rFonts w:ascii="Arial" w:hAnsi="Arial" w:cs="Arial"/>
          <w:sz w:val="20"/>
          <w:szCs w:val="20"/>
        </w:rPr>
        <w:t xml:space="preserve"> </w:t>
      </w:r>
      <w:r w:rsidRPr="006C691C">
        <w:rPr>
          <w:rFonts w:ascii="Arial" w:hAnsi="Arial" w:cs="Arial"/>
          <w:sz w:val="20"/>
          <w:szCs w:val="20"/>
        </w:rPr>
        <w:t>dengan</w:t>
      </w:r>
      <w:r w:rsidRPr="006C691C">
        <w:rPr>
          <w:rFonts w:ascii="Arial" w:hAnsi="Arial" w:cs="Arial"/>
          <w:sz w:val="20"/>
          <w:szCs w:val="20"/>
        </w:rPr>
        <w:t xml:space="preserve"> </w:t>
      </w:r>
      <w:r w:rsidRPr="006C691C">
        <w:rPr>
          <w:rFonts w:ascii="Arial" w:hAnsi="Arial" w:cs="Arial"/>
          <w:sz w:val="20"/>
          <w:szCs w:val="20"/>
        </w:rPr>
        <w:t>kaidah</w:t>
      </w:r>
      <w:r w:rsidRPr="006C691C">
        <w:rPr>
          <w:rFonts w:ascii="Arial" w:hAnsi="Arial" w:cs="Arial"/>
          <w:sz w:val="20"/>
          <w:szCs w:val="20"/>
        </w:rPr>
        <w:t xml:space="preserve"> </w:t>
      </w:r>
      <w:r w:rsidRPr="006C691C">
        <w:rPr>
          <w:rFonts w:ascii="Arial" w:hAnsi="Arial" w:cs="Arial"/>
          <w:sz w:val="20"/>
          <w:szCs w:val="20"/>
        </w:rPr>
        <w:t>perancangan</w:t>
      </w:r>
      <w:r w:rsidRPr="006C691C">
        <w:rPr>
          <w:rFonts w:ascii="Arial" w:hAnsi="Arial" w:cs="Arial"/>
          <w:sz w:val="20"/>
          <w:szCs w:val="20"/>
        </w:rPr>
        <w:t xml:space="preserve"> Bali.</w:t>
      </w:r>
    </w:p>
    <w:p w:rsidR="00B26666" w:rsidRPr="006C691C" w:rsidP="00B26666" w14:paraId="046514E8" w14:textId="37831269">
      <w:pPr>
        <w:pStyle w:val="ListParagraph"/>
        <w:ind w:left="0" w:firstLine="562"/>
        <w:jc w:val="both"/>
        <w:rPr>
          <w:rFonts w:ascii="Arial" w:hAnsi="Arial" w:cs="Arial"/>
          <w:sz w:val="20"/>
          <w:szCs w:val="20"/>
        </w:rPr>
      </w:pPr>
      <w:r w:rsidRPr="006C691C">
        <w:rPr>
          <w:rFonts w:ascii="Arial" w:hAnsi="Arial" w:cs="Arial"/>
          <w:sz w:val="20"/>
          <w:szCs w:val="20"/>
        </w:rPr>
        <w:t xml:space="preserve">Hasil </w:t>
      </w:r>
      <w:r w:rsidRPr="006C691C">
        <w:rPr>
          <w:rFonts w:ascii="Arial" w:hAnsi="Arial" w:cs="Arial"/>
          <w:sz w:val="20"/>
          <w:szCs w:val="20"/>
        </w:rPr>
        <w:t>dari</w:t>
      </w:r>
      <w:r w:rsidRPr="006C691C">
        <w:rPr>
          <w:rFonts w:ascii="Arial" w:hAnsi="Arial" w:cs="Arial"/>
          <w:sz w:val="20"/>
          <w:szCs w:val="20"/>
        </w:rPr>
        <w:t xml:space="preserve"> </w:t>
      </w:r>
      <w:r w:rsidRPr="006C691C">
        <w:rPr>
          <w:rFonts w:ascii="Arial" w:hAnsi="Arial" w:cs="Arial"/>
          <w:sz w:val="20"/>
          <w:szCs w:val="20"/>
        </w:rPr>
        <w:t>penelitian</w:t>
      </w:r>
      <w:r w:rsidRPr="006C691C">
        <w:rPr>
          <w:rFonts w:ascii="Arial" w:hAnsi="Arial" w:cs="Arial"/>
          <w:sz w:val="20"/>
          <w:szCs w:val="20"/>
        </w:rPr>
        <w:t xml:space="preserve"> ini </w:t>
      </w:r>
      <w:r w:rsidRPr="006C691C">
        <w:rPr>
          <w:rFonts w:ascii="Arial" w:hAnsi="Arial" w:cs="Arial"/>
          <w:sz w:val="20"/>
          <w:szCs w:val="20"/>
        </w:rPr>
        <w:t>berupa</w:t>
      </w:r>
      <w:r w:rsidR="0011600F">
        <w:rPr>
          <w:rFonts w:ascii="Arial" w:hAnsi="Arial" w:cs="Arial"/>
          <w:sz w:val="20"/>
          <w:szCs w:val="20"/>
        </w:rPr>
        <w:t xml:space="preserve"> </w:t>
      </w:r>
      <w:r w:rsidR="0011600F">
        <w:rPr>
          <w:rFonts w:ascii="Arial" w:hAnsi="Arial" w:cs="Arial"/>
          <w:sz w:val="20"/>
          <w:szCs w:val="20"/>
        </w:rPr>
        <w:t>rancangan</w:t>
      </w:r>
      <w:r w:rsidRPr="006C691C">
        <w:rPr>
          <w:rFonts w:ascii="Arial" w:hAnsi="Arial" w:cs="Arial"/>
          <w:sz w:val="20"/>
          <w:szCs w:val="20"/>
        </w:rPr>
        <w:t xml:space="preserve"> </w:t>
      </w:r>
      <w:r w:rsidRPr="006C691C">
        <w:rPr>
          <w:rFonts w:ascii="Arial" w:hAnsi="Arial" w:cs="Arial"/>
          <w:sz w:val="20"/>
          <w:szCs w:val="20"/>
        </w:rPr>
        <w:t>bangunan</w:t>
      </w:r>
      <w:r w:rsidRPr="006C691C">
        <w:rPr>
          <w:rFonts w:ascii="Arial" w:hAnsi="Arial" w:cs="Arial"/>
          <w:sz w:val="20"/>
          <w:szCs w:val="20"/>
        </w:rPr>
        <w:t xml:space="preserve"> Pusat </w:t>
      </w:r>
      <w:r w:rsidRPr="006C691C">
        <w:rPr>
          <w:rFonts w:ascii="Arial" w:hAnsi="Arial" w:cs="Arial"/>
          <w:sz w:val="20"/>
          <w:szCs w:val="20"/>
        </w:rPr>
        <w:t>Pelatihan</w:t>
      </w:r>
      <w:r w:rsidRPr="006C691C">
        <w:rPr>
          <w:rFonts w:ascii="Arial" w:hAnsi="Arial" w:cs="Arial"/>
          <w:sz w:val="20"/>
          <w:szCs w:val="20"/>
        </w:rPr>
        <w:t xml:space="preserve"> </w:t>
      </w:r>
      <w:r w:rsidRPr="006C691C">
        <w:rPr>
          <w:rFonts w:ascii="Arial" w:hAnsi="Arial" w:cs="Arial"/>
          <w:sz w:val="20"/>
          <w:szCs w:val="20"/>
        </w:rPr>
        <w:t>Kesenian</w:t>
      </w:r>
      <w:r w:rsidRPr="006C691C">
        <w:rPr>
          <w:rFonts w:ascii="Arial" w:hAnsi="Arial" w:cs="Arial"/>
          <w:sz w:val="20"/>
          <w:szCs w:val="20"/>
        </w:rPr>
        <w:t xml:space="preserve"> Bali yang </w:t>
      </w:r>
      <w:r w:rsidRPr="006C691C">
        <w:rPr>
          <w:rFonts w:ascii="Arial" w:hAnsi="Arial" w:cs="Arial"/>
          <w:sz w:val="20"/>
          <w:szCs w:val="20"/>
        </w:rPr>
        <w:t>dapat</w:t>
      </w:r>
      <w:r w:rsidRPr="006C691C">
        <w:rPr>
          <w:rFonts w:ascii="Arial" w:hAnsi="Arial" w:cs="Arial"/>
          <w:sz w:val="20"/>
          <w:szCs w:val="20"/>
        </w:rPr>
        <w:t xml:space="preserve"> </w:t>
      </w:r>
      <w:r w:rsidRPr="006C691C">
        <w:rPr>
          <w:rFonts w:ascii="Arial" w:hAnsi="Arial" w:cs="Arial"/>
          <w:sz w:val="20"/>
          <w:szCs w:val="20"/>
        </w:rPr>
        <w:t>mewadahi</w:t>
      </w:r>
      <w:r w:rsidRPr="006C691C">
        <w:rPr>
          <w:rFonts w:ascii="Arial" w:hAnsi="Arial" w:cs="Arial"/>
          <w:sz w:val="20"/>
          <w:szCs w:val="20"/>
        </w:rPr>
        <w:t xml:space="preserve"> </w:t>
      </w:r>
      <w:r w:rsidRPr="006C691C">
        <w:rPr>
          <w:rFonts w:ascii="Arial" w:hAnsi="Arial" w:cs="Arial"/>
          <w:sz w:val="20"/>
          <w:szCs w:val="20"/>
        </w:rPr>
        <w:t>serta</w:t>
      </w:r>
      <w:r w:rsidRPr="006C691C">
        <w:rPr>
          <w:rFonts w:ascii="Arial" w:hAnsi="Arial" w:cs="Arial"/>
          <w:sz w:val="20"/>
          <w:szCs w:val="20"/>
        </w:rPr>
        <w:t xml:space="preserve"> </w:t>
      </w:r>
      <w:r w:rsidRPr="006C691C">
        <w:rPr>
          <w:rFonts w:ascii="Arial" w:hAnsi="Arial" w:cs="Arial"/>
          <w:sz w:val="20"/>
          <w:szCs w:val="20"/>
        </w:rPr>
        <w:t>menyediakan</w:t>
      </w:r>
      <w:r w:rsidRPr="006C691C">
        <w:rPr>
          <w:rFonts w:ascii="Arial" w:hAnsi="Arial" w:cs="Arial"/>
          <w:sz w:val="20"/>
          <w:szCs w:val="20"/>
        </w:rPr>
        <w:t xml:space="preserve"> </w:t>
      </w:r>
      <w:r w:rsidRPr="006C691C">
        <w:rPr>
          <w:rFonts w:ascii="Arial" w:hAnsi="Arial" w:cs="Arial"/>
          <w:sz w:val="20"/>
          <w:szCs w:val="20"/>
        </w:rPr>
        <w:t>fasilitas</w:t>
      </w:r>
      <w:r w:rsidRPr="006C691C">
        <w:rPr>
          <w:rFonts w:ascii="Arial" w:hAnsi="Arial" w:cs="Arial"/>
          <w:sz w:val="20"/>
          <w:szCs w:val="20"/>
        </w:rPr>
        <w:t xml:space="preserve"> </w:t>
      </w:r>
      <w:r w:rsidRPr="006C691C">
        <w:rPr>
          <w:rFonts w:ascii="Arial" w:hAnsi="Arial" w:cs="Arial"/>
          <w:sz w:val="20"/>
          <w:szCs w:val="20"/>
        </w:rPr>
        <w:t>bagi</w:t>
      </w:r>
      <w:r w:rsidRPr="006C691C">
        <w:rPr>
          <w:rFonts w:ascii="Arial" w:hAnsi="Arial" w:cs="Arial"/>
          <w:sz w:val="20"/>
          <w:szCs w:val="20"/>
        </w:rPr>
        <w:t xml:space="preserve"> para </w:t>
      </w:r>
      <w:r w:rsidRPr="006C691C">
        <w:rPr>
          <w:rFonts w:ascii="Arial" w:hAnsi="Arial" w:cs="Arial"/>
          <w:sz w:val="20"/>
          <w:szCs w:val="20"/>
        </w:rPr>
        <w:t>pelaku</w:t>
      </w:r>
      <w:r w:rsidRPr="006C691C">
        <w:rPr>
          <w:rFonts w:ascii="Arial" w:hAnsi="Arial" w:cs="Arial"/>
          <w:sz w:val="20"/>
          <w:szCs w:val="20"/>
        </w:rPr>
        <w:t xml:space="preserve"> </w:t>
      </w:r>
      <w:r w:rsidRPr="006C691C">
        <w:rPr>
          <w:rFonts w:ascii="Arial" w:hAnsi="Arial" w:cs="Arial"/>
          <w:sz w:val="20"/>
          <w:szCs w:val="20"/>
        </w:rPr>
        <w:t>kesenian</w:t>
      </w:r>
      <w:r w:rsidRPr="006C691C">
        <w:rPr>
          <w:rFonts w:ascii="Arial" w:hAnsi="Arial" w:cs="Arial"/>
          <w:sz w:val="20"/>
          <w:szCs w:val="20"/>
        </w:rPr>
        <w:t xml:space="preserve"> yang </w:t>
      </w:r>
      <w:r w:rsidRPr="006C691C">
        <w:rPr>
          <w:rFonts w:ascii="Arial" w:hAnsi="Arial" w:cs="Arial"/>
          <w:sz w:val="20"/>
          <w:szCs w:val="20"/>
        </w:rPr>
        <w:t>ada</w:t>
      </w:r>
      <w:r w:rsidRPr="006C691C">
        <w:rPr>
          <w:rFonts w:ascii="Arial" w:hAnsi="Arial" w:cs="Arial"/>
          <w:sz w:val="20"/>
          <w:szCs w:val="20"/>
        </w:rPr>
        <w:t xml:space="preserve"> di </w:t>
      </w:r>
      <w:r w:rsidRPr="006C691C">
        <w:rPr>
          <w:rFonts w:ascii="Arial" w:hAnsi="Arial" w:cs="Arial"/>
          <w:sz w:val="20"/>
          <w:szCs w:val="20"/>
        </w:rPr>
        <w:t>Kecamatan</w:t>
      </w:r>
      <w:r w:rsidRPr="006C691C">
        <w:rPr>
          <w:rFonts w:ascii="Arial" w:hAnsi="Arial" w:cs="Arial"/>
          <w:sz w:val="20"/>
          <w:szCs w:val="20"/>
        </w:rPr>
        <w:t xml:space="preserve"> </w:t>
      </w:r>
      <w:r w:rsidRPr="006C691C">
        <w:rPr>
          <w:rFonts w:ascii="Arial" w:hAnsi="Arial" w:cs="Arial"/>
          <w:sz w:val="20"/>
          <w:szCs w:val="20"/>
        </w:rPr>
        <w:t>Toili</w:t>
      </w:r>
      <w:r w:rsidRPr="006C691C">
        <w:rPr>
          <w:rFonts w:ascii="Arial" w:hAnsi="Arial" w:cs="Arial"/>
          <w:sz w:val="20"/>
          <w:szCs w:val="20"/>
        </w:rPr>
        <w:t xml:space="preserve"> </w:t>
      </w:r>
      <w:r w:rsidRPr="006C691C">
        <w:rPr>
          <w:rFonts w:ascii="Arial" w:hAnsi="Arial" w:cs="Arial"/>
          <w:sz w:val="20"/>
          <w:szCs w:val="20"/>
        </w:rPr>
        <w:t>dengan</w:t>
      </w:r>
      <w:r w:rsidRPr="006C691C">
        <w:rPr>
          <w:rFonts w:ascii="Arial" w:hAnsi="Arial" w:cs="Arial"/>
          <w:sz w:val="20"/>
          <w:szCs w:val="20"/>
        </w:rPr>
        <w:t xml:space="preserve"> </w:t>
      </w:r>
      <w:r w:rsidRPr="006C691C">
        <w:rPr>
          <w:rFonts w:ascii="Arial" w:hAnsi="Arial" w:cs="Arial"/>
          <w:sz w:val="20"/>
          <w:szCs w:val="20"/>
        </w:rPr>
        <w:t>fasilitas</w:t>
      </w:r>
      <w:r w:rsidRPr="006C691C">
        <w:rPr>
          <w:rFonts w:ascii="Arial" w:hAnsi="Arial" w:cs="Arial"/>
          <w:sz w:val="20"/>
          <w:szCs w:val="20"/>
        </w:rPr>
        <w:t xml:space="preserve"> </w:t>
      </w:r>
      <w:r w:rsidRPr="006C691C">
        <w:rPr>
          <w:rFonts w:ascii="Arial" w:hAnsi="Arial" w:cs="Arial"/>
          <w:sz w:val="20"/>
          <w:szCs w:val="20"/>
        </w:rPr>
        <w:t>pendukung</w:t>
      </w:r>
      <w:r w:rsidRPr="006C691C">
        <w:rPr>
          <w:rFonts w:ascii="Arial" w:hAnsi="Arial" w:cs="Arial"/>
          <w:sz w:val="20"/>
          <w:szCs w:val="20"/>
        </w:rPr>
        <w:t xml:space="preserve"> </w:t>
      </w:r>
      <w:r w:rsidRPr="006C691C">
        <w:rPr>
          <w:rFonts w:ascii="Arial" w:hAnsi="Arial" w:cs="Arial"/>
          <w:sz w:val="20"/>
          <w:szCs w:val="20"/>
        </w:rPr>
        <w:t>seperti</w:t>
      </w:r>
      <w:r w:rsidRPr="006C691C">
        <w:rPr>
          <w:rFonts w:ascii="Arial" w:hAnsi="Arial" w:cs="Arial"/>
          <w:sz w:val="20"/>
          <w:szCs w:val="20"/>
        </w:rPr>
        <w:t xml:space="preserve"> </w:t>
      </w:r>
      <w:r w:rsidRPr="006C691C">
        <w:rPr>
          <w:rFonts w:ascii="Arial" w:hAnsi="Arial" w:cs="Arial"/>
          <w:sz w:val="20"/>
          <w:szCs w:val="20"/>
        </w:rPr>
        <w:t>fasilitas</w:t>
      </w:r>
      <w:r w:rsidRPr="006C691C">
        <w:rPr>
          <w:rFonts w:ascii="Arial" w:hAnsi="Arial" w:cs="Arial"/>
          <w:sz w:val="20"/>
          <w:szCs w:val="20"/>
        </w:rPr>
        <w:t xml:space="preserve"> </w:t>
      </w:r>
      <w:r w:rsidRPr="006C691C">
        <w:rPr>
          <w:rFonts w:ascii="Arial" w:hAnsi="Arial" w:cs="Arial"/>
          <w:sz w:val="20"/>
          <w:szCs w:val="20"/>
        </w:rPr>
        <w:t>ruang</w:t>
      </w:r>
      <w:r w:rsidRPr="006C691C">
        <w:rPr>
          <w:rFonts w:ascii="Arial" w:hAnsi="Arial" w:cs="Arial"/>
          <w:sz w:val="20"/>
          <w:szCs w:val="20"/>
        </w:rPr>
        <w:t xml:space="preserve"> </w:t>
      </w:r>
      <w:r w:rsidRPr="006C691C">
        <w:rPr>
          <w:rFonts w:ascii="Arial" w:hAnsi="Arial" w:cs="Arial"/>
          <w:sz w:val="20"/>
          <w:szCs w:val="20"/>
        </w:rPr>
        <w:t>gerak</w:t>
      </w:r>
      <w:r w:rsidRPr="006C691C">
        <w:rPr>
          <w:rFonts w:ascii="Arial" w:hAnsi="Arial" w:cs="Arial"/>
          <w:sz w:val="20"/>
          <w:szCs w:val="20"/>
        </w:rPr>
        <w:t xml:space="preserve"> yang </w:t>
      </w:r>
      <w:r w:rsidRPr="006C691C">
        <w:rPr>
          <w:rFonts w:ascii="Arial" w:hAnsi="Arial" w:cs="Arial"/>
          <w:sz w:val="20"/>
          <w:szCs w:val="20"/>
        </w:rPr>
        <w:t>memadai</w:t>
      </w:r>
      <w:r w:rsidRPr="006C691C">
        <w:rPr>
          <w:rFonts w:ascii="Arial" w:hAnsi="Arial" w:cs="Arial"/>
          <w:sz w:val="20"/>
          <w:szCs w:val="20"/>
        </w:rPr>
        <w:t xml:space="preserve">, </w:t>
      </w:r>
      <w:r w:rsidRPr="006C691C">
        <w:rPr>
          <w:rFonts w:ascii="Arial" w:hAnsi="Arial" w:cs="Arial"/>
          <w:sz w:val="20"/>
          <w:szCs w:val="20"/>
        </w:rPr>
        <w:t>sehingga</w:t>
      </w:r>
      <w:r w:rsidRPr="006C691C">
        <w:rPr>
          <w:rFonts w:ascii="Arial" w:hAnsi="Arial" w:cs="Arial"/>
          <w:sz w:val="20"/>
          <w:szCs w:val="20"/>
        </w:rPr>
        <w:t xml:space="preserve"> </w:t>
      </w:r>
      <w:r w:rsidRPr="006C691C">
        <w:rPr>
          <w:rFonts w:ascii="Arial" w:hAnsi="Arial" w:cs="Arial"/>
          <w:sz w:val="20"/>
          <w:szCs w:val="20"/>
        </w:rPr>
        <w:t>akan</w:t>
      </w:r>
      <w:r w:rsidRPr="006C691C">
        <w:rPr>
          <w:rFonts w:ascii="Arial" w:hAnsi="Arial" w:cs="Arial"/>
          <w:sz w:val="20"/>
          <w:szCs w:val="20"/>
        </w:rPr>
        <w:t xml:space="preserve"> </w:t>
      </w:r>
      <w:r w:rsidRPr="006C691C">
        <w:rPr>
          <w:rFonts w:ascii="Arial" w:hAnsi="Arial" w:cs="Arial"/>
          <w:sz w:val="20"/>
          <w:szCs w:val="20"/>
        </w:rPr>
        <w:t>tercipta</w:t>
      </w:r>
      <w:r w:rsidRPr="006C691C">
        <w:rPr>
          <w:rFonts w:ascii="Arial" w:hAnsi="Arial" w:cs="Arial"/>
          <w:sz w:val="20"/>
          <w:szCs w:val="20"/>
        </w:rPr>
        <w:t xml:space="preserve"> dan </w:t>
      </w:r>
      <w:r w:rsidRPr="006C691C">
        <w:rPr>
          <w:rFonts w:ascii="Arial" w:hAnsi="Arial" w:cs="Arial"/>
          <w:sz w:val="20"/>
          <w:szCs w:val="20"/>
        </w:rPr>
        <w:t>terjalin</w:t>
      </w:r>
      <w:r w:rsidRPr="006C691C">
        <w:rPr>
          <w:rFonts w:ascii="Arial" w:hAnsi="Arial" w:cs="Arial"/>
          <w:sz w:val="20"/>
          <w:szCs w:val="20"/>
        </w:rPr>
        <w:t xml:space="preserve"> </w:t>
      </w:r>
      <w:r w:rsidRPr="006C691C">
        <w:rPr>
          <w:rFonts w:ascii="Arial" w:hAnsi="Arial" w:cs="Arial"/>
          <w:sz w:val="20"/>
          <w:szCs w:val="20"/>
        </w:rPr>
        <w:t>interaksi</w:t>
      </w:r>
      <w:r w:rsidRPr="006C691C">
        <w:rPr>
          <w:rFonts w:ascii="Arial" w:hAnsi="Arial" w:cs="Arial"/>
          <w:sz w:val="20"/>
          <w:szCs w:val="20"/>
        </w:rPr>
        <w:t xml:space="preserve"> yang </w:t>
      </w:r>
      <w:r w:rsidRPr="006C691C">
        <w:rPr>
          <w:rFonts w:ascii="Arial" w:hAnsi="Arial" w:cs="Arial"/>
          <w:sz w:val="20"/>
          <w:szCs w:val="20"/>
        </w:rPr>
        <w:t>baik</w:t>
      </w:r>
      <w:r w:rsidRPr="006C691C">
        <w:rPr>
          <w:rFonts w:ascii="Arial" w:hAnsi="Arial" w:cs="Arial"/>
          <w:sz w:val="20"/>
          <w:szCs w:val="20"/>
        </w:rPr>
        <w:t xml:space="preserve"> </w:t>
      </w:r>
      <w:r w:rsidRPr="006C691C">
        <w:rPr>
          <w:rFonts w:ascii="Arial" w:hAnsi="Arial" w:cs="Arial"/>
          <w:sz w:val="20"/>
          <w:szCs w:val="20"/>
        </w:rPr>
        <w:t>antara</w:t>
      </w:r>
      <w:r w:rsidRPr="006C691C">
        <w:rPr>
          <w:rFonts w:ascii="Arial" w:hAnsi="Arial" w:cs="Arial"/>
          <w:sz w:val="20"/>
          <w:szCs w:val="20"/>
        </w:rPr>
        <w:t xml:space="preserve"> </w:t>
      </w:r>
      <w:r w:rsidRPr="006C691C">
        <w:rPr>
          <w:rFonts w:ascii="Arial" w:hAnsi="Arial" w:cs="Arial"/>
          <w:sz w:val="20"/>
          <w:szCs w:val="20"/>
        </w:rPr>
        <w:t>pengguna</w:t>
      </w:r>
      <w:r w:rsidRPr="006C691C">
        <w:rPr>
          <w:rFonts w:ascii="Arial" w:hAnsi="Arial" w:cs="Arial"/>
          <w:sz w:val="20"/>
          <w:szCs w:val="20"/>
        </w:rPr>
        <w:t xml:space="preserve"> </w:t>
      </w:r>
      <w:r w:rsidRPr="006C691C">
        <w:rPr>
          <w:rFonts w:ascii="Arial" w:hAnsi="Arial" w:cs="Arial"/>
          <w:sz w:val="20"/>
          <w:szCs w:val="20"/>
        </w:rPr>
        <w:t>ruang</w:t>
      </w:r>
      <w:r w:rsidRPr="006C691C">
        <w:rPr>
          <w:rFonts w:ascii="Arial" w:hAnsi="Arial" w:cs="Arial"/>
          <w:sz w:val="20"/>
          <w:szCs w:val="20"/>
        </w:rPr>
        <w:t xml:space="preserve"> dan </w:t>
      </w:r>
      <w:r w:rsidRPr="006C691C">
        <w:rPr>
          <w:rFonts w:ascii="Arial" w:hAnsi="Arial" w:cs="Arial"/>
          <w:sz w:val="20"/>
          <w:szCs w:val="20"/>
        </w:rPr>
        <w:t>ruang</w:t>
      </w:r>
      <w:r w:rsidRPr="006C691C">
        <w:rPr>
          <w:rFonts w:ascii="Arial" w:hAnsi="Arial" w:cs="Arial"/>
          <w:sz w:val="20"/>
          <w:szCs w:val="20"/>
        </w:rPr>
        <w:t xml:space="preserve"> </w:t>
      </w:r>
      <w:r w:rsidRPr="006C691C">
        <w:rPr>
          <w:rFonts w:ascii="Arial" w:hAnsi="Arial" w:cs="Arial"/>
          <w:sz w:val="20"/>
          <w:szCs w:val="20"/>
        </w:rPr>
        <w:t>dalam</w:t>
      </w:r>
      <w:r w:rsidRPr="006C691C">
        <w:rPr>
          <w:rFonts w:ascii="Arial" w:hAnsi="Arial" w:cs="Arial"/>
          <w:sz w:val="20"/>
          <w:szCs w:val="20"/>
        </w:rPr>
        <w:t xml:space="preserve"> </w:t>
      </w:r>
      <w:r w:rsidRPr="006C691C">
        <w:rPr>
          <w:rFonts w:ascii="Arial" w:hAnsi="Arial" w:cs="Arial"/>
          <w:sz w:val="20"/>
          <w:szCs w:val="20"/>
        </w:rPr>
        <w:t>bangunan</w:t>
      </w:r>
      <w:r w:rsidRPr="006C691C">
        <w:rPr>
          <w:rFonts w:ascii="Arial" w:hAnsi="Arial" w:cs="Arial"/>
          <w:sz w:val="20"/>
          <w:szCs w:val="20"/>
        </w:rPr>
        <w:t xml:space="preserve"> </w:t>
      </w:r>
      <w:r w:rsidRPr="006C691C">
        <w:rPr>
          <w:rFonts w:ascii="Arial" w:hAnsi="Arial" w:cs="Arial"/>
          <w:sz w:val="20"/>
          <w:szCs w:val="20"/>
        </w:rPr>
        <w:t>dalam</w:t>
      </w:r>
      <w:r w:rsidRPr="006C691C">
        <w:rPr>
          <w:rFonts w:ascii="Arial" w:hAnsi="Arial" w:cs="Arial"/>
          <w:sz w:val="20"/>
          <w:szCs w:val="20"/>
        </w:rPr>
        <w:t xml:space="preserve"> proses </w:t>
      </w:r>
      <w:r w:rsidRPr="006C691C">
        <w:rPr>
          <w:rFonts w:ascii="Arial" w:hAnsi="Arial" w:cs="Arial"/>
          <w:sz w:val="20"/>
          <w:szCs w:val="20"/>
        </w:rPr>
        <w:t>pelatihan</w:t>
      </w:r>
      <w:r w:rsidRPr="006C691C">
        <w:rPr>
          <w:rFonts w:ascii="Arial" w:hAnsi="Arial" w:cs="Arial"/>
          <w:sz w:val="20"/>
          <w:szCs w:val="20"/>
        </w:rPr>
        <w:t xml:space="preserve">, </w:t>
      </w:r>
      <w:r w:rsidRPr="006C691C">
        <w:rPr>
          <w:rFonts w:ascii="Arial" w:hAnsi="Arial" w:cs="Arial"/>
          <w:sz w:val="20"/>
          <w:szCs w:val="20"/>
        </w:rPr>
        <w:t>pembinaan</w:t>
      </w:r>
      <w:r w:rsidRPr="006C691C">
        <w:rPr>
          <w:rFonts w:ascii="Arial" w:hAnsi="Arial" w:cs="Arial"/>
          <w:sz w:val="20"/>
          <w:szCs w:val="20"/>
        </w:rPr>
        <w:t xml:space="preserve">, </w:t>
      </w:r>
      <w:r w:rsidRPr="006C691C">
        <w:rPr>
          <w:rFonts w:ascii="Arial" w:hAnsi="Arial" w:cs="Arial"/>
          <w:sz w:val="20"/>
          <w:szCs w:val="20"/>
        </w:rPr>
        <w:t>pengembangan</w:t>
      </w:r>
      <w:r w:rsidRPr="006C691C">
        <w:rPr>
          <w:rFonts w:ascii="Arial" w:hAnsi="Arial" w:cs="Arial"/>
          <w:sz w:val="20"/>
          <w:szCs w:val="20"/>
        </w:rPr>
        <w:t xml:space="preserve"> </w:t>
      </w:r>
      <w:r w:rsidRPr="006C691C">
        <w:rPr>
          <w:rFonts w:ascii="Arial" w:hAnsi="Arial" w:cs="Arial"/>
          <w:sz w:val="20"/>
          <w:szCs w:val="20"/>
        </w:rPr>
        <w:t>maupun</w:t>
      </w:r>
      <w:r w:rsidRPr="006C691C">
        <w:rPr>
          <w:rFonts w:ascii="Arial" w:hAnsi="Arial" w:cs="Arial"/>
          <w:sz w:val="20"/>
          <w:szCs w:val="20"/>
        </w:rPr>
        <w:t xml:space="preserve"> </w:t>
      </w:r>
      <w:r w:rsidRPr="006C691C">
        <w:rPr>
          <w:rFonts w:ascii="Arial" w:hAnsi="Arial" w:cs="Arial"/>
          <w:sz w:val="20"/>
          <w:szCs w:val="20"/>
        </w:rPr>
        <w:t>pementasan</w:t>
      </w:r>
      <w:r w:rsidRPr="006C691C">
        <w:rPr>
          <w:rFonts w:ascii="Arial" w:hAnsi="Arial" w:cs="Arial"/>
          <w:sz w:val="20"/>
          <w:szCs w:val="20"/>
        </w:rPr>
        <w:t xml:space="preserve"> </w:t>
      </w:r>
      <w:r w:rsidRPr="006C691C">
        <w:rPr>
          <w:rFonts w:ascii="Arial" w:hAnsi="Arial" w:cs="Arial"/>
          <w:sz w:val="20"/>
          <w:szCs w:val="20"/>
        </w:rPr>
        <w:t>kesenian</w:t>
      </w:r>
      <w:r w:rsidRPr="006C691C">
        <w:rPr>
          <w:rFonts w:ascii="Arial" w:hAnsi="Arial" w:cs="Arial"/>
          <w:sz w:val="20"/>
          <w:szCs w:val="20"/>
        </w:rPr>
        <w:t xml:space="preserve"> Bali. </w:t>
      </w:r>
    </w:p>
    <w:p w:rsidR="00B26666" w:rsidRPr="006C691C" w:rsidP="00B26666" w14:paraId="34DFB7DD" w14:textId="77777777">
      <w:pPr>
        <w:pStyle w:val="ListParagraph"/>
        <w:ind w:left="0" w:firstLine="562"/>
        <w:jc w:val="both"/>
        <w:rPr>
          <w:rFonts w:ascii="Arial" w:hAnsi="Arial" w:cs="Arial"/>
          <w:sz w:val="20"/>
          <w:szCs w:val="20"/>
        </w:rPr>
      </w:pPr>
    </w:p>
    <w:p w:rsidR="00B26666" w:rsidP="00B26666" w14:paraId="5A3FB756" w14:textId="230242C6">
      <w:pPr>
        <w:ind w:right="-18"/>
        <w:jc w:val="both"/>
        <w:rPr>
          <w:rFonts w:ascii="Arial" w:hAnsi="Arial" w:cs="Arial"/>
          <w:sz w:val="20"/>
          <w:szCs w:val="20"/>
        </w:rPr>
      </w:pPr>
      <w:r w:rsidRPr="006C691C">
        <w:rPr>
          <w:rFonts w:ascii="Arial" w:hAnsi="Arial" w:cs="Arial"/>
          <w:b/>
          <w:bCs/>
          <w:sz w:val="20"/>
          <w:szCs w:val="20"/>
        </w:rPr>
        <w:t xml:space="preserve">Kata </w:t>
      </w:r>
      <w:r w:rsidRPr="006C691C">
        <w:rPr>
          <w:rFonts w:ascii="Arial" w:hAnsi="Arial" w:cs="Arial"/>
          <w:b/>
          <w:bCs/>
          <w:sz w:val="20"/>
          <w:szCs w:val="20"/>
        </w:rPr>
        <w:t>Kunci</w:t>
      </w:r>
      <w:r w:rsidRPr="006C691C">
        <w:rPr>
          <w:rFonts w:ascii="Arial" w:hAnsi="Arial" w:cs="Arial"/>
          <w:b/>
          <w:bCs/>
          <w:sz w:val="20"/>
          <w:szCs w:val="20"/>
        </w:rPr>
        <w:t xml:space="preserve">: </w:t>
      </w:r>
      <w:r w:rsidRPr="006C691C">
        <w:rPr>
          <w:rFonts w:ascii="Arial" w:hAnsi="Arial" w:cs="Arial"/>
          <w:sz w:val="20"/>
          <w:szCs w:val="20"/>
        </w:rPr>
        <w:t>Kesenian</w:t>
      </w:r>
      <w:r w:rsidRPr="006C691C">
        <w:rPr>
          <w:rFonts w:ascii="Arial" w:hAnsi="Arial" w:cs="Arial"/>
          <w:sz w:val="20"/>
          <w:szCs w:val="20"/>
        </w:rPr>
        <w:t xml:space="preserve"> Bali, Adat dan Banjar, </w:t>
      </w:r>
      <w:r w:rsidRPr="006C691C">
        <w:rPr>
          <w:rFonts w:ascii="Arial" w:hAnsi="Arial" w:cs="Arial"/>
          <w:sz w:val="20"/>
          <w:szCs w:val="20"/>
        </w:rPr>
        <w:t>Arsitektur</w:t>
      </w:r>
      <w:r w:rsidRPr="006C691C">
        <w:rPr>
          <w:rFonts w:ascii="Arial" w:hAnsi="Arial" w:cs="Arial"/>
          <w:sz w:val="20"/>
          <w:szCs w:val="20"/>
        </w:rPr>
        <w:t xml:space="preserve"> Bali</w:t>
      </w:r>
    </w:p>
    <w:p w:rsidR="00B26666" w:rsidP="00B26666" w14:paraId="28C85F8D" w14:textId="77777777">
      <w:pPr>
        <w:ind w:right="-18"/>
        <w:jc w:val="both"/>
        <w:rPr>
          <w:rFonts w:ascii="Arial" w:hAnsi="Arial" w:cs="Arial"/>
          <w:b/>
          <w:sz w:val="20"/>
          <w:szCs w:val="20"/>
        </w:rPr>
      </w:pPr>
    </w:p>
    <w:p w:rsidR="00812E0B" w14:paraId="70432D2F" w14:textId="77777777">
      <w:pPr>
        <w:pStyle w:val="NormalWeb"/>
        <w:spacing w:before="0" w:beforeAutospacing="0" w:after="0" w:afterAutospacing="0"/>
        <w:jc w:val="both"/>
        <w:rPr>
          <w:rFonts w:ascii="Arial" w:hAnsi="Arial" w:cs="Arial"/>
          <w:bCs/>
          <w:color w:val="FF0000"/>
          <w:sz w:val="20"/>
          <w:szCs w:val="20"/>
        </w:rPr>
      </w:pPr>
    </w:p>
    <w:p w:rsidR="0011600F" w:rsidRPr="0011600F" w14:paraId="585FF662" w14:textId="5C294B40">
      <w:pPr>
        <w:pStyle w:val="NormalWeb"/>
        <w:spacing w:before="0" w:beforeAutospacing="0" w:after="0" w:afterAutospacing="0"/>
        <w:jc w:val="both"/>
        <w:rPr>
          <w:rFonts w:ascii="Arial" w:hAnsi="Arial" w:cs="Arial"/>
          <w:bCs/>
          <w:color w:val="FF0000"/>
          <w:sz w:val="20"/>
          <w:szCs w:val="20"/>
        </w:rPr>
        <w:sectPr>
          <w:headerReference w:type="even" r:id="rId5"/>
          <w:headerReference w:type="default" r:id="rId6"/>
          <w:footerReference w:type="even" r:id="rId7"/>
          <w:footerReference w:type="default" r:id="rId8"/>
          <w:pgSz w:w="11907" w:h="16840"/>
          <w:pgMar w:top="1985" w:right="1418" w:bottom="1985" w:left="1418" w:header="720" w:footer="720" w:gutter="0"/>
          <w:pgNumType w:start="131"/>
          <w:cols w:space="720"/>
          <w:docGrid w:linePitch="360"/>
        </w:sectPr>
      </w:pPr>
    </w:p>
    <w:p w:rsidR="003111C3" w14:paraId="2A537729" w14:textId="116847C0">
      <w:pPr>
        <w:pStyle w:val="NormalWeb"/>
        <w:spacing w:before="0" w:beforeAutospacing="0" w:after="0" w:afterAutospacing="0"/>
        <w:jc w:val="both"/>
        <w:rPr>
          <w:b/>
          <w:bCs/>
          <w:lang w:val="id-ID"/>
        </w:rPr>
      </w:pPr>
      <w:r>
        <w:rPr>
          <w:rFonts w:ascii="Arial" w:hAnsi="Arial" w:cs="Arial"/>
          <w:b/>
          <w:sz w:val="20"/>
          <w:szCs w:val="20"/>
        </w:rPr>
        <w:t>PENDAHULUAN</w:t>
      </w:r>
      <w:r>
        <w:rPr>
          <w:b/>
          <w:bCs/>
          <w:lang w:val="id-ID"/>
        </w:rPr>
        <w:t xml:space="preserve"> </w:t>
      </w:r>
    </w:p>
    <w:p w:rsidR="00A0607B" w14:paraId="68955083" w14:textId="77777777">
      <w:pPr>
        <w:pStyle w:val="NormalWeb"/>
        <w:spacing w:before="0" w:beforeAutospacing="0" w:after="0" w:afterAutospacing="0"/>
        <w:jc w:val="both"/>
        <w:rPr>
          <w:b/>
          <w:bCs/>
          <w:lang w:val="id-ID"/>
        </w:rPr>
      </w:pPr>
    </w:p>
    <w:p w:rsidR="00B804DB" w:rsidP="00290CD3" w14:paraId="17468D09" w14:textId="3CFD4FB0">
      <w:pPr>
        <w:pStyle w:val="NormalWeb"/>
        <w:spacing w:before="0" w:beforeAutospacing="0" w:after="0" w:afterAutospacing="0"/>
        <w:jc w:val="both"/>
        <w:rPr>
          <w:rFonts w:ascii="Arial" w:eastAsia="Arial" w:hAnsi="Arial" w:cs="Arial"/>
          <w:sz w:val="20"/>
          <w:szCs w:val="20"/>
        </w:rPr>
      </w:pPr>
      <w:r>
        <w:rPr>
          <w:rFonts w:ascii="Arial" w:eastAsia="Arial" w:hAnsi="Arial" w:cs="Arial"/>
          <w:sz w:val="20"/>
          <w:szCs w:val="20"/>
        </w:rPr>
        <w:t xml:space="preserve">Indonesia </w:t>
      </w:r>
      <w:r>
        <w:rPr>
          <w:rFonts w:ascii="Arial" w:eastAsia="Arial" w:hAnsi="Arial" w:cs="Arial"/>
          <w:sz w:val="20"/>
          <w:szCs w:val="20"/>
        </w:rPr>
        <w:t>merupakan</w:t>
      </w:r>
      <w:r>
        <w:rPr>
          <w:rFonts w:ascii="Arial" w:eastAsia="Arial" w:hAnsi="Arial" w:cs="Arial"/>
          <w:sz w:val="20"/>
          <w:szCs w:val="20"/>
        </w:rPr>
        <w:t xml:space="preserve"> salah </w:t>
      </w:r>
      <w:r>
        <w:rPr>
          <w:rFonts w:ascii="Arial" w:eastAsia="Arial" w:hAnsi="Arial" w:cs="Arial"/>
          <w:sz w:val="20"/>
          <w:szCs w:val="20"/>
        </w:rPr>
        <w:t>satu</w:t>
      </w:r>
      <w:r>
        <w:rPr>
          <w:rFonts w:ascii="Arial" w:eastAsia="Arial" w:hAnsi="Arial" w:cs="Arial"/>
          <w:sz w:val="20"/>
          <w:szCs w:val="20"/>
        </w:rPr>
        <w:t xml:space="preserve"> negara yang kaya </w:t>
      </w:r>
      <w:r>
        <w:rPr>
          <w:rFonts w:ascii="Arial" w:eastAsia="Arial" w:hAnsi="Arial" w:cs="Arial"/>
          <w:sz w:val="20"/>
          <w:szCs w:val="20"/>
        </w:rPr>
        <w:t>akan</w:t>
      </w:r>
      <w:r>
        <w:rPr>
          <w:rFonts w:ascii="Arial" w:eastAsia="Arial" w:hAnsi="Arial" w:cs="Arial"/>
          <w:sz w:val="20"/>
          <w:szCs w:val="20"/>
        </w:rPr>
        <w:t xml:space="preserve"> </w:t>
      </w:r>
      <w:r>
        <w:rPr>
          <w:rFonts w:ascii="Arial" w:eastAsia="Arial" w:hAnsi="Arial" w:cs="Arial"/>
          <w:sz w:val="20"/>
          <w:szCs w:val="20"/>
        </w:rPr>
        <w:t>kesenian</w:t>
      </w:r>
      <w:r>
        <w:rPr>
          <w:rFonts w:ascii="Arial" w:eastAsia="Arial" w:hAnsi="Arial" w:cs="Arial"/>
          <w:sz w:val="20"/>
          <w:szCs w:val="20"/>
        </w:rPr>
        <w:t xml:space="preserve"> </w:t>
      </w:r>
      <w:r>
        <w:rPr>
          <w:rFonts w:ascii="Arial" w:eastAsia="Arial" w:hAnsi="Arial" w:cs="Arial"/>
          <w:sz w:val="20"/>
          <w:szCs w:val="20"/>
        </w:rPr>
        <w:t>warisan</w:t>
      </w:r>
      <w:r>
        <w:rPr>
          <w:rFonts w:ascii="Arial" w:eastAsia="Arial" w:hAnsi="Arial" w:cs="Arial"/>
          <w:sz w:val="20"/>
          <w:szCs w:val="20"/>
        </w:rPr>
        <w:t xml:space="preserve"> </w:t>
      </w:r>
      <w:r>
        <w:rPr>
          <w:rFonts w:ascii="Arial" w:eastAsia="Arial" w:hAnsi="Arial" w:cs="Arial"/>
          <w:sz w:val="20"/>
          <w:szCs w:val="20"/>
        </w:rPr>
        <w:t>kebudayaan</w:t>
      </w:r>
      <w:r>
        <w:rPr>
          <w:rFonts w:ascii="Arial" w:eastAsia="Arial" w:hAnsi="Arial" w:cs="Arial"/>
          <w:sz w:val="20"/>
          <w:szCs w:val="20"/>
        </w:rPr>
        <w:t xml:space="preserve"> </w:t>
      </w:r>
      <w:r w:rsidR="001E3C11">
        <w:rPr>
          <w:rFonts w:ascii="Arial" w:eastAsia="Arial" w:hAnsi="Arial" w:cs="Arial"/>
          <w:sz w:val="20"/>
          <w:szCs w:val="20"/>
        </w:rPr>
        <w:t>leluhur</w:t>
      </w:r>
      <w:r w:rsidR="001E3C11">
        <w:rPr>
          <w:rFonts w:ascii="Arial" w:eastAsia="Arial" w:hAnsi="Arial" w:cs="Arial"/>
          <w:sz w:val="20"/>
          <w:szCs w:val="20"/>
        </w:rPr>
        <w:t xml:space="preserve"> yang </w:t>
      </w:r>
      <w:r w:rsidR="001E3C11">
        <w:rPr>
          <w:rFonts w:ascii="Arial" w:eastAsia="Arial" w:hAnsi="Arial" w:cs="Arial"/>
          <w:sz w:val="20"/>
          <w:szCs w:val="20"/>
        </w:rPr>
        <w:t>tersebar</w:t>
      </w:r>
      <w:r w:rsidR="001E3C11">
        <w:rPr>
          <w:rFonts w:ascii="Arial" w:eastAsia="Arial" w:hAnsi="Arial" w:cs="Arial"/>
          <w:sz w:val="20"/>
          <w:szCs w:val="20"/>
        </w:rPr>
        <w:t xml:space="preserve"> </w:t>
      </w:r>
      <w:r w:rsidR="001E3C11">
        <w:rPr>
          <w:rFonts w:ascii="Arial" w:eastAsia="Arial" w:hAnsi="Arial" w:cs="Arial"/>
          <w:sz w:val="20"/>
          <w:szCs w:val="20"/>
        </w:rPr>
        <w:t>dari</w:t>
      </w:r>
      <w:r w:rsidR="001E3C11">
        <w:rPr>
          <w:rFonts w:ascii="Arial" w:eastAsia="Arial" w:hAnsi="Arial" w:cs="Arial"/>
          <w:sz w:val="20"/>
          <w:szCs w:val="20"/>
        </w:rPr>
        <w:t xml:space="preserve"> </w:t>
      </w:r>
      <w:r w:rsidR="001E3C11">
        <w:rPr>
          <w:rFonts w:ascii="Arial" w:eastAsia="Arial" w:hAnsi="Arial" w:cs="Arial"/>
          <w:sz w:val="20"/>
          <w:szCs w:val="20"/>
        </w:rPr>
        <w:t>sabang</w:t>
      </w:r>
      <w:r w:rsidR="001E3C11">
        <w:rPr>
          <w:rFonts w:ascii="Arial" w:eastAsia="Arial" w:hAnsi="Arial" w:cs="Arial"/>
          <w:sz w:val="20"/>
          <w:szCs w:val="20"/>
        </w:rPr>
        <w:t xml:space="preserve"> </w:t>
      </w:r>
      <w:r w:rsidR="001E3C11">
        <w:rPr>
          <w:rFonts w:ascii="Arial" w:eastAsia="Arial" w:hAnsi="Arial" w:cs="Arial"/>
          <w:sz w:val="20"/>
          <w:szCs w:val="20"/>
        </w:rPr>
        <w:t>sampai</w:t>
      </w:r>
      <w:r w:rsidR="001E3C11">
        <w:rPr>
          <w:rFonts w:ascii="Arial" w:eastAsia="Arial" w:hAnsi="Arial" w:cs="Arial"/>
          <w:sz w:val="20"/>
          <w:szCs w:val="20"/>
        </w:rPr>
        <w:t xml:space="preserve"> Merauke. </w:t>
      </w:r>
      <w:r w:rsidR="001E3C11">
        <w:rPr>
          <w:rFonts w:ascii="Arial" w:eastAsia="Arial" w:hAnsi="Arial" w:cs="Arial"/>
          <w:sz w:val="20"/>
          <w:szCs w:val="20"/>
        </w:rPr>
        <w:t>Beberapa</w:t>
      </w:r>
      <w:r w:rsidR="001E3C11">
        <w:rPr>
          <w:rFonts w:ascii="Arial" w:eastAsia="Arial" w:hAnsi="Arial" w:cs="Arial"/>
          <w:sz w:val="20"/>
          <w:szCs w:val="20"/>
        </w:rPr>
        <w:t xml:space="preserve"> </w:t>
      </w:r>
      <w:r w:rsidR="001E3C11">
        <w:rPr>
          <w:rFonts w:ascii="Arial" w:eastAsia="Arial" w:hAnsi="Arial" w:cs="Arial"/>
          <w:sz w:val="20"/>
          <w:szCs w:val="20"/>
        </w:rPr>
        <w:t>kesenian</w:t>
      </w:r>
      <w:r w:rsidR="001E3C11">
        <w:rPr>
          <w:rFonts w:ascii="Arial" w:eastAsia="Arial" w:hAnsi="Arial" w:cs="Arial"/>
          <w:sz w:val="20"/>
          <w:szCs w:val="20"/>
        </w:rPr>
        <w:t xml:space="preserve"> yang </w:t>
      </w:r>
      <w:r w:rsidR="001E3C11">
        <w:rPr>
          <w:rFonts w:ascii="Arial" w:eastAsia="Arial" w:hAnsi="Arial" w:cs="Arial"/>
          <w:sz w:val="20"/>
          <w:szCs w:val="20"/>
        </w:rPr>
        <w:t>terdapat</w:t>
      </w:r>
      <w:r w:rsidR="001E3C11">
        <w:rPr>
          <w:rFonts w:ascii="Arial" w:eastAsia="Arial" w:hAnsi="Arial" w:cs="Arial"/>
          <w:sz w:val="20"/>
          <w:szCs w:val="20"/>
        </w:rPr>
        <w:t xml:space="preserve"> di Indonesia </w:t>
      </w:r>
      <w:r w:rsidR="001E3C11">
        <w:rPr>
          <w:rFonts w:ascii="Arial" w:eastAsia="Arial" w:hAnsi="Arial" w:cs="Arial"/>
          <w:sz w:val="20"/>
          <w:szCs w:val="20"/>
        </w:rPr>
        <w:t>sudah</w:t>
      </w:r>
      <w:r w:rsidR="001E3C11">
        <w:rPr>
          <w:rFonts w:ascii="Arial" w:eastAsia="Arial" w:hAnsi="Arial" w:cs="Arial"/>
          <w:sz w:val="20"/>
          <w:szCs w:val="20"/>
        </w:rPr>
        <w:t xml:space="preserve"> </w:t>
      </w:r>
      <w:r w:rsidR="001E3C11">
        <w:rPr>
          <w:rFonts w:ascii="Arial" w:eastAsia="Arial" w:hAnsi="Arial" w:cs="Arial"/>
          <w:sz w:val="20"/>
          <w:szCs w:val="20"/>
        </w:rPr>
        <w:t>diakui</w:t>
      </w:r>
      <w:r w:rsidR="001E3C11">
        <w:rPr>
          <w:rFonts w:ascii="Arial" w:eastAsia="Arial" w:hAnsi="Arial" w:cs="Arial"/>
          <w:sz w:val="20"/>
          <w:szCs w:val="20"/>
        </w:rPr>
        <w:t xml:space="preserve"> oleh United Nations </w:t>
      </w:r>
      <w:r>
        <w:rPr>
          <w:rFonts w:ascii="Arial" w:eastAsia="Arial" w:hAnsi="Arial" w:cs="Arial"/>
          <w:sz w:val="20"/>
          <w:szCs w:val="20"/>
        </w:rPr>
        <w:t xml:space="preserve">Educational, Scientific and Culture Organization (UNESCO) salah </w:t>
      </w:r>
      <w:r>
        <w:rPr>
          <w:rFonts w:ascii="Arial" w:eastAsia="Arial" w:hAnsi="Arial" w:cs="Arial"/>
          <w:sz w:val="20"/>
          <w:szCs w:val="20"/>
        </w:rPr>
        <w:t>satunya</w:t>
      </w:r>
      <w:r>
        <w:rPr>
          <w:rFonts w:ascii="Arial" w:eastAsia="Arial" w:hAnsi="Arial" w:cs="Arial"/>
          <w:sz w:val="20"/>
          <w:szCs w:val="20"/>
        </w:rPr>
        <w:t xml:space="preserve"> </w:t>
      </w:r>
      <w:r>
        <w:rPr>
          <w:rFonts w:ascii="Arial" w:eastAsia="Arial" w:hAnsi="Arial" w:cs="Arial"/>
          <w:sz w:val="20"/>
          <w:szCs w:val="20"/>
        </w:rPr>
        <w:t>kesenian</w:t>
      </w:r>
      <w:r>
        <w:rPr>
          <w:rFonts w:ascii="Arial" w:eastAsia="Arial" w:hAnsi="Arial" w:cs="Arial"/>
          <w:sz w:val="20"/>
          <w:szCs w:val="20"/>
        </w:rPr>
        <w:t xml:space="preserve"> Bali (</w:t>
      </w:r>
      <w:r>
        <w:rPr>
          <w:rFonts w:ascii="Arial" w:eastAsia="Arial" w:hAnsi="Arial" w:cs="Arial"/>
          <w:sz w:val="20"/>
          <w:szCs w:val="20"/>
        </w:rPr>
        <w:t>Mahendra</w:t>
      </w:r>
      <w:r>
        <w:rPr>
          <w:rFonts w:ascii="Arial" w:eastAsia="Arial" w:hAnsi="Arial" w:cs="Arial"/>
          <w:sz w:val="20"/>
          <w:szCs w:val="20"/>
        </w:rPr>
        <w:t xml:space="preserve"> et al., 2020). </w:t>
      </w:r>
      <w:r>
        <w:rPr>
          <w:rFonts w:ascii="Arial" w:eastAsia="Arial" w:hAnsi="Arial" w:cs="Arial"/>
          <w:sz w:val="20"/>
          <w:szCs w:val="20"/>
        </w:rPr>
        <w:t>Kesenian</w:t>
      </w:r>
      <w:r>
        <w:rPr>
          <w:rFonts w:ascii="Arial" w:eastAsia="Arial" w:hAnsi="Arial" w:cs="Arial"/>
          <w:sz w:val="20"/>
          <w:szCs w:val="20"/>
        </w:rPr>
        <w:t xml:space="preserve"> Bali </w:t>
      </w:r>
      <w:r>
        <w:rPr>
          <w:rFonts w:ascii="Arial" w:eastAsia="Arial" w:hAnsi="Arial" w:cs="Arial"/>
          <w:sz w:val="20"/>
          <w:szCs w:val="20"/>
        </w:rPr>
        <w:t>merupakan</w:t>
      </w:r>
      <w:r>
        <w:rPr>
          <w:rFonts w:ascii="Arial" w:eastAsia="Arial" w:hAnsi="Arial" w:cs="Arial"/>
          <w:sz w:val="20"/>
          <w:szCs w:val="20"/>
        </w:rPr>
        <w:t xml:space="preserve"> salah </w:t>
      </w:r>
      <w:r>
        <w:rPr>
          <w:rFonts w:ascii="Arial" w:eastAsia="Arial" w:hAnsi="Arial" w:cs="Arial"/>
          <w:sz w:val="20"/>
          <w:szCs w:val="20"/>
        </w:rPr>
        <w:t>satu</w:t>
      </w:r>
      <w:r>
        <w:rPr>
          <w:rFonts w:ascii="Arial" w:eastAsia="Arial" w:hAnsi="Arial" w:cs="Arial"/>
          <w:sz w:val="20"/>
          <w:szCs w:val="20"/>
        </w:rPr>
        <w:t xml:space="preserve"> </w:t>
      </w:r>
      <w:r>
        <w:rPr>
          <w:rFonts w:ascii="Arial" w:eastAsia="Arial" w:hAnsi="Arial" w:cs="Arial"/>
          <w:sz w:val="20"/>
          <w:szCs w:val="20"/>
        </w:rPr>
        <w:t>seni</w:t>
      </w:r>
      <w:r>
        <w:rPr>
          <w:rFonts w:ascii="Arial" w:eastAsia="Arial" w:hAnsi="Arial" w:cs="Arial"/>
          <w:sz w:val="20"/>
          <w:szCs w:val="20"/>
        </w:rPr>
        <w:t xml:space="preserve"> dan </w:t>
      </w:r>
      <w:r>
        <w:rPr>
          <w:rFonts w:ascii="Arial" w:eastAsia="Arial" w:hAnsi="Arial" w:cs="Arial"/>
          <w:sz w:val="20"/>
          <w:szCs w:val="20"/>
        </w:rPr>
        <w:t>budaya</w:t>
      </w:r>
      <w:r>
        <w:rPr>
          <w:rFonts w:ascii="Arial" w:eastAsia="Arial" w:hAnsi="Arial" w:cs="Arial"/>
          <w:sz w:val="20"/>
          <w:szCs w:val="20"/>
        </w:rPr>
        <w:t xml:space="preserve"> yang </w:t>
      </w:r>
      <w:r>
        <w:rPr>
          <w:rFonts w:ascii="Arial" w:eastAsia="Arial" w:hAnsi="Arial" w:cs="Arial"/>
          <w:sz w:val="20"/>
          <w:szCs w:val="20"/>
        </w:rPr>
        <w:t>tidak</w:t>
      </w:r>
      <w:r>
        <w:rPr>
          <w:rFonts w:ascii="Arial" w:eastAsia="Arial" w:hAnsi="Arial" w:cs="Arial"/>
          <w:sz w:val="20"/>
          <w:szCs w:val="20"/>
        </w:rPr>
        <w:t xml:space="preserve"> </w:t>
      </w:r>
      <w:r>
        <w:rPr>
          <w:rFonts w:ascii="Arial" w:eastAsia="Arial" w:hAnsi="Arial" w:cs="Arial"/>
          <w:sz w:val="20"/>
          <w:szCs w:val="20"/>
        </w:rPr>
        <w:t>asing</w:t>
      </w:r>
      <w:r>
        <w:rPr>
          <w:rFonts w:ascii="Arial" w:eastAsia="Arial" w:hAnsi="Arial" w:cs="Arial"/>
          <w:sz w:val="20"/>
          <w:szCs w:val="20"/>
        </w:rPr>
        <w:t xml:space="preserve"> </w:t>
      </w:r>
      <w:r>
        <w:rPr>
          <w:rFonts w:ascii="Arial" w:eastAsia="Arial" w:hAnsi="Arial" w:cs="Arial"/>
          <w:sz w:val="20"/>
          <w:szCs w:val="20"/>
        </w:rPr>
        <w:t>lagi</w:t>
      </w:r>
      <w:r>
        <w:rPr>
          <w:rFonts w:ascii="Arial" w:eastAsia="Arial" w:hAnsi="Arial" w:cs="Arial"/>
          <w:sz w:val="20"/>
          <w:szCs w:val="20"/>
        </w:rPr>
        <w:t xml:space="preserve"> di </w:t>
      </w:r>
      <w:r>
        <w:rPr>
          <w:rFonts w:ascii="Arial" w:eastAsia="Arial" w:hAnsi="Arial" w:cs="Arial"/>
          <w:sz w:val="20"/>
          <w:szCs w:val="20"/>
        </w:rPr>
        <w:t>kalangan</w:t>
      </w:r>
      <w:r>
        <w:rPr>
          <w:rFonts w:ascii="Arial" w:eastAsia="Arial" w:hAnsi="Arial" w:cs="Arial"/>
          <w:sz w:val="20"/>
          <w:szCs w:val="20"/>
        </w:rPr>
        <w:t xml:space="preserve"> </w:t>
      </w:r>
      <w:r>
        <w:rPr>
          <w:rFonts w:ascii="Arial" w:eastAsia="Arial" w:hAnsi="Arial" w:cs="Arial"/>
          <w:sz w:val="20"/>
          <w:szCs w:val="20"/>
        </w:rPr>
        <w:t>masyarakat</w:t>
      </w:r>
      <w:r>
        <w:rPr>
          <w:rFonts w:ascii="Arial" w:eastAsia="Arial" w:hAnsi="Arial" w:cs="Arial"/>
          <w:sz w:val="20"/>
          <w:szCs w:val="20"/>
        </w:rPr>
        <w:t xml:space="preserve"> Indonesia, </w:t>
      </w:r>
      <w:r>
        <w:rPr>
          <w:rFonts w:ascii="Arial" w:eastAsia="Arial" w:hAnsi="Arial" w:cs="Arial"/>
          <w:sz w:val="20"/>
          <w:szCs w:val="20"/>
        </w:rPr>
        <w:t>khususnya</w:t>
      </w:r>
      <w:r>
        <w:rPr>
          <w:rFonts w:ascii="Arial" w:eastAsia="Arial" w:hAnsi="Arial" w:cs="Arial"/>
          <w:sz w:val="20"/>
          <w:szCs w:val="20"/>
        </w:rPr>
        <w:t xml:space="preserve"> di </w:t>
      </w:r>
      <w:r>
        <w:rPr>
          <w:rFonts w:ascii="Arial" w:eastAsia="Arial" w:hAnsi="Arial" w:cs="Arial"/>
          <w:sz w:val="20"/>
          <w:szCs w:val="20"/>
        </w:rPr>
        <w:t>daerah</w:t>
      </w:r>
      <w:r>
        <w:rPr>
          <w:rFonts w:ascii="Arial" w:eastAsia="Arial" w:hAnsi="Arial" w:cs="Arial"/>
          <w:sz w:val="20"/>
          <w:szCs w:val="20"/>
        </w:rPr>
        <w:t xml:space="preserve"> </w:t>
      </w:r>
      <w:r>
        <w:rPr>
          <w:rFonts w:ascii="Arial" w:eastAsia="Arial" w:hAnsi="Arial" w:cs="Arial"/>
          <w:sz w:val="20"/>
          <w:szCs w:val="20"/>
        </w:rPr>
        <w:t>Toili</w:t>
      </w:r>
      <w:r>
        <w:rPr>
          <w:rFonts w:ascii="Arial" w:eastAsia="Arial" w:hAnsi="Arial" w:cs="Arial"/>
          <w:sz w:val="20"/>
          <w:szCs w:val="20"/>
        </w:rPr>
        <w:t xml:space="preserve">, </w:t>
      </w:r>
      <w:r>
        <w:rPr>
          <w:rFonts w:ascii="Arial" w:eastAsia="Arial" w:hAnsi="Arial" w:cs="Arial"/>
          <w:sz w:val="20"/>
          <w:szCs w:val="20"/>
        </w:rPr>
        <w:t>kabupaten</w:t>
      </w:r>
      <w:r>
        <w:rPr>
          <w:rFonts w:ascii="Arial" w:eastAsia="Arial" w:hAnsi="Arial" w:cs="Arial"/>
          <w:sz w:val="20"/>
          <w:szCs w:val="20"/>
        </w:rPr>
        <w:t xml:space="preserve"> </w:t>
      </w:r>
      <w:r>
        <w:rPr>
          <w:rFonts w:ascii="Arial" w:eastAsia="Arial" w:hAnsi="Arial" w:cs="Arial"/>
          <w:sz w:val="20"/>
          <w:szCs w:val="20"/>
        </w:rPr>
        <w:t>Banggai</w:t>
      </w:r>
      <w:r>
        <w:rPr>
          <w:rFonts w:ascii="Arial" w:eastAsia="Arial" w:hAnsi="Arial" w:cs="Arial"/>
          <w:sz w:val="20"/>
          <w:szCs w:val="20"/>
        </w:rPr>
        <w:t xml:space="preserve"> </w:t>
      </w:r>
      <w:r>
        <w:rPr>
          <w:rFonts w:ascii="Arial" w:eastAsia="Arial" w:hAnsi="Arial" w:cs="Arial"/>
          <w:sz w:val="20"/>
          <w:szCs w:val="20"/>
        </w:rPr>
        <w:t>provinsi</w:t>
      </w:r>
      <w:r>
        <w:rPr>
          <w:rFonts w:ascii="Arial" w:eastAsia="Arial" w:hAnsi="Arial" w:cs="Arial"/>
          <w:sz w:val="20"/>
          <w:szCs w:val="20"/>
        </w:rPr>
        <w:t xml:space="preserve"> Sulawesi Tengah. </w:t>
      </w:r>
      <w:r>
        <w:rPr>
          <w:rFonts w:ascii="Arial" w:eastAsia="Arial" w:hAnsi="Arial" w:cs="Arial"/>
          <w:sz w:val="20"/>
          <w:szCs w:val="20"/>
        </w:rPr>
        <w:t>Perkembangan</w:t>
      </w:r>
      <w:r>
        <w:rPr>
          <w:rFonts w:ascii="Arial" w:eastAsia="Arial" w:hAnsi="Arial" w:cs="Arial"/>
          <w:sz w:val="20"/>
          <w:szCs w:val="20"/>
        </w:rPr>
        <w:t xml:space="preserve"> </w:t>
      </w:r>
      <w:r>
        <w:rPr>
          <w:rFonts w:ascii="Arial" w:eastAsia="Arial" w:hAnsi="Arial" w:cs="Arial"/>
          <w:sz w:val="20"/>
          <w:szCs w:val="20"/>
        </w:rPr>
        <w:t>kesenian</w:t>
      </w:r>
      <w:r>
        <w:rPr>
          <w:rFonts w:ascii="Arial" w:eastAsia="Arial" w:hAnsi="Arial" w:cs="Arial"/>
          <w:sz w:val="20"/>
          <w:szCs w:val="20"/>
        </w:rPr>
        <w:t xml:space="preserve"> Bali di </w:t>
      </w:r>
      <w:r>
        <w:rPr>
          <w:rFonts w:ascii="Arial" w:eastAsia="Arial" w:hAnsi="Arial" w:cs="Arial"/>
          <w:sz w:val="20"/>
          <w:szCs w:val="20"/>
        </w:rPr>
        <w:t>Toili</w:t>
      </w:r>
      <w:r>
        <w:rPr>
          <w:rFonts w:ascii="Arial" w:eastAsia="Arial" w:hAnsi="Arial" w:cs="Arial"/>
          <w:sz w:val="20"/>
          <w:szCs w:val="20"/>
        </w:rPr>
        <w:t xml:space="preserve"> </w:t>
      </w:r>
      <w:r>
        <w:rPr>
          <w:rFonts w:ascii="Arial" w:eastAsia="Arial" w:hAnsi="Arial" w:cs="Arial"/>
          <w:sz w:val="20"/>
          <w:szCs w:val="20"/>
        </w:rPr>
        <w:t>disebabkan</w:t>
      </w:r>
      <w:r>
        <w:rPr>
          <w:rFonts w:ascii="Arial" w:eastAsia="Arial" w:hAnsi="Arial" w:cs="Arial"/>
          <w:sz w:val="20"/>
          <w:szCs w:val="20"/>
        </w:rPr>
        <w:t xml:space="preserve"> </w:t>
      </w:r>
      <w:r>
        <w:rPr>
          <w:rFonts w:ascii="Arial" w:eastAsia="Arial" w:hAnsi="Arial" w:cs="Arial"/>
          <w:sz w:val="20"/>
          <w:szCs w:val="20"/>
        </w:rPr>
        <w:t>karena</w:t>
      </w:r>
      <w:r>
        <w:rPr>
          <w:rFonts w:ascii="Arial" w:eastAsia="Arial" w:hAnsi="Arial" w:cs="Arial"/>
          <w:sz w:val="20"/>
          <w:szCs w:val="20"/>
        </w:rPr>
        <w:t xml:space="preserve"> </w:t>
      </w:r>
      <w:r>
        <w:rPr>
          <w:rFonts w:ascii="Arial" w:eastAsia="Arial" w:hAnsi="Arial" w:cs="Arial"/>
          <w:sz w:val="20"/>
          <w:szCs w:val="20"/>
        </w:rPr>
        <w:t>perkembangan</w:t>
      </w:r>
      <w:r>
        <w:rPr>
          <w:rFonts w:ascii="Arial" w:eastAsia="Arial" w:hAnsi="Arial" w:cs="Arial"/>
          <w:sz w:val="20"/>
          <w:szCs w:val="20"/>
        </w:rPr>
        <w:t xml:space="preserve"> </w:t>
      </w:r>
      <w:r>
        <w:rPr>
          <w:rFonts w:ascii="Arial" w:eastAsia="Arial" w:hAnsi="Arial" w:cs="Arial"/>
          <w:sz w:val="20"/>
          <w:szCs w:val="20"/>
        </w:rPr>
        <w:t>suku</w:t>
      </w:r>
      <w:r>
        <w:rPr>
          <w:rFonts w:ascii="Arial" w:eastAsia="Arial" w:hAnsi="Arial" w:cs="Arial"/>
          <w:sz w:val="20"/>
          <w:szCs w:val="20"/>
        </w:rPr>
        <w:t xml:space="preserve"> Bali di </w:t>
      </w:r>
      <w:r>
        <w:rPr>
          <w:rFonts w:ascii="Arial" w:eastAsia="Arial" w:hAnsi="Arial" w:cs="Arial"/>
          <w:sz w:val="20"/>
          <w:szCs w:val="20"/>
        </w:rPr>
        <w:t>Toili</w:t>
      </w:r>
      <w:r>
        <w:rPr>
          <w:rFonts w:ascii="Arial" w:eastAsia="Arial" w:hAnsi="Arial" w:cs="Arial"/>
          <w:sz w:val="20"/>
          <w:szCs w:val="20"/>
        </w:rPr>
        <w:t xml:space="preserve"> </w:t>
      </w:r>
      <w:r>
        <w:rPr>
          <w:rFonts w:ascii="Arial" w:eastAsia="Arial" w:hAnsi="Arial" w:cs="Arial"/>
          <w:sz w:val="20"/>
          <w:szCs w:val="20"/>
        </w:rPr>
        <w:t>sangatlah</w:t>
      </w:r>
      <w:r>
        <w:rPr>
          <w:rFonts w:ascii="Arial" w:eastAsia="Arial" w:hAnsi="Arial" w:cs="Arial"/>
          <w:sz w:val="20"/>
          <w:szCs w:val="20"/>
        </w:rPr>
        <w:t xml:space="preserve"> </w:t>
      </w:r>
      <w:r>
        <w:rPr>
          <w:rFonts w:ascii="Arial" w:eastAsia="Arial" w:hAnsi="Arial" w:cs="Arial"/>
          <w:sz w:val="20"/>
          <w:szCs w:val="20"/>
        </w:rPr>
        <w:t>pesat</w:t>
      </w:r>
      <w:r>
        <w:rPr>
          <w:rFonts w:ascii="Arial" w:eastAsia="Arial" w:hAnsi="Arial" w:cs="Arial"/>
          <w:sz w:val="20"/>
          <w:szCs w:val="20"/>
        </w:rPr>
        <w:t xml:space="preserve">. </w:t>
      </w:r>
      <w:r>
        <w:rPr>
          <w:rFonts w:ascii="Arial" w:eastAsia="Arial" w:hAnsi="Arial" w:cs="Arial"/>
          <w:sz w:val="20"/>
          <w:szCs w:val="20"/>
        </w:rPr>
        <w:t>Suku</w:t>
      </w:r>
      <w:r>
        <w:rPr>
          <w:rFonts w:ascii="Arial" w:eastAsia="Arial" w:hAnsi="Arial" w:cs="Arial"/>
          <w:sz w:val="20"/>
          <w:szCs w:val="20"/>
        </w:rPr>
        <w:t xml:space="preserve"> Bali </w:t>
      </w:r>
      <w:r>
        <w:rPr>
          <w:rFonts w:ascii="Arial" w:eastAsia="Arial" w:hAnsi="Arial" w:cs="Arial"/>
          <w:sz w:val="20"/>
          <w:szCs w:val="20"/>
        </w:rPr>
        <w:t>merupakan</w:t>
      </w:r>
      <w:r>
        <w:rPr>
          <w:rFonts w:ascii="Arial" w:eastAsia="Arial" w:hAnsi="Arial" w:cs="Arial"/>
          <w:sz w:val="20"/>
          <w:szCs w:val="20"/>
        </w:rPr>
        <w:t xml:space="preserve"> </w:t>
      </w:r>
      <w:r>
        <w:rPr>
          <w:rFonts w:ascii="Arial" w:eastAsia="Arial" w:hAnsi="Arial" w:cs="Arial"/>
          <w:sz w:val="20"/>
          <w:szCs w:val="20"/>
        </w:rPr>
        <w:t>suku</w:t>
      </w:r>
      <w:r>
        <w:rPr>
          <w:rFonts w:ascii="Arial" w:eastAsia="Arial" w:hAnsi="Arial" w:cs="Arial"/>
          <w:sz w:val="20"/>
          <w:szCs w:val="20"/>
        </w:rPr>
        <w:t xml:space="preserve"> yang </w:t>
      </w:r>
      <w:r>
        <w:rPr>
          <w:rFonts w:ascii="Arial" w:eastAsia="Arial" w:hAnsi="Arial" w:cs="Arial"/>
          <w:sz w:val="20"/>
          <w:szCs w:val="20"/>
        </w:rPr>
        <w:t>kental</w:t>
      </w:r>
      <w:r>
        <w:rPr>
          <w:rFonts w:ascii="Arial" w:eastAsia="Arial" w:hAnsi="Arial" w:cs="Arial"/>
          <w:sz w:val="20"/>
          <w:szCs w:val="20"/>
        </w:rPr>
        <w:t xml:space="preserve"> </w:t>
      </w:r>
      <w:r>
        <w:rPr>
          <w:rFonts w:ascii="Arial" w:eastAsia="Arial" w:hAnsi="Arial" w:cs="Arial"/>
          <w:sz w:val="20"/>
          <w:szCs w:val="20"/>
        </w:rPr>
        <w:t>dengan</w:t>
      </w:r>
      <w:r>
        <w:rPr>
          <w:rFonts w:ascii="Arial" w:eastAsia="Arial" w:hAnsi="Arial" w:cs="Arial"/>
          <w:sz w:val="20"/>
          <w:szCs w:val="20"/>
        </w:rPr>
        <w:t xml:space="preserve"> </w:t>
      </w:r>
      <w:r>
        <w:rPr>
          <w:rFonts w:ascii="Arial" w:eastAsia="Arial" w:hAnsi="Arial" w:cs="Arial"/>
          <w:sz w:val="20"/>
          <w:szCs w:val="20"/>
        </w:rPr>
        <w:t>tradisi</w:t>
      </w:r>
      <w:r>
        <w:rPr>
          <w:rFonts w:ascii="Arial" w:eastAsia="Arial" w:hAnsi="Arial" w:cs="Arial"/>
          <w:sz w:val="20"/>
          <w:szCs w:val="20"/>
        </w:rPr>
        <w:t xml:space="preserve"> dan </w:t>
      </w:r>
      <w:r>
        <w:rPr>
          <w:rFonts w:ascii="Arial" w:eastAsia="Arial" w:hAnsi="Arial" w:cs="Arial"/>
          <w:sz w:val="20"/>
          <w:szCs w:val="20"/>
        </w:rPr>
        <w:t>budayanya</w:t>
      </w:r>
      <w:r w:rsidR="00237CC3">
        <w:rPr>
          <w:rFonts w:ascii="Arial" w:eastAsia="Arial" w:hAnsi="Arial" w:cs="Arial"/>
          <w:sz w:val="20"/>
          <w:szCs w:val="20"/>
        </w:rPr>
        <w:t xml:space="preserve">, </w:t>
      </w:r>
      <w:r w:rsidR="00237CC3">
        <w:rPr>
          <w:rFonts w:ascii="Arial" w:eastAsia="Arial" w:hAnsi="Arial" w:cs="Arial"/>
          <w:sz w:val="20"/>
          <w:szCs w:val="20"/>
        </w:rPr>
        <w:t>segala</w:t>
      </w:r>
      <w:r w:rsidR="00237CC3">
        <w:rPr>
          <w:rFonts w:ascii="Arial" w:eastAsia="Arial" w:hAnsi="Arial" w:cs="Arial"/>
          <w:sz w:val="20"/>
          <w:szCs w:val="20"/>
        </w:rPr>
        <w:t xml:space="preserve"> </w:t>
      </w:r>
      <w:r w:rsidR="00237CC3">
        <w:rPr>
          <w:rFonts w:ascii="Arial" w:eastAsia="Arial" w:hAnsi="Arial" w:cs="Arial"/>
          <w:sz w:val="20"/>
          <w:szCs w:val="20"/>
        </w:rPr>
        <w:t>jenis</w:t>
      </w:r>
      <w:r w:rsidR="00237CC3">
        <w:rPr>
          <w:rFonts w:ascii="Arial" w:eastAsia="Arial" w:hAnsi="Arial" w:cs="Arial"/>
          <w:sz w:val="20"/>
          <w:szCs w:val="20"/>
        </w:rPr>
        <w:t xml:space="preserve"> </w:t>
      </w:r>
      <w:r w:rsidR="00237CC3">
        <w:rPr>
          <w:rFonts w:ascii="Arial" w:eastAsia="Arial" w:hAnsi="Arial" w:cs="Arial"/>
          <w:sz w:val="20"/>
          <w:szCs w:val="20"/>
        </w:rPr>
        <w:t>kegiatan</w:t>
      </w:r>
      <w:r w:rsidR="00237CC3">
        <w:rPr>
          <w:rFonts w:ascii="Arial" w:eastAsia="Arial" w:hAnsi="Arial" w:cs="Arial"/>
          <w:sz w:val="20"/>
          <w:szCs w:val="20"/>
        </w:rPr>
        <w:t xml:space="preserve"> </w:t>
      </w:r>
      <w:r w:rsidR="00237CC3">
        <w:rPr>
          <w:rFonts w:ascii="Arial" w:eastAsia="Arial" w:hAnsi="Arial" w:cs="Arial"/>
          <w:sz w:val="20"/>
          <w:szCs w:val="20"/>
        </w:rPr>
        <w:t>keagamaan</w:t>
      </w:r>
      <w:r w:rsidR="00237CC3">
        <w:rPr>
          <w:rFonts w:ascii="Arial" w:eastAsia="Arial" w:hAnsi="Arial" w:cs="Arial"/>
          <w:sz w:val="20"/>
          <w:szCs w:val="20"/>
        </w:rPr>
        <w:t xml:space="preserve"> </w:t>
      </w:r>
      <w:r w:rsidR="00237CC3">
        <w:rPr>
          <w:rFonts w:ascii="Arial" w:eastAsia="Arial" w:hAnsi="Arial" w:cs="Arial"/>
          <w:sz w:val="20"/>
          <w:szCs w:val="20"/>
        </w:rPr>
        <w:t>berkaitan</w:t>
      </w:r>
      <w:r w:rsidR="00237CC3">
        <w:rPr>
          <w:rFonts w:ascii="Arial" w:eastAsia="Arial" w:hAnsi="Arial" w:cs="Arial"/>
          <w:sz w:val="20"/>
          <w:szCs w:val="20"/>
        </w:rPr>
        <w:t xml:space="preserve"> </w:t>
      </w:r>
      <w:r w:rsidR="00237CC3">
        <w:rPr>
          <w:rFonts w:ascii="Arial" w:eastAsia="Arial" w:hAnsi="Arial" w:cs="Arial"/>
          <w:sz w:val="20"/>
          <w:szCs w:val="20"/>
        </w:rPr>
        <w:t>erat</w:t>
      </w:r>
      <w:r w:rsidR="00237CC3">
        <w:rPr>
          <w:rFonts w:ascii="Arial" w:eastAsia="Arial" w:hAnsi="Arial" w:cs="Arial"/>
          <w:sz w:val="20"/>
          <w:szCs w:val="20"/>
        </w:rPr>
        <w:t xml:space="preserve"> </w:t>
      </w:r>
      <w:r w:rsidR="00237CC3">
        <w:rPr>
          <w:rFonts w:ascii="Arial" w:eastAsia="Arial" w:hAnsi="Arial" w:cs="Arial"/>
          <w:sz w:val="20"/>
          <w:szCs w:val="20"/>
        </w:rPr>
        <w:t>dengan</w:t>
      </w:r>
      <w:r w:rsidR="00237CC3">
        <w:rPr>
          <w:rFonts w:ascii="Arial" w:eastAsia="Arial" w:hAnsi="Arial" w:cs="Arial"/>
          <w:sz w:val="20"/>
          <w:szCs w:val="20"/>
        </w:rPr>
        <w:t xml:space="preserve"> </w:t>
      </w:r>
      <w:r w:rsidR="00237CC3">
        <w:rPr>
          <w:rFonts w:ascii="Arial" w:eastAsia="Arial" w:hAnsi="Arial" w:cs="Arial"/>
          <w:sz w:val="20"/>
          <w:szCs w:val="20"/>
        </w:rPr>
        <w:t>tradisi</w:t>
      </w:r>
      <w:r w:rsidR="00237CC3">
        <w:rPr>
          <w:rFonts w:ascii="Arial" w:eastAsia="Arial" w:hAnsi="Arial" w:cs="Arial"/>
          <w:sz w:val="20"/>
          <w:szCs w:val="20"/>
        </w:rPr>
        <w:t xml:space="preserve"> dan </w:t>
      </w:r>
      <w:r w:rsidR="00237CC3">
        <w:rPr>
          <w:rFonts w:ascii="Arial" w:eastAsia="Arial" w:hAnsi="Arial" w:cs="Arial"/>
          <w:sz w:val="20"/>
          <w:szCs w:val="20"/>
        </w:rPr>
        <w:t>budayanya</w:t>
      </w:r>
      <w:r w:rsidR="00237CC3">
        <w:rPr>
          <w:rFonts w:ascii="Arial" w:eastAsia="Arial" w:hAnsi="Arial" w:cs="Arial"/>
          <w:sz w:val="20"/>
          <w:szCs w:val="20"/>
        </w:rPr>
        <w:t xml:space="preserve"> </w:t>
      </w:r>
      <w:r w:rsidR="00237CC3">
        <w:rPr>
          <w:rFonts w:ascii="Arial" w:eastAsia="Arial" w:hAnsi="Arial" w:cs="Arial"/>
          <w:sz w:val="20"/>
          <w:szCs w:val="20"/>
        </w:rPr>
        <w:t>sehingga</w:t>
      </w:r>
      <w:r w:rsidR="00237CC3">
        <w:rPr>
          <w:rFonts w:ascii="Arial" w:eastAsia="Arial" w:hAnsi="Arial" w:cs="Arial"/>
          <w:sz w:val="20"/>
          <w:szCs w:val="20"/>
        </w:rPr>
        <w:t xml:space="preserve">, </w:t>
      </w:r>
      <w:r w:rsidR="00237CC3">
        <w:rPr>
          <w:rFonts w:ascii="Arial" w:eastAsia="Arial" w:hAnsi="Arial" w:cs="Arial"/>
          <w:sz w:val="20"/>
          <w:szCs w:val="20"/>
        </w:rPr>
        <w:t>kesenian</w:t>
      </w:r>
      <w:r w:rsidR="00237CC3">
        <w:rPr>
          <w:rFonts w:ascii="Arial" w:eastAsia="Arial" w:hAnsi="Arial" w:cs="Arial"/>
          <w:sz w:val="20"/>
          <w:szCs w:val="20"/>
        </w:rPr>
        <w:t xml:space="preserve"> Bali </w:t>
      </w:r>
      <w:r w:rsidR="00C74EEC">
        <w:rPr>
          <w:rFonts w:ascii="Arial" w:eastAsia="Arial" w:hAnsi="Arial" w:cs="Arial"/>
          <w:sz w:val="20"/>
          <w:szCs w:val="20"/>
        </w:rPr>
        <w:t xml:space="preserve">di </w:t>
      </w:r>
      <w:r w:rsidR="00C74EEC">
        <w:rPr>
          <w:rFonts w:ascii="Arial" w:eastAsia="Arial" w:hAnsi="Arial" w:cs="Arial"/>
          <w:sz w:val="20"/>
          <w:szCs w:val="20"/>
        </w:rPr>
        <w:t>kecamatan</w:t>
      </w:r>
      <w:r w:rsidR="00C74EEC">
        <w:rPr>
          <w:rFonts w:ascii="Arial" w:eastAsia="Arial" w:hAnsi="Arial" w:cs="Arial"/>
          <w:sz w:val="20"/>
          <w:szCs w:val="20"/>
        </w:rPr>
        <w:t xml:space="preserve"> </w:t>
      </w:r>
      <w:r w:rsidR="00C74EEC">
        <w:rPr>
          <w:rFonts w:ascii="Arial" w:eastAsia="Arial" w:hAnsi="Arial" w:cs="Arial"/>
          <w:sz w:val="20"/>
          <w:szCs w:val="20"/>
        </w:rPr>
        <w:t>Toili</w:t>
      </w:r>
      <w:r w:rsidR="00C74EEC">
        <w:rPr>
          <w:rFonts w:ascii="Arial" w:eastAsia="Arial" w:hAnsi="Arial" w:cs="Arial"/>
          <w:sz w:val="20"/>
          <w:szCs w:val="20"/>
        </w:rPr>
        <w:t xml:space="preserve"> </w:t>
      </w:r>
      <w:r w:rsidR="00237CC3">
        <w:rPr>
          <w:rFonts w:ascii="Arial" w:eastAsia="Arial" w:hAnsi="Arial" w:cs="Arial"/>
          <w:sz w:val="20"/>
          <w:szCs w:val="20"/>
        </w:rPr>
        <w:t>secara</w:t>
      </w:r>
      <w:r w:rsidR="00237CC3">
        <w:rPr>
          <w:rFonts w:ascii="Arial" w:eastAsia="Arial" w:hAnsi="Arial" w:cs="Arial"/>
          <w:sz w:val="20"/>
          <w:szCs w:val="20"/>
        </w:rPr>
        <w:t xml:space="preserve"> </w:t>
      </w:r>
      <w:r w:rsidR="00237CC3">
        <w:rPr>
          <w:rFonts w:ascii="Arial" w:eastAsia="Arial" w:hAnsi="Arial" w:cs="Arial"/>
          <w:sz w:val="20"/>
          <w:szCs w:val="20"/>
        </w:rPr>
        <w:t>tidak</w:t>
      </w:r>
      <w:r w:rsidR="00237CC3">
        <w:rPr>
          <w:rFonts w:ascii="Arial" w:eastAsia="Arial" w:hAnsi="Arial" w:cs="Arial"/>
          <w:sz w:val="20"/>
          <w:szCs w:val="20"/>
        </w:rPr>
        <w:t xml:space="preserve"> </w:t>
      </w:r>
      <w:r w:rsidR="00237CC3">
        <w:rPr>
          <w:rFonts w:ascii="Arial" w:eastAsia="Arial" w:hAnsi="Arial" w:cs="Arial"/>
          <w:sz w:val="20"/>
          <w:szCs w:val="20"/>
        </w:rPr>
        <w:t>langsung</w:t>
      </w:r>
      <w:r w:rsidR="00237CC3">
        <w:rPr>
          <w:rFonts w:ascii="Arial" w:eastAsia="Arial" w:hAnsi="Arial" w:cs="Arial"/>
          <w:sz w:val="20"/>
          <w:szCs w:val="20"/>
        </w:rPr>
        <w:t xml:space="preserve"> </w:t>
      </w:r>
      <w:r w:rsidR="00237CC3">
        <w:rPr>
          <w:rFonts w:ascii="Arial" w:eastAsia="Arial" w:hAnsi="Arial" w:cs="Arial"/>
          <w:sz w:val="20"/>
          <w:szCs w:val="20"/>
        </w:rPr>
        <w:t>akan</w:t>
      </w:r>
      <w:r w:rsidR="00237CC3">
        <w:rPr>
          <w:rFonts w:ascii="Arial" w:eastAsia="Arial" w:hAnsi="Arial" w:cs="Arial"/>
          <w:sz w:val="20"/>
          <w:szCs w:val="20"/>
        </w:rPr>
        <w:t xml:space="preserve"> </w:t>
      </w:r>
      <w:r w:rsidR="00237CC3">
        <w:rPr>
          <w:rFonts w:ascii="Arial" w:eastAsia="Arial" w:hAnsi="Arial" w:cs="Arial"/>
          <w:sz w:val="20"/>
          <w:szCs w:val="20"/>
        </w:rPr>
        <w:t>dapat</w:t>
      </w:r>
      <w:r w:rsidR="00237CC3">
        <w:rPr>
          <w:rFonts w:ascii="Arial" w:eastAsia="Arial" w:hAnsi="Arial" w:cs="Arial"/>
          <w:sz w:val="20"/>
          <w:szCs w:val="20"/>
        </w:rPr>
        <w:t xml:space="preserve"> </w:t>
      </w:r>
      <w:r w:rsidR="00237CC3">
        <w:rPr>
          <w:rFonts w:ascii="Arial" w:eastAsia="Arial" w:hAnsi="Arial" w:cs="Arial"/>
          <w:sz w:val="20"/>
          <w:szCs w:val="20"/>
        </w:rPr>
        <w:t>terus</w:t>
      </w:r>
      <w:r w:rsidR="00237CC3">
        <w:rPr>
          <w:rFonts w:ascii="Arial" w:eastAsia="Arial" w:hAnsi="Arial" w:cs="Arial"/>
          <w:sz w:val="20"/>
          <w:szCs w:val="20"/>
        </w:rPr>
        <w:t xml:space="preserve"> </w:t>
      </w:r>
      <w:r w:rsidR="00237CC3">
        <w:rPr>
          <w:rFonts w:ascii="Arial" w:eastAsia="Arial" w:hAnsi="Arial" w:cs="Arial"/>
          <w:sz w:val="20"/>
          <w:szCs w:val="20"/>
        </w:rPr>
        <w:t>dilestarikan</w:t>
      </w:r>
      <w:r w:rsidR="00237CC3">
        <w:rPr>
          <w:rFonts w:ascii="Arial" w:eastAsia="Arial" w:hAnsi="Arial" w:cs="Arial"/>
          <w:sz w:val="20"/>
          <w:szCs w:val="20"/>
        </w:rPr>
        <w:t xml:space="preserve"> dan </w:t>
      </w:r>
      <w:r w:rsidR="00237CC3">
        <w:rPr>
          <w:rFonts w:ascii="Arial" w:eastAsia="Arial" w:hAnsi="Arial" w:cs="Arial"/>
          <w:sz w:val="20"/>
          <w:szCs w:val="20"/>
        </w:rPr>
        <w:t>dikembangkan</w:t>
      </w:r>
      <w:r w:rsidR="00237CC3">
        <w:rPr>
          <w:rFonts w:ascii="Arial" w:eastAsia="Arial" w:hAnsi="Arial" w:cs="Arial"/>
          <w:sz w:val="20"/>
          <w:szCs w:val="20"/>
        </w:rPr>
        <w:t>.</w:t>
      </w:r>
    </w:p>
    <w:p w:rsidR="00237CC3" w:rsidP="00F47094" w14:paraId="7B3409B8" w14:textId="2789A5D9">
      <w:pPr>
        <w:pStyle w:val="NormalWeb"/>
        <w:spacing w:before="0" w:beforeAutospacing="0" w:after="0" w:afterAutospacing="0"/>
        <w:ind w:firstLine="360"/>
        <w:jc w:val="both"/>
        <w:rPr>
          <w:rFonts w:ascii="Arial" w:eastAsia="Arial" w:hAnsi="Arial" w:cs="Arial"/>
          <w:sz w:val="20"/>
          <w:szCs w:val="20"/>
        </w:rPr>
      </w:pPr>
      <w:r>
        <w:rPr>
          <w:rFonts w:ascii="Arial" w:eastAsia="Arial" w:hAnsi="Arial" w:cs="Arial"/>
          <w:sz w:val="20"/>
          <w:szCs w:val="20"/>
        </w:rPr>
        <w:t>Menurut</w:t>
      </w:r>
      <w:r>
        <w:rPr>
          <w:rFonts w:ascii="Arial" w:eastAsia="Arial" w:hAnsi="Arial" w:cs="Arial"/>
          <w:sz w:val="20"/>
          <w:szCs w:val="20"/>
        </w:rPr>
        <w:t xml:space="preserve"> </w:t>
      </w:r>
      <w:r>
        <w:rPr>
          <w:rFonts w:ascii="Arial" w:eastAsia="Arial" w:hAnsi="Arial" w:cs="Arial"/>
          <w:sz w:val="20"/>
          <w:szCs w:val="20"/>
        </w:rPr>
        <w:t>kamus</w:t>
      </w:r>
      <w:r>
        <w:rPr>
          <w:rFonts w:ascii="Arial" w:eastAsia="Arial" w:hAnsi="Arial" w:cs="Arial"/>
          <w:sz w:val="20"/>
          <w:szCs w:val="20"/>
        </w:rPr>
        <w:t xml:space="preserve"> </w:t>
      </w:r>
      <w:r>
        <w:rPr>
          <w:rFonts w:ascii="Arial" w:eastAsia="Arial" w:hAnsi="Arial" w:cs="Arial"/>
          <w:sz w:val="20"/>
          <w:szCs w:val="20"/>
        </w:rPr>
        <w:t>besar</w:t>
      </w:r>
      <w:r>
        <w:rPr>
          <w:rFonts w:ascii="Arial" w:eastAsia="Arial" w:hAnsi="Arial" w:cs="Arial"/>
          <w:sz w:val="20"/>
          <w:szCs w:val="20"/>
        </w:rPr>
        <w:t xml:space="preserve"> Bahasa Indonesia (KBBI), </w:t>
      </w:r>
      <w:r>
        <w:rPr>
          <w:rFonts w:ascii="Arial" w:eastAsia="Arial" w:hAnsi="Arial" w:cs="Arial"/>
          <w:sz w:val="20"/>
          <w:szCs w:val="20"/>
        </w:rPr>
        <w:t>seni</w:t>
      </w:r>
      <w:r>
        <w:rPr>
          <w:rFonts w:ascii="Arial" w:eastAsia="Arial" w:hAnsi="Arial" w:cs="Arial"/>
          <w:sz w:val="20"/>
          <w:szCs w:val="20"/>
        </w:rPr>
        <w:t xml:space="preserve"> </w:t>
      </w:r>
      <w:r>
        <w:rPr>
          <w:rFonts w:ascii="Arial" w:eastAsia="Arial" w:hAnsi="Arial" w:cs="Arial"/>
          <w:sz w:val="20"/>
          <w:szCs w:val="20"/>
        </w:rPr>
        <w:t>merupakan</w:t>
      </w:r>
      <w:r>
        <w:rPr>
          <w:rFonts w:ascii="Arial" w:eastAsia="Arial" w:hAnsi="Arial" w:cs="Arial"/>
          <w:sz w:val="20"/>
          <w:szCs w:val="20"/>
        </w:rPr>
        <w:t xml:space="preserve"> </w:t>
      </w:r>
      <w:r>
        <w:rPr>
          <w:rFonts w:ascii="Arial" w:eastAsia="Arial" w:hAnsi="Arial" w:cs="Arial"/>
          <w:sz w:val="20"/>
          <w:szCs w:val="20"/>
        </w:rPr>
        <w:t>gabungan</w:t>
      </w:r>
      <w:r>
        <w:rPr>
          <w:rFonts w:ascii="Arial" w:eastAsia="Arial" w:hAnsi="Arial" w:cs="Arial"/>
          <w:sz w:val="20"/>
          <w:szCs w:val="20"/>
        </w:rPr>
        <w:t xml:space="preserve"> </w:t>
      </w:r>
      <w:r>
        <w:rPr>
          <w:rFonts w:ascii="Arial" w:eastAsia="Arial" w:hAnsi="Arial" w:cs="Arial"/>
          <w:sz w:val="20"/>
          <w:szCs w:val="20"/>
        </w:rPr>
        <w:t>dari</w:t>
      </w:r>
      <w:r>
        <w:rPr>
          <w:rFonts w:ascii="Arial" w:eastAsia="Arial" w:hAnsi="Arial" w:cs="Arial"/>
          <w:sz w:val="20"/>
          <w:szCs w:val="20"/>
        </w:rPr>
        <w:t xml:space="preserve"> </w:t>
      </w:r>
      <w:r>
        <w:rPr>
          <w:rFonts w:ascii="Arial" w:eastAsia="Arial" w:hAnsi="Arial" w:cs="Arial"/>
          <w:sz w:val="20"/>
          <w:szCs w:val="20"/>
        </w:rPr>
        <w:t>pemikiran</w:t>
      </w:r>
      <w:r>
        <w:rPr>
          <w:rFonts w:ascii="Arial" w:eastAsia="Arial" w:hAnsi="Arial" w:cs="Arial"/>
          <w:sz w:val="20"/>
          <w:szCs w:val="20"/>
        </w:rPr>
        <w:t xml:space="preserve">, </w:t>
      </w:r>
      <w:r>
        <w:rPr>
          <w:rFonts w:ascii="Arial" w:eastAsia="Arial" w:hAnsi="Arial" w:cs="Arial"/>
          <w:sz w:val="20"/>
          <w:szCs w:val="20"/>
        </w:rPr>
        <w:t>keahlian</w:t>
      </w:r>
      <w:r>
        <w:rPr>
          <w:rFonts w:ascii="Arial" w:eastAsia="Arial" w:hAnsi="Arial" w:cs="Arial"/>
          <w:sz w:val="20"/>
          <w:szCs w:val="20"/>
        </w:rPr>
        <w:t xml:space="preserve"> yang </w:t>
      </w:r>
      <w:r>
        <w:rPr>
          <w:rFonts w:ascii="Arial" w:eastAsia="Arial" w:hAnsi="Arial" w:cs="Arial"/>
          <w:sz w:val="20"/>
          <w:szCs w:val="20"/>
        </w:rPr>
        <w:t>melibatkan</w:t>
      </w:r>
      <w:r>
        <w:rPr>
          <w:rFonts w:ascii="Arial" w:eastAsia="Arial" w:hAnsi="Arial" w:cs="Arial"/>
          <w:sz w:val="20"/>
          <w:szCs w:val="20"/>
        </w:rPr>
        <w:t xml:space="preserve"> </w:t>
      </w:r>
      <w:r>
        <w:rPr>
          <w:rFonts w:ascii="Arial" w:eastAsia="Arial" w:hAnsi="Arial" w:cs="Arial"/>
          <w:sz w:val="20"/>
          <w:szCs w:val="20"/>
        </w:rPr>
        <w:t>keterampilan</w:t>
      </w:r>
      <w:r>
        <w:rPr>
          <w:rFonts w:ascii="Arial" w:eastAsia="Arial" w:hAnsi="Arial" w:cs="Arial"/>
          <w:sz w:val="20"/>
          <w:szCs w:val="20"/>
        </w:rPr>
        <w:t xml:space="preserve"> </w:t>
      </w:r>
      <w:r>
        <w:rPr>
          <w:rFonts w:ascii="Arial" w:eastAsia="Arial" w:hAnsi="Arial" w:cs="Arial"/>
          <w:sz w:val="20"/>
          <w:szCs w:val="20"/>
        </w:rPr>
        <w:t>fisik</w:t>
      </w:r>
      <w:r>
        <w:rPr>
          <w:rFonts w:ascii="Arial" w:eastAsia="Arial" w:hAnsi="Arial" w:cs="Arial"/>
          <w:sz w:val="20"/>
          <w:szCs w:val="20"/>
        </w:rPr>
        <w:t xml:space="preserve"> dan </w:t>
      </w:r>
      <w:r>
        <w:rPr>
          <w:rFonts w:ascii="Arial" w:eastAsia="Arial" w:hAnsi="Arial" w:cs="Arial"/>
          <w:sz w:val="20"/>
          <w:szCs w:val="20"/>
        </w:rPr>
        <w:t>hasil</w:t>
      </w:r>
      <w:r>
        <w:rPr>
          <w:rFonts w:ascii="Arial" w:eastAsia="Arial" w:hAnsi="Arial" w:cs="Arial"/>
          <w:sz w:val="20"/>
          <w:szCs w:val="20"/>
        </w:rPr>
        <w:t xml:space="preserve"> </w:t>
      </w:r>
      <w:r>
        <w:rPr>
          <w:rFonts w:ascii="Arial" w:eastAsia="Arial" w:hAnsi="Arial" w:cs="Arial"/>
          <w:sz w:val="20"/>
          <w:szCs w:val="20"/>
        </w:rPr>
        <w:t>akhir</w:t>
      </w:r>
      <w:r>
        <w:rPr>
          <w:rFonts w:ascii="Arial" w:eastAsia="Arial" w:hAnsi="Arial" w:cs="Arial"/>
          <w:sz w:val="20"/>
          <w:szCs w:val="20"/>
        </w:rPr>
        <w:t xml:space="preserve"> yang </w:t>
      </w:r>
      <w:r>
        <w:rPr>
          <w:rFonts w:ascii="Arial" w:eastAsia="Arial" w:hAnsi="Arial" w:cs="Arial"/>
          <w:sz w:val="20"/>
          <w:szCs w:val="20"/>
        </w:rPr>
        <w:t>termanifestasi</w:t>
      </w:r>
      <w:r>
        <w:rPr>
          <w:rFonts w:ascii="Arial" w:eastAsia="Arial" w:hAnsi="Arial" w:cs="Arial"/>
          <w:sz w:val="20"/>
          <w:szCs w:val="20"/>
        </w:rPr>
        <w:t xml:space="preserve"> </w:t>
      </w:r>
      <w:r>
        <w:rPr>
          <w:rFonts w:ascii="Arial" w:eastAsia="Arial" w:hAnsi="Arial" w:cs="Arial"/>
          <w:sz w:val="20"/>
          <w:szCs w:val="20"/>
        </w:rPr>
        <w:t>dalam</w:t>
      </w:r>
      <w:r>
        <w:rPr>
          <w:rFonts w:ascii="Arial" w:eastAsia="Arial" w:hAnsi="Arial" w:cs="Arial"/>
          <w:sz w:val="20"/>
          <w:szCs w:val="20"/>
        </w:rPr>
        <w:t xml:space="preserve"> </w:t>
      </w:r>
      <w:r>
        <w:rPr>
          <w:rFonts w:ascii="Arial" w:eastAsia="Arial" w:hAnsi="Arial" w:cs="Arial"/>
          <w:sz w:val="20"/>
          <w:szCs w:val="20"/>
        </w:rPr>
        <w:t>bentuk</w:t>
      </w:r>
      <w:r>
        <w:rPr>
          <w:rFonts w:ascii="Arial" w:eastAsia="Arial" w:hAnsi="Arial" w:cs="Arial"/>
          <w:sz w:val="20"/>
          <w:szCs w:val="20"/>
        </w:rPr>
        <w:t xml:space="preserve"> </w:t>
      </w:r>
      <w:r>
        <w:rPr>
          <w:rFonts w:ascii="Arial" w:eastAsia="Arial" w:hAnsi="Arial" w:cs="Arial"/>
          <w:sz w:val="20"/>
          <w:szCs w:val="20"/>
        </w:rPr>
        <w:t>gerakan</w:t>
      </w:r>
      <w:r>
        <w:rPr>
          <w:rFonts w:ascii="Arial" w:eastAsia="Arial" w:hAnsi="Arial" w:cs="Arial"/>
          <w:sz w:val="20"/>
          <w:szCs w:val="20"/>
        </w:rPr>
        <w:t xml:space="preserve"> (Felix, 2012). </w:t>
      </w:r>
      <w:r w:rsidR="00C74EEC">
        <w:rPr>
          <w:rFonts w:ascii="Arial" w:eastAsia="Arial" w:hAnsi="Arial" w:cs="Arial"/>
          <w:sz w:val="20"/>
          <w:szCs w:val="20"/>
        </w:rPr>
        <w:t>K</w:t>
      </w:r>
      <w:r w:rsidR="00904162">
        <w:rPr>
          <w:rFonts w:ascii="Arial" w:eastAsia="Arial" w:hAnsi="Arial" w:cs="Arial"/>
          <w:sz w:val="20"/>
          <w:szCs w:val="20"/>
        </w:rPr>
        <w:t>esenian</w:t>
      </w:r>
      <w:r w:rsidR="00904162">
        <w:rPr>
          <w:rFonts w:ascii="Arial" w:eastAsia="Arial" w:hAnsi="Arial" w:cs="Arial"/>
          <w:sz w:val="20"/>
          <w:szCs w:val="20"/>
        </w:rPr>
        <w:t xml:space="preserve"> Bali di </w:t>
      </w:r>
      <w:r w:rsidR="00904162">
        <w:rPr>
          <w:rFonts w:ascii="Arial" w:eastAsia="Arial" w:hAnsi="Arial" w:cs="Arial"/>
          <w:sz w:val="20"/>
          <w:szCs w:val="20"/>
        </w:rPr>
        <w:t>Toili</w:t>
      </w:r>
      <w:r w:rsidR="00904162">
        <w:rPr>
          <w:rFonts w:ascii="Arial" w:eastAsia="Arial" w:hAnsi="Arial" w:cs="Arial"/>
          <w:sz w:val="20"/>
          <w:szCs w:val="20"/>
        </w:rPr>
        <w:t xml:space="preserve"> </w:t>
      </w:r>
      <w:r w:rsidR="00904162">
        <w:rPr>
          <w:rFonts w:ascii="Arial" w:eastAsia="Arial" w:hAnsi="Arial" w:cs="Arial"/>
          <w:sz w:val="20"/>
          <w:szCs w:val="20"/>
        </w:rPr>
        <w:t>sudah</w:t>
      </w:r>
      <w:r w:rsidR="00904162">
        <w:rPr>
          <w:rFonts w:ascii="Arial" w:eastAsia="Arial" w:hAnsi="Arial" w:cs="Arial"/>
          <w:sz w:val="20"/>
          <w:szCs w:val="20"/>
        </w:rPr>
        <w:t xml:space="preserve"> </w:t>
      </w:r>
      <w:r w:rsidR="00904162">
        <w:rPr>
          <w:rFonts w:ascii="Arial" w:eastAsia="Arial" w:hAnsi="Arial" w:cs="Arial"/>
          <w:sz w:val="20"/>
          <w:szCs w:val="20"/>
        </w:rPr>
        <w:t>berkembang</w:t>
      </w:r>
      <w:r w:rsidR="00904162">
        <w:rPr>
          <w:rFonts w:ascii="Arial" w:eastAsia="Arial" w:hAnsi="Arial" w:cs="Arial"/>
          <w:sz w:val="20"/>
          <w:szCs w:val="20"/>
        </w:rPr>
        <w:t xml:space="preserve"> dan </w:t>
      </w:r>
      <w:r w:rsidR="00904162">
        <w:rPr>
          <w:rFonts w:ascii="Arial" w:eastAsia="Arial" w:hAnsi="Arial" w:cs="Arial"/>
          <w:sz w:val="20"/>
          <w:szCs w:val="20"/>
        </w:rPr>
        <w:t>harus</w:t>
      </w:r>
      <w:r w:rsidR="00904162">
        <w:rPr>
          <w:rFonts w:ascii="Arial" w:eastAsia="Arial" w:hAnsi="Arial" w:cs="Arial"/>
          <w:sz w:val="20"/>
          <w:szCs w:val="20"/>
        </w:rPr>
        <w:t xml:space="preserve"> </w:t>
      </w:r>
      <w:r w:rsidR="00904162">
        <w:rPr>
          <w:rFonts w:ascii="Arial" w:eastAsia="Arial" w:hAnsi="Arial" w:cs="Arial"/>
          <w:sz w:val="20"/>
          <w:szCs w:val="20"/>
        </w:rPr>
        <w:t>tetap</w:t>
      </w:r>
      <w:r w:rsidR="00904162">
        <w:rPr>
          <w:rFonts w:ascii="Arial" w:eastAsia="Arial" w:hAnsi="Arial" w:cs="Arial"/>
          <w:sz w:val="20"/>
          <w:szCs w:val="20"/>
        </w:rPr>
        <w:t xml:space="preserve"> </w:t>
      </w:r>
      <w:r w:rsidR="00904162">
        <w:rPr>
          <w:rFonts w:ascii="Arial" w:eastAsia="Arial" w:hAnsi="Arial" w:cs="Arial"/>
          <w:sz w:val="20"/>
          <w:szCs w:val="20"/>
        </w:rPr>
        <w:t>dilestarikan</w:t>
      </w:r>
      <w:r w:rsidR="006129AB">
        <w:rPr>
          <w:rFonts w:ascii="Arial" w:eastAsia="Arial" w:hAnsi="Arial" w:cs="Arial"/>
          <w:sz w:val="20"/>
          <w:szCs w:val="20"/>
        </w:rPr>
        <w:t>.</w:t>
      </w:r>
      <w:r w:rsidR="00C910C4">
        <w:rPr>
          <w:rFonts w:ascii="Arial" w:eastAsia="Arial" w:hAnsi="Arial" w:cs="Arial"/>
          <w:sz w:val="20"/>
          <w:szCs w:val="20"/>
        </w:rPr>
        <w:t xml:space="preserve"> </w:t>
      </w:r>
      <w:r w:rsidR="00C910C4">
        <w:rPr>
          <w:rFonts w:ascii="Arial" w:eastAsia="Arial" w:hAnsi="Arial" w:cs="Arial"/>
          <w:sz w:val="20"/>
          <w:szCs w:val="20"/>
        </w:rPr>
        <w:t>Kesenian</w:t>
      </w:r>
      <w:r w:rsidR="00C910C4">
        <w:rPr>
          <w:rFonts w:ascii="Arial" w:eastAsia="Arial" w:hAnsi="Arial" w:cs="Arial"/>
          <w:sz w:val="20"/>
          <w:szCs w:val="20"/>
        </w:rPr>
        <w:t xml:space="preserve"> </w:t>
      </w:r>
      <w:r w:rsidR="00C910C4">
        <w:rPr>
          <w:rFonts w:ascii="Arial" w:eastAsia="Arial" w:hAnsi="Arial" w:cs="Arial"/>
          <w:sz w:val="20"/>
          <w:szCs w:val="20"/>
        </w:rPr>
        <w:t>merupakan</w:t>
      </w:r>
      <w:r w:rsidR="00C910C4">
        <w:rPr>
          <w:rFonts w:ascii="Arial" w:eastAsia="Arial" w:hAnsi="Arial" w:cs="Arial"/>
          <w:sz w:val="20"/>
          <w:szCs w:val="20"/>
        </w:rPr>
        <w:t xml:space="preserve"> </w:t>
      </w:r>
      <w:r w:rsidR="00C910C4">
        <w:rPr>
          <w:rFonts w:ascii="Arial" w:eastAsia="Arial" w:hAnsi="Arial" w:cs="Arial"/>
          <w:sz w:val="20"/>
          <w:szCs w:val="20"/>
        </w:rPr>
        <w:t>hasil</w:t>
      </w:r>
      <w:r w:rsidR="00C910C4">
        <w:rPr>
          <w:rFonts w:ascii="Arial" w:eastAsia="Arial" w:hAnsi="Arial" w:cs="Arial"/>
          <w:sz w:val="20"/>
          <w:szCs w:val="20"/>
        </w:rPr>
        <w:t xml:space="preserve"> </w:t>
      </w:r>
      <w:r w:rsidR="00C910C4">
        <w:rPr>
          <w:rFonts w:ascii="Arial" w:eastAsia="Arial" w:hAnsi="Arial" w:cs="Arial"/>
          <w:sz w:val="20"/>
          <w:szCs w:val="20"/>
        </w:rPr>
        <w:t>dari</w:t>
      </w:r>
      <w:r w:rsidR="00C910C4">
        <w:rPr>
          <w:rFonts w:ascii="Arial" w:eastAsia="Arial" w:hAnsi="Arial" w:cs="Arial"/>
          <w:sz w:val="20"/>
          <w:szCs w:val="20"/>
        </w:rPr>
        <w:t xml:space="preserve"> </w:t>
      </w:r>
      <w:r w:rsidR="00C910C4">
        <w:rPr>
          <w:rFonts w:ascii="Arial" w:eastAsia="Arial" w:hAnsi="Arial" w:cs="Arial"/>
          <w:sz w:val="20"/>
          <w:szCs w:val="20"/>
        </w:rPr>
        <w:t>kebudayaan</w:t>
      </w:r>
      <w:r w:rsidR="00C910C4">
        <w:rPr>
          <w:rFonts w:ascii="Arial" w:eastAsia="Arial" w:hAnsi="Arial" w:cs="Arial"/>
          <w:sz w:val="20"/>
          <w:szCs w:val="20"/>
        </w:rPr>
        <w:t xml:space="preserve"> </w:t>
      </w:r>
      <w:r w:rsidR="00C910C4">
        <w:rPr>
          <w:rFonts w:ascii="Arial" w:eastAsia="Arial" w:hAnsi="Arial" w:cs="Arial"/>
          <w:sz w:val="20"/>
          <w:szCs w:val="20"/>
        </w:rPr>
        <w:t>manusia</w:t>
      </w:r>
      <w:r w:rsidR="00C910C4">
        <w:rPr>
          <w:rFonts w:ascii="Arial" w:eastAsia="Arial" w:hAnsi="Arial" w:cs="Arial"/>
          <w:sz w:val="20"/>
          <w:szCs w:val="20"/>
        </w:rPr>
        <w:t xml:space="preserve"> yang </w:t>
      </w:r>
      <w:r w:rsidR="00C910C4">
        <w:rPr>
          <w:rFonts w:ascii="Arial" w:eastAsia="Arial" w:hAnsi="Arial" w:cs="Arial"/>
          <w:sz w:val="20"/>
          <w:szCs w:val="20"/>
        </w:rPr>
        <w:t>dapat</w:t>
      </w:r>
      <w:r w:rsidR="00C910C4">
        <w:rPr>
          <w:rFonts w:ascii="Arial" w:eastAsia="Arial" w:hAnsi="Arial" w:cs="Arial"/>
          <w:sz w:val="20"/>
          <w:szCs w:val="20"/>
        </w:rPr>
        <w:t xml:space="preserve"> di </w:t>
      </w:r>
      <w:r w:rsidR="00C910C4">
        <w:rPr>
          <w:rFonts w:ascii="Arial" w:eastAsia="Arial" w:hAnsi="Arial" w:cs="Arial"/>
          <w:sz w:val="20"/>
          <w:szCs w:val="20"/>
        </w:rPr>
        <w:t>dokumentasikan</w:t>
      </w:r>
      <w:r w:rsidR="00C910C4">
        <w:rPr>
          <w:rFonts w:ascii="Arial" w:eastAsia="Arial" w:hAnsi="Arial" w:cs="Arial"/>
          <w:sz w:val="20"/>
          <w:szCs w:val="20"/>
        </w:rPr>
        <w:t xml:space="preserve"> </w:t>
      </w:r>
      <w:r w:rsidR="00C910C4">
        <w:rPr>
          <w:rFonts w:ascii="Arial" w:eastAsia="Arial" w:hAnsi="Arial" w:cs="Arial"/>
          <w:sz w:val="20"/>
          <w:szCs w:val="20"/>
        </w:rPr>
        <w:t>atau</w:t>
      </w:r>
      <w:r w:rsidR="00C910C4">
        <w:rPr>
          <w:rFonts w:ascii="Arial" w:eastAsia="Arial" w:hAnsi="Arial" w:cs="Arial"/>
          <w:sz w:val="20"/>
          <w:szCs w:val="20"/>
        </w:rPr>
        <w:t xml:space="preserve"> </w:t>
      </w:r>
      <w:r w:rsidR="00C910C4">
        <w:rPr>
          <w:rFonts w:ascii="Arial" w:eastAsia="Arial" w:hAnsi="Arial" w:cs="Arial"/>
          <w:sz w:val="20"/>
          <w:szCs w:val="20"/>
        </w:rPr>
        <w:t>dilestarikan</w:t>
      </w:r>
      <w:r w:rsidR="00C910C4">
        <w:rPr>
          <w:rFonts w:ascii="Arial" w:eastAsia="Arial" w:hAnsi="Arial" w:cs="Arial"/>
          <w:sz w:val="20"/>
          <w:szCs w:val="20"/>
        </w:rPr>
        <w:t xml:space="preserve">, </w:t>
      </w:r>
      <w:r w:rsidR="00C910C4">
        <w:rPr>
          <w:rFonts w:ascii="Arial" w:eastAsia="Arial" w:hAnsi="Arial" w:cs="Arial"/>
          <w:sz w:val="20"/>
          <w:szCs w:val="20"/>
        </w:rPr>
        <w:t>dipublikasikan</w:t>
      </w:r>
      <w:r w:rsidR="00C910C4">
        <w:rPr>
          <w:rFonts w:ascii="Arial" w:eastAsia="Arial" w:hAnsi="Arial" w:cs="Arial"/>
          <w:sz w:val="20"/>
          <w:szCs w:val="20"/>
        </w:rPr>
        <w:t xml:space="preserve"> dan </w:t>
      </w:r>
      <w:r w:rsidR="00C910C4">
        <w:rPr>
          <w:rFonts w:ascii="Arial" w:eastAsia="Arial" w:hAnsi="Arial" w:cs="Arial"/>
          <w:sz w:val="20"/>
          <w:szCs w:val="20"/>
        </w:rPr>
        <w:t>dikembangkan</w:t>
      </w:r>
      <w:r w:rsidR="00C910C4">
        <w:rPr>
          <w:rFonts w:ascii="Arial" w:eastAsia="Arial" w:hAnsi="Arial" w:cs="Arial"/>
          <w:sz w:val="20"/>
          <w:szCs w:val="20"/>
        </w:rPr>
        <w:t xml:space="preserve"> </w:t>
      </w:r>
      <w:r w:rsidR="00C910C4">
        <w:rPr>
          <w:rFonts w:ascii="Arial" w:eastAsia="Arial" w:hAnsi="Arial" w:cs="Arial"/>
          <w:sz w:val="20"/>
          <w:szCs w:val="20"/>
        </w:rPr>
        <w:t>untuk</w:t>
      </w:r>
      <w:r w:rsidR="00C910C4">
        <w:rPr>
          <w:rFonts w:ascii="Arial" w:eastAsia="Arial" w:hAnsi="Arial" w:cs="Arial"/>
          <w:sz w:val="20"/>
          <w:szCs w:val="20"/>
        </w:rPr>
        <w:t xml:space="preserve"> </w:t>
      </w:r>
      <w:r w:rsidR="00C910C4">
        <w:rPr>
          <w:rFonts w:ascii="Arial" w:eastAsia="Arial" w:hAnsi="Arial" w:cs="Arial"/>
          <w:sz w:val="20"/>
          <w:szCs w:val="20"/>
        </w:rPr>
        <w:t>mengekspresikan</w:t>
      </w:r>
      <w:r w:rsidR="00C910C4">
        <w:rPr>
          <w:rFonts w:ascii="Arial" w:eastAsia="Arial" w:hAnsi="Arial" w:cs="Arial"/>
          <w:sz w:val="20"/>
          <w:szCs w:val="20"/>
        </w:rPr>
        <w:t xml:space="preserve"> rasa </w:t>
      </w:r>
      <w:r w:rsidR="00C910C4">
        <w:rPr>
          <w:rFonts w:ascii="Arial" w:eastAsia="Arial" w:hAnsi="Arial" w:cs="Arial"/>
          <w:sz w:val="20"/>
          <w:szCs w:val="20"/>
        </w:rPr>
        <w:t>dari</w:t>
      </w:r>
      <w:r w:rsidR="00C910C4">
        <w:rPr>
          <w:rFonts w:ascii="Arial" w:eastAsia="Arial" w:hAnsi="Arial" w:cs="Arial"/>
          <w:sz w:val="20"/>
          <w:szCs w:val="20"/>
        </w:rPr>
        <w:t xml:space="preserve"> </w:t>
      </w:r>
      <w:r w:rsidR="00C910C4">
        <w:rPr>
          <w:rFonts w:ascii="Arial" w:eastAsia="Arial" w:hAnsi="Arial" w:cs="Arial"/>
          <w:sz w:val="20"/>
          <w:szCs w:val="20"/>
        </w:rPr>
        <w:t>dalam</w:t>
      </w:r>
      <w:r w:rsidR="00C910C4">
        <w:rPr>
          <w:rFonts w:ascii="Arial" w:eastAsia="Arial" w:hAnsi="Arial" w:cs="Arial"/>
          <w:sz w:val="20"/>
          <w:szCs w:val="20"/>
        </w:rPr>
        <w:t xml:space="preserve"> </w:t>
      </w:r>
      <w:r w:rsidR="00C910C4">
        <w:rPr>
          <w:rFonts w:ascii="Arial" w:eastAsia="Arial" w:hAnsi="Arial" w:cs="Arial"/>
          <w:sz w:val="20"/>
          <w:szCs w:val="20"/>
        </w:rPr>
        <w:t>jiwa</w:t>
      </w:r>
      <w:r w:rsidR="00C910C4">
        <w:rPr>
          <w:rFonts w:ascii="Arial" w:eastAsia="Arial" w:hAnsi="Arial" w:cs="Arial"/>
          <w:sz w:val="20"/>
          <w:szCs w:val="20"/>
        </w:rPr>
        <w:t xml:space="preserve"> </w:t>
      </w:r>
      <w:r w:rsidR="00C910C4">
        <w:rPr>
          <w:rFonts w:ascii="Arial" w:eastAsia="Arial" w:hAnsi="Arial" w:cs="Arial"/>
          <w:sz w:val="20"/>
          <w:szCs w:val="20"/>
        </w:rPr>
        <w:t>manusia</w:t>
      </w:r>
      <w:r w:rsidR="00C910C4">
        <w:rPr>
          <w:rFonts w:ascii="Arial" w:eastAsia="Arial" w:hAnsi="Arial" w:cs="Arial"/>
          <w:sz w:val="20"/>
          <w:szCs w:val="20"/>
        </w:rPr>
        <w:t xml:space="preserve"> dan </w:t>
      </w:r>
      <w:r w:rsidR="00C910C4">
        <w:rPr>
          <w:rFonts w:ascii="Arial" w:eastAsia="Arial" w:hAnsi="Arial" w:cs="Arial"/>
          <w:sz w:val="20"/>
          <w:szCs w:val="20"/>
        </w:rPr>
        <w:t>budaya</w:t>
      </w:r>
      <w:r w:rsidR="00C910C4">
        <w:rPr>
          <w:rFonts w:ascii="Arial" w:eastAsia="Arial" w:hAnsi="Arial" w:cs="Arial"/>
          <w:sz w:val="20"/>
          <w:szCs w:val="20"/>
        </w:rPr>
        <w:t xml:space="preserve"> </w:t>
      </w:r>
      <w:r w:rsidR="00C910C4">
        <w:rPr>
          <w:rFonts w:ascii="Arial" w:eastAsia="Arial" w:hAnsi="Arial" w:cs="Arial"/>
          <w:sz w:val="20"/>
          <w:szCs w:val="20"/>
        </w:rPr>
        <w:t>penciptanya</w:t>
      </w:r>
      <w:r w:rsidR="00C910C4">
        <w:rPr>
          <w:rFonts w:ascii="Arial" w:eastAsia="Arial" w:hAnsi="Arial" w:cs="Arial"/>
          <w:sz w:val="20"/>
          <w:szCs w:val="20"/>
        </w:rPr>
        <w:t xml:space="preserve"> (</w:t>
      </w:r>
      <w:r w:rsidR="00C910C4">
        <w:rPr>
          <w:rFonts w:ascii="Arial" w:eastAsia="Arial" w:hAnsi="Arial" w:cs="Arial"/>
          <w:sz w:val="20"/>
          <w:szCs w:val="20"/>
        </w:rPr>
        <w:t>Afandi</w:t>
      </w:r>
      <w:r w:rsidR="00C910C4">
        <w:rPr>
          <w:rFonts w:ascii="Arial" w:eastAsia="Arial" w:hAnsi="Arial" w:cs="Arial"/>
          <w:sz w:val="20"/>
          <w:szCs w:val="20"/>
        </w:rPr>
        <w:t xml:space="preserve"> </w:t>
      </w:r>
      <w:r w:rsidR="00C910C4">
        <w:rPr>
          <w:rFonts w:ascii="Arial" w:eastAsia="Arial" w:hAnsi="Arial" w:cs="Arial"/>
          <w:sz w:val="20"/>
          <w:szCs w:val="20"/>
        </w:rPr>
        <w:t>Idrus</w:t>
      </w:r>
      <w:r w:rsidR="00C910C4">
        <w:rPr>
          <w:rFonts w:ascii="Arial" w:eastAsia="Arial" w:hAnsi="Arial" w:cs="Arial"/>
          <w:sz w:val="20"/>
          <w:szCs w:val="20"/>
        </w:rPr>
        <w:t>, 2016).</w:t>
      </w:r>
      <w:r w:rsidR="006129AB">
        <w:rPr>
          <w:rFonts w:ascii="Arial" w:eastAsia="Arial" w:hAnsi="Arial" w:cs="Arial"/>
          <w:sz w:val="20"/>
          <w:szCs w:val="20"/>
        </w:rPr>
        <w:t xml:space="preserve"> </w:t>
      </w:r>
      <w:r w:rsidR="006129AB">
        <w:rPr>
          <w:rFonts w:ascii="Arial" w:eastAsia="Arial" w:hAnsi="Arial" w:cs="Arial"/>
          <w:sz w:val="20"/>
          <w:szCs w:val="20"/>
        </w:rPr>
        <w:t>Upaya</w:t>
      </w:r>
      <w:r w:rsidR="006129AB">
        <w:rPr>
          <w:rFonts w:ascii="Arial" w:eastAsia="Arial" w:hAnsi="Arial" w:cs="Arial"/>
          <w:sz w:val="20"/>
          <w:szCs w:val="20"/>
        </w:rPr>
        <w:t xml:space="preserve"> </w:t>
      </w:r>
      <w:r w:rsidR="006129AB">
        <w:rPr>
          <w:rFonts w:ascii="Arial" w:eastAsia="Arial" w:hAnsi="Arial" w:cs="Arial"/>
          <w:sz w:val="20"/>
          <w:szCs w:val="20"/>
        </w:rPr>
        <w:t>pengembangan</w:t>
      </w:r>
      <w:r w:rsidR="006129AB">
        <w:rPr>
          <w:rFonts w:ascii="Arial" w:eastAsia="Arial" w:hAnsi="Arial" w:cs="Arial"/>
          <w:sz w:val="20"/>
          <w:szCs w:val="20"/>
        </w:rPr>
        <w:t xml:space="preserve"> dan </w:t>
      </w:r>
      <w:r w:rsidR="006129AB">
        <w:rPr>
          <w:rFonts w:ascii="Arial" w:eastAsia="Arial" w:hAnsi="Arial" w:cs="Arial"/>
          <w:sz w:val="20"/>
          <w:szCs w:val="20"/>
        </w:rPr>
        <w:t>pelestarian</w:t>
      </w:r>
      <w:r w:rsidR="006129AB">
        <w:rPr>
          <w:rFonts w:ascii="Arial" w:eastAsia="Arial" w:hAnsi="Arial" w:cs="Arial"/>
          <w:sz w:val="20"/>
          <w:szCs w:val="20"/>
        </w:rPr>
        <w:t xml:space="preserve"> </w:t>
      </w:r>
      <w:r w:rsidR="006129AB">
        <w:rPr>
          <w:rFonts w:ascii="Arial" w:eastAsia="Arial" w:hAnsi="Arial" w:cs="Arial"/>
          <w:sz w:val="20"/>
          <w:szCs w:val="20"/>
        </w:rPr>
        <w:t>kesenian</w:t>
      </w:r>
      <w:r w:rsidR="006129AB">
        <w:rPr>
          <w:rFonts w:ascii="Arial" w:eastAsia="Arial" w:hAnsi="Arial" w:cs="Arial"/>
          <w:sz w:val="20"/>
          <w:szCs w:val="20"/>
        </w:rPr>
        <w:t xml:space="preserve"> Bali </w:t>
      </w:r>
      <w:r w:rsidR="006129AB">
        <w:rPr>
          <w:rFonts w:ascii="Arial" w:eastAsia="Arial" w:hAnsi="Arial" w:cs="Arial"/>
          <w:sz w:val="20"/>
          <w:szCs w:val="20"/>
        </w:rPr>
        <w:t>dapat</w:t>
      </w:r>
      <w:r w:rsidR="006129AB">
        <w:rPr>
          <w:rFonts w:ascii="Arial" w:eastAsia="Arial" w:hAnsi="Arial" w:cs="Arial"/>
          <w:sz w:val="20"/>
          <w:szCs w:val="20"/>
        </w:rPr>
        <w:t xml:space="preserve"> </w:t>
      </w:r>
      <w:r w:rsidR="006129AB">
        <w:rPr>
          <w:rFonts w:ascii="Arial" w:eastAsia="Arial" w:hAnsi="Arial" w:cs="Arial"/>
          <w:sz w:val="20"/>
          <w:szCs w:val="20"/>
        </w:rPr>
        <w:t>dilakukan</w:t>
      </w:r>
      <w:r w:rsidR="006129AB">
        <w:rPr>
          <w:rFonts w:ascii="Arial" w:eastAsia="Arial" w:hAnsi="Arial" w:cs="Arial"/>
          <w:sz w:val="20"/>
          <w:szCs w:val="20"/>
        </w:rPr>
        <w:t xml:space="preserve"> </w:t>
      </w:r>
      <w:r w:rsidR="006129AB">
        <w:rPr>
          <w:rFonts w:ascii="Arial" w:eastAsia="Arial" w:hAnsi="Arial" w:cs="Arial"/>
          <w:sz w:val="20"/>
          <w:szCs w:val="20"/>
        </w:rPr>
        <w:t>dengan</w:t>
      </w:r>
      <w:r w:rsidR="006129AB">
        <w:rPr>
          <w:rFonts w:ascii="Arial" w:eastAsia="Arial" w:hAnsi="Arial" w:cs="Arial"/>
          <w:sz w:val="20"/>
          <w:szCs w:val="20"/>
        </w:rPr>
        <w:t xml:space="preserve"> </w:t>
      </w:r>
      <w:r w:rsidR="006129AB">
        <w:rPr>
          <w:rFonts w:ascii="Arial" w:eastAsia="Arial" w:hAnsi="Arial" w:cs="Arial"/>
          <w:sz w:val="20"/>
          <w:szCs w:val="20"/>
        </w:rPr>
        <w:t>cara</w:t>
      </w:r>
      <w:r w:rsidR="006129AB">
        <w:rPr>
          <w:rFonts w:ascii="Arial" w:eastAsia="Arial" w:hAnsi="Arial" w:cs="Arial"/>
          <w:sz w:val="20"/>
          <w:szCs w:val="20"/>
        </w:rPr>
        <w:t xml:space="preserve"> </w:t>
      </w:r>
      <w:r w:rsidR="006129AB">
        <w:rPr>
          <w:rFonts w:ascii="Arial" w:eastAsia="Arial" w:hAnsi="Arial" w:cs="Arial"/>
          <w:sz w:val="20"/>
          <w:szCs w:val="20"/>
        </w:rPr>
        <w:t>memberikan</w:t>
      </w:r>
      <w:r w:rsidR="006129AB">
        <w:rPr>
          <w:rFonts w:ascii="Arial" w:eastAsia="Arial" w:hAnsi="Arial" w:cs="Arial"/>
          <w:sz w:val="20"/>
          <w:szCs w:val="20"/>
        </w:rPr>
        <w:t xml:space="preserve"> </w:t>
      </w:r>
      <w:r w:rsidR="006129AB">
        <w:rPr>
          <w:rFonts w:ascii="Arial" w:eastAsia="Arial" w:hAnsi="Arial" w:cs="Arial"/>
          <w:sz w:val="20"/>
          <w:szCs w:val="20"/>
        </w:rPr>
        <w:t>pelatihan</w:t>
      </w:r>
      <w:r w:rsidR="006129AB">
        <w:rPr>
          <w:rFonts w:ascii="Arial" w:eastAsia="Arial" w:hAnsi="Arial" w:cs="Arial"/>
          <w:sz w:val="20"/>
          <w:szCs w:val="20"/>
        </w:rPr>
        <w:t xml:space="preserve">, </w:t>
      </w:r>
      <w:r w:rsidR="006129AB">
        <w:rPr>
          <w:rFonts w:ascii="Arial" w:eastAsia="Arial" w:hAnsi="Arial" w:cs="Arial"/>
          <w:sz w:val="20"/>
          <w:szCs w:val="20"/>
        </w:rPr>
        <w:t>maupun</w:t>
      </w:r>
      <w:r w:rsidR="006129AB">
        <w:rPr>
          <w:rFonts w:ascii="Arial" w:eastAsia="Arial" w:hAnsi="Arial" w:cs="Arial"/>
          <w:sz w:val="20"/>
          <w:szCs w:val="20"/>
        </w:rPr>
        <w:t xml:space="preserve"> </w:t>
      </w:r>
      <w:r w:rsidR="006129AB">
        <w:rPr>
          <w:rFonts w:ascii="Arial" w:eastAsia="Arial" w:hAnsi="Arial" w:cs="Arial"/>
          <w:sz w:val="20"/>
          <w:szCs w:val="20"/>
        </w:rPr>
        <w:t>pengajaran</w:t>
      </w:r>
      <w:r w:rsidR="006129AB">
        <w:rPr>
          <w:rFonts w:ascii="Arial" w:eastAsia="Arial" w:hAnsi="Arial" w:cs="Arial"/>
          <w:sz w:val="20"/>
          <w:szCs w:val="20"/>
        </w:rPr>
        <w:t xml:space="preserve"> </w:t>
      </w:r>
      <w:r w:rsidR="006129AB">
        <w:rPr>
          <w:rFonts w:ascii="Arial" w:eastAsia="Arial" w:hAnsi="Arial" w:cs="Arial"/>
          <w:sz w:val="20"/>
          <w:szCs w:val="20"/>
        </w:rPr>
        <w:t>bagi</w:t>
      </w:r>
      <w:r w:rsidR="006129AB">
        <w:rPr>
          <w:rFonts w:ascii="Arial" w:eastAsia="Arial" w:hAnsi="Arial" w:cs="Arial"/>
          <w:sz w:val="20"/>
          <w:szCs w:val="20"/>
        </w:rPr>
        <w:t xml:space="preserve"> </w:t>
      </w:r>
      <w:r w:rsidR="006129AB">
        <w:rPr>
          <w:rFonts w:ascii="Arial" w:eastAsia="Arial" w:hAnsi="Arial" w:cs="Arial"/>
          <w:sz w:val="20"/>
          <w:szCs w:val="20"/>
        </w:rPr>
        <w:t>generasi</w:t>
      </w:r>
      <w:r w:rsidR="006129AB">
        <w:rPr>
          <w:rFonts w:ascii="Arial" w:eastAsia="Arial" w:hAnsi="Arial" w:cs="Arial"/>
          <w:sz w:val="20"/>
          <w:szCs w:val="20"/>
        </w:rPr>
        <w:t xml:space="preserve"> </w:t>
      </w:r>
      <w:r w:rsidR="006129AB">
        <w:rPr>
          <w:rFonts w:ascii="Arial" w:eastAsia="Arial" w:hAnsi="Arial" w:cs="Arial"/>
          <w:sz w:val="20"/>
          <w:szCs w:val="20"/>
        </w:rPr>
        <w:t>penerus</w:t>
      </w:r>
      <w:r w:rsidR="006129AB">
        <w:rPr>
          <w:rFonts w:ascii="Arial" w:eastAsia="Arial" w:hAnsi="Arial" w:cs="Arial"/>
          <w:sz w:val="20"/>
          <w:szCs w:val="20"/>
        </w:rPr>
        <w:t xml:space="preserve"> agar </w:t>
      </w:r>
      <w:r w:rsidR="006129AB">
        <w:rPr>
          <w:rFonts w:ascii="Arial" w:eastAsia="Arial" w:hAnsi="Arial" w:cs="Arial"/>
          <w:sz w:val="20"/>
          <w:szCs w:val="20"/>
        </w:rPr>
        <w:t>kesenian</w:t>
      </w:r>
      <w:r w:rsidR="006129AB">
        <w:rPr>
          <w:rFonts w:ascii="Arial" w:eastAsia="Arial" w:hAnsi="Arial" w:cs="Arial"/>
          <w:sz w:val="20"/>
          <w:szCs w:val="20"/>
        </w:rPr>
        <w:t xml:space="preserve"> dan </w:t>
      </w:r>
      <w:r w:rsidR="006129AB">
        <w:rPr>
          <w:rFonts w:ascii="Arial" w:eastAsia="Arial" w:hAnsi="Arial" w:cs="Arial"/>
          <w:sz w:val="20"/>
          <w:szCs w:val="20"/>
        </w:rPr>
        <w:t>budaya</w:t>
      </w:r>
      <w:r w:rsidR="006129AB">
        <w:rPr>
          <w:rFonts w:ascii="Arial" w:eastAsia="Arial" w:hAnsi="Arial" w:cs="Arial"/>
          <w:sz w:val="20"/>
          <w:szCs w:val="20"/>
        </w:rPr>
        <w:t xml:space="preserve"> Bali </w:t>
      </w:r>
      <w:r w:rsidR="006129AB">
        <w:rPr>
          <w:rFonts w:ascii="Arial" w:eastAsia="Arial" w:hAnsi="Arial" w:cs="Arial"/>
          <w:sz w:val="20"/>
          <w:szCs w:val="20"/>
        </w:rPr>
        <w:t>tidak</w:t>
      </w:r>
      <w:r w:rsidR="006129AB">
        <w:rPr>
          <w:rFonts w:ascii="Arial" w:eastAsia="Arial" w:hAnsi="Arial" w:cs="Arial"/>
          <w:sz w:val="20"/>
          <w:szCs w:val="20"/>
        </w:rPr>
        <w:t xml:space="preserve"> </w:t>
      </w:r>
      <w:r w:rsidR="006129AB">
        <w:rPr>
          <w:rFonts w:ascii="Arial" w:eastAsia="Arial" w:hAnsi="Arial" w:cs="Arial"/>
          <w:sz w:val="20"/>
          <w:szCs w:val="20"/>
        </w:rPr>
        <w:t>luntur</w:t>
      </w:r>
      <w:r w:rsidR="006129AB">
        <w:rPr>
          <w:rFonts w:ascii="Arial" w:eastAsia="Arial" w:hAnsi="Arial" w:cs="Arial"/>
          <w:sz w:val="20"/>
          <w:szCs w:val="20"/>
        </w:rPr>
        <w:t xml:space="preserve"> </w:t>
      </w:r>
      <w:r w:rsidR="006129AB">
        <w:rPr>
          <w:rFonts w:ascii="Arial" w:eastAsia="Arial" w:hAnsi="Arial" w:cs="Arial"/>
          <w:sz w:val="20"/>
          <w:szCs w:val="20"/>
        </w:rPr>
        <w:t>meski</w:t>
      </w:r>
      <w:r w:rsidR="006129AB">
        <w:rPr>
          <w:rFonts w:ascii="Arial" w:eastAsia="Arial" w:hAnsi="Arial" w:cs="Arial"/>
          <w:sz w:val="20"/>
          <w:szCs w:val="20"/>
        </w:rPr>
        <w:t xml:space="preserve"> </w:t>
      </w:r>
      <w:r w:rsidR="006129AB">
        <w:rPr>
          <w:rFonts w:ascii="Arial" w:eastAsia="Arial" w:hAnsi="Arial" w:cs="Arial"/>
          <w:sz w:val="20"/>
          <w:szCs w:val="20"/>
        </w:rPr>
        <w:t>berada</w:t>
      </w:r>
      <w:r w:rsidR="006129AB">
        <w:rPr>
          <w:rFonts w:ascii="Arial" w:eastAsia="Arial" w:hAnsi="Arial" w:cs="Arial"/>
          <w:sz w:val="20"/>
          <w:szCs w:val="20"/>
        </w:rPr>
        <w:t xml:space="preserve"> di </w:t>
      </w:r>
      <w:r w:rsidR="006129AB">
        <w:rPr>
          <w:rFonts w:ascii="Arial" w:eastAsia="Arial" w:hAnsi="Arial" w:cs="Arial"/>
          <w:sz w:val="20"/>
          <w:szCs w:val="20"/>
        </w:rPr>
        <w:t>luar</w:t>
      </w:r>
      <w:r w:rsidR="006129AB">
        <w:rPr>
          <w:rFonts w:ascii="Arial" w:eastAsia="Arial" w:hAnsi="Arial" w:cs="Arial"/>
          <w:sz w:val="20"/>
          <w:szCs w:val="20"/>
        </w:rPr>
        <w:t xml:space="preserve"> </w:t>
      </w:r>
      <w:r w:rsidR="006129AB">
        <w:rPr>
          <w:rFonts w:ascii="Arial" w:eastAsia="Arial" w:hAnsi="Arial" w:cs="Arial"/>
          <w:sz w:val="20"/>
          <w:szCs w:val="20"/>
        </w:rPr>
        <w:t>tanah</w:t>
      </w:r>
      <w:r w:rsidR="006129AB">
        <w:rPr>
          <w:rFonts w:ascii="Arial" w:eastAsia="Arial" w:hAnsi="Arial" w:cs="Arial"/>
          <w:sz w:val="20"/>
          <w:szCs w:val="20"/>
        </w:rPr>
        <w:t xml:space="preserve"> Bali.</w:t>
      </w:r>
      <w:r w:rsidR="000556FF">
        <w:rPr>
          <w:rFonts w:ascii="Arial" w:eastAsia="Arial" w:hAnsi="Arial" w:cs="Arial"/>
          <w:sz w:val="20"/>
          <w:szCs w:val="20"/>
        </w:rPr>
        <w:t xml:space="preserve"> </w:t>
      </w:r>
      <w:r w:rsidR="000556FF">
        <w:rPr>
          <w:rFonts w:ascii="Arial" w:eastAsia="Arial" w:hAnsi="Arial" w:cs="Arial"/>
          <w:sz w:val="20"/>
          <w:szCs w:val="20"/>
        </w:rPr>
        <w:t>Pelatihan</w:t>
      </w:r>
      <w:r w:rsidR="000556FF">
        <w:rPr>
          <w:rFonts w:ascii="Arial" w:eastAsia="Arial" w:hAnsi="Arial" w:cs="Arial"/>
          <w:sz w:val="20"/>
          <w:szCs w:val="20"/>
        </w:rPr>
        <w:t xml:space="preserve"> </w:t>
      </w:r>
      <w:r w:rsidR="000556FF">
        <w:rPr>
          <w:rFonts w:ascii="Arial" w:eastAsia="Arial" w:hAnsi="Arial" w:cs="Arial"/>
          <w:sz w:val="20"/>
          <w:szCs w:val="20"/>
        </w:rPr>
        <w:t>merupakan</w:t>
      </w:r>
      <w:r w:rsidR="000556FF">
        <w:rPr>
          <w:rFonts w:ascii="Arial" w:eastAsia="Arial" w:hAnsi="Arial" w:cs="Arial"/>
          <w:sz w:val="20"/>
          <w:szCs w:val="20"/>
        </w:rPr>
        <w:t xml:space="preserve"> </w:t>
      </w:r>
      <w:r w:rsidR="000556FF">
        <w:rPr>
          <w:rFonts w:ascii="Arial" w:eastAsia="Arial" w:hAnsi="Arial" w:cs="Arial"/>
          <w:sz w:val="20"/>
          <w:szCs w:val="20"/>
        </w:rPr>
        <w:t>suatu</w:t>
      </w:r>
      <w:r w:rsidR="000556FF">
        <w:rPr>
          <w:rFonts w:ascii="Arial" w:eastAsia="Arial" w:hAnsi="Arial" w:cs="Arial"/>
          <w:sz w:val="20"/>
          <w:szCs w:val="20"/>
        </w:rPr>
        <w:t xml:space="preserve"> </w:t>
      </w:r>
      <w:r w:rsidR="000556FF">
        <w:rPr>
          <w:rFonts w:ascii="Arial" w:eastAsia="Arial" w:hAnsi="Arial" w:cs="Arial"/>
          <w:sz w:val="20"/>
          <w:szCs w:val="20"/>
        </w:rPr>
        <w:t>kegiatan</w:t>
      </w:r>
      <w:r w:rsidR="000556FF">
        <w:rPr>
          <w:rFonts w:ascii="Arial" w:eastAsia="Arial" w:hAnsi="Arial" w:cs="Arial"/>
          <w:sz w:val="20"/>
          <w:szCs w:val="20"/>
        </w:rPr>
        <w:t xml:space="preserve"> yang </w:t>
      </w:r>
      <w:r w:rsidR="000556FF">
        <w:rPr>
          <w:rFonts w:ascii="Arial" w:eastAsia="Arial" w:hAnsi="Arial" w:cs="Arial"/>
          <w:sz w:val="20"/>
          <w:szCs w:val="20"/>
        </w:rPr>
        <w:t>dilaksanakan</w:t>
      </w:r>
      <w:r w:rsidR="000556FF">
        <w:rPr>
          <w:rFonts w:ascii="Arial" w:eastAsia="Arial" w:hAnsi="Arial" w:cs="Arial"/>
          <w:sz w:val="20"/>
          <w:szCs w:val="20"/>
        </w:rPr>
        <w:t xml:space="preserve"> </w:t>
      </w:r>
      <w:r w:rsidR="000556FF">
        <w:rPr>
          <w:rFonts w:ascii="Arial" w:eastAsia="Arial" w:hAnsi="Arial" w:cs="Arial"/>
          <w:sz w:val="20"/>
          <w:szCs w:val="20"/>
        </w:rPr>
        <w:t>untuk</w:t>
      </w:r>
      <w:r w:rsidR="000556FF">
        <w:rPr>
          <w:rFonts w:ascii="Arial" w:eastAsia="Arial" w:hAnsi="Arial" w:cs="Arial"/>
          <w:sz w:val="20"/>
          <w:szCs w:val="20"/>
        </w:rPr>
        <w:t xml:space="preserve"> </w:t>
      </w:r>
      <w:r w:rsidR="000556FF">
        <w:rPr>
          <w:rFonts w:ascii="Arial" w:eastAsia="Arial" w:hAnsi="Arial" w:cs="Arial"/>
          <w:sz w:val="20"/>
          <w:szCs w:val="20"/>
        </w:rPr>
        <w:t>memperbaiki</w:t>
      </w:r>
      <w:r w:rsidR="000556FF">
        <w:rPr>
          <w:rFonts w:ascii="Arial" w:eastAsia="Arial" w:hAnsi="Arial" w:cs="Arial"/>
          <w:sz w:val="20"/>
          <w:szCs w:val="20"/>
        </w:rPr>
        <w:t xml:space="preserve"> </w:t>
      </w:r>
      <w:r w:rsidR="000556FF">
        <w:rPr>
          <w:rFonts w:ascii="Arial" w:eastAsia="Arial" w:hAnsi="Arial" w:cs="Arial"/>
          <w:sz w:val="20"/>
          <w:szCs w:val="20"/>
        </w:rPr>
        <w:t>serta</w:t>
      </w:r>
      <w:r w:rsidR="000556FF">
        <w:rPr>
          <w:rFonts w:ascii="Arial" w:eastAsia="Arial" w:hAnsi="Arial" w:cs="Arial"/>
          <w:sz w:val="20"/>
          <w:szCs w:val="20"/>
        </w:rPr>
        <w:t xml:space="preserve"> </w:t>
      </w:r>
      <w:r w:rsidR="000556FF">
        <w:rPr>
          <w:rFonts w:ascii="Arial" w:eastAsia="Arial" w:hAnsi="Arial" w:cs="Arial"/>
          <w:sz w:val="20"/>
          <w:szCs w:val="20"/>
        </w:rPr>
        <w:t>mengembangkan</w:t>
      </w:r>
      <w:r w:rsidR="000556FF">
        <w:rPr>
          <w:rFonts w:ascii="Arial" w:eastAsia="Arial" w:hAnsi="Arial" w:cs="Arial"/>
          <w:sz w:val="20"/>
          <w:szCs w:val="20"/>
        </w:rPr>
        <w:t xml:space="preserve"> </w:t>
      </w:r>
      <w:r w:rsidR="000556FF">
        <w:rPr>
          <w:rFonts w:ascii="Arial" w:eastAsia="Arial" w:hAnsi="Arial" w:cs="Arial"/>
          <w:sz w:val="20"/>
          <w:szCs w:val="20"/>
        </w:rPr>
        <w:t>keterampilan</w:t>
      </w:r>
      <w:r w:rsidR="000556FF">
        <w:rPr>
          <w:rFonts w:ascii="Arial" w:eastAsia="Arial" w:hAnsi="Arial" w:cs="Arial"/>
          <w:sz w:val="20"/>
          <w:szCs w:val="20"/>
        </w:rPr>
        <w:t xml:space="preserve"> </w:t>
      </w:r>
      <w:r w:rsidR="000556FF">
        <w:rPr>
          <w:rFonts w:ascii="Arial" w:eastAsia="Arial" w:hAnsi="Arial" w:cs="Arial"/>
          <w:sz w:val="20"/>
          <w:szCs w:val="20"/>
        </w:rPr>
        <w:t>serta</w:t>
      </w:r>
      <w:r w:rsidR="000556FF">
        <w:rPr>
          <w:rFonts w:ascii="Arial" w:eastAsia="Arial" w:hAnsi="Arial" w:cs="Arial"/>
          <w:sz w:val="20"/>
          <w:szCs w:val="20"/>
        </w:rPr>
        <w:t xml:space="preserve"> </w:t>
      </w:r>
      <w:r w:rsidR="000556FF">
        <w:rPr>
          <w:rFonts w:ascii="Arial" w:eastAsia="Arial" w:hAnsi="Arial" w:cs="Arial"/>
          <w:sz w:val="20"/>
          <w:szCs w:val="20"/>
        </w:rPr>
        <w:t>pengetahuan</w:t>
      </w:r>
      <w:r w:rsidR="000556FF">
        <w:rPr>
          <w:rFonts w:ascii="Arial" w:eastAsia="Arial" w:hAnsi="Arial" w:cs="Arial"/>
          <w:sz w:val="20"/>
          <w:szCs w:val="20"/>
        </w:rPr>
        <w:t xml:space="preserve"> yang </w:t>
      </w:r>
      <w:r w:rsidR="000556FF">
        <w:rPr>
          <w:rFonts w:ascii="Arial" w:eastAsia="Arial" w:hAnsi="Arial" w:cs="Arial"/>
          <w:sz w:val="20"/>
          <w:szCs w:val="20"/>
        </w:rPr>
        <w:t>sesuai</w:t>
      </w:r>
      <w:r w:rsidR="000556FF">
        <w:rPr>
          <w:rFonts w:ascii="Arial" w:eastAsia="Arial" w:hAnsi="Arial" w:cs="Arial"/>
          <w:sz w:val="20"/>
          <w:szCs w:val="20"/>
        </w:rPr>
        <w:t xml:space="preserve"> </w:t>
      </w:r>
      <w:r w:rsidR="000556FF">
        <w:rPr>
          <w:rFonts w:ascii="Arial" w:eastAsia="Arial" w:hAnsi="Arial" w:cs="Arial"/>
          <w:sz w:val="20"/>
          <w:szCs w:val="20"/>
        </w:rPr>
        <w:t>dengan</w:t>
      </w:r>
      <w:r w:rsidR="000556FF">
        <w:rPr>
          <w:rFonts w:ascii="Arial" w:eastAsia="Arial" w:hAnsi="Arial" w:cs="Arial"/>
          <w:sz w:val="20"/>
          <w:szCs w:val="20"/>
        </w:rPr>
        <w:t xml:space="preserve"> </w:t>
      </w:r>
      <w:r w:rsidR="000556FF">
        <w:rPr>
          <w:rFonts w:ascii="Arial" w:eastAsia="Arial" w:hAnsi="Arial" w:cs="Arial"/>
          <w:sz w:val="20"/>
          <w:szCs w:val="20"/>
        </w:rPr>
        <w:t>ketentuan</w:t>
      </w:r>
      <w:r w:rsidR="000556FF">
        <w:rPr>
          <w:rFonts w:ascii="Arial" w:eastAsia="Arial" w:hAnsi="Arial" w:cs="Arial"/>
          <w:sz w:val="20"/>
          <w:szCs w:val="20"/>
        </w:rPr>
        <w:t xml:space="preserve"> yang </w:t>
      </w:r>
      <w:r w:rsidR="000556FF">
        <w:rPr>
          <w:rFonts w:ascii="Arial" w:eastAsia="Arial" w:hAnsi="Arial" w:cs="Arial"/>
          <w:sz w:val="20"/>
          <w:szCs w:val="20"/>
        </w:rPr>
        <w:t>ada</w:t>
      </w:r>
      <w:r w:rsidR="000556FF">
        <w:rPr>
          <w:rFonts w:ascii="Arial" w:eastAsia="Arial" w:hAnsi="Arial" w:cs="Arial"/>
          <w:sz w:val="20"/>
          <w:szCs w:val="20"/>
        </w:rPr>
        <w:t xml:space="preserve"> (Nurul </w:t>
      </w:r>
      <w:r w:rsidR="000556FF">
        <w:rPr>
          <w:rFonts w:ascii="Arial" w:eastAsia="Arial" w:hAnsi="Arial" w:cs="Arial"/>
          <w:sz w:val="20"/>
          <w:szCs w:val="20"/>
        </w:rPr>
        <w:t>Ichsan</w:t>
      </w:r>
      <w:r w:rsidR="000556FF">
        <w:rPr>
          <w:rFonts w:ascii="Arial" w:eastAsia="Arial" w:hAnsi="Arial" w:cs="Arial"/>
          <w:sz w:val="20"/>
          <w:szCs w:val="20"/>
        </w:rPr>
        <w:t>, Reza, 2020).</w:t>
      </w:r>
      <w:r w:rsidR="00904162">
        <w:rPr>
          <w:rFonts w:ascii="Arial" w:eastAsia="Arial" w:hAnsi="Arial" w:cs="Arial"/>
          <w:sz w:val="20"/>
          <w:szCs w:val="20"/>
        </w:rPr>
        <w:t xml:space="preserve"> </w:t>
      </w:r>
      <w:r w:rsidR="006129AB">
        <w:rPr>
          <w:rFonts w:ascii="Arial" w:eastAsia="Arial" w:hAnsi="Arial" w:cs="Arial"/>
          <w:sz w:val="20"/>
          <w:szCs w:val="20"/>
        </w:rPr>
        <w:t>N</w:t>
      </w:r>
      <w:r w:rsidR="00904162">
        <w:rPr>
          <w:rFonts w:ascii="Arial" w:eastAsia="Arial" w:hAnsi="Arial" w:cs="Arial"/>
          <w:sz w:val="20"/>
          <w:szCs w:val="20"/>
        </w:rPr>
        <w:t>amun</w:t>
      </w:r>
      <w:r w:rsidR="000556FF">
        <w:rPr>
          <w:rFonts w:ascii="Arial" w:eastAsia="Arial" w:hAnsi="Arial" w:cs="Arial"/>
          <w:sz w:val="20"/>
          <w:szCs w:val="20"/>
        </w:rPr>
        <w:t xml:space="preserve">, di </w:t>
      </w:r>
      <w:r w:rsidR="000556FF">
        <w:rPr>
          <w:rFonts w:ascii="Arial" w:eastAsia="Arial" w:hAnsi="Arial" w:cs="Arial"/>
          <w:sz w:val="20"/>
          <w:szCs w:val="20"/>
        </w:rPr>
        <w:t>Toili</w:t>
      </w:r>
      <w:r w:rsidR="00904162">
        <w:rPr>
          <w:rFonts w:ascii="Arial" w:eastAsia="Arial" w:hAnsi="Arial" w:cs="Arial"/>
          <w:sz w:val="20"/>
          <w:szCs w:val="20"/>
        </w:rPr>
        <w:t xml:space="preserve"> </w:t>
      </w:r>
      <w:r w:rsidR="00904162">
        <w:rPr>
          <w:rFonts w:ascii="Arial" w:eastAsia="Arial" w:hAnsi="Arial" w:cs="Arial"/>
          <w:sz w:val="20"/>
          <w:szCs w:val="20"/>
        </w:rPr>
        <w:t>belum</w:t>
      </w:r>
      <w:r w:rsidR="00904162">
        <w:rPr>
          <w:rFonts w:ascii="Arial" w:eastAsia="Arial" w:hAnsi="Arial" w:cs="Arial"/>
          <w:sz w:val="20"/>
          <w:szCs w:val="20"/>
        </w:rPr>
        <w:t xml:space="preserve"> </w:t>
      </w:r>
      <w:r w:rsidR="00904162">
        <w:rPr>
          <w:rFonts w:ascii="Arial" w:eastAsia="Arial" w:hAnsi="Arial" w:cs="Arial"/>
          <w:sz w:val="20"/>
          <w:szCs w:val="20"/>
        </w:rPr>
        <w:t>ada</w:t>
      </w:r>
      <w:r w:rsidR="00904162">
        <w:rPr>
          <w:rFonts w:ascii="Arial" w:eastAsia="Arial" w:hAnsi="Arial" w:cs="Arial"/>
          <w:sz w:val="20"/>
          <w:szCs w:val="20"/>
        </w:rPr>
        <w:t xml:space="preserve"> </w:t>
      </w:r>
      <w:r w:rsidR="00904162">
        <w:rPr>
          <w:rFonts w:ascii="Arial" w:eastAsia="Arial" w:hAnsi="Arial" w:cs="Arial"/>
          <w:sz w:val="20"/>
          <w:szCs w:val="20"/>
        </w:rPr>
        <w:t>tempat</w:t>
      </w:r>
      <w:r w:rsidR="00904162">
        <w:rPr>
          <w:rFonts w:ascii="Arial" w:eastAsia="Arial" w:hAnsi="Arial" w:cs="Arial"/>
          <w:sz w:val="20"/>
          <w:szCs w:val="20"/>
        </w:rPr>
        <w:t xml:space="preserve"> yang </w:t>
      </w:r>
      <w:r w:rsidR="00904162">
        <w:rPr>
          <w:rFonts w:ascii="Arial" w:eastAsia="Arial" w:hAnsi="Arial" w:cs="Arial"/>
          <w:sz w:val="20"/>
          <w:szCs w:val="20"/>
        </w:rPr>
        <w:t>layak</w:t>
      </w:r>
      <w:r w:rsidR="00904162">
        <w:rPr>
          <w:rFonts w:ascii="Arial" w:eastAsia="Arial" w:hAnsi="Arial" w:cs="Arial"/>
          <w:sz w:val="20"/>
          <w:szCs w:val="20"/>
        </w:rPr>
        <w:t xml:space="preserve"> </w:t>
      </w:r>
      <w:r w:rsidR="00904162">
        <w:rPr>
          <w:rFonts w:ascii="Arial" w:eastAsia="Arial" w:hAnsi="Arial" w:cs="Arial"/>
          <w:sz w:val="20"/>
          <w:szCs w:val="20"/>
        </w:rPr>
        <w:t>untuk</w:t>
      </w:r>
      <w:r w:rsidR="00904162">
        <w:rPr>
          <w:rFonts w:ascii="Arial" w:eastAsia="Arial" w:hAnsi="Arial" w:cs="Arial"/>
          <w:sz w:val="20"/>
          <w:szCs w:val="20"/>
        </w:rPr>
        <w:t xml:space="preserve"> </w:t>
      </w:r>
      <w:r w:rsidR="00904162">
        <w:rPr>
          <w:rFonts w:ascii="Arial" w:eastAsia="Arial" w:hAnsi="Arial" w:cs="Arial"/>
          <w:sz w:val="20"/>
          <w:szCs w:val="20"/>
        </w:rPr>
        <w:t>mewadahi</w:t>
      </w:r>
      <w:r w:rsidR="00904162">
        <w:rPr>
          <w:rFonts w:ascii="Arial" w:eastAsia="Arial" w:hAnsi="Arial" w:cs="Arial"/>
          <w:sz w:val="20"/>
          <w:szCs w:val="20"/>
        </w:rPr>
        <w:t xml:space="preserve"> dan </w:t>
      </w:r>
      <w:r w:rsidR="00904162">
        <w:rPr>
          <w:rFonts w:ascii="Arial" w:eastAsia="Arial" w:hAnsi="Arial" w:cs="Arial"/>
          <w:sz w:val="20"/>
          <w:szCs w:val="20"/>
        </w:rPr>
        <w:t>memfasilitasi</w:t>
      </w:r>
      <w:r w:rsidR="00904162">
        <w:rPr>
          <w:rFonts w:ascii="Arial" w:eastAsia="Arial" w:hAnsi="Arial" w:cs="Arial"/>
          <w:sz w:val="20"/>
          <w:szCs w:val="20"/>
        </w:rPr>
        <w:t xml:space="preserve"> </w:t>
      </w:r>
      <w:r w:rsidR="00904162">
        <w:rPr>
          <w:rFonts w:ascii="Arial" w:eastAsia="Arial" w:hAnsi="Arial" w:cs="Arial"/>
          <w:sz w:val="20"/>
          <w:szCs w:val="20"/>
        </w:rPr>
        <w:t>kegiatan</w:t>
      </w:r>
      <w:r w:rsidR="00904162">
        <w:rPr>
          <w:rFonts w:ascii="Arial" w:eastAsia="Arial" w:hAnsi="Arial" w:cs="Arial"/>
          <w:sz w:val="20"/>
          <w:szCs w:val="20"/>
        </w:rPr>
        <w:t xml:space="preserve"> </w:t>
      </w:r>
      <w:r w:rsidR="00904162">
        <w:rPr>
          <w:rFonts w:ascii="Arial" w:eastAsia="Arial" w:hAnsi="Arial" w:cs="Arial"/>
          <w:sz w:val="20"/>
          <w:szCs w:val="20"/>
        </w:rPr>
        <w:t>kesenian</w:t>
      </w:r>
      <w:r w:rsidR="00904162">
        <w:rPr>
          <w:rFonts w:ascii="Arial" w:eastAsia="Arial" w:hAnsi="Arial" w:cs="Arial"/>
          <w:sz w:val="20"/>
          <w:szCs w:val="20"/>
        </w:rPr>
        <w:t xml:space="preserve"> </w:t>
      </w:r>
      <w:r w:rsidR="00904162">
        <w:rPr>
          <w:rFonts w:ascii="Arial" w:eastAsia="Arial" w:hAnsi="Arial" w:cs="Arial"/>
          <w:sz w:val="20"/>
          <w:szCs w:val="20"/>
        </w:rPr>
        <w:t>tersebut</w:t>
      </w:r>
      <w:r w:rsidR="00904162">
        <w:rPr>
          <w:rFonts w:ascii="Arial" w:eastAsia="Arial" w:hAnsi="Arial" w:cs="Arial"/>
          <w:sz w:val="20"/>
          <w:szCs w:val="20"/>
        </w:rPr>
        <w:t xml:space="preserve">. </w:t>
      </w:r>
      <w:r w:rsidR="00904162">
        <w:rPr>
          <w:rFonts w:ascii="Arial" w:eastAsia="Arial" w:hAnsi="Arial" w:cs="Arial"/>
          <w:sz w:val="20"/>
          <w:szCs w:val="20"/>
        </w:rPr>
        <w:t>Sejauh</w:t>
      </w:r>
      <w:r w:rsidR="00904162">
        <w:rPr>
          <w:rFonts w:ascii="Arial" w:eastAsia="Arial" w:hAnsi="Arial" w:cs="Arial"/>
          <w:sz w:val="20"/>
          <w:szCs w:val="20"/>
        </w:rPr>
        <w:t xml:space="preserve"> ini, </w:t>
      </w:r>
      <w:r w:rsidR="00904162">
        <w:rPr>
          <w:rFonts w:ascii="Arial" w:eastAsia="Arial" w:hAnsi="Arial" w:cs="Arial"/>
          <w:sz w:val="20"/>
          <w:szCs w:val="20"/>
        </w:rPr>
        <w:t>kesenian</w:t>
      </w:r>
      <w:r w:rsidR="00904162">
        <w:rPr>
          <w:rFonts w:ascii="Arial" w:eastAsia="Arial" w:hAnsi="Arial" w:cs="Arial"/>
          <w:sz w:val="20"/>
          <w:szCs w:val="20"/>
        </w:rPr>
        <w:t xml:space="preserve"> Bali di </w:t>
      </w:r>
      <w:r w:rsidR="00904162">
        <w:rPr>
          <w:rFonts w:ascii="Arial" w:eastAsia="Arial" w:hAnsi="Arial" w:cs="Arial"/>
          <w:sz w:val="20"/>
          <w:szCs w:val="20"/>
        </w:rPr>
        <w:t>Toili</w:t>
      </w:r>
      <w:r w:rsidR="00904162">
        <w:rPr>
          <w:rFonts w:ascii="Arial" w:eastAsia="Arial" w:hAnsi="Arial" w:cs="Arial"/>
          <w:sz w:val="20"/>
          <w:szCs w:val="20"/>
        </w:rPr>
        <w:t xml:space="preserve"> </w:t>
      </w:r>
      <w:r w:rsidR="00904162">
        <w:rPr>
          <w:rFonts w:ascii="Arial" w:eastAsia="Arial" w:hAnsi="Arial" w:cs="Arial"/>
          <w:sz w:val="20"/>
          <w:szCs w:val="20"/>
        </w:rPr>
        <w:t>hanya</w:t>
      </w:r>
      <w:r w:rsidR="00904162">
        <w:rPr>
          <w:rFonts w:ascii="Arial" w:eastAsia="Arial" w:hAnsi="Arial" w:cs="Arial"/>
          <w:sz w:val="20"/>
          <w:szCs w:val="20"/>
        </w:rPr>
        <w:t xml:space="preserve"> </w:t>
      </w:r>
      <w:r w:rsidR="00904162">
        <w:rPr>
          <w:rFonts w:ascii="Arial" w:eastAsia="Arial" w:hAnsi="Arial" w:cs="Arial"/>
          <w:sz w:val="20"/>
          <w:szCs w:val="20"/>
        </w:rPr>
        <w:t>diwadahi</w:t>
      </w:r>
      <w:r w:rsidR="00904162">
        <w:rPr>
          <w:rFonts w:ascii="Arial" w:eastAsia="Arial" w:hAnsi="Arial" w:cs="Arial"/>
          <w:sz w:val="20"/>
          <w:szCs w:val="20"/>
        </w:rPr>
        <w:t xml:space="preserve"> oleh Adat dan Banjar yang </w:t>
      </w:r>
      <w:r w:rsidR="00904162">
        <w:rPr>
          <w:rFonts w:ascii="Arial" w:eastAsia="Arial" w:hAnsi="Arial" w:cs="Arial"/>
          <w:sz w:val="20"/>
          <w:szCs w:val="20"/>
        </w:rPr>
        <w:t>merupakan</w:t>
      </w:r>
      <w:r w:rsidR="00904162">
        <w:rPr>
          <w:rFonts w:ascii="Arial" w:eastAsia="Arial" w:hAnsi="Arial" w:cs="Arial"/>
          <w:sz w:val="20"/>
          <w:szCs w:val="20"/>
        </w:rPr>
        <w:t xml:space="preserve"> Lembaga </w:t>
      </w:r>
      <w:r w:rsidR="00904162">
        <w:rPr>
          <w:rFonts w:ascii="Arial" w:eastAsia="Arial" w:hAnsi="Arial" w:cs="Arial"/>
          <w:sz w:val="20"/>
          <w:szCs w:val="20"/>
        </w:rPr>
        <w:t>kemasyarakatan</w:t>
      </w:r>
      <w:r w:rsidR="00904162">
        <w:rPr>
          <w:rFonts w:ascii="Arial" w:eastAsia="Arial" w:hAnsi="Arial" w:cs="Arial"/>
          <w:sz w:val="20"/>
          <w:szCs w:val="20"/>
        </w:rPr>
        <w:t xml:space="preserve"> </w:t>
      </w:r>
      <w:r w:rsidR="00904162">
        <w:rPr>
          <w:rFonts w:ascii="Arial" w:eastAsia="Arial" w:hAnsi="Arial" w:cs="Arial"/>
          <w:sz w:val="20"/>
          <w:szCs w:val="20"/>
        </w:rPr>
        <w:t>tradisional</w:t>
      </w:r>
      <w:r w:rsidR="00904162">
        <w:rPr>
          <w:rFonts w:ascii="Arial" w:eastAsia="Arial" w:hAnsi="Arial" w:cs="Arial"/>
          <w:sz w:val="20"/>
          <w:szCs w:val="20"/>
        </w:rPr>
        <w:t xml:space="preserve"> </w:t>
      </w:r>
      <w:r w:rsidR="00904162">
        <w:rPr>
          <w:rFonts w:ascii="Arial" w:eastAsia="Arial" w:hAnsi="Arial" w:cs="Arial"/>
          <w:sz w:val="20"/>
          <w:szCs w:val="20"/>
        </w:rPr>
        <w:t>suku</w:t>
      </w:r>
      <w:r w:rsidR="00904162">
        <w:rPr>
          <w:rFonts w:ascii="Arial" w:eastAsia="Arial" w:hAnsi="Arial" w:cs="Arial"/>
          <w:sz w:val="20"/>
          <w:szCs w:val="20"/>
        </w:rPr>
        <w:t xml:space="preserve"> Bali dan </w:t>
      </w:r>
      <w:r w:rsidR="00904162">
        <w:rPr>
          <w:rFonts w:ascii="Arial" w:eastAsia="Arial" w:hAnsi="Arial" w:cs="Arial"/>
          <w:sz w:val="20"/>
          <w:szCs w:val="20"/>
        </w:rPr>
        <w:t>sanggar-sanggar</w:t>
      </w:r>
      <w:r w:rsidR="00904162">
        <w:rPr>
          <w:rFonts w:ascii="Arial" w:eastAsia="Arial" w:hAnsi="Arial" w:cs="Arial"/>
          <w:sz w:val="20"/>
          <w:szCs w:val="20"/>
        </w:rPr>
        <w:t xml:space="preserve"> </w:t>
      </w:r>
      <w:r w:rsidR="00904162">
        <w:rPr>
          <w:rFonts w:ascii="Arial" w:eastAsia="Arial" w:hAnsi="Arial" w:cs="Arial"/>
          <w:sz w:val="20"/>
          <w:szCs w:val="20"/>
        </w:rPr>
        <w:t>pribadi</w:t>
      </w:r>
      <w:r w:rsidR="00904162">
        <w:rPr>
          <w:rFonts w:ascii="Arial" w:eastAsia="Arial" w:hAnsi="Arial" w:cs="Arial"/>
          <w:sz w:val="20"/>
          <w:szCs w:val="20"/>
        </w:rPr>
        <w:t xml:space="preserve"> yang </w:t>
      </w:r>
      <w:r w:rsidR="00904162">
        <w:rPr>
          <w:rFonts w:ascii="Arial" w:eastAsia="Arial" w:hAnsi="Arial" w:cs="Arial"/>
          <w:sz w:val="20"/>
          <w:szCs w:val="20"/>
        </w:rPr>
        <w:t>terdapat</w:t>
      </w:r>
      <w:r w:rsidR="00904162">
        <w:rPr>
          <w:rFonts w:ascii="Arial" w:eastAsia="Arial" w:hAnsi="Arial" w:cs="Arial"/>
          <w:sz w:val="20"/>
          <w:szCs w:val="20"/>
        </w:rPr>
        <w:t xml:space="preserve"> pada masing-masing </w:t>
      </w:r>
      <w:r w:rsidR="00904162">
        <w:rPr>
          <w:rFonts w:ascii="Arial" w:eastAsia="Arial" w:hAnsi="Arial" w:cs="Arial"/>
          <w:sz w:val="20"/>
          <w:szCs w:val="20"/>
        </w:rPr>
        <w:t>desa</w:t>
      </w:r>
      <w:r w:rsidR="00904162">
        <w:rPr>
          <w:rFonts w:ascii="Arial" w:eastAsia="Arial" w:hAnsi="Arial" w:cs="Arial"/>
          <w:sz w:val="20"/>
          <w:szCs w:val="20"/>
        </w:rPr>
        <w:t xml:space="preserve">. </w:t>
      </w:r>
      <w:r w:rsidR="00904162">
        <w:rPr>
          <w:rFonts w:ascii="Arial" w:eastAsia="Arial" w:hAnsi="Arial" w:cs="Arial"/>
          <w:sz w:val="20"/>
          <w:szCs w:val="20"/>
        </w:rPr>
        <w:t>Namun</w:t>
      </w:r>
      <w:r w:rsidR="00904162">
        <w:rPr>
          <w:rFonts w:ascii="Arial" w:eastAsia="Arial" w:hAnsi="Arial" w:cs="Arial"/>
          <w:sz w:val="20"/>
          <w:szCs w:val="20"/>
        </w:rPr>
        <w:t xml:space="preserve"> </w:t>
      </w:r>
      <w:r w:rsidR="00904162">
        <w:rPr>
          <w:rFonts w:ascii="Arial" w:eastAsia="Arial" w:hAnsi="Arial" w:cs="Arial"/>
          <w:sz w:val="20"/>
          <w:szCs w:val="20"/>
        </w:rPr>
        <w:t>kedua</w:t>
      </w:r>
      <w:r w:rsidR="00904162">
        <w:rPr>
          <w:rFonts w:ascii="Arial" w:eastAsia="Arial" w:hAnsi="Arial" w:cs="Arial"/>
          <w:sz w:val="20"/>
          <w:szCs w:val="20"/>
        </w:rPr>
        <w:t xml:space="preserve"> </w:t>
      </w:r>
      <w:r w:rsidR="00904162">
        <w:rPr>
          <w:rFonts w:ascii="Arial" w:eastAsia="Arial" w:hAnsi="Arial" w:cs="Arial"/>
          <w:sz w:val="20"/>
          <w:szCs w:val="20"/>
        </w:rPr>
        <w:t>wadah</w:t>
      </w:r>
      <w:r w:rsidR="00904162">
        <w:rPr>
          <w:rFonts w:ascii="Arial" w:eastAsia="Arial" w:hAnsi="Arial" w:cs="Arial"/>
          <w:sz w:val="20"/>
          <w:szCs w:val="20"/>
        </w:rPr>
        <w:t xml:space="preserve"> </w:t>
      </w:r>
      <w:r w:rsidR="00904162">
        <w:rPr>
          <w:rFonts w:ascii="Arial" w:eastAsia="Arial" w:hAnsi="Arial" w:cs="Arial"/>
          <w:sz w:val="20"/>
          <w:szCs w:val="20"/>
        </w:rPr>
        <w:t>tersebut</w:t>
      </w:r>
      <w:r w:rsidR="00904162">
        <w:rPr>
          <w:rFonts w:ascii="Arial" w:eastAsia="Arial" w:hAnsi="Arial" w:cs="Arial"/>
          <w:sz w:val="20"/>
          <w:szCs w:val="20"/>
        </w:rPr>
        <w:t xml:space="preserve"> </w:t>
      </w:r>
      <w:r w:rsidR="00904162">
        <w:rPr>
          <w:rFonts w:ascii="Arial" w:eastAsia="Arial" w:hAnsi="Arial" w:cs="Arial"/>
          <w:sz w:val="20"/>
          <w:szCs w:val="20"/>
        </w:rPr>
        <w:t>belum</w:t>
      </w:r>
      <w:r w:rsidR="00904162">
        <w:rPr>
          <w:rFonts w:ascii="Arial" w:eastAsia="Arial" w:hAnsi="Arial" w:cs="Arial"/>
          <w:sz w:val="20"/>
          <w:szCs w:val="20"/>
        </w:rPr>
        <w:t xml:space="preserve"> </w:t>
      </w:r>
      <w:r w:rsidR="00904162">
        <w:rPr>
          <w:rFonts w:ascii="Arial" w:eastAsia="Arial" w:hAnsi="Arial" w:cs="Arial"/>
          <w:sz w:val="20"/>
          <w:szCs w:val="20"/>
        </w:rPr>
        <w:t>maksimal</w:t>
      </w:r>
      <w:r w:rsidR="00904162">
        <w:rPr>
          <w:rFonts w:ascii="Arial" w:eastAsia="Arial" w:hAnsi="Arial" w:cs="Arial"/>
          <w:sz w:val="20"/>
          <w:szCs w:val="20"/>
        </w:rPr>
        <w:t xml:space="preserve"> </w:t>
      </w:r>
      <w:r w:rsidR="00904162">
        <w:rPr>
          <w:rFonts w:ascii="Arial" w:eastAsia="Arial" w:hAnsi="Arial" w:cs="Arial"/>
          <w:sz w:val="20"/>
          <w:szCs w:val="20"/>
        </w:rPr>
        <w:t>dalam</w:t>
      </w:r>
      <w:r w:rsidR="00904162">
        <w:rPr>
          <w:rFonts w:ascii="Arial" w:eastAsia="Arial" w:hAnsi="Arial" w:cs="Arial"/>
          <w:sz w:val="20"/>
          <w:szCs w:val="20"/>
        </w:rPr>
        <w:t xml:space="preserve"> </w:t>
      </w:r>
      <w:r w:rsidR="00904162">
        <w:rPr>
          <w:rFonts w:ascii="Arial" w:eastAsia="Arial" w:hAnsi="Arial" w:cs="Arial"/>
          <w:sz w:val="20"/>
          <w:szCs w:val="20"/>
        </w:rPr>
        <w:t>memfasilitasi</w:t>
      </w:r>
      <w:r w:rsidR="00904162">
        <w:rPr>
          <w:rFonts w:ascii="Arial" w:eastAsia="Arial" w:hAnsi="Arial" w:cs="Arial"/>
          <w:sz w:val="20"/>
          <w:szCs w:val="20"/>
        </w:rPr>
        <w:t xml:space="preserve"> </w:t>
      </w:r>
      <w:r w:rsidR="006129AB">
        <w:rPr>
          <w:rFonts w:ascii="Arial" w:eastAsia="Arial" w:hAnsi="Arial" w:cs="Arial"/>
          <w:sz w:val="20"/>
          <w:szCs w:val="20"/>
        </w:rPr>
        <w:t>pelatihan</w:t>
      </w:r>
      <w:r w:rsidR="006129AB">
        <w:rPr>
          <w:rFonts w:ascii="Arial" w:eastAsia="Arial" w:hAnsi="Arial" w:cs="Arial"/>
          <w:sz w:val="20"/>
          <w:szCs w:val="20"/>
        </w:rPr>
        <w:t xml:space="preserve"> </w:t>
      </w:r>
      <w:r w:rsidR="006129AB">
        <w:rPr>
          <w:rFonts w:ascii="Arial" w:eastAsia="Arial" w:hAnsi="Arial" w:cs="Arial"/>
          <w:sz w:val="20"/>
          <w:szCs w:val="20"/>
        </w:rPr>
        <w:t>kesenian</w:t>
      </w:r>
      <w:r w:rsidR="006129AB">
        <w:rPr>
          <w:rFonts w:ascii="Arial" w:eastAsia="Arial" w:hAnsi="Arial" w:cs="Arial"/>
          <w:sz w:val="20"/>
          <w:szCs w:val="20"/>
        </w:rPr>
        <w:t xml:space="preserve"> Bali di </w:t>
      </w:r>
      <w:r w:rsidR="006129AB">
        <w:rPr>
          <w:rFonts w:ascii="Arial" w:eastAsia="Arial" w:hAnsi="Arial" w:cs="Arial"/>
          <w:sz w:val="20"/>
          <w:szCs w:val="20"/>
        </w:rPr>
        <w:t>toili</w:t>
      </w:r>
      <w:r w:rsidR="006129AB">
        <w:rPr>
          <w:rFonts w:ascii="Arial" w:eastAsia="Arial" w:hAnsi="Arial" w:cs="Arial"/>
          <w:sz w:val="20"/>
          <w:szCs w:val="20"/>
        </w:rPr>
        <w:t xml:space="preserve">. </w:t>
      </w:r>
      <w:r w:rsidR="006129AB">
        <w:rPr>
          <w:rFonts w:ascii="Arial" w:eastAsia="Arial" w:hAnsi="Arial" w:cs="Arial"/>
          <w:sz w:val="20"/>
          <w:szCs w:val="20"/>
        </w:rPr>
        <w:t>Sehingga</w:t>
      </w:r>
      <w:r w:rsidR="006129AB">
        <w:rPr>
          <w:rFonts w:ascii="Arial" w:eastAsia="Arial" w:hAnsi="Arial" w:cs="Arial"/>
          <w:sz w:val="20"/>
          <w:szCs w:val="20"/>
        </w:rPr>
        <w:t xml:space="preserve">, </w:t>
      </w:r>
      <w:r w:rsidR="006129AB">
        <w:rPr>
          <w:rFonts w:ascii="Arial" w:eastAsia="Arial" w:hAnsi="Arial" w:cs="Arial"/>
          <w:sz w:val="20"/>
          <w:szCs w:val="20"/>
        </w:rPr>
        <w:t>timbulah</w:t>
      </w:r>
      <w:r w:rsidR="006129AB">
        <w:rPr>
          <w:rFonts w:ascii="Arial" w:eastAsia="Arial" w:hAnsi="Arial" w:cs="Arial"/>
          <w:sz w:val="20"/>
          <w:szCs w:val="20"/>
        </w:rPr>
        <w:t xml:space="preserve"> </w:t>
      </w:r>
      <w:r w:rsidR="006129AB">
        <w:rPr>
          <w:rFonts w:ascii="Arial" w:eastAsia="Arial" w:hAnsi="Arial" w:cs="Arial"/>
          <w:sz w:val="20"/>
          <w:szCs w:val="20"/>
        </w:rPr>
        <w:t>gagasan</w:t>
      </w:r>
      <w:r w:rsidR="006129AB">
        <w:rPr>
          <w:rFonts w:ascii="Arial" w:eastAsia="Arial" w:hAnsi="Arial" w:cs="Arial"/>
          <w:sz w:val="20"/>
          <w:szCs w:val="20"/>
        </w:rPr>
        <w:t xml:space="preserve"> </w:t>
      </w:r>
      <w:r w:rsidR="006129AB">
        <w:rPr>
          <w:rFonts w:ascii="Arial" w:eastAsia="Arial" w:hAnsi="Arial" w:cs="Arial"/>
          <w:sz w:val="20"/>
          <w:szCs w:val="20"/>
        </w:rPr>
        <w:t>untuk</w:t>
      </w:r>
      <w:r w:rsidR="006129AB">
        <w:rPr>
          <w:rFonts w:ascii="Arial" w:eastAsia="Arial" w:hAnsi="Arial" w:cs="Arial"/>
          <w:sz w:val="20"/>
          <w:szCs w:val="20"/>
        </w:rPr>
        <w:t xml:space="preserve"> </w:t>
      </w:r>
      <w:r w:rsidR="006129AB">
        <w:rPr>
          <w:rFonts w:ascii="Arial" w:eastAsia="Arial" w:hAnsi="Arial" w:cs="Arial"/>
          <w:sz w:val="20"/>
          <w:szCs w:val="20"/>
        </w:rPr>
        <w:t>merancang</w:t>
      </w:r>
      <w:r w:rsidR="006129AB">
        <w:rPr>
          <w:rFonts w:ascii="Arial" w:eastAsia="Arial" w:hAnsi="Arial" w:cs="Arial"/>
          <w:sz w:val="20"/>
          <w:szCs w:val="20"/>
        </w:rPr>
        <w:t xml:space="preserve"> </w:t>
      </w:r>
      <w:r w:rsidR="006129AB">
        <w:rPr>
          <w:rFonts w:ascii="Arial" w:eastAsia="Arial" w:hAnsi="Arial" w:cs="Arial"/>
          <w:sz w:val="20"/>
          <w:szCs w:val="20"/>
        </w:rPr>
        <w:t>bangunan</w:t>
      </w:r>
      <w:r w:rsidR="006129AB">
        <w:rPr>
          <w:rFonts w:ascii="Arial" w:eastAsia="Arial" w:hAnsi="Arial" w:cs="Arial"/>
          <w:sz w:val="20"/>
          <w:szCs w:val="20"/>
        </w:rPr>
        <w:t xml:space="preserve"> Pusat </w:t>
      </w:r>
      <w:r w:rsidR="006129AB">
        <w:rPr>
          <w:rFonts w:ascii="Arial" w:eastAsia="Arial" w:hAnsi="Arial" w:cs="Arial"/>
          <w:sz w:val="20"/>
          <w:szCs w:val="20"/>
        </w:rPr>
        <w:t>Pel</w:t>
      </w:r>
      <w:r w:rsidR="003111C3">
        <w:rPr>
          <w:rFonts w:ascii="Arial" w:eastAsia="Arial" w:hAnsi="Arial" w:cs="Arial"/>
          <w:sz w:val="20"/>
          <w:szCs w:val="20"/>
        </w:rPr>
        <w:t>a</w:t>
      </w:r>
      <w:r w:rsidR="006129AB">
        <w:rPr>
          <w:rFonts w:ascii="Arial" w:eastAsia="Arial" w:hAnsi="Arial" w:cs="Arial"/>
          <w:sz w:val="20"/>
          <w:szCs w:val="20"/>
        </w:rPr>
        <w:t>tihan</w:t>
      </w:r>
      <w:r w:rsidR="006129AB">
        <w:rPr>
          <w:rFonts w:ascii="Arial" w:eastAsia="Arial" w:hAnsi="Arial" w:cs="Arial"/>
          <w:sz w:val="20"/>
          <w:szCs w:val="20"/>
        </w:rPr>
        <w:t xml:space="preserve"> </w:t>
      </w:r>
      <w:r w:rsidR="006129AB">
        <w:rPr>
          <w:rFonts w:ascii="Arial" w:eastAsia="Arial" w:hAnsi="Arial" w:cs="Arial"/>
          <w:sz w:val="20"/>
          <w:szCs w:val="20"/>
        </w:rPr>
        <w:t>Kesenian</w:t>
      </w:r>
      <w:r w:rsidR="006129AB">
        <w:rPr>
          <w:rFonts w:ascii="Arial" w:eastAsia="Arial" w:hAnsi="Arial" w:cs="Arial"/>
          <w:sz w:val="20"/>
          <w:szCs w:val="20"/>
        </w:rPr>
        <w:t xml:space="preserve"> Bali di </w:t>
      </w:r>
      <w:r w:rsidR="006129AB">
        <w:rPr>
          <w:rFonts w:ascii="Arial" w:eastAsia="Arial" w:hAnsi="Arial" w:cs="Arial"/>
          <w:sz w:val="20"/>
          <w:szCs w:val="20"/>
        </w:rPr>
        <w:t>Kecamatan</w:t>
      </w:r>
      <w:r w:rsidR="006129AB">
        <w:rPr>
          <w:rFonts w:ascii="Arial" w:eastAsia="Arial" w:hAnsi="Arial" w:cs="Arial"/>
          <w:sz w:val="20"/>
          <w:szCs w:val="20"/>
        </w:rPr>
        <w:t xml:space="preserve"> </w:t>
      </w:r>
      <w:r w:rsidR="006129AB">
        <w:rPr>
          <w:rFonts w:ascii="Arial" w:eastAsia="Arial" w:hAnsi="Arial" w:cs="Arial"/>
          <w:sz w:val="20"/>
          <w:szCs w:val="20"/>
        </w:rPr>
        <w:t>Toili</w:t>
      </w:r>
      <w:r w:rsidR="006129AB">
        <w:rPr>
          <w:rFonts w:ascii="Arial" w:eastAsia="Arial" w:hAnsi="Arial" w:cs="Arial"/>
          <w:sz w:val="20"/>
          <w:szCs w:val="20"/>
        </w:rPr>
        <w:t xml:space="preserve">. </w:t>
      </w:r>
    </w:p>
    <w:p w:rsidR="003111C3" w:rsidP="00237CC3" w14:paraId="63E7789C" w14:textId="75B00A13">
      <w:pPr>
        <w:pStyle w:val="NormalWeb"/>
        <w:spacing w:before="0" w:beforeAutospacing="0" w:after="0" w:afterAutospacing="0"/>
        <w:ind w:firstLine="540"/>
        <w:jc w:val="both"/>
        <w:rPr>
          <w:rFonts w:ascii="Arial" w:eastAsia="Arial" w:hAnsi="Arial" w:cs="Arial"/>
          <w:sz w:val="20"/>
          <w:szCs w:val="20"/>
        </w:rPr>
      </w:pPr>
      <w:r>
        <w:rPr>
          <w:rFonts w:ascii="Arial" w:eastAsia="Arial" w:hAnsi="Arial" w:cs="Arial"/>
          <w:sz w:val="20"/>
          <w:szCs w:val="20"/>
        </w:rPr>
        <w:t>Pendekatan</w:t>
      </w:r>
      <w:r>
        <w:rPr>
          <w:rFonts w:ascii="Arial" w:eastAsia="Arial" w:hAnsi="Arial" w:cs="Arial"/>
          <w:sz w:val="20"/>
          <w:szCs w:val="20"/>
        </w:rPr>
        <w:t xml:space="preserve"> </w:t>
      </w:r>
      <w:r>
        <w:rPr>
          <w:rFonts w:ascii="Arial" w:eastAsia="Arial" w:hAnsi="Arial" w:cs="Arial"/>
          <w:sz w:val="20"/>
          <w:szCs w:val="20"/>
        </w:rPr>
        <w:t>Arsitektur</w:t>
      </w:r>
      <w:r>
        <w:rPr>
          <w:rFonts w:ascii="Arial" w:eastAsia="Arial" w:hAnsi="Arial" w:cs="Arial"/>
          <w:sz w:val="20"/>
          <w:szCs w:val="20"/>
        </w:rPr>
        <w:t xml:space="preserve"> Bali </w:t>
      </w:r>
      <w:r>
        <w:rPr>
          <w:rFonts w:ascii="Arial" w:eastAsia="Arial" w:hAnsi="Arial" w:cs="Arial"/>
          <w:sz w:val="20"/>
          <w:szCs w:val="20"/>
        </w:rPr>
        <w:t>diterapkan</w:t>
      </w:r>
      <w:r>
        <w:rPr>
          <w:rFonts w:ascii="Arial" w:eastAsia="Arial" w:hAnsi="Arial" w:cs="Arial"/>
          <w:sz w:val="20"/>
          <w:szCs w:val="20"/>
        </w:rPr>
        <w:t xml:space="preserve"> pada </w:t>
      </w:r>
      <w:r>
        <w:rPr>
          <w:rFonts w:ascii="Arial" w:eastAsia="Arial" w:hAnsi="Arial" w:cs="Arial"/>
          <w:sz w:val="20"/>
          <w:szCs w:val="20"/>
        </w:rPr>
        <w:t>perancangan</w:t>
      </w:r>
      <w:r>
        <w:rPr>
          <w:rFonts w:ascii="Arial" w:eastAsia="Arial" w:hAnsi="Arial" w:cs="Arial"/>
          <w:sz w:val="20"/>
          <w:szCs w:val="20"/>
        </w:rPr>
        <w:t xml:space="preserve"> ini </w:t>
      </w:r>
      <w:r>
        <w:rPr>
          <w:rFonts w:ascii="Arial" w:eastAsia="Arial" w:hAnsi="Arial" w:cs="Arial"/>
          <w:sz w:val="20"/>
          <w:szCs w:val="20"/>
        </w:rPr>
        <w:t>karena</w:t>
      </w:r>
      <w:r>
        <w:rPr>
          <w:rFonts w:ascii="Arial" w:eastAsia="Arial" w:hAnsi="Arial" w:cs="Arial"/>
          <w:sz w:val="20"/>
          <w:szCs w:val="20"/>
        </w:rPr>
        <w:t xml:space="preserve"> </w:t>
      </w:r>
      <w:r>
        <w:rPr>
          <w:rFonts w:ascii="Arial" w:eastAsia="Arial" w:hAnsi="Arial" w:cs="Arial"/>
          <w:sz w:val="20"/>
          <w:szCs w:val="20"/>
        </w:rPr>
        <w:t>selaras</w:t>
      </w:r>
      <w:r>
        <w:rPr>
          <w:rFonts w:ascii="Arial" w:eastAsia="Arial" w:hAnsi="Arial" w:cs="Arial"/>
          <w:sz w:val="20"/>
          <w:szCs w:val="20"/>
        </w:rPr>
        <w:t xml:space="preserve"> </w:t>
      </w:r>
      <w:r>
        <w:rPr>
          <w:rFonts w:ascii="Arial" w:eastAsia="Arial" w:hAnsi="Arial" w:cs="Arial"/>
          <w:sz w:val="20"/>
          <w:szCs w:val="20"/>
        </w:rPr>
        <w:t>dengan</w:t>
      </w:r>
      <w:r>
        <w:rPr>
          <w:rFonts w:ascii="Arial" w:eastAsia="Arial" w:hAnsi="Arial" w:cs="Arial"/>
          <w:sz w:val="20"/>
          <w:szCs w:val="20"/>
        </w:rPr>
        <w:t xml:space="preserve"> </w:t>
      </w:r>
      <w:r>
        <w:rPr>
          <w:rFonts w:ascii="Arial" w:eastAsia="Arial" w:hAnsi="Arial" w:cs="Arial"/>
          <w:sz w:val="20"/>
          <w:szCs w:val="20"/>
        </w:rPr>
        <w:t>konsep</w:t>
      </w:r>
      <w:r>
        <w:rPr>
          <w:rFonts w:ascii="Arial" w:eastAsia="Arial" w:hAnsi="Arial" w:cs="Arial"/>
          <w:sz w:val="20"/>
          <w:szCs w:val="20"/>
        </w:rPr>
        <w:t xml:space="preserve"> </w:t>
      </w:r>
      <w:r>
        <w:rPr>
          <w:rFonts w:ascii="Arial" w:eastAsia="Arial" w:hAnsi="Arial" w:cs="Arial"/>
          <w:sz w:val="20"/>
          <w:szCs w:val="20"/>
        </w:rPr>
        <w:t>bangunan</w:t>
      </w:r>
      <w:r>
        <w:rPr>
          <w:rFonts w:ascii="Arial" w:eastAsia="Arial" w:hAnsi="Arial" w:cs="Arial"/>
          <w:sz w:val="20"/>
          <w:szCs w:val="20"/>
        </w:rPr>
        <w:t xml:space="preserve"> </w:t>
      </w:r>
      <w:r>
        <w:rPr>
          <w:rFonts w:ascii="Arial" w:eastAsia="Arial" w:hAnsi="Arial" w:cs="Arial"/>
          <w:sz w:val="20"/>
          <w:szCs w:val="20"/>
        </w:rPr>
        <w:t>kesenian</w:t>
      </w:r>
      <w:r>
        <w:rPr>
          <w:rFonts w:ascii="Arial" w:eastAsia="Arial" w:hAnsi="Arial" w:cs="Arial"/>
          <w:sz w:val="20"/>
          <w:szCs w:val="20"/>
        </w:rPr>
        <w:t xml:space="preserve"> yang </w:t>
      </w:r>
      <w:r>
        <w:rPr>
          <w:rFonts w:ascii="Arial" w:eastAsia="Arial" w:hAnsi="Arial" w:cs="Arial"/>
          <w:sz w:val="20"/>
          <w:szCs w:val="20"/>
        </w:rPr>
        <w:t>diperlukan</w:t>
      </w:r>
      <w:r>
        <w:rPr>
          <w:rFonts w:ascii="Arial" w:eastAsia="Arial" w:hAnsi="Arial" w:cs="Arial"/>
          <w:sz w:val="20"/>
          <w:szCs w:val="20"/>
        </w:rPr>
        <w:t xml:space="preserve">, </w:t>
      </w:r>
      <w:r>
        <w:rPr>
          <w:rFonts w:ascii="Arial" w:eastAsia="Arial" w:hAnsi="Arial" w:cs="Arial"/>
          <w:sz w:val="20"/>
          <w:szCs w:val="20"/>
        </w:rPr>
        <w:t>mengacu</w:t>
      </w:r>
      <w:r>
        <w:rPr>
          <w:rFonts w:ascii="Arial" w:eastAsia="Arial" w:hAnsi="Arial" w:cs="Arial"/>
          <w:sz w:val="20"/>
          <w:szCs w:val="20"/>
        </w:rPr>
        <w:t xml:space="preserve"> pada </w:t>
      </w:r>
      <w:r>
        <w:rPr>
          <w:rFonts w:ascii="Arial" w:eastAsia="Arial" w:hAnsi="Arial" w:cs="Arial"/>
          <w:sz w:val="20"/>
          <w:szCs w:val="20"/>
        </w:rPr>
        <w:t>konse</w:t>
      </w:r>
      <w:r w:rsidR="00DB7295">
        <w:rPr>
          <w:rFonts w:ascii="Arial" w:eastAsia="Arial" w:hAnsi="Arial" w:cs="Arial"/>
          <w:sz w:val="20"/>
          <w:szCs w:val="20"/>
        </w:rPr>
        <w:t>p</w:t>
      </w:r>
      <w:r>
        <w:rPr>
          <w:rFonts w:ascii="Arial" w:eastAsia="Arial" w:hAnsi="Arial" w:cs="Arial"/>
          <w:sz w:val="20"/>
          <w:szCs w:val="20"/>
        </w:rPr>
        <w:t>-konsep</w:t>
      </w:r>
      <w:r>
        <w:rPr>
          <w:rFonts w:ascii="Arial" w:eastAsia="Arial" w:hAnsi="Arial" w:cs="Arial"/>
          <w:sz w:val="20"/>
          <w:szCs w:val="20"/>
        </w:rPr>
        <w:t xml:space="preserve"> </w:t>
      </w:r>
      <w:r>
        <w:rPr>
          <w:rFonts w:ascii="Arial" w:eastAsia="Arial" w:hAnsi="Arial" w:cs="Arial"/>
          <w:sz w:val="20"/>
          <w:szCs w:val="20"/>
        </w:rPr>
        <w:t>dasar</w:t>
      </w:r>
      <w:r>
        <w:rPr>
          <w:rFonts w:ascii="Arial" w:eastAsia="Arial" w:hAnsi="Arial" w:cs="Arial"/>
          <w:sz w:val="20"/>
          <w:szCs w:val="20"/>
        </w:rPr>
        <w:t xml:space="preserve"> </w:t>
      </w:r>
      <w:r>
        <w:rPr>
          <w:rFonts w:ascii="Arial" w:eastAsia="Arial" w:hAnsi="Arial" w:cs="Arial"/>
          <w:sz w:val="20"/>
          <w:szCs w:val="20"/>
        </w:rPr>
        <w:t>dari</w:t>
      </w:r>
      <w:r>
        <w:rPr>
          <w:rFonts w:ascii="Arial" w:eastAsia="Arial" w:hAnsi="Arial" w:cs="Arial"/>
          <w:sz w:val="20"/>
          <w:szCs w:val="20"/>
        </w:rPr>
        <w:t xml:space="preserve"> </w:t>
      </w:r>
      <w:r>
        <w:rPr>
          <w:rFonts w:ascii="Arial" w:eastAsia="Arial" w:hAnsi="Arial" w:cs="Arial"/>
          <w:sz w:val="20"/>
          <w:szCs w:val="20"/>
        </w:rPr>
        <w:t>Arsitektur</w:t>
      </w:r>
      <w:r>
        <w:rPr>
          <w:rFonts w:ascii="Arial" w:eastAsia="Arial" w:hAnsi="Arial" w:cs="Arial"/>
          <w:sz w:val="20"/>
          <w:szCs w:val="20"/>
        </w:rPr>
        <w:t xml:space="preserve"> Bali </w:t>
      </w:r>
      <w:r>
        <w:rPr>
          <w:rFonts w:ascii="Arial" w:eastAsia="Arial" w:hAnsi="Arial" w:cs="Arial"/>
          <w:sz w:val="20"/>
          <w:szCs w:val="20"/>
        </w:rPr>
        <w:t>seperti</w:t>
      </w:r>
      <w:r>
        <w:rPr>
          <w:rFonts w:ascii="Arial" w:eastAsia="Arial" w:hAnsi="Arial" w:cs="Arial"/>
          <w:sz w:val="20"/>
          <w:szCs w:val="20"/>
        </w:rPr>
        <w:t xml:space="preserve"> Tri </w:t>
      </w:r>
      <w:r>
        <w:rPr>
          <w:rFonts w:ascii="Arial" w:eastAsia="Arial" w:hAnsi="Arial" w:cs="Arial"/>
          <w:sz w:val="20"/>
          <w:szCs w:val="20"/>
        </w:rPr>
        <w:t>Hita</w:t>
      </w:r>
      <w:r>
        <w:rPr>
          <w:rFonts w:ascii="Arial" w:eastAsia="Arial" w:hAnsi="Arial" w:cs="Arial"/>
          <w:sz w:val="20"/>
          <w:szCs w:val="20"/>
        </w:rPr>
        <w:t xml:space="preserve"> Karana, Tri </w:t>
      </w:r>
      <w:r>
        <w:rPr>
          <w:rFonts w:ascii="Arial" w:eastAsia="Arial" w:hAnsi="Arial" w:cs="Arial"/>
          <w:sz w:val="20"/>
          <w:szCs w:val="20"/>
        </w:rPr>
        <w:t>Angga</w:t>
      </w:r>
      <w:r>
        <w:rPr>
          <w:rFonts w:ascii="Arial" w:eastAsia="Arial" w:hAnsi="Arial" w:cs="Arial"/>
          <w:sz w:val="20"/>
          <w:szCs w:val="20"/>
        </w:rPr>
        <w:t xml:space="preserve">, Sanga Mandala dan </w:t>
      </w:r>
      <w:r>
        <w:rPr>
          <w:rFonts w:ascii="Arial" w:eastAsia="Arial" w:hAnsi="Arial" w:cs="Arial"/>
          <w:sz w:val="20"/>
          <w:szCs w:val="20"/>
        </w:rPr>
        <w:t>beberapa</w:t>
      </w:r>
      <w:r>
        <w:rPr>
          <w:rFonts w:ascii="Arial" w:eastAsia="Arial" w:hAnsi="Arial" w:cs="Arial"/>
          <w:sz w:val="20"/>
          <w:szCs w:val="20"/>
        </w:rPr>
        <w:t xml:space="preserve"> </w:t>
      </w:r>
      <w:r>
        <w:rPr>
          <w:rFonts w:ascii="Arial" w:eastAsia="Arial" w:hAnsi="Arial" w:cs="Arial"/>
          <w:sz w:val="20"/>
          <w:szCs w:val="20"/>
        </w:rPr>
        <w:t>Konsep</w:t>
      </w:r>
      <w:r>
        <w:rPr>
          <w:rFonts w:ascii="Arial" w:eastAsia="Arial" w:hAnsi="Arial" w:cs="Arial"/>
          <w:sz w:val="20"/>
          <w:szCs w:val="20"/>
        </w:rPr>
        <w:t xml:space="preserve"> </w:t>
      </w:r>
      <w:r>
        <w:rPr>
          <w:rFonts w:ascii="Arial" w:eastAsia="Arial" w:hAnsi="Arial" w:cs="Arial"/>
          <w:sz w:val="20"/>
          <w:szCs w:val="20"/>
        </w:rPr>
        <w:t>lainnya</w:t>
      </w:r>
      <w:r>
        <w:rPr>
          <w:rFonts w:ascii="Arial" w:eastAsia="Arial" w:hAnsi="Arial" w:cs="Arial"/>
          <w:sz w:val="20"/>
          <w:szCs w:val="20"/>
        </w:rPr>
        <w:t xml:space="preserve"> </w:t>
      </w:r>
      <w:r>
        <w:rPr>
          <w:rFonts w:ascii="Arial" w:eastAsia="Arial" w:hAnsi="Arial" w:cs="Arial"/>
          <w:sz w:val="20"/>
          <w:szCs w:val="20"/>
        </w:rPr>
        <w:t>dengan</w:t>
      </w:r>
      <w:r>
        <w:rPr>
          <w:rFonts w:ascii="Arial" w:eastAsia="Arial" w:hAnsi="Arial" w:cs="Arial"/>
          <w:sz w:val="20"/>
          <w:szCs w:val="20"/>
        </w:rPr>
        <w:t xml:space="preserve"> </w:t>
      </w:r>
      <w:r>
        <w:rPr>
          <w:rFonts w:ascii="Arial" w:eastAsia="Arial" w:hAnsi="Arial" w:cs="Arial"/>
          <w:sz w:val="20"/>
          <w:szCs w:val="20"/>
        </w:rPr>
        <w:t>harapan</w:t>
      </w:r>
      <w:r>
        <w:rPr>
          <w:rFonts w:ascii="Arial" w:eastAsia="Arial" w:hAnsi="Arial" w:cs="Arial"/>
          <w:sz w:val="20"/>
          <w:szCs w:val="20"/>
        </w:rPr>
        <w:t xml:space="preserve"> </w:t>
      </w:r>
      <w:r>
        <w:rPr>
          <w:rFonts w:ascii="Arial" w:eastAsia="Arial" w:hAnsi="Arial" w:cs="Arial"/>
          <w:sz w:val="20"/>
          <w:szCs w:val="20"/>
        </w:rPr>
        <w:t>dapat</w:t>
      </w:r>
      <w:r>
        <w:rPr>
          <w:rFonts w:ascii="Arial" w:eastAsia="Arial" w:hAnsi="Arial" w:cs="Arial"/>
          <w:sz w:val="20"/>
          <w:szCs w:val="20"/>
        </w:rPr>
        <w:t xml:space="preserve"> </w:t>
      </w:r>
      <w:r>
        <w:rPr>
          <w:rFonts w:ascii="Arial" w:eastAsia="Arial" w:hAnsi="Arial" w:cs="Arial"/>
          <w:sz w:val="20"/>
          <w:szCs w:val="20"/>
        </w:rPr>
        <w:t>tercipta</w:t>
      </w:r>
      <w:r>
        <w:rPr>
          <w:rFonts w:ascii="Arial" w:eastAsia="Arial" w:hAnsi="Arial" w:cs="Arial"/>
          <w:sz w:val="20"/>
          <w:szCs w:val="20"/>
        </w:rPr>
        <w:t xml:space="preserve"> dan </w:t>
      </w:r>
      <w:r>
        <w:rPr>
          <w:rFonts w:ascii="Arial" w:eastAsia="Arial" w:hAnsi="Arial" w:cs="Arial"/>
          <w:sz w:val="20"/>
          <w:szCs w:val="20"/>
        </w:rPr>
        <w:t>terjalin</w:t>
      </w:r>
      <w:r>
        <w:rPr>
          <w:rFonts w:ascii="Arial" w:eastAsia="Arial" w:hAnsi="Arial" w:cs="Arial"/>
          <w:sz w:val="20"/>
          <w:szCs w:val="20"/>
        </w:rPr>
        <w:t xml:space="preserve"> </w:t>
      </w:r>
      <w:r>
        <w:rPr>
          <w:rFonts w:ascii="Arial" w:eastAsia="Arial" w:hAnsi="Arial" w:cs="Arial"/>
          <w:sz w:val="20"/>
          <w:szCs w:val="20"/>
        </w:rPr>
        <w:t>interaksi</w:t>
      </w:r>
      <w:r>
        <w:rPr>
          <w:rFonts w:ascii="Arial" w:eastAsia="Arial" w:hAnsi="Arial" w:cs="Arial"/>
          <w:sz w:val="20"/>
          <w:szCs w:val="20"/>
        </w:rPr>
        <w:t xml:space="preserve"> yang </w:t>
      </w:r>
      <w:r>
        <w:rPr>
          <w:rFonts w:ascii="Arial" w:eastAsia="Arial" w:hAnsi="Arial" w:cs="Arial"/>
          <w:sz w:val="20"/>
          <w:szCs w:val="20"/>
        </w:rPr>
        <w:t>baik</w:t>
      </w:r>
      <w:r>
        <w:rPr>
          <w:rFonts w:ascii="Arial" w:eastAsia="Arial" w:hAnsi="Arial" w:cs="Arial"/>
          <w:sz w:val="20"/>
          <w:szCs w:val="20"/>
        </w:rPr>
        <w:t xml:space="preserve"> </w:t>
      </w:r>
      <w:r>
        <w:rPr>
          <w:rFonts w:ascii="Arial" w:eastAsia="Arial" w:hAnsi="Arial" w:cs="Arial"/>
          <w:sz w:val="20"/>
          <w:szCs w:val="20"/>
        </w:rPr>
        <w:t>antara</w:t>
      </w:r>
      <w:r>
        <w:rPr>
          <w:rFonts w:ascii="Arial" w:eastAsia="Arial" w:hAnsi="Arial" w:cs="Arial"/>
          <w:sz w:val="20"/>
          <w:szCs w:val="20"/>
        </w:rPr>
        <w:t xml:space="preserve"> </w:t>
      </w:r>
      <w:r>
        <w:rPr>
          <w:rFonts w:ascii="Arial" w:eastAsia="Arial" w:hAnsi="Arial" w:cs="Arial"/>
          <w:sz w:val="20"/>
          <w:szCs w:val="20"/>
        </w:rPr>
        <w:t>pengguna</w:t>
      </w:r>
      <w:r>
        <w:rPr>
          <w:rFonts w:ascii="Arial" w:eastAsia="Arial" w:hAnsi="Arial" w:cs="Arial"/>
          <w:sz w:val="20"/>
          <w:szCs w:val="20"/>
        </w:rPr>
        <w:t xml:space="preserve"> </w:t>
      </w:r>
      <w:r>
        <w:rPr>
          <w:rFonts w:ascii="Arial" w:eastAsia="Arial" w:hAnsi="Arial" w:cs="Arial"/>
          <w:sz w:val="20"/>
          <w:szCs w:val="20"/>
        </w:rPr>
        <w:t>ruang</w:t>
      </w:r>
      <w:r>
        <w:rPr>
          <w:rFonts w:ascii="Arial" w:eastAsia="Arial" w:hAnsi="Arial" w:cs="Arial"/>
          <w:sz w:val="20"/>
          <w:szCs w:val="20"/>
        </w:rPr>
        <w:t xml:space="preserve">, </w:t>
      </w:r>
      <w:r>
        <w:rPr>
          <w:rFonts w:ascii="Arial" w:eastAsia="Arial" w:hAnsi="Arial" w:cs="Arial"/>
          <w:sz w:val="20"/>
          <w:szCs w:val="20"/>
        </w:rPr>
        <w:t>ruang</w:t>
      </w:r>
      <w:r>
        <w:rPr>
          <w:rFonts w:ascii="Arial" w:eastAsia="Arial" w:hAnsi="Arial" w:cs="Arial"/>
          <w:sz w:val="20"/>
          <w:szCs w:val="20"/>
        </w:rPr>
        <w:t xml:space="preserve"> </w:t>
      </w:r>
      <w:r>
        <w:rPr>
          <w:rFonts w:ascii="Arial" w:eastAsia="Arial" w:hAnsi="Arial" w:cs="Arial"/>
          <w:sz w:val="20"/>
          <w:szCs w:val="20"/>
        </w:rPr>
        <w:t>dalam</w:t>
      </w:r>
      <w:r>
        <w:rPr>
          <w:rFonts w:ascii="Arial" w:eastAsia="Arial" w:hAnsi="Arial" w:cs="Arial"/>
          <w:sz w:val="20"/>
          <w:szCs w:val="20"/>
        </w:rPr>
        <w:t xml:space="preserve"> </w:t>
      </w:r>
      <w:r>
        <w:rPr>
          <w:rFonts w:ascii="Arial" w:eastAsia="Arial" w:hAnsi="Arial" w:cs="Arial"/>
          <w:sz w:val="20"/>
          <w:szCs w:val="20"/>
        </w:rPr>
        <w:t>bangunan</w:t>
      </w:r>
      <w:r>
        <w:rPr>
          <w:rFonts w:ascii="Arial" w:eastAsia="Arial" w:hAnsi="Arial" w:cs="Arial"/>
          <w:sz w:val="20"/>
          <w:szCs w:val="20"/>
        </w:rPr>
        <w:t xml:space="preserve">, </w:t>
      </w:r>
      <w:r>
        <w:rPr>
          <w:rFonts w:ascii="Arial" w:eastAsia="Arial" w:hAnsi="Arial" w:cs="Arial"/>
          <w:sz w:val="20"/>
          <w:szCs w:val="20"/>
        </w:rPr>
        <w:t>dengan</w:t>
      </w:r>
      <w:r>
        <w:rPr>
          <w:rFonts w:ascii="Arial" w:eastAsia="Arial" w:hAnsi="Arial" w:cs="Arial"/>
          <w:sz w:val="20"/>
          <w:szCs w:val="20"/>
        </w:rPr>
        <w:t xml:space="preserve"> </w:t>
      </w:r>
      <w:r>
        <w:rPr>
          <w:rFonts w:ascii="Arial" w:eastAsia="Arial" w:hAnsi="Arial" w:cs="Arial"/>
          <w:sz w:val="20"/>
          <w:szCs w:val="20"/>
        </w:rPr>
        <w:t>tuhan</w:t>
      </w:r>
      <w:r>
        <w:rPr>
          <w:rFonts w:ascii="Arial" w:eastAsia="Arial" w:hAnsi="Arial" w:cs="Arial"/>
          <w:sz w:val="20"/>
          <w:szCs w:val="20"/>
        </w:rPr>
        <w:t xml:space="preserve"> dan </w:t>
      </w:r>
      <w:r>
        <w:rPr>
          <w:rFonts w:ascii="Arial" w:eastAsia="Arial" w:hAnsi="Arial" w:cs="Arial"/>
          <w:sz w:val="20"/>
          <w:szCs w:val="20"/>
        </w:rPr>
        <w:t>dengan</w:t>
      </w:r>
      <w:r>
        <w:rPr>
          <w:rFonts w:ascii="Arial" w:eastAsia="Arial" w:hAnsi="Arial" w:cs="Arial"/>
          <w:sz w:val="20"/>
          <w:szCs w:val="20"/>
        </w:rPr>
        <w:t xml:space="preserve"> </w:t>
      </w:r>
      <w:r>
        <w:rPr>
          <w:rFonts w:ascii="Arial" w:eastAsia="Arial" w:hAnsi="Arial" w:cs="Arial"/>
          <w:sz w:val="20"/>
          <w:szCs w:val="20"/>
        </w:rPr>
        <w:t>alam</w:t>
      </w:r>
      <w:r>
        <w:rPr>
          <w:rFonts w:ascii="Arial" w:eastAsia="Arial" w:hAnsi="Arial" w:cs="Arial"/>
          <w:sz w:val="20"/>
          <w:szCs w:val="20"/>
        </w:rPr>
        <w:t xml:space="preserve"> </w:t>
      </w:r>
      <w:r>
        <w:rPr>
          <w:rFonts w:ascii="Arial" w:eastAsia="Arial" w:hAnsi="Arial" w:cs="Arial"/>
          <w:sz w:val="20"/>
          <w:szCs w:val="20"/>
        </w:rPr>
        <w:t>semesta</w:t>
      </w:r>
      <w:r>
        <w:rPr>
          <w:rFonts w:ascii="Arial" w:eastAsia="Arial" w:hAnsi="Arial" w:cs="Arial"/>
          <w:sz w:val="20"/>
          <w:szCs w:val="20"/>
        </w:rPr>
        <w:t xml:space="preserve"> pada </w:t>
      </w:r>
      <w:r>
        <w:rPr>
          <w:rFonts w:ascii="Arial" w:eastAsia="Arial" w:hAnsi="Arial" w:cs="Arial"/>
          <w:sz w:val="20"/>
          <w:szCs w:val="20"/>
        </w:rPr>
        <w:t>saat</w:t>
      </w:r>
      <w:r>
        <w:rPr>
          <w:rFonts w:ascii="Arial" w:eastAsia="Arial" w:hAnsi="Arial" w:cs="Arial"/>
          <w:sz w:val="20"/>
          <w:szCs w:val="20"/>
        </w:rPr>
        <w:t xml:space="preserve"> proses </w:t>
      </w:r>
      <w:r>
        <w:rPr>
          <w:rFonts w:ascii="Arial" w:eastAsia="Arial" w:hAnsi="Arial" w:cs="Arial"/>
          <w:sz w:val="20"/>
          <w:szCs w:val="20"/>
        </w:rPr>
        <w:t>pelatihan</w:t>
      </w:r>
      <w:r>
        <w:rPr>
          <w:rFonts w:ascii="Arial" w:eastAsia="Arial" w:hAnsi="Arial" w:cs="Arial"/>
          <w:sz w:val="20"/>
          <w:szCs w:val="20"/>
        </w:rPr>
        <w:t xml:space="preserve">, </w:t>
      </w:r>
      <w:r>
        <w:rPr>
          <w:rFonts w:ascii="Arial" w:eastAsia="Arial" w:hAnsi="Arial" w:cs="Arial"/>
          <w:sz w:val="20"/>
          <w:szCs w:val="20"/>
        </w:rPr>
        <w:t>pengembangan</w:t>
      </w:r>
      <w:r>
        <w:rPr>
          <w:rFonts w:ascii="Arial" w:eastAsia="Arial" w:hAnsi="Arial" w:cs="Arial"/>
          <w:sz w:val="20"/>
          <w:szCs w:val="20"/>
        </w:rPr>
        <w:t xml:space="preserve"> </w:t>
      </w:r>
      <w:r>
        <w:rPr>
          <w:rFonts w:ascii="Arial" w:eastAsia="Arial" w:hAnsi="Arial" w:cs="Arial"/>
          <w:sz w:val="20"/>
          <w:szCs w:val="20"/>
        </w:rPr>
        <w:t>maupun</w:t>
      </w:r>
      <w:r>
        <w:rPr>
          <w:rFonts w:ascii="Arial" w:eastAsia="Arial" w:hAnsi="Arial" w:cs="Arial"/>
          <w:sz w:val="20"/>
          <w:szCs w:val="20"/>
        </w:rPr>
        <w:t xml:space="preserve"> proses </w:t>
      </w:r>
      <w:r>
        <w:rPr>
          <w:rFonts w:ascii="Arial" w:eastAsia="Arial" w:hAnsi="Arial" w:cs="Arial"/>
          <w:sz w:val="20"/>
          <w:szCs w:val="20"/>
        </w:rPr>
        <w:t>pementasan</w:t>
      </w:r>
      <w:r>
        <w:rPr>
          <w:rFonts w:ascii="Arial" w:eastAsia="Arial" w:hAnsi="Arial" w:cs="Arial"/>
          <w:sz w:val="20"/>
          <w:szCs w:val="20"/>
        </w:rPr>
        <w:t xml:space="preserve">. </w:t>
      </w:r>
    </w:p>
    <w:p w:rsidR="00994AC9" w:rsidP="003111C3" w14:paraId="21EF932A" w14:textId="09C02954">
      <w:pPr>
        <w:pStyle w:val="NormalWeb"/>
        <w:spacing w:before="0" w:beforeAutospacing="0" w:after="0" w:afterAutospacing="0"/>
        <w:jc w:val="both"/>
        <w:rPr>
          <w:rFonts w:ascii="Arial" w:hAnsi="Arial" w:cs="Arial"/>
          <w:bCs/>
          <w:color w:val="FF0000"/>
          <w:sz w:val="20"/>
          <w:szCs w:val="20"/>
        </w:rPr>
      </w:pPr>
    </w:p>
    <w:p w:rsidR="00994AC9" w14:paraId="7EED81C1" w14:textId="77777777">
      <w:pPr>
        <w:autoSpaceDE w:val="0"/>
        <w:autoSpaceDN w:val="0"/>
        <w:adjustRightInd w:val="0"/>
        <w:jc w:val="both"/>
        <w:rPr>
          <w:b/>
          <w:lang w:val="id-ID"/>
        </w:rPr>
      </w:pPr>
      <w:r>
        <w:rPr>
          <w:rFonts w:ascii="Arial" w:hAnsi="Arial" w:cs="Arial"/>
          <w:b/>
          <w:sz w:val="20"/>
          <w:szCs w:val="20"/>
        </w:rPr>
        <w:t>METODE PENELITIAN</w:t>
      </w:r>
      <w:r>
        <w:rPr>
          <w:b/>
          <w:lang w:val="id-ID"/>
        </w:rPr>
        <w:t xml:space="preserve"> </w:t>
      </w:r>
    </w:p>
    <w:p w:rsidR="00994AC9" w14:paraId="7897BE99" w14:textId="60102E93">
      <w:pPr>
        <w:autoSpaceDE w:val="0"/>
        <w:autoSpaceDN w:val="0"/>
        <w:adjustRightInd w:val="0"/>
        <w:jc w:val="both"/>
        <w:rPr>
          <w:rFonts w:ascii="Arial" w:hAnsi="Arial" w:cs="Arial"/>
          <w:bCs/>
          <w:color w:val="FF0000"/>
          <w:sz w:val="20"/>
          <w:szCs w:val="20"/>
        </w:rPr>
      </w:pPr>
    </w:p>
    <w:p w:rsidR="00C74EEC" w14:paraId="029EF1CD" w14:textId="77777777">
      <w:pPr>
        <w:autoSpaceDE w:val="0"/>
        <w:autoSpaceDN w:val="0"/>
        <w:adjustRightInd w:val="0"/>
        <w:jc w:val="both"/>
        <w:rPr>
          <w:rFonts w:ascii="Arial" w:hAnsi="Arial" w:cs="Arial"/>
          <w:bCs/>
          <w:sz w:val="20"/>
          <w:szCs w:val="20"/>
        </w:rPr>
      </w:pPr>
      <w:r>
        <w:rPr>
          <w:rFonts w:ascii="Arial" w:hAnsi="Arial" w:cs="Arial"/>
          <w:bCs/>
          <w:sz w:val="20"/>
          <w:szCs w:val="20"/>
        </w:rPr>
        <w:t>Metode</w:t>
      </w:r>
      <w:r>
        <w:rPr>
          <w:rFonts w:ascii="Arial" w:hAnsi="Arial" w:cs="Arial"/>
          <w:bCs/>
          <w:sz w:val="20"/>
          <w:szCs w:val="20"/>
        </w:rPr>
        <w:t xml:space="preserve"> </w:t>
      </w:r>
      <w:r>
        <w:rPr>
          <w:rFonts w:ascii="Arial" w:hAnsi="Arial" w:cs="Arial"/>
          <w:bCs/>
          <w:sz w:val="20"/>
          <w:szCs w:val="20"/>
        </w:rPr>
        <w:t>penelitian</w:t>
      </w:r>
      <w:r>
        <w:rPr>
          <w:rFonts w:ascii="Arial" w:hAnsi="Arial" w:cs="Arial"/>
          <w:bCs/>
          <w:sz w:val="20"/>
          <w:szCs w:val="20"/>
        </w:rPr>
        <w:t xml:space="preserve"> yang </w:t>
      </w:r>
      <w:r>
        <w:rPr>
          <w:rFonts w:ascii="Arial" w:hAnsi="Arial" w:cs="Arial"/>
          <w:bCs/>
          <w:sz w:val="20"/>
          <w:szCs w:val="20"/>
        </w:rPr>
        <w:t>digunakan</w:t>
      </w:r>
      <w:r>
        <w:rPr>
          <w:rFonts w:ascii="Arial" w:hAnsi="Arial" w:cs="Arial"/>
          <w:bCs/>
          <w:sz w:val="20"/>
          <w:szCs w:val="20"/>
        </w:rPr>
        <w:t xml:space="preserve"> pada </w:t>
      </w:r>
      <w:r>
        <w:rPr>
          <w:rFonts w:ascii="Arial" w:hAnsi="Arial" w:cs="Arial"/>
          <w:bCs/>
          <w:sz w:val="20"/>
          <w:szCs w:val="20"/>
        </w:rPr>
        <w:t>perancangan</w:t>
      </w:r>
      <w:r>
        <w:rPr>
          <w:rFonts w:ascii="Arial" w:hAnsi="Arial" w:cs="Arial"/>
          <w:bCs/>
          <w:sz w:val="20"/>
          <w:szCs w:val="20"/>
        </w:rPr>
        <w:t xml:space="preserve"> ini </w:t>
      </w:r>
      <w:r>
        <w:rPr>
          <w:rFonts w:ascii="Arial" w:hAnsi="Arial" w:cs="Arial"/>
          <w:bCs/>
          <w:sz w:val="20"/>
          <w:szCs w:val="20"/>
        </w:rPr>
        <w:t>adalah</w:t>
      </w:r>
      <w:r>
        <w:rPr>
          <w:rFonts w:ascii="Arial" w:hAnsi="Arial" w:cs="Arial"/>
          <w:bCs/>
          <w:sz w:val="20"/>
          <w:szCs w:val="20"/>
        </w:rPr>
        <w:t xml:space="preserve"> </w:t>
      </w:r>
      <w:r>
        <w:rPr>
          <w:rFonts w:ascii="Arial" w:hAnsi="Arial" w:cs="Arial"/>
          <w:bCs/>
          <w:sz w:val="20"/>
          <w:szCs w:val="20"/>
        </w:rPr>
        <w:t>sebagai</w:t>
      </w:r>
      <w:r>
        <w:rPr>
          <w:rFonts w:ascii="Arial" w:hAnsi="Arial" w:cs="Arial"/>
          <w:bCs/>
          <w:sz w:val="20"/>
          <w:szCs w:val="20"/>
        </w:rPr>
        <w:t xml:space="preserve"> </w:t>
      </w:r>
      <w:r>
        <w:rPr>
          <w:rFonts w:ascii="Arial" w:hAnsi="Arial" w:cs="Arial"/>
          <w:bCs/>
          <w:sz w:val="20"/>
          <w:szCs w:val="20"/>
        </w:rPr>
        <w:t>berikut</w:t>
      </w:r>
      <w:r>
        <w:rPr>
          <w:rFonts w:ascii="Arial" w:hAnsi="Arial" w:cs="Arial"/>
          <w:bCs/>
          <w:sz w:val="20"/>
          <w:szCs w:val="20"/>
        </w:rPr>
        <w:t>.</w:t>
      </w:r>
    </w:p>
    <w:p w:rsidR="00C74EEC" w:rsidP="00C74EEC" w14:paraId="089FD27D" w14:textId="77777777">
      <w:pPr>
        <w:pStyle w:val="ListParagraph"/>
        <w:numPr>
          <w:ilvl w:val="0"/>
          <w:numId w:val="9"/>
        </w:numPr>
        <w:autoSpaceDE w:val="0"/>
        <w:autoSpaceDN w:val="0"/>
        <w:adjustRightInd w:val="0"/>
        <w:ind w:left="360"/>
        <w:jc w:val="both"/>
        <w:rPr>
          <w:rFonts w:ascii="Arial" w:hAnsi="Arial" w:cs="Arial"/>
          <w:bCs/>
          <w:sz w:val="20"/>
          <w:szCs w:val="20"/>
        </w:rPr>
      </w:pPr>
      <w:r w:rsidRPr="00C74EEC">
        <w:rPr>
          <w:rFonts w:ascii="Arial" w:hAnsi="Arial" w:cs="Arial"/>
          <w:bCs/>
          <w:sz w:val="20"/>
          <w:szCs w:val="20"/>
        </w:rPr>
        <w:t>metode</w:t>
      </w:r>
      <w:r w:rsidRPr="00C74EEC">
        <w:rPr>
          <w:rFonts w:ascii="Arial" w:hAnsi="Arial" w:cs="Arial"/>
          <w:bCs/>
          <w:sz w:val="20"/>
          <w:szCs w:val="20"/>
        </w:rPr>
        <w:t xml:space="preserve"> </w:t>
      </w:r>
      <w:r w:rsidRPr="00C74EEC">
        <w:rPr>
          <w:rFonts w:ascii="Arial" w:hAnsi="Arial" w:cs="Arial"/>
          <w:bCs/>
          <w:sz w:val="20"/>
          <w:szCs w:val="20"/>
        </w:rPr>
        <w:t>pengumpulan</w:t>
      </w:r>
      <w:r w:rsidRPr="00C74EEC">
        <w:rPr>
          <w:rFonts w:ascii="Arial" w:hAnsi="Arial" w:cs="Arial"/>
          <w:bCs/>
          <w:sz w:val="20"/>
          <w:szCs w:val="20"/>
        </w:rPr>
        <w:t xml:space="preserve"> data </w:t>
      </w:r>
      <w:r w:rsidRPr="00C74EEC">
        <w:rPr>
          <w:rFonts w:ascii="Arial" w:hAnsi="Arial" w:cs="Arial"/>
          <w:bCs/>
          <w:sz w:val="20"/>
          <w:szCs w:val="20"/>
        </w:rPr>
        <w:t>meliputi</w:t>
      </w:r>
      <w:r w:rsidRPr="00C74EEC">
        <w:rPr>
          <w:rFonts w:ascii="Arial" w:hAnsi="Arial" w:cs="Arial"/>
          <w:bCs/>
          <w:sz w:val="20"/>
          <w:szCs w:val="20"/>
        </w:rPr>
        <w:t xml:space="preserve">, </w:t>
      </w:r>
      <w:r w:rsidRPr="00C74EEC">
        <w:rPr>
          <w:rFonts w:ascii="Arial" w:hAnsi="Arial" w:cs="Arial"/>
          <w:bCs/>
          <w:sz w:val="20"/>
          <w:szCs w:val="20"/>
        </w:rPr>
        <w:t>studi</w:t>
      </w:r>
      <w:r w:rsidRPr="00C74EEC">
        <w:rPr>
          <w:rFonts w:ascii="Arial" w:hAnsi="Arial" w:cs="Arial"/>
          <w:bCs/>
          <w:sz w:val="20"/>
          <w:szCs w:val="20"/>
        </w:rPr>
        <w:t xml:space="preserve"> </w:t>
      </w:r>
      <w:r w:rsidRPr="00C74EEC">
        <w:rPr>
          <w:rFonts w:ascii="Arial" w:hAnsi="Arial" w:cs="Arial"/>
          <w:bCs/>
          <w:sz w:val="20"/>
          <w:szCs w:val="20"/>
        </w:rPr>
        <w:t>literatur</w:t>
      </w:r>
      <w:r w:rsidRPr="00C74EEC">
        <w:rPr>
          <w:rFonts w:ascii="Arial" w:hAnsi="Arial" w:cs="Arial"/>
          <w:bCs/>
          <w:sz w:val="20"/>
          <w:szCs w:val="20"/>
        </w:rPr>
        <w:t xml:space="preserve">, </w:t>
      </w:r>
      <w:r w:rsidRPr="00C74EEC">
        <w:rPr>
          <w:rFonts w:ascii="Arial" w:hAnsi="Arial" w:cs="Arial"/>
          <w:bCs/>
          <w:sz w:val="20"/>
          <w:szCs w:val="20"/>
        </w:rPr>
        <w:t>wawancara</w:t>
      </w:r>
      <w:r w:rsidRPr="00C74EEC">
        <w:rPr>
          <w:rFonts w:ascii="Arial" w:hAnsi="Arial" w:cs="Arial"/>
          <w:bCs/>
          <w:sz w:val="20"/>
          <w:szCs w:val="20"/>
        </w:rPr>
        <w:t xml:space="preserve"> dan </w:t>
      </w:r>
      <w:r w:rsidRPr="00C74EEC">
        <w:rPr>
          <w:rFonts w:ascii="Arial" w:hAnsi="Arial" w:cs="Arial"/>
          <w:bCs/>
          <w:sz w:val="20"/>
          <w:szCs w:val="20"/>
        </w:rPr>
        <w:t>observasi</w:t>
      </w:r>
      <w:r>
        <w:rPr>
          <w:rFonts w:ascii="Arial" w:hAnsi="Arial" w:cs="Arial"/>
          <w:bCs/>
          <w:sz w:val="20"/>
          <w:szCs w:val="20"/>
        </w:rPr>
        <w:t>.</w:t>
      </w:r>
    </w:p>
    <w:p w:rsidR="00C74EEC" w:rsidP="00C74EEC" w14:paraId="0166E61F" w14:textId="77777777">
      <w:pPr>
        <w:pStyle w:val="ListParagraph"/>
        <w:numPr>
          <w:ilvl w:val="0"/>
          <w:numId w:val="9"/>
        </w:numPr>
        <w:autoSpaceDE w:val="0"/>
        <w:autoSpaceDN w:val="0"/>
        <w:adjustRightInd w:val="0"/>
        <w:ind w:left="360"/>
        <w:jc w:val="both"/>
        <w:rPr>
          <w:rFonts w:ascii="Arial" w:hAnsi="Arial" w:cs="Arial"/>
          <w:bCs/>
          <w:sz w:val="20"/>
          <w:szCs w:val="20"/>
        </w:rPr>
      </w:pPr>
      <w:r w:rsidRPr="00C74EEC">
        <w:rPr>
          <w:rFonts w:ascii="Arial" w:hAnsi="Arial" w:cs="Arial"/>
          <w:bCs/>
          <w:sz w:val="20"/>
          <w:szCs w:val="20"/>
        </w:rPr>
        <w:t xml:space="preserve">Analisa </w:t>
      </w:r>
      <w:r w:rsidRPr="00C74EEC">
        <w:rPr>
          <w:rFonts w:ascii="Arial" w:hAnsi="Arial" w:cs="Arial"/>
          <w:bCs/>
          <w:sz w:val="20"/>
          <w:szCs w:val="20"/>
        </w:rPr>
        <w:t>deskriptif</w:t>
      </w:r>
      <w:r w:rsidRPr="00C74EEC">
        <w:rPr>
          <w:rFonts w:ascii="Arial" w:hAnsi="Arial" w:cs="Arial"/>
          <w:bCs/>
          <w:sz w:val="20"/>
          <w:szCs w:val="20"/>
        </w:rPr>
        <w:t xml:space="preserve"> </w:t>
      </w:r>
      <w:r w:rsidRPr="00C74EEC">
        <w:rPr>
          <w:rFonts w:ascii="Arial" w:hAnsi="Arial" w:cs="Arial"/>
          <w:bCs/>
          <w:sz w:val="20"/>
          <w:szCs w:val="20"/>
        </w:rPr>
        <w:t>kualitatif</w:t>
      </w:r>
      <w:r w:rsidRPr="00C74EEC">
        <w:rPr>
          <w:rFonts w:ascii="Arial" w:hAnsi="Arial" w:cs="Arial"/>
          <w:bCs/>
          <w:sz w:val="20"/>
          <w:szCs w:val="20"/>
        </w:rPr>
        <w:t xml:space="preserve"> </w:t>
      </w:r>
      <w:r w:rsidRPr="00C74EEC">
        <w:rPr>
          <w:rFonts w:ascii="Arial" w:hAnsi="Arial" w:cs="Arial"/>
          <w:bCs/>
          <w:sz w:val="20"/>
          <w:szCs w:val="20"/>
        </w:rPr>
        <w:t>yaitu</w:t>
      </w:r>
      <w:r w:rsidRPr="00C74EEC">
        <w:rPr>
          <w:rFonts w:ascii="Arial" w:hAnsi="Arial" w:cs="Arial"/>
          <w:bCs/>
          <w:sz w:val="20"/>
          <w:szCs w:val="20"/>
        </w:rPr>
        <w:t xml:space="preserve"> Analisa </w:t>
      </w:r>
      <w:r w:rsidRPr="00C74EEC">
        <w:rPr>
          <w:rFonts w:ascii="Arial" w:hAnsi="Arial" w:cs="Arial"/>
          <w:bCs/>
          <w:sz w:val="20"/>
          <w:szCs w:val="20"/>
        </w:rPr>
        <w:t>terhadap</w:t>
      </w:r>
      <w:r w:rsidRPr="00C74EEC">
        <w:rPr>
          <w:rFonts w:ascii="Arial" w:hAnsi="Arial" w:cs="Arial"/>
          <w:bCs/>
          <w:sz w:val="20"/>
          <w:szCs w:val="20"/>
        </w:rPr>
        <w:t xml:space="preserve"> data yang </w:t>
      </w:r>
      <w:r w:rsidRPr="00C74EEC">
        <w:rPr>
          <w:rFonts w:ascii="Arial" w:hAnsi="Arial" w:cs="Arial"/>
          <w:bCs/>
          <w:sz w:val="20"/>
          <w:szCs w:val="20"/>
        </w:rPr>
        <w:t>diperoleh</w:t>
      </w:r>
      <w:r w:rsidRPr="00C74EEC">
        <w:rPr>
          <w:rFonts w:ascii="Arial" w:hAnsi="Arial" w:cs="Arial"/>
          <w:bCs/>
          <w:sz w:val="20"/>
          <w:szCs w:val="20"/>
        </w:rPr>
        <w:t xml:space="preserve"> </w:t>
      </w:r>
      <w:r w:rsidRPr="00C74EEC">
        <w:rPr>
          <w:rFonts w:ascii="Arial" w:hAnsi="Arial" w:cs="Arial"/>
          <w:bCs/>
          <w:sz w:val="20"/>
          <w:szCs w:val="20"/>
        </w:rPr>
        <w:t>baik</w:t>
      </w:r>
      <w:r w:rsidRPr="00C74EEC">
        <w:rPr>
          <w:rFonts w:ascii="Arial" w:hAnsi="Arial" w:cs="Arial"/>
          <w:bCs/>
          <w:sz w:val="20"/>
          <w:szCs w:val="20"/>
        </w:rPr>
        <w:t xml:space="preserve"> primer </w:t>
      </w:r>
      <w:r w:rsidRPr="00C74EEC">
        <w:rPr>
          <w:rFonts w:ascii="Arial" w:hAnsi="Arial" w:cs="Arial"/>
          <w:bCs/>
          <w:sz w:val="20"/>
          <w:szCs w:val="20"/>
        </w:rPr>
        <w:t>maupun</w:t>
      </w:r>
      <w:r w:rsidRPr="00C74EEC">
        <w:rPr>
          <w:rFonts w:ascii="Arial" w:hAnsi="Arial" w:cs="Arial"/>
          <w:bCs/>
          <w:sz w:val="20"/>
          <w:szCs w:val="20"/>
        </w:rPr>
        <w:t xml:space="preserve"> </w:t>
      </w:r>
      <w:r w:rsidRPr="00C74EEC">
        <w:rPr>
          <w:rFonts w:ascii="Arial" w:hAnsi="Arial" w:cs="Arial"/>
          <w:bCs/>
          <w:sz w:val="20"/>
          <w:szCs w:val="20"/>
        </w:rPr>
        <w:t>sekunder</w:t>
      </w:r>
      <w:r>
        <w:rPr>
          <w:rFonts w:ascii="Arial" w:hAnsi="Arial" w:cs="Arial"/>
          <w:bCs/>
          <w:sz w:val="20"/>
          <w:szCs w:val="20"/>
        </w:rPr>
        <w:t>.</w:t>
      </w:r>
    </w:p>
    <w:p w:rsidR="00C74EEC" w:rsidP="00C74EEC" w14:paraId="583A5CE7" w14:textId="415D0915">
      <w:pPr>
        <w:pStyle w:val="ListParagraph"/>
        <w:numPr>
          <w:ilvl w:val="0"/>
          <w:numId w:val="9"/>
        </w:numPr>
        <w:autoSpaceDE w:val="0"/>
        <w:autoSpaceDN w:val="0"/>
        <w:adjustRightInd w:val="0"/>
        <w:ind w:left="360"/>
        <w:jc w:val="both"/>
        <w:rPr>
          <w:rFonts w:ascii="Arial" w:hAnsi="Arial" w:cs="Arial"/>
          <w:bCs/>
          <w:sz w:val="20"/>
          <w:szCs w:val="20"/>
        </w:rPr>
      </w:pPr>
      <w:r>
        <w:rPr>
          <w:rFonts w:ascii="Arial" w:hAnsi="Arial" w:cs="Arial"/>
          <w:bCs/>
          <w:sz w:val="20"/>
          <w:szCs w:val="20"/>
        </w:rPr>
        <w:t>P</w:t>
      </w:r>
      <w:r w:rsidRPr="00C74EEC" w:rsidR="00647BD1">
        <w:rPr>
          <w:rFonts w:ascii="Arial" w:hAnsi="Arial" w:cs="Arial"/>
          <w:bCs/>
          <w:sz w:val="20"/>
          <w:szCs w:val="20"/>
        </w:rPr>
        <w:t>enyusunan</w:t>
      </w:r>
      <w:r w:rsidRPr="00C74EEC" w:rsidR="00647BD1">
        <w:rPr>
          <w:rFonts w:ascii="Arial" w:hAnsi="Arial" w:cs="Arial"/>
          <w:bCs/>
          <w:sz w:val="20"/>
          <w:szCs w:val="20"/>
        </w:rPr>
        <w:t xml:space="preserve"> </w:t>
      </w:r>
      <w:r w:rsidRPr="00C74EEC" w:rsidR="00647BD1">
        <w:rPr>
          <w:rFonts w:ascii="Arial" w:hAnsi="Arial" w:cs="Arial"/>
          <w:bCs/>
          <w:sz w:val="20"/>
          <w:szCs w:val="20"/>
        </w:rPr>
        <w:t>konsep</w:t>
      </w:r>
      <w:r w:rsidRPr="00C74EEC" w:rsidR="00647BD1">
        <w:rPr>
          <w:rFonts w:ascii="Arial" w:hAnsi="Arial" w:cs="Arial"/>
          <w:bCs/>
          <w:sz w:val="20"/>
          <w:szCs w:val="20"/>
        </w:rPr>
        <w:t xml:space="preserve"> </w:t>
      </w:r>
      <w:r w:rsidRPr="00C74EEC" w:rsidR="00647BD1">
        <w:rPr>
          <w:rFonts w:ascii="Arial" w:hAnsi="Arial" w:cs="Arial"/>
          <w:bCs/>
          <w:sz w:val="20"/>
          <w:szCs w:val="20"/>
        </w:rPr>
        <w:t>perancangan</w:t>
      </w:r>
      <w:r>
        <w:rPr>
          <w:rFonts w:ascii="Arial" w:hAnsi="Arial" w:cs="Arial"/>
          <w:bCs/>
          <w:sz w:val="20"/>
          <w:szCs w:val="20"/>
        </w:rPr>
        <w:t xml:space="preserve"> </w:t>
      </w:r>
      <w:r>
        <w:rPr>
          <w:rFonts w:ascii="Arial" w:hAnsi="Arial" w:cs="Arial"/>
          <w:bCs/>
          <w:sz w:val="20"/>
          <w:szCs w:val="20"/>
        </w:rPr>
        <w:t>menggunakan</w:t>
      </w:r>
      <w:r>
        <w:rPr>
          <w:rFonts w:ascii="Arial" w:hAnsi="Arial" w:cs="Arial"/>
          <w:bCs/>
          <w:sz w:val="20"/>
          <w:szCs w:val="20"/>
        </w:rPr>
        <w:t xml:space="preserve"> </w:t>
      </w:r>
      <w:r>
        <w:rPr>
          <w:rFonts w:ascii="Arial" w:hAnsi="Arial" w:cs="Arial"/>
          <w:bCs/>
          <w:sz w:val="20"/>
          <w:szCs w:val="20"/>
        </w:rPr>
        <w:t>alternatif</w:t>
      </w:r>
      <w:r>
        <w:rPr>
          <w:rFonts w:ascii="Arial" w:hAnsi="Arial" w:cs="Arial"/>
          <w:bCs/>
          <w:sz w:val="20"/>
          <w:szCs w:val="20"/>
        </w:rPr>
        <w:t xml:space="preserve"> yang </w:t>
      </w:r>
      <w:r>
        <w:rPr>
          <w:rFonts w:ascii="Arial" w:hAnsi="Arial" w:cs="Arial"/>
          <w:bCs/>
          <w:sz w:val="20"/>
          <w:szCs w:val="20"/>
        </w:rPr>
        <w:t>sudah</w:t>
      </w:r>
      <w:r>
        <w:rPr>
          <w:rFonts w:ascii="Arial" w:hAnsi="Arial" w:cs="Arial"/>
          <w:bCs/>
          <w:sz w:val="20"/>
          <w:szCs w:val="20"/>
        </w:rPr>
        <w:t xml:space="preserve"> </w:t>
      </w:r>
      <w:r>
        <w:rPr>
          <w:rFonts w:ascii="Arial" w:hAnsi="Arial" w:cs="Arial"/>
          <w:bCs/>
          <w:sz w:val="20"/>
          <w:szCs w:val="20"/>
        </w:rPr>
        <w:t>dijabarkan</w:t>
      </w:r>
      <w:r>
        <w:rPr>
          <w:rFonts w:ascii="Arial" w:hAnsi="Arial" w:cs="Arial"/>
          <w:bCs/>
          <w:sz w:val="20"/>
          <w:szCs w:val="20"/>
        </w:rPr>
        <w:t xml:space="preserve"> pada </w:t>
      </w:r>
      <w:r>
        <w:rPr>
          <w:rFonts w:ascii="Arial" w:hAnsi="Arial" w:cs="Arial"/>
          <w:bCs/>
          <w:sz w:val="20"/>
          <w:szCs w:val="20"/>
        </w:rPr>
        <w:t>tahap</w:t>
      </w:r>
      <w:r>
        <w:rPr>
          <w:rFonts w:ascii="Arial" w:hAnsi="Arial" w:cs="Arial"/>
          <w:bCs/>
          <w:sz w:val="20"/>
          <w:szCs w:val="20"/>
        </w:rPr>
        <w:t xml:space="preserve"> </w:t>
      </w:r>
      <w:r>
        <w:rPr>
          <w:rFonts w:ascii="Arial" w:hAnsi="Arial" w:cs="Arial"/>
          <w:bCs/>
          <w:sz w:val="20"/>
          <w:szCs w:val="20"/>
        </w:rPr>
        <w:t>analisis</w:t>
      </w:r>
      <w:r>
        <w:rPr>
          <w:rFonts w:ascii="Arial" w:hAnsi="Arial" w:cs="Arial"/>
          <w:bCs/>
          <w:sz w:val="20"/>
          <w:szCs w:val="20"/>
        </w:rPr>
        <w:t>.</w:t>
      </w:r>
    </w:p>
    <w:p w:rsidR="00647BD1" w:rsidRPr="00C74EEC" w:rsidP="00C74EEC" w14:paraId="782595E2" w14:textId="3352E5A9">
      <w:pPr>
        <w:pStyle w:val="ListParagraph"/>
        <w:numPr>
          <w:ilvl w:val="0"/>
          <w:numId w:val="9"/>
        </w:numPr>
        <w:autoSpaceDE w:val="0"/>
        <w:autoSpaceDN w:val="0"/>
        <w:adjustRightInd w:val="0"/>
        <w:ind w:left="360"/>
        <w:jc w:val="both"/>
        <w:rPr>
          <w:rFonts w:ascii="Arial" w:hAnsi="Arial" w:cs="Arial"/>
          <w:bCs/>
          <w:sz w:val="20"/>
          <w:szCs w:val="20"/>
        </w:rPr>
      </w:pPr>
      <w:r w:rsidRPr="00C74EEC">
        <w:rPr>
          <w:rFonts w:ascii="Arial" w:hAnsi="Arial" w:cs="Arial"/>
          <w:bCs/>
          <w:sz w:val="20"/>
          <w:szCs w:val="20"/>
        </w:rPr>
        <w:t xml:space="preserve">proses </w:t>
      </w:r>
      <w:r w:rsidR="00C74EEC">
        <w:rPr>
          <w:rFonts w:ascii="Arial" w:hAnsi="Arial" w:cs="Arial"/>
          <w:bCs/>
          <w:sz w:val="20"/>
          <w:szCs w:val="20"/>
        </w:rPr>
        <w:t>tahapan</w:t>
      </w:r>
      <w:r w:rsidR="00C74EEC">
        <w:rPr>
          <w:rFonts w:ascii="Arial" w:hAnsi="Arial" w:cs="Arial"/>
          <w:bCs/>
          <w:sz w:val="20"/>
          <w:szCs w:val="20"/>
        </w:rPr>
        <w:t xml:space="preserve"> </w:t>
      </w:r>
      <w:r w:rsidR="00C74EEC">
        <w:rPr>
          <w:rFonts w:ascii="Arial" w:hAnsi="Arial" w:cs="Arial"/>
          <w:bCs/>
          <w:sz w:val="20"/>
          <w:szCs w:val="20"/>
        </w:rPr>
        <w:t>desain</w:t>
      </w:r>
      <w:r w:rsidR="00C74EEC">
        <w:rPr>
          <w:rFonts w:ascii="Arial" w:hAnsi="Arial" w:cs="Arial"/>
          <w:bCs/>
          <w:sz w:val="20"/>
          <w:szCs w:val="20"/>
        </w:rPr>
        <w:t xml:space="preserve"> </w:t>
      </w:r>
      <w:r w:rsidR="00C74EEC">
        <w:rPr>
          <w:rFonts w:ascii="Arial" w:hAnsi="Arial" w:cs="Arial"/>
          <w:bCs/>
          <w:sz w:val="20"/>
          <w:szCs w:val="20"/>
        </w:rPr>
        <w:t>dengan</w:t>
      </w:r>
      <w:r w:rsidR="00C74EEC">
        <w:rPr>
          <w:rFonts w:ascii="Arial" w:hAnsi="Arial" w:cs="Arial"/>
          <w:bCs/>
          <w:sz w:val="20"/>
          <w:szCs w:val="20"/>
        </w:rPr>
        <w:t xml:space="preserve"> </w:t>
      </w:r>
      <w:r w:rsidR="00C74EEC">
        <w:rPr>
          <w:rFonts w:ascii="Arial" w:hAnsi="Arial" w:cs="Arial"/>
          <w:bCs/>
          <w:sz w:val="20"/>
          <w:szCs w:val="20"/>
        </w:rPr>
        <w:t>mengacu</w:t>
      </w:r>
      <w:r w:rsidR="00C74EEC">
        <w:rPr>
          <w:rFonts w:ascii="Arial" w:hAnsi="Arial" w:cs="Arial"/>
          <w:bCs/>
          <w:sz w:val="20"/>
          <w:szCs w:val="20"/>
        </w:rPr>
        <w:t xml:space="preserve"> pada </w:t>
      </w:r>
      <w:r w:rsidR="00C74EEC">
        <w:rPr>
          <w:rFonts w:ascii="Arial" w:hAnsi="Arial" w:cs="Arial"/>
          <w:bCs/>
          <w:sz w:val="20"/>
          <w:szCs w:val="20"/>
        </w:rPr>
        <w:t>analisis</w:t>
      </w:r>
      <w:r w:rsidR="00C74EEC">
        <w:rPr>
          <w:rFonts w:ascii="Arial" w:hAnsi="Arial" w:cs="Arial"/>
          <w:bCs/>
          <w:sz w:val="20"/>
          <w:szCs w:val="20"/>
        </w:rPr>
        <w:t xml:space="preserve"> dan </w:t>
      </w:r>
      <w:r w:rsidR="00C74EEC">
        <w:rPr>
          <w:rFonts w:ascii="Arial" w:hAnsi="Arial" w:cs="Arial"/>
          <w:bCs/>
          <w:sz w:val="20"/>
          <w:szCs w:val="20"/>
        </w:rPr>
        <w:t>konsep-konsep</w:t>
      </w:r>
      <w:r w:rsidR="00C74EEC">
        <w:rPr>
          <w:rFonts w:ascii="Arial" w:hAnsi="Arial" w:cs="Arial"/>
          <w:bCs/>
          <w:sz w:val="20"/>
          <w:szCs w:val="20"/>
        </w:rPr>
        <w:t xml:space="preserve"> yang </w:t>
      </w:r>
      <w:r w:rsidR="00C74EEC">
        <w:rPr>
          <w:rFonts w:ascii="Arial" w:hAnsi="Arial" w:cs="Arial"/>
          <w:bCs/>
          <w:sz w:val="20"/>
          <w:szCs w:val="20"/>
        </w:rPr>
        <w:t>telah</w:t>
      </w:r>
      <w:r w:rsidR="00C74EEC">
        <w:rPr>
          <w:rFonts w:ascii="Arial" w:hAnsi="Arial" w:cs="Arial"/>
          <w:bCs/>
          <w:sz w:val="20"/>
          <w:szCs w:val="20"/>
        </w:rPr>
        <w:t xml:space="preserve"> </w:t>
      </w:r>
      <w:r w:rsidR="00C74EEC">
        <w:rPr>
          <w:rFonts w:ascii="Arial" w:hAnsi="Arial" w:cs="Arial"/>
          <w:bCs/>
          <w:sz w:val="20"/>
          <w:szCs w:val="20"/>
        </w:rPr>
        <w:t>disusun</w:t>
      </w:r>
      <w:r w:rsidR="00C74EEC">
        <w:rPr>
          <w:rFonts w:ascii="Arial" w:hAnsi="Arial" w:cs="Arial"/>
          <w:bCs/>
          <w:sz w:val="20"/>
          <w:szCs w:val="20"/>
        </w:rPr>
        <w:t xml:space="preserve"> pada </w:t>
      </w:r>
      <w:r w:rsidR="00C74EEC">
        <w:rPr>
          <w:rFonts w:ascii="Arial" w:hAnsi="Arial" w:cs="Arial"/>
          <w:bCs/>
          <w:sz w:val="20"/>
          <w:szCs w:val="20"/>
        </w:rPr>
        <w:t>metode</w:t>
      </w:r>
      <w:r w:rsidR="00C74EEC">
        <w:rPr>
          <w:rFonts w:ascii="Arial" w:hAnsi="Arial" w:cs="Arial"/>
          <w:bCs/>
          <w:sz w:val="20"/>
          <w:szCs w:val="20"/>
        </w:rPr>
        <w:t xml:space="preserve"> </w:t>
      </w:r>
      <w:r w:rsidR="00C74EEC">
        <w:rPr>
          <w:rFonts w:ascii="Arial" w:hAnsi="Arial" w:cs="Arial"/>
          <w:bCs/>
          <w:sz w:val="20"/>
          <w:szCs w:val="20"/>
        </w:rPr>
        <w:t>sebelumnya</w:t>
      </w:r>
      <w:r w:rsidR="00C74EEC">
        <w:rPr>
          <w:rFonts w:ascii="Arial" w:hAnsi="Arial" w:cs="Arial"/>
          <w:bCs/>
          <w:sz w:val="20"/>
          <w:szCs w:val="20"/>
        </w:rPr>
        <w:t>.</w:t>
      </w:r>
    </w:p>
    <w:p w:rsidR="00994AC9" w14:paraId="4B503CD2" w14:textId="5242C14F">
      <w:pPr>
        <w:autoSpaceDE w:val="0"/>
        <w:autoSpaceDN w:val="0"/>
        <w:adjustRightInd w:val="0"/>
        <w:jc w:val="both"/>
        <w:rPr>
          <w:b/>
        </w:rPr>
      </w:pPr>
    </w:p>
    <w:p w:rsidR="00994AC9" w14:paraId="603A2B77" w14:textId="77777777">
      <w:pPr>
        <w:pStyle w:val="NormalWeb"/>
        <w:spacing w:before="0" w:beforeAutospacing="0" w:after="0" w:afterAutospacing="0"/>
        <w:jc w:val="both"/>
        <w:rPr>
          <w:rFonts w:ascii="Arial" w:hAnsi="Arial" w:cs="Arial"/>
          <w:b/>
          <w:bCs/>
          <w:sz w:val="20"/>
          <w:szCs w:val="20"/>
        </w:rPr>
      </w:pPr>
      <w:r>
        <w:rPr>
          <w:rFonts w:ascii="Arial" w:hAnsi="Arial" w:cs="Arial"/>
          <w:b/>
          <w:bCs/>
          <w:sz w:val="20"/>
          <w:szCs w:val="20"/>
        </w:rPr>
        <w:t>HASIL DAN PEMBAHASAN</w:t>
      </w:r>
    </w:p>
    <w:p w:rsidR="00994AC9" w14:paraId="32A252A4" w14:textId="2D6812D8">
      <w:pPr>
        <w:pStyle w:val="NormalWeb"/>
        <w:spacing w:before="0" w:beforeAutospacing="0" w:after="0" w:afterAutospacing="0"/>
        <w:jc w:val="both"/>
        <w:rPr>
          <w:rFonts w:ascii="Arial" w:hAnsi="Arial" w:cs="Arial"/>
          <w:b/>
          <w:bCs/>
          <w:sz w:val="20"/>
          <w:szCs w:val="20"/>
        </w:rPr>
      </w:pPr>
    </w:p>
    <w:p w:rsidR="002E1604" w:rsidP="002E1604" w14:paraId="27D8E9B5" w14:textId="257E5CA3">
      <w:pPr>
        <w:pStyle w:val="NormalWeb"/>
        <w:numPr>
          <w:ilvl w:val="0"/>
          <w:numId w:val="1"/>
        </w:numPr>
        <w:spacing w:before="0" w:beforeAutospacing="0" w:after="0" w:afterAutospacing="0"/>
        <w:ind w:left="360"/>
        <w:jc w:val="both"/>
        <w:rPr>
          <w:rFonts w:ascii="Arial" w:eastAsia="Arial" w:hAnsi="Arial" w:cs="Arial"/>
          <w:b/>
          <w:bCs/>
          <w:sz w:val="20"/>
          <w:szCs w:val="20"/>
        </w:rPr>
      </w:pPr>
      <w:r>
        <w:rPr>
          <w:rFonts w:ascii="Arial" w:eastAsia="Arial" w:hAnsi="Arial" w:cs="Arial"/>
          <w:b/>
          <w:bCs/>
          <w:sz w:val="20"/>
          <w:szCs w:val="20"/>
        </w:rPr>
        <w:t>Arsitektur</w:t>
      </w:r>
      <w:r>
        <w:rPr>
          <w:rFonts w:ascii="Arial" w:eastAsia="Arial" w:hAnsi="Arial" w:cs="Arial"/>
          <w:b/>
          <w:bCs/>
          <w:sz w:val="20"/>
          <w:szCs w:val="20"/>
        </w:rPr>
        <w:t xml:space="preserve"> Bali</w:t>
      </w:r>
    </w:p>
    <w:p w:rsidR="00AD4078" w:rsidRPr="00107A71" w:rsidP="00107A71" w14:paraId="403D8A00" w14:textId="25D9D5A9">
      <w:pPr>
        <w:pStyle w:val="ListParagraph"/>
        <w:ind w:left="0" w:firstLine="706"/>
        <w:jc w:val="both"/>
        <w:rPr>
          <w:rFonts w:ascii="Arial" w:hAnsi="Arial" w:cs="Arial"/>
          <w:sz w:val="20"/>
          <w:szCs w:val="20"/>
          <w:lang w:val="sv-SE"/>
        </w:rPr>
      </w:pPr>
      <w:r w:rsidRPr="00107A71">
        <w:rPr>
          <w:rFonts w:ascii="Arial" w:hAnsi="Arial" w:cs="Arial"/>
          <w:sz w:val="20"/>
          <w:szCs w:val="20"/>
          <w:lang w:val="sv-SE"/>
        </w:rPr>
        <w:t xml:space="preserve">Arsitektur Bali dapat diartikan </w:t>
      </w:r>
      <w:r w:rsidRPr="00107A71" w:rsidR="00D46546">
        <w:rPr>
          <w:rFonts w:ascii="Arial" w:hAnsi="Arial" w:cs="Arial"/>
          <w:sz w:val="20"/>
          <w:szCs w:val="20"/>
          <w:lang w:val="sv-SE"/>
        </w:rPr>
        <w:t>sebagai tata ruang dari wadah kehidupan masyarakat Bali yang telah berkembang secara turun temurun dengan segala aturan-aturan yang telah diwarisi sejak zaman dahulu (Widhiarini Dkk, 2019)</w:t>
      </w:r>
      <w:r w:rsidRPr="00107A71">
        <w:rPr>
          <w:rFonts w:ascii="Arial" w:hAnsi="Arial" w:cs="Arial"/>
          <w:sz w:val="20"/>
          <w:szCs w:val="20"/>
          <w:lang w:val="sv-SE"/>
        </w:rPr>
        <w:t xml:space="preserve">. </w:t>
      </w:r>
      <w:r w:rsidRPr="00107A71">
        <w:rPr>
          <w:rFonts w:ascii="Arial" w:hAnsi="Arial" w:cs="Arial"/>
          <w:sz w:val="20"/>
          <w:szCs w:val="20"/>
          <w:lang w:val="sv-SE"/>
        </w:rPr>
        <w:t xml:space="preserve">Arsitektur Bali muncul dan berkembang dengan segala aturan-aturan transisional yang diwarisi </w:t>
      </w:r>
      <w:r w:rsidRPr="00107A71">
        <w:rPr>
          <w:rFonts w:ascii="Arial" w:hAnsi="Arial" w:cs="Arial"/>
          <w:sz w:val="20"/>
          <w:szCs w:val="20"/>
          <w:lang w:val="sv-SE"/>
        </w:rPr>
        <w:t>sejak zaman dahulu hingga sekarang. Arsitektur Bali didesain oleh masyarakat berdasarkan kearifan lokal. Bangunan-bangunannya pun sebagian besar menggunakan bahan-bahan lokal termasuk bagian struktur, finishing, hingga dekorasi. Terdapat beberapa konsep yang dapat dijadikan landasan dalam merancang sebuah bangunan dalam arsitektur Bali antara lain sebagai berikut:</w:t>
      </w:r>
    </w:p>
    <w:p w:rsidR="00AD4078" w:rsidRPr="00107A71" w:rsidP="00107A71" w14:paraId="14A63F75" w14:textId="05F8513E">
      <w:pPr>
        <w:pStyle w:val="ListParagraph"/>
        <w:numPr>
          <w:ilvl w:val="0"/>
          <w:numId w:val="2"/>
        </w:numPr>
        <w:ind w:left="360"/>
        <w:jc w:val="both"/>
        <w:rPr>
          <w:rFonts w:ascii="Arial" w:hAnsi="Arial" w:cs="Arial"/>
          <w:sz w:val="20"/>
          <w:szCs w:val="20"/>
          <w:lang w:val="sv-SE"/>
        </w:rPr>
      </w:pPr>
      <w:r w:rsidRPr="00107A71">
        <w:rPr>
          <w:rFonts w:ascii="Arial" w:hAnsi="Arial" w:cs="Arial"/>
          <w:sz w:val="20"/>
          <w:szCs w:val="20"/>
          <w:lang w:val="sv-SE"/>
        </w:rPr>
        <w:t>Tri Hita Karana: merupakan tiga bentuk hubungan yang harmonis antara 3 unsur kehidupan, yaitu kepada tuhan, sesama manusia dan alam semesta</w:t>
      </w:r>
      <w:r w:rsidRPr="00107A71" w:rsidR="00602090">
        <w:rPr>
          <w:rFonts w:ascii="Arial" w:hAnsi="Arial" w:cs="Arial"/>
          <w:sz w:val="20"/>
          <w:szCs w:val="20"/>
          <w:lang w:val="sv-SE"/>
        </w:rPr>
        <w:t xml:space="preserve"> (Prabowo, Nabilah, 2022).</w:t>
      </w:r>
    </w:p>
    <w:p w:rsidR="00AD4078" w:rsidRPr="00107A71" w:rsidP="00107A71" w14:paraId="477F07EA" w14:textId="0FC80D1E">
      <w:pPr>
        <w:pStyle w:val="ListParagraph"/>
        <w:numPr>
          <w:ilvl w:val="0"/>
          <w:numId w:val="2"/>
        </w:numPr>
        <w:ind w:left="360"/>
        <w:jc w:val="both"/>
        <w:rPr>
          <w:rFonts w:ascii="Arial" w:hAnsi="Arial" w:cs="Arial"/>
          <w:sz w:val="20"/>
          <w:szCs w:val="20"/>
          <w:lang w:val="sv-SE"/>
        </w:rPr>
      </w:pPr>
      <w:r w:rsidRPr="00107A71">
        <w:rPr>
          <w:rFonts w:ascii="Arial" w:hAnsi="Arial" w:cs="Arial"/>
          <w:sz w:val="20"/>
          <w:szCs w:val="20"/>
          <w:lang w:val="sv-SE"/>
        </w:rPr>
        <w:t>Tri Mandala: Tiga bagian zonasi sesuai fungsi dan prioritas.</w:t>
      </w:r>
    </w:p>
    <w:p w:rsidR="00AD4078" w:rsidRPr="00107A71" w:rsidP="00107A71" w14:paraId="08ABF4F8" w14:textId="2969AF95">
      <w:pPr>
        <w:pStyle w:val="ListParagraph"/>
        <w:numPr>
          <w:ilvl w:val="0"/>
          <w:numId w:val="2"/>
        </w:numPr>
        <w:ind w:left="360"/>
        <w:jc w:val="both"/>
        <w:rPr>
          <w:rFonts w:ascii="Arial" w:hAnsi="Arial" w:cs="Arial"/>
          <w:sz w:val="20"/>
          <w:szCs w:val="20"/>
          <w:lang w:val="sv-SE"/>
        </w:rPr>
      </w:pPr>
      <w:r w:rsidRPr="00107A71">
        <w:rPr>
          <w:rFonts w:ascii="Arial" w:hAnsi="Arial" w:cs="Arial"/>
          <w:sz w:val="20"/>
          <w:szCs w:val="20"/>
          <w:lang w:val="sv-SE"/>
        </w:rPr>
        <w:t xml:space="preserve">Sanga Mandala: sembilan zona yang merupakan persilangan dari dua sumbu yaitu timur-barat dan utara-selatan. </w:t>
      </w:r>
    </w:p>
    <w:p w:rsidR="00AD4078" w:rsidRPr="00107A71" w:rsidP="00107A71" w14:paraId="5681B67A" w14:textId="2CB24F99">
      <w:pPr>
        <w:pStyle w:val="ListParagraph"/>
        <w:numPr>
          <w:ilvl w:val="0"/>
          <w:numId w:val="2"/>
        </w:numPr>
        <w:ind w:left="360"/>
        <w:jc w:val="both"/>
        <w:rPr>
          <w:rFonts w:ascii="Arial" w:hAnsi="Arial" w:cs="Arial"/>
          <w:sz w:val="20"/>
          <w:szCs w:val="20"/>
          <w:lang w:val="sv-SE"/>
        </w:rPr>
      </w:pPr>
      <w:r w:rsidRPr="00107A71">
        <w:rPr>
          <w:rFonts w:ascii="Arial" w:hAnsi="Arial" w:cs="Arial"/>
          <w:sz w:val="20"/>
          <w:szCs w:val="20"/>
          <w:lang w:val="sv-SE"/>
        </w:rPr>
        <w:t xml:space="preserve">Tri Angga: tiga bagian bangunan yang harus ada </w:t>
      </w:r>
      <w:r w:rsidRPr="00107A71" w:rsidR="00337519">
        <w:rPr>
          <w:rFonts w:ascii="Arial" w:hAnsi="Arial" w:cs="Arial"/>
          <w:sz w:val="20"/>
          <w:szCs w:val="20"/>
          <w:lang w:val="sv-SE"/>
        </w:rPr>
        <w:t>dalam fasad yaitu kepala, badan dan kaki.</w:t>
      </w:r>
    </w:p>
    <w:p w:rsidR="00AD4078" w:rsidP="00107A71" w14:paraId="7BB48E09" w14:textId="11787FBD">
      <w:pPr>
        <w:pStyle w:val="ListParagraph"/>
        <w:numPr>
          <w:ilvl w:val="0"/>
          <w:numId w:val="2"/>
        </w:numPr>
        <w:ind w:left="360"/>
        <w:jc w:val="both"/>
        <w:rPr>
          <w:rFonts w:ascii="Arial" w:hAnsi="Arial" w:cs="Arial"/>
          <w:sz w:val="20"/>
          <w:szCs w:val="20"/>
          <w:lang w:val="sv-SE"/>
        </w:rPr>
      </w:pPr>
      <w:r w:rsidRPr="00107A71">
        <w:rPr>
          <w:rFonts w:ascii="Arial" w:hAnsi="Arial" w:cs="Arial"/>
          <w:sz w:val="20"/>
          <w:szCs w:val="20"/>
          <w:lang w:val="sv-SE"/>
        </w:rPr>
        <w:t xml:space="preserve">Asta Kosala Kosali: </w:t>
      </w:r>
      <w:r w:rsidR="00534668">
        <w:rPr>
          <w:rFonts w:ascii="Arial" w:hAnsi="Arial" w:cs="Arial"/>
          <w:sz w:val="20"/>
          <w:szCs w:val="20"/>
          <w:lang w:val="sv-SE"/>
        </w:rPr>
        <w:t>sebuah tata cara, tata letak, dan tata bangunan untuk bangunan tempat tinggal dan bangunan tempat suci yang ada di Bali (Sudana, 2020).</w:t>
      </w:r>
    </w:p>
    <w:p w:rsidR="00107A71" w:rsidRPr="00107A71" w:rsidP="00107A71" w14:paraId="03410715" w14:textId="77777777">
      <w:pPr>
        <w:pStyle w:val="ListParagraph"/>
        <w:ind w:left="360"/>
        <w:jc w:val="both"/>
        <w:rPr>
          <w:rFonts w:ascii="Arial" w:hAnsi="Arial" w:cs="Arial"/>
          <w:sz w:val="20"/>
          <w:szCs w:val="20"/>
          <w:lang w:val="sv-SE"/>
        </w:rPr>
      </w:pPr>
    </w:p>
    <w:p w:rsidR="00AD4078" w:rsidP="003843FE" w14:paraId="33C4F1D6" w14:textId="05AB31F5">
      <w:pPr>
        <w:pStyle w:val="NormalWeb"/>
        <w:numPr>
          <w:ilvl w:val="0"/>
          <w:numId w:val="1"/>
        </w:numPr>
        <w:spacing w:before="0" w:beforeAutospacing="0" w:after="0" w:afterAutospacing="0" w:line="276" w:lineRule="auto"/>
        <w:ind w:left="360"/>
        <w:jc w:val="both"/>
        <w:rPr>
          <w:rFonts w:ascii="Arial" w:eastAsia="Arial" w:hAnsi="Arial" w:cs="Arial"/>
          <w:b/>
          <w:bCs/>
          <w:sz w:val="20"/>
          <w:szCs w:val="20"/>
        </w:rPr>
      </w:pPr>
      <w:r>
        <w:rPr>
          <w:rFonts w:ascii="Arial" w:eastAsia="Arial" w:hAnsi="Arial" w:cs="Arial"/>
          <w:b/>
          <w:bCs/>
          <w:sz w:val="20"/>
          <w:szCs w:val="20"/>
        </w:rPr>
        <w:t>Tapak</w:t>
      </w:r>
    </w:p>
    <w:p w:rsidR="0088321F" w:rsidP="003F0BE3" w14:paraId="057E5D17" w14:textId="4155014B">
      <w:pPr>
        <w:pStyle w:val="ListParagraph"/>
        <w:ind w:left="0" w:firstLine="360"/>
        <w:jc w:val="both"/>
        <w:rPr>
          <w:rFonts w:ascii="Arial" w:hAnsi="Arial" w:cs="Arial"/>
          <w:sz w:val="20"/>
          <w:szCs w:val="20"/>
        </w:rPr>
      </w:pPr>
      <w:r w:rsidRPr="0088321F">
        <w:rPr>
          <w:rFonts w:ascii="Arial" w:hAnsi="Arial" w:cs="Arial"/>
          <w:sz w:val="20"/>
          <w:szCs w:val="20"/>
        </w:rPr>
        <w:t xml:space="preserve">Lokasi </w:t>
      </w:r>
      <w:r w:rsidRPr="0088321F">
        <w:rPr>
          <w:rFonts w:ascii="Arial" w:hAnsi="Arial" w:cs="Arial"/>
          <w:sz w:val="20"/>
          <w:szCs w:val="20"/>
        </w:rPr>
        <w:t>tapak</w:t>
      </w:r>
      <w:r w:rsidRPr="0088321F">
        <w:rPr>
          <w:rFonts w:ascii="Arial" w:hAnsi="Arial" w:cs="Arial"/>
          <w:sz w:val="20"/>
          <w:szCs w:val="20"/>
        </w:rPr>
        <w:t xml:space="preserve"> </w:t>
      </w:r>
      <w:r w:rsidRPr="0088321F">
        <w:rPr>
          <w:rFonts w:ascii="Arial" w:hAnsi="Arial" w:cs="Arial"/>
          <w:sz w:val="20"/>
          <w:szCs w:val="20"/>
        </w:rPr>
        <w:t>terletak</w:t>
      </w:r>
      <w:r w:rsidRPr="0088321F">
        <w:rPr>
          <w:rFonts w:ascii="Arial" w:hAnsi="Arial" w:cs="Arial"/>
          <w:sz w:val="20"/>
          <w:szCs w:val="20"/>
        </w:rPr>
        <w:t xml:space="preserve"> di </w:t>
      </w:r>
      <w:r w:rsidRPr="0088321F">
        <w:rPr>
          <w:rFonts w:ascii="Arial" w:hAnsi="Arial" w:cs="Arial"/>
          <w:sz w:val="20"/>
          <w:szCs w:val="20"/>
        </w:rPr>
        <w:t>jalan</w:t>
      </w:r>
      <w:r w:rsidRPr="0088321F">
        <w:rPr>
          <w:rFonts w:ascii="Arial" w:hAnsi="Arial" w:cs="Arial"/>
          <w:sz w:val="20"/>
          <w:szCs w:val="20"/>
        </w:rPr>
        <w:t xml:space="preserve"> </w:t>
      </w:r>
      <w:r w:rsidRPr="0088321F">
        <w:rPr>
          <w:rFonts w:ascii="Arial" w:hAnsi="Arial" w:cs="Arial"/>
          <w:sz w:val="20"/>
          <w:szCs w:val="20"/>
        </w:rPr>
        <w:t>Tadulako</w:t>
      </w:r>
      <w:r w:rsidRPr="0088321F">
        <w:rPr>
          <w:rFonts w:ascii="Arial" w:hAnsi="Arial" w:cs="Arial"/>
          <w:sz w:val="20"/>
          <w:szCs w:val="20"/>
        </w:rPr>
        <w:t xml:space="preserve">, </w:t>
      </w:r>
      <w:r w:rsidRPr="0088321F">
        <w:rPr>
          <w:rFonts w:ascii="Arial" w:hAnsi="Arial" w:cs="Arial"/>
          <w:sz w:val="20"/>
          <w:szCs w:val="20"/>
        </w:rPr>
        <w:t>Desa</w:t>
      </w:r>
      <w:r w:rsidRPr="0088321F">
        <w:rPr>
          <w:rFonts w:ascii="Arial" w:hAnsi="Arial" w:cs="Arial"/>
          <w:sz w:val="20"/>
          <w:szCs w:val="20"/>
        </w:rPr>
        <w:t xml:space="preserve"> Jaya </w:t>
      </w:r>
      <w:r w:rsidRPr="0088321F">
        <w:rPr>
          <w:rFonts w:ascii="Arial" w:hAnsi="Arial" w:cs="Arial"/>
          <w:sz w:val="20"/>
          <w:szCs w:val="20"/>
        </w:rPr>
        <w:t>Kencana</w:t>
      </w:r>
      <w:r w:rsidRPr="0088321F">
        <w:rPr>
          <w:rFonts w:ascii="Arial" w:hAnsi="Arial" w:cs="Arial"/>
          <w:sz w:val="20"/>
          <w:szCs w:val="20"/>
        </w:rPr>
        <w:t xml:space="preserve">, </w:t>
      </w:r>
      <w:r w:rsidRPr="0088321F">
        <w:rPr>
          <w:rFonts w:ascii="Arial" w:hAnsi="Arial" w:cs="Arial"/>
          <w:sz w:val="20"/>
          <w:szCs w:val="20"/>
        </w:rPr>
        <w:t>Kecamatan</w:t>
      </w:r>
      <w:r w:rsidRPr="0088321F">
        <w:rPr>
          <w:rFonts w:ascii="Arial" w:hAnsi="Arial" w:cs="Arial"/>
          <w:sz w:val="20"/>
          <w:szCs w:val="20"/>
        </w:rPr>
        <w:t xml:space="preserve"> </w:t>
      </w:r>
      <w:r w:rsidRPr="0088321F">
        <w:rPr>
          <w:rFonts w:ascii="Arial" w:hAnsi="Arial" w:cs="Arial"/>
          <w:sz w:val="20"/>
          <w:szCs w:val="20"/>
        </w:rPr>
        <w:t>Toili</w:t>
      </w:r>
      <w:r w:rsidRPr="0088321F">
        <w:rPr>
          <w:rFonts w:ascii="Arial" w:hAnsi="Arial" w:cs="Arial"/>
          <w:sz w:val="20"/>
          <w:szCs w:val="20"/>
        </w:rPr>
        <w:t xml:space="preserve">, </w:t>
      </w:r>
      <w:r w:rsidRPr="0088321F">
        <w:rPr>
          <w:rFonts w:ascii="Arial" w:hAnsi="Arial" w:cs="Arial"/>
          <w:sz w:val="20"/>
          <w:szCs w:val="20"/>
        </w:rPr>
        <w:t>Kabupaten</w:t>
      </w:r>
      <w:r w:rsidRPr="0088321F">
        <w:rPr>
          <w:rFonts w:ascii="Arial" w:hAnsi="Arial" w:cs="Arial"/>
          <w:sz w:val="20"/>
          <w:szCs w:val="20"/>
        </w:rPr>
        <w:t xml:space="preserve"> </w:t>
      </w:r>
      <w:r w:rsidRPr="0088321F">
        <w:rPr>
          <w:rFonts w:ascii="Arial" w:hAnsi="Arial" w:cs="Arial"/>
          <w:sz w:val="20"/>
          <w:szCs w:val="20"/>
        </w:rPr>
        <w:t>Banggai</w:t>
      </w:r>
      <w:r w:rsidRPr="0088321F">
        <w:rPr>
          <w:rFonts w:ascii="Arial" w:hAnsi="Arial" w:cs="Arial"/>
          <w:sz w:val="20"/>
          <w:szCs w:val="20"/>
        </w:rPr>
        <w:t xml:space="preserve">, </w:t>
      </w:r>
      <w:r w:rsidRPr="0088321F">
        <w:rPr>
          <w:rFonts w:ascii="Arial" w:hAnsi="Arial" w:cs="Arial"/>
          <w:sz w:val="20"/>
          <w:szCs w:val="20"/>
        </w:rPr>
        <w:t>Provinsi</w:t>
      </w:r>
      <w:r w:rsidRPr="0088321F">
        <w:rPr>
          <w:rFonts w:ascii="Arial" w:hAnsi="Arial" w:cs="Arial"/>
          <w:sz w:val="20"/>
          <w:szCs w:val="20"/>
        </w:rPr>
        <w:t xml:space="preserve"> Sulawesi Tengah</w:t>
      </w:r>
      <w:r>
        <w:rPr>
          <w:rFonts w:ascii="Arial" w:hAnsi="Arial" w:cs="Arial"/>
          <w:sz w:val="20"/>
          <w:szCs w:val="20"/>
        </w:rPr>
        <w:t xml:space="preserve"> </w:t>
      </w:r>
      <w:r>
        <w:rPr>
          <w:rFonts w:ascii="Arial" w:hAnsi="Arial" w:cs="Arial"/>
          <w:sz w:val="20"/>
          <w:szCs w:val="20"/>
        </w:rPr>
        <w:t>dengan</w:t>
      </w:r>
      <w:r>
        <w:rPr>
          <w:rFonts w:ascii="Arial" w:hAnsi="Arial" w:cs="Arial"/>
          <w:sz w:val="20"/>
          <w:szCs w:val="20"/>
        </w:rPr>
        <w:t xml:space="preserve"> </w:t>
      </w:r>
      <w:r>
        <w:rPr>
          <w:rFonts w:ascii="Arial" w:hAnsi="Arial" w:cs="Arial"/>
          <w:sz w:val="20"/>
          <w:szCs w:val="20"/>
        </w:rPr>
        <w:t>luasan</w:t>
      </w:r>
      <w:r>
        <w:rPr>
          <w:rFonts w:ascii="Arial" w:hAnsi="Arial" w:cs="Arial"/>
          <w:sz w:val="20"/>
          <w:szCs w:val="20"/>
        </w:rPr>
        <w:t xml:space="preserve"> </w:t>
      </w:r>
      <w:r>
        <w:rPr>
          <w:rFonts w:ascii="Arial" w:hAnsi="Arial" w:cs="Arial"/>
          <w:sz w:val="20"/>
          <w:szCs w:val="20"/>
        </w:rPr>
        <w:t>yaitu</w:t>
      </w:r>
      <w:r>
        <w:rPr>
          <w:rFonts w:ascii="Arial" w:hAnsi="Arial" w:cs="Arial"/>
          <w:sz w:val="20"/>
          <w:szCs w:val="20"/>
        </w:rPr>
        <w:t xml:space="preserve"> </w:t>
      </w:r>
      <w:r>
        <w:rPr>
          <w:rFonts w:ascii="Arial" w:hAnsi="Arial" w:cs="Arial"/>
          <w:sz w:val="20"/>
          <w:szCs w:val="20"/>
        </w:rPr>
        <w:t>sekitar</w:t>
      </w:r>
      <w:r>
        <w:rPr>
          <w:rFonts w:ascii="Arial" w:hAnsi="Arial" w:cs="Arial"/>
          <w:sz w:val="20"/>
          <w:szCs w:val="20"/>
        </w:rPr>
        <w:t xml:space="preserve"> 2 </w:t>
      </w:r>
      <w:r>
        <w:rPr>
          <w:rFonts w:ascii="Arial" w:hAnsi="Arial" w:cs="Arial"/>
          <w:sz w:val="20"/>
          <w:szCs w:val="20"/>
        </w:rPr>
        <w:t>hektar</w:t>
      </w:r>
      <w:r w:rsidRPr="0088321F">
        <w:rPr>
          <w:rFonts w:ascii="Arial" w:hAnsi="Arial" w:cs="Arial"/>
          <w:sz w:val="20"/>
          <w:szCs w:val="20"/>
        </w:rPr>
        <w:t xml:space="preserve">. Lokasi yang </w:t>
      </w:r>
      <w:r w:rsidRPr="0088321F">
        <w:rPr>
          <w:rFonts w:ascii="Arial" w:hAnsi="Arial" w:cs="Arial"/>
          <w:sz w:val="20"/>
          <w:szCs w:val="20"/>
        </w:rPr>
        <w:t>digunakan</w:t>
      </w:r>
      <w:r w:rsidRPr="0088321F">
        <w:rPr>
          <w:rFonts w:ascii="Arial" w:hAnsi="Arial" w:cs="Arial"/>
          <w:sz w:val="20"/>
          <w:szCs w:val="20"/>
        </w:rPr>
        <w:t xml:space="preserve"> pada </w:t>
      </w:r>
      <w:r w:rsidRPr="0088321F">
        <w:rPr>
          <w:rFonts w:ascii="Arial" w:hAnsi="Arial" w:cs="Arial"/>
          <w:sz w:val="20"/>
          <w:szCs w:val="20"/>
        </w:rPr>
        <w:t>perancangan</w:t>
      </w:r>
      <w:r w:rsidRPr="0088321F">
        <w:rPr>
          <w:rFonts w:ascii="Arial" w:hAnsi="Arial" w:cs="Arial"/>
          <w:sz w:val="20"/>
          <w:szCs w:val="20"/>
        </w:rPr>
        <w:t xml:space="preserve"> Pusat </w:t>
      </w:r>
      <w:r w:rsidRPr="0088321F">
        <w:rPr>
          <w:rFonts w:ascii="Arial" w:hAnsi="Arial" w:cs="Arial"/>
          <w:sz w:val="20"/>
          <w:szCs w:val="20"/>
        </w:rPr>
        <w:t>Pelatihan</w:t>
      </w:r>
      <w:r w:rsidRPr="0088321F">
        <w:rPr>
          <w:rFonts w:ascii="Arial" w:hAnsi="Arial" w:cs="Arial"/>
          <w:sz w:val="20"/>
          <w:szCs w:val="20"/>
        </w:rPr>
        <w:t xml:space="preserve"> </w:t>
      </w:r>
      <w:r w:rsidRPr="0088321F">
        <w:rPr>
          <w:rFonts w:ascii="Arial" w:hAnsi="Arial" w:cs="Arial"/>
          <w:sz w:val="20"/>
          <w:szCs w:val="20"/>
        </w:rPr>
        <w:t>Kesenian</w:t>
      </w:r>
      <w:r w:rsidRPr="0088321F">
        <w:rPr>
          <w:rFonts w:ascii="Arial" w:hAnsi="Arial" w:cs="Arial"/>
          <w:sz w:val="20"/>
          <w:szCs w:val="20"/>
        </w:rPr>
        <w:t xml:space="preserve"> Bali </w:t>
      </w:r>
      <w:r w:rsidRPr="0088321F">
        <w:rPr>
          <w:rFonts w:ascii="Arial" w:hAnsi="Arial" w:cs="Arial"/>
          <w:sz w:val="20"/>
          <w:szCs w:val="20"/>
        </w:rPr>
        <w:t>merupakan</w:t>
      </w:r>
      <w:r w:rsidRPr="0088321F">
        <w:rPr>
          <w:rFonts w:ascii="Arial" w:hAnsi="Arial" w:cs="Arial"/>
          <w:sz w:val="20"/>
          <w:szCs w:val="20"/>
        </w:rPr>
        <w:t xml:space="preserve"> </w:t>
      </w:r>
      <w:r w:rsidRPr="0088321F">
        <w:rPr>
          <w:rFonts w:ascii="Arial" w:hAnsi="Arial" w:cs="Arial"/>
          <w:sz w:val="20"/>
          <w:szCs w:val="20"/>
        </w:rPr>
        <w:t>lahan</w:t>
      </w:r>
      <w:r w:rsidRPr="0088321F">
        <w:rPr>
          <w:rFonts w:ascii="Arial" w:hAnsi="Arial" w:cs="Arial"/>
          <w:sz w:val="20"/>
          <w:szCs w:val="20"/>
        </w:rPr>
        <w:t xml:space="preserve"> </w:t>
      </w:r>
      <w:r w:rsidRPr="0088321F">
        <w:rPr>
          <w:rFonts w:ascii="Arial" w:hAnsi="Arial" w:cs="Arial"/>
          <w:sz w:val="20"/>
          <w:szCs w:val="20"/>
        </w:rPr>
        <w:t>kosong</w:t>
      </w:r>
      <w:r w:rsidRPr="0088321F">
        <w:rPr>
          <w:rFonts w:ascii="Arial" w:hAnsi="Arial" w:cs="Arial"/>
          <w:sz w:val="20"/>
          <w:szCs w:val="20"/>
        </w:rPr>
        <w:t xml:space="preserve"> </w:t>
      </w:r>
      <w:r w:rsidRPr="0088321F">
        <w:rPr>
          <w:rFonts w:ascii="Arial" w:hAnsi="Arial" w:cs="Arial"/>
          <w:sz w:val="20"/>
          <w:szCs w:val="20"/>
        </w:rPr>
        <w:t>dekat</w:t>
      </w:r>
      <w:r w:rsidRPr="0088321F">
        <w:rPr>
          <w:rFonts w:ascii="Arial" w:hAnsi="Arial" w:cs="Arial"/>
          <w:sz w:val="20"/>
          <w:szCs w:val="20"/>
        </w:rPr>
        <w:t xml:space="preserve"> </w:t>
      </w:r>
      <w:r w:rsidRPr="0088321F">
        <w:rPr>
          <w:rFonts w:ascii="Arial" w:hAnsi="Arial" w:cs="Arial"/>
          <w:sz w:val="20"/>
          <w:szCs w:val="20"/>
        </w:rPr>
        <w:t>persawahan</w:t>
      </w:r>
      <w:r w:rsidRPr="0088321F">
        <w:rPr>
          <w:rFonts w:ascii="Arial" w:hAnsi="Arial" w:cs="Arial"/>
          <w:sz w:val="20"/>
          <w:szCs w:val="20"/>
        </w:rPr>
        <w:t xml:space="preserve"> dan </w:t>
      </w:r>
      <w:r w:rsidRPr="0088321F">
        <w:rPr>
          <w:rFonts w:ascii="Arial" w:hAnsi="Arial" w:cs="Arial"/>
          <w:sz w:val="20"/>
          <w:szCs w:val="20"/>
        </w:rPr>
        <w:t>tidak</w:t>
      </w:r>
      <w:r w:rsidRPr="0088321F">
        <w:rPr>
          <w:rFonts w:ascii="Arial" w:hAnsi="Arial" w:cs="Arial"/>
          <w:sz w:val="20"/>
          <w:szCs w:val="20"/>
        </w:rPr>
        <w:t xml:space="preserve"> </w:t>
      </w:r>
      <w:r w:rsidRPr="0088321F">
        <w:rPr>
          <w:rFonts w:ascii="Arial" w:hAnsi="Arial" w:cs="Arial"/>
          <w:sz w:val="20"/>
          <w:szCs w:val="20"/>
        </w:rPr>
        <w:t>padat</w:t>
      </w:r>
      <w:r w:rsidRPr="0088321F">
        <w:rPr>
          <w:rFonts w:ascii="Arial" w:hAnsi="Arial" w:cs="Arial"/>
          <w:sz w:val="20"/>
          <w:szCs w:val="20"/>
        </w:rPr>
        <w:t xml:space="preserve"> </w:t>
      </w:r>
      <w:r w:rsidRPr="0088321F">
        <w:rPr>
          <w:rFonts w:ascii="Arial" w:hAnsi="Arial" w:cs="Arial"/>
          <w:sz w:val="20"/>
          <w:szCs w:val="20"/>
        </w:rPr>
        <w:t>pemukiman</w:t>
      </w:r>
      <w:r w:rsidRPr="0088321F">
        <w:rPr>
          <w:rFonts w:ascii="Arial" w:hAnsi="Arial" w:cs="Arial"/>
          <w:sz w:val="20"/>
          <w:szCs w:val="20"/>
        </w:rPr>
        <w:t xml:space="preserve">. </w:t>
      </w:r>
    </w:p>
    <w:p w:rsidR="0088321F" w:rsidP="0088321F" w14:paraId="751F67CB" w14:textId="77777777">
      <w:pPr>
        <w:pStyle w:val="ListParagraph"/>
        <w:ind w:left="0"/>
        <w:jc w:val="both"/>
        <w:rPr>
          <w:rFonts w:ascii="Arial" w:hAnsi="Arial" w:cs="Arial"/>
          <w:sz w:val="20"/>
          <w:szCs w:val="20"/>
        </w:rPr>
      </w:pPr>
    </w:p>
    <w:p w:rsidR="0088321F" w:rsidRPr="0088321F" w:rsidP="0088321F" w14:paraId="1182D606" w14:textId="68DD5483">
      <w:pPr>
        <w:pStyle w:val="ListParagraph"/>
        <w:numPr>
          <w:ilvl w:val="0"/>
          <w:numId w:val="3"/>
        </w:numPr>
        <w:ind w:left="360"/>
        <w:jc w:val="both"/>
        <w:rPr>
          <w:rFonts w:ascii="Arial" w:hAnsi="Arial" w:cs="Arial"/>
          <w:sz w:val="20"/>
          <w:szCs w:val="20"/>
        </w:rPr>
      </w:pPr>
      <w:r>
        <w:rPr>
          <w:rFonts w:ascii="Arial" w:hAnsi="Arial" w:cs="Arial"/>
          <w:sz w:val="20"/>
          <w:szCs w:val="20"/>
        </w:rPr>
        <w:t>Peraturan</w:t>
      </w:r>
      <w:r>
        <w:rPr>
          <w:rFonts w:ascii="Arial" w:hAnsi="Arial" w:cs="Arial"/>
          <w:sz w:val="20"/>
          <w:szCs w:val="20"/>
        </w:rPr>
        <w:t xml:space="preserve"> </w:t>
      </w:r>
      <w:r>
        <w:rPr>
          <w:rFonts w:ascii="Arial" w:hAnsi="Arial" w:cs="Arial"/>
          <w:sz w:val="20"/>
          <w:szCs w:val="20"/>
        </w:rPr>
        <w:t>Tapak</w:t>
      </w:r>
    </w:p>
    <w:p w:rsidR="0088321F" w:rsidRPr="0088321F" w:rsidP="0088321F" w14:paraId="4C0A4AD4" w14:textId="77777777">
      <w:pPr>
        <w:jc w:val="both"/>
        <w:rPr>
          <w:rFonts w:ascii="Arial" w:hAnsi="Arial" w:cs="Arial"/>
          <w:sz w:val="20"/>
          <w:szCs w:val="20"/>
        </w:rPr>
      </w:pPr>
      <w:r w:rsidRPr="0088321F">
        <w:rPr>
          <w:rFonts w:ascii="Arial" w:hAnsi="Arial" w:cs="Arial"/>
          <w:sz w:val="20"/>
          <w:szCs w:val="20"/>
        </w:rPr>
        <w:t>Ketentuan</w:t>
      </w:r>
      <w:r w:rsidRPr="0088321F">
        <w:rPr>
          <w:rFonts w:ascii="Arial" w:hAnsi="Arial" w:cs="Arial"/>
          <w:sz w:val="20"/>
          <w:szCs w:val="20"/>
        </w:rPr>
        <w:t xml:space="preserve"> </w:t>
      </w:r>
      <w:r w:rsidRPr="0088321F">
        <w:rPr>
          <w:rFonts w:ascii="Arial" w:hAnsi="Arial" w:cs="Arial"/>
          <w:sz w:val="20"/>
          <w:szCs w:val="20"/>
        </w:rPr>
        <w:t>intensitas</w:t>
      </w:r>
      <w:r w:rsidRPr="0088321F">
        <w:rPr>
          <w:rFonts w:ascii="Arial" w:hAnsi="Arial" w:cs="Arial"/>
          <w:sz w:val="20"/>
          <w:szCs w:val="20"/>
        </w:rPr>
        <w:t xml:space="preserve"> dan tata </w:t>
      </w:r>
      <w:r w:rsidRPr="0088321F">
        <w:rPr>
          <w:rFonts w:ascii="Arial" w:hAnsi="Arial" w:cs="Arial"/>
          <w:sz w:val="20"/>
          <w:szCs w:val="20"/>
        </w:rPr>
        <w:t>massa</w:t>
      </w:r>
      <w:r w:rsidRPr="0088321F">
        <w:rPr>
          <w:rFonts w:ascii="Arial" w:hAnsi="Arial" w:cs="Arial"/>
          <w:sz w:val="20"/>
          <w:szCs w:val="20"/>
        </w:rPr>
        <w:t xml:space="preserve"> </w:t>
      </w:r>
      <w:r w:rsidRPr="0088321F">
        <w:rPr>
          <w:rFonts w:ascii="Arial" w:hAnsi="Arial" w:cs="Arial"/>
          <w:sz w:val="20"/>
          <w:szCs w:val="20"/>
        </w:rPr>
        <w:t>bangunan</w:t>
      </w:r>
      <w:r w:rsidRPr="0088321F">
        <w:rPr>
          <w:rFonts w:ascii="Arial" w:hAnsi="Arial" w:cs="Arial"/>
          <w:sz w:val="20"/>
          <w:szCs w:val="20"/>
        </w:rPr>
        <w:t xml:space="preserve"> </w:t>
      </w:r>
      <w:r w:rsidRPr="0088321F">
        <w:rPr>
          <w:rFonts w:ascii="Arial" w:hAnsi="Arial" w:cs="Arial"/>
          <w:sz w:val="20"/>
          <w:szCs w:val="20"/>
        </w:rPr>
        <w:t>untuk</w:t>
      </w:r>
      <w:r w:rsidRPr="0088321F">
        <w:rPr>
          <w:rFonts w:ascii="Arial" w:hAnsi="Arial" w:cs="Arial"/>
          <w:sz w:val="20"/>
          <w:szCs w:val="20"/>
        </w:rPr>
        <w:t xml:space="preserve"> </w:t>
      </w:r>
      <w:r w:rsidRPr="0088321F">
        <w:rPr>
          <w:rFonts w:ascii="Arial" w:hAnsi="Arial" w:cs="Arial"/>
          <w:sz w:val="20"/>
          <w:szCs w:val="20"/>
        </w:rPr>
        <w:t>kawasan</w:t>
      </w:r>
      <w:r w:rsidRPr="0088321F">
        <w:rPr>
          <w:rFonts w:ascii="Arial" w:hAnsi="Arial" w:cs="Arial"/>
          <w:sz w:val="20"/>
          <w:szCs w:val="20"/>
        </w:rPr>
        <w:t xml:space="preserve"> </w:t>
      </w:r>
      <w:r w:rsidRPr="0088321F">
        <w:rPr>
          <w:rFonts w:ascii="Arial" w:hAnsi="Arial" w:cs="Arial"/>
          <w:sz w:val="20"/>
          <w:szCs w:val="20"/>
        </w:rPr>
        <w:t>pariwisata</w:t>
      </w:r>
      <w:r w:rsidRPr="0088321F">
        <w:rPr>
          <w:rFonts w:ascii="Arial" w:hAnsi="Arial" w:cs="Arial"/>
          <w:sz w:val="20"/>
          <w:szCs w:val="20"/>
        </w:rPr>
        <w:t xml:space="preserve"> dan </w:t>
      </w:r>
      <w:r w:rsidRPr="0088321F">
        <w:rPr>
          <w:rFonts w:ascii="Arial" w:hAnsi="Arial" w:cs="Arial"/>
          <w:sz w:val="20"/>
          <w:szCs w:val="20"/>
        </w:rPr>
        <w:t>budaya</w:t>
      </w:r>
      <w:r w:rsidRPr="0088321F">
        <w:rPr>
          <w:rFonts w:ascii="Arial" w:hAnsi="Arial" w:cs="Arial"/>
          <w:sz w:val="20"/>
          <w:szCs w:val="20"/>
        </w:rPr>
        <w:t xml:space="preserve"> </w:t>
      </w:r>
      <w:r w:rsidRPr="0088321F">
        <w:rPr>
          <w:rFonts w:ascii="Arial" w:hAnsi="Arial" w:cs="Arial"/>
          <w:sz w:val="20"/>
          <w:szCs w:val="20"/>
        </w:rPr>
        <w:t>berdasarkan</w:t>
      </w:r>
      <w:r w:rsidRPr="0088321F">
        <w:rPr>
          <w:rFonts w:ascii="Arial" w:hAnsi="Arial" w:cs="Arial"/>
          <w:sz w:val="20"/>
          <w:szCs w:val="20"/>
        </w:rPr>
        <w:t xml:space="preserve"> RTRW </w:t>
      </w:r>
      <w:r w:rsidRPr="0088321F">
        <w:rPr>
          <w:rFonts w:ascii="Arial" w:hAnsi="Arial" w:cs="Arial"/>
          <w:sz w:val="20"/>
          <w:szCs w:val="20"/>
        </w:rPr>
        <w:t>Kabupaten</w:t>
      </w:r>
      <w:r w:rsidRPr="0088321F">
        <w:rPr>
          <w:rFonts w:ascii="Arial" w:hAnsi="Arial" w:cs="Arial"/>
          <w:sz w:val="20"/>
          <w:szCs w:val="20"/>
        </w:rPr>
        <w:t xml:space="preserve"> </w:t>
      </w:r>
      <w:r w:rsidRPr="0088321F">
        <w:rPr>
          <w:rFonts w:ascii="Arial" w:hAnsi="Arial" w:cs="Arial"/>
          <w:sz w:val="20"/>
          <w:szCs w:val="20"/>
        </w:rPr>
        <w:t>Banggai</w:t>
      </w:r>
      <w:r w:rsidRPr="0088321F">
        <w:rPr>
          <w:rFonts w:ascii="Arial" w:hAnsi="Arial" w:cs="Arial"/>
          <w:sz w:val="20"/>
          <w:szCs w:val="20"/>
        </w:rPr>
        <w:t xml:space="preserve"> </w:t>
      </w:r>
      <w:r w:rsidRPr="0088321F">
        <w:rPr>
          <w:rFonts w:ascii="Arial" w:hAnsi="Arial" w:cs="Arial"/>
          <w:sz w:val="20"/>
          <w:szCs w:val="20"/>
        </w:rPr>
        <w:t>Tahun</w:t>
      </w:r>
      <w:r w:rsidRPr="0088321F">
        <w:rPr>
          <w:rFonts w:ascii="Arial" w:hAnsi="Arial" w:cs="Arial"/>
          <w:sz w:val="20"/>
          <w:szCs w:val="20"/>
        </w:rPr>
        <w:t xml:space="preserve"> 2012-2032 </w:t>
      </w:r>
      <w:r w:rsidRPr="0088321F">
        <w:rPr>
          <w:rFonts w:ascii="Arial" w:hAnsi="Arial" w:cs="Arial"/>
          <w:sz w:val="20"/>
          <w:szCs w:val="20"/>
        </w:rPr>
        <w:t>antara</w:t>
      </w:r>
      <w:r w:rsidRPr="0088321F">
        <w:rPr>
          <w:rFonts w:ascii="Arial" w:hAnsi="Arial" w:cs="Arial"/>
          <w:sz w:val="20"/>
          <w:szCs w:val="20"/>
        </w:rPr>
        <w:t xml:space="preserve"> lain </w:t>
      </w:r>
      <w:r w:rsidRPr="0088321F">
        <w:rPr>
          <w:rFonts w:ascii="Arial" w:hAnsi="Arial" w:cs="Arial"/>
          <w:sz w:val="20"/>
          <w:szCs w:val="20"/>
        </w:rPr>
        <w:t>sebagai</w:t>
      </w:r>
      <w:r w:rsidRPr="0088321F">
        <w:rPr>
          <w:rFonts w:ascii="Arial" w:hAnsi="Arial" w:cs="Arial"/>
          <w:sz w:val="20"/>
          <w:szCs w:val="20"/>
        </w:rPr>
        <w:t xml:space="preserve"> </w:t>
      </w:r>
      <w:r w:rsidRPr="0088321F">
        <w:rPr>
          <w:rFonts w:ascii="Arial" w:hAnsi="Arial" w:cs="Arial"/>
          <w:sz w:val="20"/>
          <w:szCs w:val="20"/>
        </w:rPr>
        <w:t>berikut</w:t>
      </w:r>
      <w:r w:rsidRPr="0088321F">
        <w:rPr>
          <w:rFonts w:ascii="Arial" w:hAnsi="Arial" w:cs="Arial"/>
          <w:sz w:val="20"/>
          <w:szCs w:val="20"/>
        </w:rPr>
        <w:t>:</w:t>
      </w:r>
    </w:p>
    <w:p w:rsidR="0088321F" w:rsidRPr="0088321F" w:rsidP="0088321F" w14:paraId="04901341" w14:textId="77777777">
      <w:pPr>
        <w:pStyle w:val="ListParagraph"/>
        <w:numPr>
          <w:ilvl w:val="0"/>
          <w:numId w:val="4"/>
        </w:numPr>
        <w:jc w:val="both"/>
        <w:rPr>
          <w:rFonts w:ascii="Arial" w:hAnsi="Arial" w:cs="Arial"/>
          <w:sz w:val="20"/>
          <w:szCs w:val="20"/>
        </w:rPr>
      </w:pPr>
      <w:r w:rsidRPr="0088321F">
        <w:rPr>
          <w:rFonts w:ascii="Arial" w:hAnsi="Arial" w:cs="Arial"/>
          <w:sz w:val="20"/>
          <w:szCs w:val="20"/>
        </w:rPr>
        <w:t>Pemanfaatan</w:t>
      </w:r>
      <w:r w:rsidRPr="0088321F">
        <w:rPr>
          <w:rFonts w:ascii="Arial" w:hAnsi="Arial" w:cs="Arial"/>
          <w:sz w:val="20"/>
          <w:szCs w:val="20"/>
        </w:rPr>
        <w:t xml:space="preserve"> </w:t>
      </w:r>
      <w:r w:rsidRPr="0088321F">
        <w:rPr>
          <w:rFonts w:ascii="Arial" w:hAnsi="Arial" w:cs="Arial"/>
          <w:sz w:val="20"/>
          <w:szCs w:val="20"/>
        </w:rPr>
        <w:t>pemukiman</w:t>
      </w:r>
      <w:r w:rsidRPr="0088321F">
        <w:rPr>
          <w:rFonts w:ascii="Arial" w:hAnsi="Arial" w:cs="Arial"/>
          <w:sz w:val="20"/>
          <w:szCs w:val="20"/>
        </w:rPr>
        <w:t xml:space="preserve">, </w:t>
      </w:r>
      <w:r w:rsidRPr="0088321F">
        <w:rPr>
          <w:rFonts w:ascii="Arial" w:hAnsi="Arial" w:cs="Arial"/>
          <w:sz w:val="20"/>
          <w:szCs w:val="20"/>
        </w:rPr>
        <w:t>perdagangan</w:t>
      </w:r>
      <w:r w:rsidRPr="0088321F">
        <w:rPr>
          <w:rFonts w:ascii="Arial" w:hAnsi="Arial" w:cs="Arial"/>
          <w:sz w:val="20"/>
          <w:szCs w:val="20"/>
        </w:rPr>
        <w:t xml:space="preserve"> dan </w:t>
      </w:r>
      <w:r w:rsidRPr="0088321F">
        <w:rPr>
          <w:rFonts w:ascii="Arial" w:hAnsi="Arial" w:cs="Arial"/>
          <w:sz w:val="20"/>
          <w:szCs w:val="20"/>
        </w:rPr>
        <w:t>jasa</w:t>
      </w:r>
      <w:r w:rsidRPr="0088321F">
        <w:rPr>
          <w:rFonts w:ascii="Arial" w:hAnsi="Arial" w:cs="Arial"/>
          <w:sz w:val="20"/>
          <w:szCs w:val="20"/>
        </w:rPr>
        <w:t xml:space="preserve"> </w:t>
      </w:r>
      <w:r w:rsidRPr="0088321F">
        <w:rPr>
          <w:rFonts w:ascii="Arial" w:hAnsi="Arial" w:cs="Arial"/>
          <w:sz w:val="20"/>
          <w:szCs w:val="20"/>
        </w:rPr>
        <w:t>serta</w:t>
      </w:r>
      <w:r w:rsidRPr="0088321F">
        <w:rPr>
          <w:rFonts w:ascii="Arial" w:hAnsi="Arial" w:cs="Arial"/>
          <w:sz w:val="20"/>
          <w:szCs w:val="20"/>
        </w:rPr>
        <w:t xml:space="preserve"> </w:t>
      </w:r>
      <w:r w:rsidRPr="0088321F">
        <w:rPr>
          <w:rFonts w:ascii="Arial" w:hAnsi="Arial" w:cs="Arial"/>
          <w:sz w:val="20"/>
          <w:szCs w:val="20"/>
        </w:rPr>
        <w:t>fasilitas</w:t>
      </w:r>
      <w:r w:rsidRPr="0088321F">
        <w:rPr>
          <w:rFonts w:ascii="Arial" w:hAnsi="Arial" w:cs="Arial"/>
          <w:sz w:val="20"/>
          <w:szCs w:val="20"/>
        </w:rPr>
        <w:t xml:space="preserve"> </w:t>
      </w:r>
      <w:r w:rsidRPr="0088321F">
        <w:rPr>
          <w:rFonts w:ascii="Arial" w:hAnsi="Arial" w:cs="Arial"/>
          <w:sz w:val="20"/>
          <w:szCs w:val="20"/>
        </w:rPr>
        <w:t>umum</w:t>
      </w:r>
      <w:r w:rsidRPr="0088321F">
        <w:rPr>
          <w:rFonts w:ascii="Arial" w:hAnsi="Arial" w:cs="Arial"/>
          <w:sz w:val="20"/>
          <w:szCs w:val="20"/>
        </w:rPr>
        <w:t xml:space="preserve"> </w:t>
      </w:r>
      <w:r w:rsidRPr="0088321F">
        <w:rPr>
          <w:rFonts w:ascii="Arial" w:hAnsi="Arial" w:cs="Arial"/>
          <w:sz w:val="20"/>
          <w:szCs w:val="20"/>
        </w:rPr>
        <w:t>maksimum</w:t>
      </w:r>
      <w:r w:rsidRPr="0088321F">
        <w:rPr>
          <w:rFonts w:ascii="Arial" w:hAnsi="Arial" w:cs="Arial"/>
          <w:sz w:val="20"/>
          <w:szCs w:val="20"/>
        </w:rPr>
        <w:t xml:space="preserve"> 20% </w:t>
      </w:r>
      <w:r w:rsidRPr="0088321F">
        <w:rPr>
          <w:rFonts w:ascii="Arial" w:hAnsi="Arial" w:cs="Arial"/>
          <w:sz w:val="20"/>
          <w:szCs w:val="20"/>
        </w:rPr>
        <w:t>dari</w:t>
      </w:r>
      <w:r w:rsidRPr="0088321F">
        <w:rPr>
          <w:rFonts w:ascii="Arial" w:hAnsi="Arial" w:cs="Arial"/>
          <w:sz w:val="20"/>
          <w:szCs w:val="20"/>
        </w:rPr>
        <w:t xml:space="preserve"> </w:t>
      </w:r>
      <w:r w:rsidRPr="0088321F">
        <w:rPr>
          <w:rFonts w:ascii="Arial" w:hAnsi="Arial" w:cs="Arial"/>
          <w:sz w:val="20"/>
          <w:szCs w:val="20"/>
        </w:rPr>
        <w:t>luas</w:t>
      </w:r>
      <w:r w:rsidRPr="0088321F">
        <w:rPr>
          <w:rFonts w:ascii="Arial" w:hAnsi="Arial" w:cs="Arial"/>
          <w:sz w:val="20"/>
          <w:szCs w:val="20"/>
        </w:rPr>
        <w:t xml:space="preserve"> </w:t>
      </w:r>
      <w:r w:rsidRPr="0088321F">
        <w:rPr>
          <w:rFonts w:ascii="Arial" w:hAnsi="Arial" w:cs="Arial"/>
          <w:sz w:val="20"/>
          <w:szCs w:val="20"/>
        </w:rPr>
        <w:t>lahan</w:t>
      </w:r>
      <w:r w:rsidRPr="0088321F">
        <w:rPr>
          <w:rFonts w:ascii="Arial" w:hAnsi="Arial" w:cs="Arial"/>
          <w:sz w:val="20"/>
          <w:szCs w:val="20"/>
        </w:rPr>
        <w:t xml:space="preserve"> yang </w:t>
      </w:r>
      <w:r w:rsidRPr="0088321F">
        <w:rPr>
          <w:rFonts w:ascii="Arial" w:hAnsi="Arial" w:cs="Arial"/>
          <w:sz w:val="20"/>
          <w:szCs w:val="20"/>
        </w:rPr>
        <w:t>ada</w:t>
      </w:r>
    </w:p>
    <w:p w:rsidR="0088321F" w:rsidRPr="0088321F" w:rsidP="0088321F" w14:paraId="77235887" w14:textId="77777777">
      <w:pPr>
        <w:pStyle w:val="ListParagraph"/>
        <w:numPr>
          <w:ilvl w:val="0"/>
          <w:numId w:val="4"/>
        </w:numPr>
        <w:jc w:val="both"/>
        <w:rPr>
          <w:rFonts w:ascii="Arial" w:hAnsi="Arial" w:cs="Arial"/>
          <w:sz w:val="20"/>
          <w:szCs w:val="20"/>
        </w:rPr>
      </w:pPr>
      <w:r w:rsidRPr="0088321F">
        <w:rPr>
          <w:rFonts w:ascii="Arial" w:hAnsi="Arial" w:cs="Arial"/>
          <w:sz w:val="20"/>
          <w:szCs w:val="20"/>
        </w:rPr>
        <w:t>Koefisien</w:t>
      </w:r>
      <w:r w:rsidRPr="0088321F">
        <w:rPr>
          <w:rFonts w:ascii="Arial" w:hAnsi="Arial" w:cs="Arial"/>
          <w:sz w:val="20"/>
          <w:szCs w:val="20"/>
        </w:rPr>
        <w:t xml:space="preserve"> Dasar </w:t>
      </w:r>
      <w:r w:rsidRPr="0088321F">
        <w:rPr>
          <w:rFonts w:ascii="Arial" w:hAnsi="Arial" w:cs="Arial"/>
          <w:sz w:val="20"/>
          <w:szCs w:val="20"/>
        </w:rPr>
        <w:t>Bangunan</w:t>
      </w:r>
      <w:r w:rsidRPr="0088321F">
        <w:rPr>
          <w:rFonts w:ascii="Arial" w:hAnsi="Arial" w:cs="Arial"/>
          <w:sz w:val="20"/>
          <w:szCs w:val="20"/>
        </w:rPr>
        <w:t xml:space="preserve"> (KDB) </w:t>
      </w:r>
      <w:r w:rsidRPr="0088321F">
        <w:rPr>
          <w:rFonts w:ascii="Arial" w:hAnsi="Arial" w:cs="Arial"/>
          <w:sz w:val="20"/>
          <w:szCs w:val="20"/>
        </w:rPr>
        <w:t>maksimum</w:t>
      </w:r>
      <w:r w:rsidRPr="0088321F">
        <w:rPr>
          <w:rFonts w:ascii="Arial" w:hAnsi="Arial" w:cs="Arial"/>
          <w:sz w:val="20"/>
          <w:szCs w:val="20"/>
        </w:rPr>
        <w:t xml:space="preserve"> 40%</w:t>
      </w:r>
    </w:p>
    <w:p w:rsidR="0088321F" w:rsidRPr="0088321F" w:rsidP="0088321F" w14:paraId="22083B0A" w14:textId="77777777">
      <w:pPr>
        <w:pStyle w:val="ListParagraph"/>
        <w:numPr>
          <w:ilvl w:val="0"/>
          <w:numId w:val="4"/>
        </w:numPr>
        <w:jc w:val="both"/>
        <w:rPr>
          <w:rFonts w:ascii="Arial" w:hAnsi="Arial" w:cs="Arial"/>
          <w:sz w:val="20"/>
          <w:szCs w:val="20"/>
        </w:rPr>
      </w:pPr>
      <w:r w:rsidRPr="0088321F">
        <w:rPr>
          <w:rFonts w:ascii="Arial" w:hAnsi="Arial" w:cs="Arial"/>
          <w:sz w:val="20"/>
          <w:szCs w:val="20"/>
        </w:rPr>
        <w:t>Koefisien</w:t>
      </w:r>
      <w:r w:rsidRPr="0088321F">
        <w:rPr>
          <w:rFonts w:ascii="Arial" w:hAnsi="Arial" w:cs="Arial"/>
          <w:sz w:val="20"/>
          <w:szCs w:val="20"/>
        </w:rPr>
        <w:t xml:space="preserve"> </w:t>
      </w:r>
      <w:r w:rsidRPr="0088321F">
        <w:rPr>
          <w:rFonts w:ascii="Arial" w:hAnsi="Arial" w:cs="Arial"/>
          <w:sz w:val="20"/>
          <w:szCs w:val="20"/>
        </w:rPr>
        <w:t>Lantai</w:t>
      </w:r>
      <w:r w:rsidRPr="0088321F">
        <w:rPr>
          <w:rFonts w:ascii="Arial" w:hAnsi="Arial" w:cs="Arial"/>
          <w:sz w:val="20"/>
          <w:szCs w:val="20"/>
        </w:rPr>
        <w:t xml:space="preserve"> </w:t>
      </w:r>
      <w:r w:rsidRPr="0088321F">
        <w:rPr>
          <w:rFonts w:ascii="Arial" w:hAnsi="Arial" w:cs="Arial"/>
          <w:sz w:val="20"/>
          <w:szCs w:val="20"/>
        </w:rPr>
        <w:t>Bangunan</w:t>
      </w:r>
      <w:r w:rsidRPr="0088321F">
        <w:rPr>
          <w:rFonts w:ascii="Arial" w:hAnsi="Arial" w:cs="Arial"/>
          <w:sz w:val="20"/>
          <w:szCs w:val="20"/>
        </w:rPr>
        <w:t xml:space="preserve"> (KLB) </w:t>
      </w:r>
      <w:r w:rsidRPr="0088321F">
        <w:rPr>
          <w:rFonts w:ascii="Arial" w:hAnsi="Arial" w:cs="Arial"/>
          <w:sz w:val="20"/>
          <w:szCs w:val="20"/>
        </w:rPr>
        <w:t>maksimum</w:t>
      </w:r>
      <w:r w:rsidRPr="0088321F">
        <w:rPr>
          <w:rFonts w:ascii="Arial" w:hAnsi="Arial" w:cs="Arial"/>
          <w:sz w:val="20"/>
          <w:szCs w:val="20"/>
        </w:rPr>
        <w:t xml:space="preserve"> 1-2 </w:t>
      </w:r>
      <w:r w:rsidRPr="0088321F">
        <w:rPr>
          <w:rFonts w:ascii="Arial" w:hAnsi="Arial" w:cs="Arial"/>
          <w:sz w:val="20"/>
          <w:szCs w:val="20"/>
        </w:rPr>
        <w:t>lantai</w:t>
      </w:r>
    </w:p>
    <w:p w:rsidR="0088321F" w:rsidP="0088321F" w14:paraId="10D16812" w14:textId="30E66C5E">
      <w:pPr>
        <w:pStyle w:val="ListParagraph"/>
        <w:numPr>
          <w:ilvl w:val="0"/>
          <w:numId w:val="4"/>
        </w:numPr>
        <w:jc w:val="both"/>
        <w:rPr>
          <w:rFonts w:ascii="Arial" w:hAnsi="Arial" w:cs="Arial"/>
          <w:sz w:val="20"/>
          <w:szCs w:val="20"/>
        </w:rPr>
      </w:pPr>
      <w:r w:rsidRPr="0088321F">
        <w:rPr>
          <w:rFonts w:ascii="Arial" w:hAnsi="Arial" w:cs="Arial"/>
          <w:sz w:val="20"/>
          <w:szCs w:val="20"/>
        </w:rPr>
        <w:t>Koefisien</w:t>
      </w:r>
      <w:r w:rsidRPr="0088321F">
        <w:rPr>
          <w:rFonts w:ascii="Arial" w:hAnsi="Arial" w:cs="Arial"/>
          <w:sz w:val="20"/>
          <w:szCs w:val="20"/>
        </w:rPr>
        <w:t xml:space="preserve"> Dasar Hijau (KDH) Minimum 60%</w:t>
      </w:r>
    </w:p>
    <w:p w:rsidR="00D46546" w:rsidP="00D46546" w14:paraId="12D81FED" w14:textId="70B95185">
      <w:pPr>
        <w:pStyle w:val="ListParagraph"/>
        <w:jc w:val="both"/>
        <w:rPr>
          <w:rFonts w:ascii="Arial" w:hAnsi="Arial" w:cs="Arial"/>
          <w:sz w:val="20"/>
          <w:szCs w:val="20"/>
        </w:rPr>
      </w:pPr>
    </w:p>
    <w:p w:rsidR="00107A71" w:rsidP="00D46546" w14:paraId="1079518F" w14:textId="193A9745">
      <w:pPr>
        <w:pStyle w:val="ListParagraph"/>
        <w:jc w:val="both"/>
        <w:rPr>
          <w:rFonts w:ascii="Arial" w:hAnsi="Arial" w:cs="Arial"/>
          <w:sz w:val="20"/>
          <w:szCs w:val="20"/>
        </w:rPr>
      </w:pPr>
    </w:p>
    <w:p w:rsidR="00107A71" w:rsidP="00D46546" w14:paraId="77C9EE02" w14:textId="02F82CCB">
      <w:pPr>
        <w:pStyle w:val="ListParagraph"/>
        <w:jc w:val="both"/>
        <w:rPr>
          <w:rFonts w:ascii="Arial" w:hAnsi="Arial" w:cs="Arial"/>
          <w:sz w:val="20"/>
          <w:szCs w:val="20"/>
        </w:rPr>
      </w:pPr>
    </w:p>
    <w:p w:rsidR="009B4175" w:rsidP="00D46546" w14:paraId="05DB27AA" w14:textId="77777777">
      <w:pPr>
        <w:pStyle w:val="ListParagraph"/>
        <w:jc w:val="both"/>
        <w:rPr>
          <w:rFonts w:ascii="Arial" w:hAnsi="Arial" w:cs="Arial"/>
          <w:sz w:val="20"/>
          <w:szCs w:val="20"/>
        </w:rPr>
      </w:pPr>
    </w:p>
    <w:p w:rsidR="00107A71" w:rsidRPr="0088321F" w:rsidP="00D46546" w14:paraId="189B23BC" w14:textId="77777777">
      <w:pPr>
        <w:pStyle w:val="ListParagraph"/>
        <w:jc w:val="both"/>
        <w:rPr>
          <w:rFonts w:ascii="Arial" w:hAnsi="Arial" w:cs="Arial"/>
          <w:sz w:val="20"/>
          <w:szCs w:val="20"/>
        </w:rPr>
      </w:pPr>
    </w:p>
    <w:p w:rsidR="0088321F" w:rsidRPr="0088321F" w:rsidP="0088321F" w14:paraId="0E0E28C5" w14:textId="0027D401">
      <w:pPr>
        <w:pStyle w:val="ListParagraph"/>
        <w:numPr>
          <w:ilvl w:val="0"/>
          <w:numId w:val="3"/>
        </w:numPr>
        <w:ind w:left="360"/>
        <w:jc w:val="both"/>
        <w:rPr>
          <w:rFonts w:ascii="Arial" w:hAnsi="Arial" w:cs="Arial"/>
          <w:sz w:val="20"/>
          <w:szCs w:val="20"/>
        </w:rPr>
      </w:pPr>
      <w:r>
        <w:rPr>
          <w:rFonts w:ascii="Arial" w:hAnsi="Arial" w:cs="Arial"/>
          <w:sz w:val="20"/>
          <w:szCs w:val="20"/>
        </w:rPr>
        <w:t xml:space="preserve">Batasan </w:t>
      </w:r>
      <w:r>
        <w:rPr>
          <w:rFonts w:ascii="Arial" w:hAnsi="Arial" w:cs="Arial"/>
          <w:sz w:val="20"/>
          <w:szCs w:val="20"/>
        </w:rPr>
        <w:t>Tapak</w:t>
      </w:r>
    </w:p>
    <w:p w:rsidR="0088321F" w:rsidP="00D46546" w14:paraId="13A83E60" w14:textId="03425A8C">
      <w:pPr>
        <w:pStyle w:val="NormalWeb"/>
        <w:spacing w:before="0" w:beforeAutospacing="0" w:after="0" w:afterAutospacing="0" w:line="276" w:lineRule="auto"/>
        <w:jc w:val="center"/>
        <w:rPr>
          <w:rFonts w:ascii="Arial" w:eastAsia="Arial" w:hAnsi="Arial" w:cs="Arial"/>
          <w:b/>
          <w:bCs/>
          <w:sz w:val="20"/>
          <w:szCs w:val="20"/>
        </w:rPr>
      </w:pPr>
      <w:r>
        <w:rPr>
          <w:noProof/>
        </w:rPr>
        <w:drawing>
          <wp:inline distT="0" distB="0" distL="0" distR="0">
            <wp:extent cx="2948002" cy="21431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960851" cy="2152466"/>
                    </a:xfrm>
                    <a:prstGeom prst="rect">
                      <a:avLst/>
                    </a:prstGeom>
                    <a:noFill/>
                    <a:ln>
                      <a:noFill/>
                    </a:ln>
                  </pic:spPr>
                </pic:pic>
              </a:graphicData>
            </a:graphic>
          </wp:inline>
        </w:drawing>
      </w:r>
    </w:p>
    <w:p w:rsidR="001E7350" w:rsidP="001E7350" w14:paraId="23A531CE" w14:textId="70D059A0">
      <w:pPr>
        <w:pStyle w:val="NormalWeb"/>
        <w:spacing w:before="0" w:beforeAutospacing="0" w:after="0" w:afterAutospacing="0"/>
        <w:jc w:val="center"/>
        <w:rPr>
          <w:rFonts w:ascii="Arial" w:eastAsia="Arial" w:hAnsi="Arial" w:cs="Arial"/>
          <w:i/>
          <w:iCs/>
          <w:sz w:val="18"/>
          <w:szCs w:val="18"/>
        </w:rPr>
      </w:pPr>
      <w:r w:rsidRPr="00E94395">
        <w:rPr>
          <w:rFonts w:ascii="Arial" w:eastAsia="Arial" w:hAnsi="Arial" w:cs="Arial"/>
          <w:i/>
          <w:iCs/>
          <w:sz w:val="18"/>
          <w:szCs w:val="18"/>
        </w:rPr>
        <w:t xml:space="preserve">Gambar 1. </w:t>
      </w:r>
      <w:r>
        <w:rPr>
          <w:rFonts w:ascii="Arial" w:eastAsia="Arial" w:hAnsi="Arial" w:cs="Arial"/>
          <w:i/>
          <w:iCs/>
          <w:sz w:val="18"/>
          <w:szCs w:val="18"/>
        </w:rPr>
        <w:t>Lokasi Site Dan Batas-Batas Site</w:t>
      </w:r>
    </w:p>
    <w:p w:rsidR="001E7350" w:rsidRPr="001E7350" w:rsidP="001E7350" w14:paraId="23986D60" w14:textId="73E8A8F4">
      <w:pPr>
        <w:pStyle w:val="NormalWeb"/>
        <w:spacing w:before="0" w:beforeAutospacing="0" w:after="0" w:afterAutospacing="0"/>
        <w:jc w:val="center"/>
        <w:rPr>
          <w:rFonts w:ascii="Arial" w:eastAsia="Arial" w:hAnsi="Arial" w:cs="Arial"/>
          <w:i/>
          <w:iCs/>
          <w:sz w:val="18"/>
          <w:szCs w:val="18"/>
        </w:rPr>
      </w:pPr>
      <w:r>
        <w:rPr>
          <w:rFonts w:ascii="Arial" w:eastAsia="Arial" w:hAnsi="Arial" w:cs="Arial"/>
          <w:i/>
          <w:iCs/>
          <w:sz w:val="18"/>
          <w:szCs w:val="18"/>
        </w:rPr>
        <w:t>(</w:t>
      </w:r>
      <w:r>
        <w:rPr>
          <w:rFonts w:ascii="Arial" w:eastAsia="Arial" w:hAnsi="Arial" w:cs="Arial"/>
          <w:i/>
          <w:iCs/>
          <w:sz w:val="18"/>
          <w:szCs w:val="18"/>
        </w:rPr>
        <w:t>Sumber</w:t>
      </w:r>
      <w:r>
        <w:rPr>
          <w:rFonts w:ascii="Arial" w:eastAsia="Arial" w:hAnsi="Arial" w:cs="Arial"/>
          <w:i/>
          <w:iCs/>
          <w:sz w:val="18"/>
          <w:szCs w:val="18"/>
        </w:rPr>
        <w:t xml:space="preserve">: </w:t>
      </w:r>
      <w:r w:rsidR="00365885">
        <w:rPr>
          <w:rFonts w:ascii="Arial" w:eastAsia="Arial" w:hAnsi="Arial" w:cs="Arial"/>
          <w:i/>
          <w:iCs/>
          <w:sz w:val="18"/>
          <w:szCs w:val="18"/>
        </w:rPr>
        <w:t>Hasil Analisa, 2023</w:t>
      </w:r>
      <w:r>
        <w:rPr>
          <w:rFonts w:ascii="Arial" w:eastAsia="Arial" w:hAnsi="Arial" w:cs="Arial"/>
          <w:i/>
          <w:iCs/>
          <w:sz w:val="18"/>
          <w:szCs w:val="18"/>
        </w:rPr>
        <w:t>)</w:t>
      </w:r>
    </w:p>
    <w:p w:rsidR="00522D38" w:rsidP="00522D38" w14:paraId="1C3CFF7C" w14:textId="77777777">
      <w:pPr>
        <w:pStyle w:val="NormalWeb"/>
        <w:spacing w:before="0" w:beforeAutospacing="0" w:after="0" w:afterAutospacing="0" w:line="276" w:lineRule="auto"/>
        <w:jc w:val="both"/>
        <w:rPr>
          <w:rFonts w:ascii="Arial" w:eastAsia="Arial" w:hAnsi="Arial" w:cs="Arial"/>
          <w:b/>
          <w:bCs/>
          <w:sz w:val="20"/>
          <w:szCs w:val="20"/>
        </w:rPr>
      </w:pPr>
    </w:p>
    <w:p w:rsidR="00522D38" w:rsidP="001E7350" w14:paraId="7F42AE23" w14:textId="5CED5822">
      <w:pPr>
        <w:pStyle w:val="NormalWeb"/>
        <w:numPr>
          <w:ilvl w:val="0"/>
          <w:numId w:val="1"/>
        </w:numPr>
        <w:spacing w:before="0" w:beforeAutospacing="0" w:after="0" w:afterAutospacing="0" w:line="276" w:lineRule="auto"/>
        <w:ind w:left="360"/>
        <w:jc w:val="both"/>
        <w:rPr>
          <w:rFonts w:ascii="Arial" w:eastAsia="Arial" w:hAnsi="Arial" w:cs="Arial"/>
          <w:b/>
          <w:bCs/>
          <w:sz w:val="20"/>
          <w:szCs w:val="20"/>
        </w:rPr>
      </w:pPr>
      <w:r>
        <w:rPr>
          <w:rFonts w:ascii="Arial" w:eastAsia="Arial" w:hAnsi="Arial" w:cs="Arial"/>
          <w:b/>
          <w:bCs/>
          <w:sz w:val="20"/>
          <w:szCs w:val="20"/>
        </w:rPr>
        <w:t>Penerapan</w:t>
      </w:r>
      <w:r>
        <w:rPr>
          <w:rFonts w:ascii="Arial" w:eastAsia="Arial" w:hAnsi="Arial" w:cs="Arial"/>
          <w:b/>
          <w:bCs/>
          <w:sz w:val="20"/>
          <w:szCs w:val="20"/>
        </w:rPr>
        <w:t xml:space="preserve"> Sanga Mandala Pada Tata Massa </w:t>
      </w:r>
      <w:r>
        <w:rPr>
          <w:rFonts w:ascii="Arial" w:eastAsia="Arial" w:hAnsi="Arial" w:cs="Arial"/>
          <w:b/>
          <w:bCs/>
          <w:sz w:val="20"/>
          <w:szCs w:val="20"/>
        </w:rPr>
        <w:t>Tapak</w:t>
      </w:r>
    </w:p>
    <w:p w:rsidR="003F0BE3" w:rsidP="00D46546" w14:paraId="578DCB78" w14:textId="6642D576">
      <w:pPr>
        <w:pStyle w:val="NormalWeb"/>
        <w:spacing w:before="0" w:beforeAutospacing="0" w:after="0" w:afterAutospacing="0"/>
        <w:ind w:firstLine="360"/>
        <w:jc w:val="both"/>
        <w:rPr>
          <w:rFonts w:ascii="Arial" w:eastAsia="Arial" w:hAnsi="Arial" w:cs="Arial"/>
          <w:sz w:val="20"/>
          <w:szCs w:val="20"/>
        </w:rPr>
      </w:pPr>
      <w:r>
        <w:rPr>
          <w:rFonts w:ascii="Arial" w:eastAsia="Arial" w:hAnsi="Arial" w:cs="Arial"/>
          <w:sz w:val="20"/>
          <w:szCs w:val="20"/>
        </w:rPr>
        <w:t>P</w:t>
      </w:r>
      <w:r>
        <w:rPr>
          <w:rFonts w:ascii="Arial" w:eastAsia="Arial" w:hAnsi="Arial" w:cs="Arial"/>
          <w:sz w:val="20"/>
          <w:szCs w:val="20"/>
        </w:rPr>
        <w:t>enataan</w:t>
      </w:r>
      <w:r>
        <w:rPr>
          <w:rFonts w:ascii="Arial" w:eastAsia="Arial" w:hAnsi="Arial" w:cs="Arial"/>
          <w:sz w:val="20"/>
          <w:szCs w:val="20"/>
        </w:rPr>
        <w:t xml:space="preserve"> </w:t>
      </w:r>
      <w:r>
        <w:rPr>
          <w:rFonts w:ascii="Arial" w:eastAsia="Arial" w:hAnsi="Arial" w:cs="Arial"/>
          <w:sz w:val="20"/>
          <w:szCs w:val="20"/>
        </w:rPr>
        <w:t>massa</w:t>
      </w:r>
      <w:r>
        <w:rPr>
          <w:rFonts w:ascii="Arial" w:eastAsia="Arial" w:hAnsi="Arial" w:cs="Arial"/>
          <w:sz w:val="20"/>
          <w:szCs w:val="20"/>
        </w:rPr>
        <w:t xml:space="preserve"> pada </w:t>
      </w:r>
      <w:r>
        <w:rPr>
          <w:rFonts w:ascii="Arial" w:eastAsia="Arial" w:hAnsi="Arial" w:cs="Arial"/>
          <w:sz w:val="20"/>
          <w:szCs w:val="20"/>
        </w:rPr>
        <w:t>tapak</w:t>
      </w:r>
      <w:r>
        <w:rPr>
          <w:rFonts w:ascii="Arial" w:eastAsia="Arial" w:hAnsi="Arial" w:cs="Arial"/>
          <w:sz w:val="20"/>
          <w:szCs w:val="20"/>
        </w:rPr>
        <w:t xml:space="preserve"> </w:t>
      </w:r>
      <w:r>
        <w:rPr>
          <w:rFonts w:ascii="Arial" w:eastAsia="Arial" w:hAnsi="Arial" w:cs="Arial"/>
          <w:sz w:val="20"/>
          <w:szCs w:val="20"/>
        </w:rPr>
        <w:t>mengacu</w:t>
      </w:r>
      <w:r>
        <w:rPr>
          <w:rFonts w:ascii="Arial" w:eastAsia="Arial" w:hAnsi="Arial" w:cs="Arial"/>
          <w:sz w:val="20"/>
          <w:szCs w:val="20"/>
        </w:rPr>
        <w:t xml:space="preserve"> pada </w:t>
      </w:r>
      <w:r>
        <w:rPr>
          <w:rFonts w:ascii="Arial" w:eastAsia="Arial" w:hAnsi="Arial" w:cs="Arial"/>
          <w:sz w:val="20"/>
          <w:szCs w:val="20"/>
        </w:rPr>
        <w:t>konsep</w:t>
      </w:r>
      <w:r>
        <w:rPr>
          <w:rFonts w:ascii="Arial" w:eastAsia="Arial" w:hAnsi="Arial" w:cs="Arial"/>
          <w:sz w:val="20"/>
          <w:szCs w:val="20"/>
        </w:rPr>
        <w:t xml:space="preserve"> </w:t>
      </w:r>
      <w:r>
        <w:rPr>
          <w:rFonts w:ascii="Arial" w:eastAsia="Arial" w:hAnsi="Arial" w:cs="Arial"/>
          <w:sz w:val="20"/>
          <w:szCs w:val="20"/>
        </w:rPr>
        <w:t>sanga</w:t>
      </w:r>
      <w:r>
        <w:rPr>
          <w:rFonts w:ascii="Arial" w:eastAsia="Arial" w:hAnsi="Arial" w:cs="Arial"/>
          <w:sz w:val="20"/>
          <w:szCs w:val="20"/>
        </w:rPr>
        <w:t xml:space="preserve"> mandala </w:t>
      </w:r>
      <w:r>
        <w:rPr>
          <w:rFonts w:ascii="Arial" w:eastAsia="Arial" w:hAnsi="Arial" w:cs="Arial"/>
          <w:sz w:val="20"/>
          <w:szCs w:val="20"/>
        </w:rPr>
        <w:t>dalam</w:t>
      </w:r>
      <w:r>
        <w:rPr>
          <w:rFonts w:ascii="Arial" w:eastAsia="Arial" w:hAnsi="Arial" w:cs="Arial"/>
          <w:sz w:val="20"/>
          <w:szCs w:val="20"/>
        </w:rPr>
        <w:t xml:space="preserve"> </w:t>
      </w:r>
      <w:r>
        <w:rPr>
          <w:rFonts w:ascii="Arial" w:eastAsia="Arial" w:hAnsi="Arial" w:cs="Arial"/>
          <w:sz w:val="20"/>
          <w:szCs w:val="20"/>
        </w:rPr>
        <w:t>arsitektur</w:t>
      </w:r>
      <w:r>
        <w:rPr>
          <w:rFonts w:ascii="Arial" w:eastAsia="Arial" w:hAnsi="Arial" w:cs="Arial"/>
          <w:sz w:val="20"/>
          <w:szCs w:val="20"/>
        </w:rPr>
        <w:t xml:space="preserve"> Bali. Sanga Mandala </w:t>
      </w:r>
      <w:r>
        <w:rPr>
          <w:rFonts w:ascii="Arial" w:eastAsia="Arial" w:hAnsi="Arial" w:cs="Arial"/>
          <w:sz w:val="20"/>
          <w:szCs w:val="20"/>
        </w:rPr>
        <w:t>merupakan</w:t>
      </w:r>
      <w:r>
        <w:rPr>
          <w:rFonts w:ascii="Arial" w:eastAsia="Arial" w:hAnsi="Arial" w:cs="Arial"/>
          <w:sz w:val="20"/>
          <w:szCs w:val="20"/>
        </w:rPr>
        <w:t xml:space="preserve"> </w:t>
      </w:r>
      <w:r>
        <w:rPr>
          <w:rFonts w:ascii="Arial" w:eastAsia="Arial" w:hAnsi="Arial" w:cs="Arial"/>
          <w:sz w:val="20"/>
          <w:szCs w:val="20"/>
        </w:rPr>
        <w:t>konsep</w:t>
      </w:r>
      <w:r>
        <w:rPr>
          <w:rFonts w:ascii="Arial" w:eastAsia="Arial" w:hAnsi="Arial" w:cs="Arial"/>
          <w:sz w:val="20"/>
          <w:szCs w:val="20"/>
        </w:rPr>
        <w:t xml:space="preserve"> </w:t>
      </w:r>
      <w:r>
        <w:rPr>
          <w:rFonts w:ascii="Arial" w:eastAsia="Arial" w:hAnsi="Arial" w:cs="Arial"/>
          <w:sz w:val="20"/>
          <w:szCs w:val="20"/>
        </w:rPr>
        <w:t>pembagian</w:t>
      </w:r>
      <w:r>
        <w:rPr>
          <w:rFonts w:ascii="Arial" w:eastAsia="Arial" w:hAnsi="Arial" w:cs="Arial"/>
          <w:sz w:val="20"/>
          <w:szCs w:val="20"/>
        </w:rPr>
        <w:t xml:space="preserve"> </w:t>
      </w:r>
      <w:r>
        <w:rPr>
          <w:rFonts w:ascii="Arial" w:eastAsia="Arial" w:hAnsi="Arial" w:cs="Arial"/>
          <w:sz w:val="20"/>
          <w:szCs w:val="20"/>
        </w:rPr>
        <w:t>suatu</w:t>
      </w:r>
      <w:r>
        <w:rPr>
          <w:rFonts w:ascii="Arial" w:eastAsia="Arial" w:hAnsi="Arial" w:cs="Arial"/>
          <w:sz w:val="20"/>
          <w:szCs w:val="20"/>
        </w:rPr>
        <w:t xml:space="preserve"> </w:t>
      </w:r>
      <w:r>
        <w:rPr>
          <w:rFonts w:ascii="Arial" w:eastAsia="Arial" w:hAnsi="Arial" w:cs="Arial"/>
          <w:sz w:val="20"/>
          <w:szCs w:val="20"/>
        </w:rPr>
        <w:t>lahan</w:t>
      </w:r>
      <w:r>
        <w:rPr>
          <w:rFonts w:ascii="Arial" w:eastAsia="Arial" w:hAnsi="Arial" w:cs="Arial"/>
          <w:sz w:val="20"/>
          <w:szCs w:val="20"/>
        </w:rPr>
        <w:t xml:space="preserve"> </w:t>
      </w:r>
      <w:r>
        <w:rPr>
          <w:rFonts w:ascii="Arial" w:eastAsia="Arial" w:hAnsi="Arial" w:cs="Arial"/>
          <w:sz w:val="20"/>
          <w:szCs w:val="20"/>
        </w:rPr>
        <w:t>atas</w:t>
      </w:r>
      <w:r>
        <w:rPr>
          <w:rFonts w:ascii="Arial" w:eastAsia="Arial" w:hAnsi="Arial" w:cs="Arial"/>
          <w:sz w:val="20"/>
          <w:szCs w:val="20"/>
        </w:rPr>
        <w:t xml:space="preserve"> </w:t>
      </w:r>
      <w:r>
        <w:rPr>
          <w:rFonts w:ascii="Arial" w:eastAsia="Arial" w:hAnsi="Arial" w:cs="Arial"/>
          <w:sz w:val="20"/>
          <w:szCs w:val="20"/>
        </w:rPr>
        <w:t>sembilan</w:t>
      </w:r>
      <w:r>
        <w:rPr>
          <w:rFonts w:ascii="Arial" w:eastAsia="Arial" w:hAnsi="Arial" w:cs="Arial"/>
          <w:sz w:val="20"/>
          <w:szCs w:val="20"/>
        </w:rPr>
        <w:t xml:space="preserve"> </w:t>
      </w:r>
      <w:r>
        <w:rPr>
          <w:rFonts w:ascii="Arial" w:eastAsia="Arial" w:hAnsi="Arial" w:cs="Arial"/>
          <w:sz w:val="20"/>
          <w:szCs w:val="20"/>
        </w:rPr>
        <w:t>petak</w:t>
      </w:r>
      <w:r>
        <w:rPr>
          <w:rFonts w:ascii="Arial" w:eastAsia="Arial" w:hAnsi="Arial" w:cs="Arial"/>
          <w:sz w:val="20"/>
          <w:szCs w:val="20"/>
        </w:rPr>
        <w:t xml:space="preserve"> wilayah/zona yang masing-masing </w:t>
      </w:r>
      <w:r>
        <w:rPr>
          <w:rFonts w:ascii="Arial" w:eastAsia="Arial" w:hAnsi="Arial" w:cs="Arial"/>
          <w:sz w:val="20"/>
          <w:szCs w:val="20"/>
        </w:rPr>
        <w:t>memiliki</w:t>
      </w:r>
      <w:r>
        <w:rPr>
          <w:rFonts w:ascii="Arial" w:eastAsia="Arial" w:hAnsi="Arial" w:cs="Arial"/>
          <w:sz w:val="20"/>
          <w:szCs w:val="20"/>
        </w:rPr>
        <w:t xml:space="preserve"> </w:t>
      </w:r>
      <w:r>
        <w:rPr>
          <w:rFonts w:ascii="Arial" w:eastAsia="Arial" w:hAnsi="Arial" w:cs="Arial"/>
          <w:sz w:val="20"/>
          <w:szCs w:val="20"/>
        </w:rPr>
        <w:t>nilai</w:t>
      </w:r>
      <w:r>
        <w:rPr>
          <w:rFonts w:ascii="Arial" w:eastAsia="Arial" w:hAnsi="Arial" w:cs="Arial"/>
          <w:sz w:val="20"/>
          <w:szCs w:val="20"/>
        </w:rPr>
        <w:t xml:space="preserve"> </w:t>
      </w:r>
      <w:r>
        <w:rPr>
          <w:rFonts w:ascii="Arial" w:eastAsia="Arial" w:hAnsi="Arial" w:cs="Arial"/>
          <w:sz w:val="20"/>
          <w:szCs w:val="20"/>
        </w:rPr>
        <w:t>kesakralprofanan</w:t>
      </w:r>
      <w:r>
        <w:rPr>
          <w:rFonts w:ascii="Arial" w:eastAsia="Arial" w:hAnsi="Arial" w:cs="Arial"/>
          <w:sz w:val="20"/>
          <w:szCs w:val="20"/>
        </w:rPr>
        <w:t xml:space="preserve"> </w:t>
      </w:r>
      <w:r>
        <w:rPr>
          <w:rFonts w:ascii="Arial" w:eastAsia="Arial" w:hAnsi="Arial" w:cs="Arial"/>
          <w:sz w:val="20"/>
          <w:szCs w:val="20"/>
        </w:rPr>
        <w:t>tersendiri</w:t>
      </w:r>
      <w:r>
        <w:rPr>
          <w:rFonts w:ascii="Arial" w:eastAsia="Arial" w:hAnsi="Arial" w:cs="Arial"/>
          <w:sz w:val="20"/>
          <w:szCs w:val="20"/>
        </w:rPr>
        <w:t xml:space="preserve"> (Megawati, 2019).</w:t>
      </w:r>
    </w:p>
    <w:p w:rsidR="003F0BE3" w:rsidRPr="003F0BE3" w:rsidP="00D46546" w14:paraId="75E84111" w14:textId="06286A97">
      <w:pPr>
        <w:pStyle w:val="NormalWeb"/>
        <w:spacing w:before="0" w:beforeAutospacing="0" w:after="0" w:afterAutospacing="0"/>
        <w:ind w:firstLine="360"/>
        <w:jc w:val="both"/>
        <w:rPr>
          <w:rFonts w:ascii="Arial" w:eastAsia="Arial" w:hAnsi="Arial" w:cs="Arial"/>
          <w:sz w:val="20"/>
          <w:szCs w:val="20"/>
        </w:rPr>
      </w:pPr>
      <w:r w:rsidRPr="00DB7295">
        <w:rPr>
          <w:rFonts w:ascii="Arial" w:hAnsi="Arial" w:cs="Arial"/>
          <w:i/>
          <w:iCs/>
          <w:sz w:val="20"/>
          <w:szCs w:val="20"/>
        </w:rPr>
        <w:t xml:space="preserve">Sanga mandala </w:t>
      </w:r>
      <w:r w:rsidRPr="003F0BE3">
        <w:rPr>
          <w:rFonts w:ascii="Arial" w:hAnsi="Arial" w:cs="Arial"/>
          <w:sz w:val="20"/>
          <w:szCs w:val="20"/>
        </w:rPr>
        <w:t>merupakan</w:t>
      </w:r>
      <w:r w:rsidRPr="003F0BE3">
        <w:rPr>
          <w:rFonts w:ascii="Arial" w:hAnsi="Arial" w:cs="Arial"/>
          <w:sz w:val="20"/>
          <w:szCs w:val="20"/>
        </w:rPr>
        <w:t xml:space="preserve"> </w:t>
      </w:r>
      <w:r w:rsidRPr="003F0BE3">
        <w:rPr>
          <w:rFonts w:ascii="Arial" w:hAnsi="Arial" w:cs="Arial"/>
          <w:sz w:val="20"/>
          <w:szCs w:val="20"/>
        </w:rPr>
        <w:t>sebuah</w:t>
      </w:r>
      <w:r w:rsidRPr="003F0BE3">
        <w:rPr>
          <w:rFonts w:ascii="Arial" w:hAnsi="Arial" w:cs="Arial"/>
          <w:sz w:val="20"/>
          <w:szCs w:val="20"/>
        </w:rPr>
        <w:t xml:space="preserve"> </w:t>
      </w:r>
      <w:r w:rsidRPr="003F0BE3">
        <w:rPr>
          <w:rFonts w:ascii="Arial" w:hAnsi="Arial" w:cs="Arial"/>
          <w:sz w:val="20"/>
          <w:szCs w:val="20"/>
        </w:rPr>
        <w:t>penggabungan</w:t>
      </w:r>
      <w:r w:rsidRPr="003F0BE3">
        <w:rPr>
          <w:rFonts w:ascii="Arial" w:hAnsi="Arial" w:cs="Arial"/>
          <w:sz w:val="20"/>
          <w:szCs w:val="20"/>
        </w:rPr>
        <w:t xml:space="preserve"> </w:t>
      </w:r>
      <w:r w:rsidRPr="003F0BE3">
        <w:rPr>
          <w:rFonts w:ascii="Arial" w:hAnsi="Arial" w:cs="Arial"/>
          <w:sz w:val="20"/>
          <w:szCs w:val="20"/>
          <w:lang w:val="sv-SE"/>
        </w:rPr>
        <w:t xml:space="preserve">konsep </w:t>
      </w:r>
      <w:r w:rsidRPr="003F0BE3">
        <w:rPr>
          <w:rFonts w:ascii="Arial" w:hAnsi="Arial" w:cs="Arial"/>
          <w:i/>
          <w:iCs/>
          <w:sz w:val="20"/>
          <w:szCs w:val="20"/>
          <w:lang w:val="sv-SE"/>
        </w:rPr>
        <w:t>Kaja-kelod</w:t>
      </w:r>
      <w:r w:rsidRPr="003F0BE3">
        <w:rPr>
          <w:rFonts w:ascii="Arial" w:hAnsi="Arial" w:cs="Arial"/>
          <w:sz w:val="20"/>
          <w:szCs w:val="20"/>
          <w:lang w:val="sv-SE"/>
        </w:rPr>
        <w:t xml:space="preserve"> dan </w:t>
      </w:r>
      <w:r w:rsidRPr="003F0BE3">
        <w:rPr>
          <w:rFonts w:ascii="Arial" w:hAnsi="Arial" w:cs="Arial"/>
          <w:i/>
          <w:iCs/>
          <w:sz w:val="20"/>
          <w:szCs w:val="20"/>
          <w:lang w:val="sv-SE"/>
        </w:rPr>
        <w:t>Kangin-kauh</w:t>
      </w:r>
      <w:r w:rsidRPr="003F0BE3">
        <w:rPr>
          <w:rFonts w:ascii="Arial" w:hAnsi="Arial" w:cs="Arial"/>
          <w:sz w:val="20"/>
          <w:szCs w:val="20"/>
          <w:lang w:val="sv-SE"/>
        </w:rPr>
        <w:t xml:space="preserve"> yang dikenal sebagai sumbu natural dan ritual bagi msayarakat hindu Bali. Konsep tersebut kemudian disisipi lagi dengan sebuah pandangan tentang adanya posisi tengah (</w:t>
      </w:r>
      <w:r w:rsidRPr="003F0BE3">
        <w:rPr>
          <w:rFonts w:ascii="Arial" w:hAnsi="Arial" w:cs="Arial"/>
          <w:i/>
          <w:iCs/>
          <w:sz w:val="20"/>
          <w:szCs w:val="20"/>
          <w:lang w:val="sv-SE"/>
        </w:rPr>
        <w:t>madya</w:t>
      </w:r>
      <w:r w:rsidRPr="003F0BE3">
        <w:rPr>
          <w:rFonts w:ascii="Arial" w:hAnsi="Arial" w:cs="Arial"/>
          <w:sz w:val="20"/>
          <w:szCs w:val="20"/>
          <w:lang w:val="sv-SE"/>
        </w:rPr>
        <w:t>) sebagai bagian peralihan atau transisi. Persilangan kedua sumbu tersebut kemudian membagi tapak menjadi sembilan bagian seperti pada gambar berikut.</w:t>
      </w:r>
      <w:r w:rsidRPr="003F0BE3">
        <w:rPr>
          <w:rFonts w:ascii="Arial" w:hAnsi="Arial" w:cs="Arial"/>
          <w:noProof/>
          <w:sz w:val="20"/>
          <w:szCs w:val="20"/>
        </w:rPr>
        <w:t xml:space="preserve"> </w:t>
      </w:r>
    </w:p>
    <w:p w:rsidR="003F0BE3" w:rsidRPr="003F0BE3" w:rsidP="003F0BE3" w14:paraId="58A3EC51" w14:textId="77777777">
      <w:pPr>
        <w:pStyle w:val="NormalWeb"/>
        <w:spacing w:before="0" w:beforeAutospacing="0" w:after="0" w:afterAutospacing="0" w:line="276" w:lineRule="auto"/>
        <w:jc w:val="both"/>
        <w:rPr>
          <w:rFonts w:ascii="Arial" w:eastAsia="Arial" w:hAnsi="Arial" w:cs="Arial"/>
          <w:sz w:val="20"/>
          <w:szCs w:val="20"/>
        </w:rPr>
      </w:pPr>
    </w:p>
    <w:p w:rsidR="00602090" w:rsidP="00107A71" w14:paraId="28773131" w14:textId="40E36D8B">
      <w:pPr>
        <w:pStyle w:val="NormalWeb"/>
        <w:spacing w:before="0" w:beforeAutospacing="0" w:after="0" w:afterAutospacing="0" w:line="276" w:lineRule="auto"/>
        <w:jc w:val="center"/>
        <w:rPr>
          <w:rFonts w:ascii="Arial" w:eastAsia="Arial" w:hAnsi="Arial" w:cs="Arial"/>
          <w:b/>
          <w:bCs/>
          <w:sz w:val="20"/>
          <w:szCs w:val="20"/>
        </w:rPr>
      </w:pPr>
      <w:r>
        <w:rPr>
          <w:noProof/>
        </w:rPr>
        <w:drawing>
          <wp:inline distT="0" distB="0" distL="0" distR="0">
            <wp:extent cx="2148205" cy="225185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154189" cy="2258123"/>
                    </a:xfrm>
                    <a:prstGeom prst="rect">
                      <a:avLst/>
                    </a:prstGeom>
                    <a:noFill/>
                    <a:ln>
                      <a:noFill/>
                    </a:ln>
                  </pic:spPr>
                </pic:pic>
              </a:graphicData>
            </a:graphic>
          </wp:inline>
        </w:drawing>
      </w:r>
    </w:p>
    <w:p w:rsidR="003F0BE3" w:rsidP="003F0BE3" w14:paraId="76ECA7C3" w14:textId="7759FD13">
      <w:pPr>
        <w:pStyle w:val="NormalWeb"/>
        <w:spacing w:before="0" w:beforeAutospacing="0" w:after="0" w:afterAutospacing="0"/>
        <w:jc w:val="center"/>
        <w:rPr>
          <w:rFonts w:ascii="Arial" w:eastAsia="Arial" w:hAnsi="Arial" w:cs="Arial"/>
          <w:i/>
          <w:iCs/>
          <w:sz w:val="18"/>
          <w:szCs w:val="18"/>
        </w:rPr>
      </w:pPr>
      <w:r w:rsidRPr="00E94395">
        <w:rPr>
          <w:rFonts w:ascii="Arial" w:eastAsia="Arial" w:hAnsi="Arial" w:cs="Arial"/>
          <w:i/>
          <w:iCs/>
          <w:sz w:val="18"/>
          <w:szCs w:val="18"/>
        </w:rPr>
        <w:t xml:space="preserve">Gambar </w:t>
      </w:r>
      <w:r>
        <w:rPr>
          <w:rFonts w:ascii="Arial" w:eastAsia="Arial" w:hAnsi="Arial" w:cs="Arial"/>
          <w:i/>
          <w:iCs/>
          <w:sz w:val="18"/>
          <w:szCs w:val="18"/>
        </w:rPr>
        <w:t>2</w:t>
      </w:r>
      <w:r w:rsidRPr="00E94395">
        <w:rPr>
          <w:rFonts w:ascii="Arial" w:eastAsia="Arial" w:hAnsi="Arial" w:cs="Arial"/>
          <w:i/>
          <w:iCs/>
          <w:sz w:val="18"/>
          <w:szCs w:val="18"/>
        </w:rPr>
        <w:t xml:space="preserve">. </w:t>
      </w:r>
      <w:r w:rsidR="001D6EC2">
        <w:rPr>
          <w:rFonts w:ascii="Arial" w:eastAsia="Arial" w:hAnsi="Arial" w:cs="Arial"/>
          <w:i/>
          <w:iCs/>
          <w:sz w:val="18"/>
          <w:szCs w:val="18"/>
        </w:rPr>
        <w:t>Tata</w:t>
      </w:r>
      <w:r>
        <w:rPr>
          <w:rFonts w:ascii="Arial" w:eastAsia="Arial" w:hAnsi="Arial" w:cs="Arial"/>
          <w:i/>
          <w:iCs/>
          <w:sz w:val="18"/>
          <w:szCs w:val="18"/>
        </w:rPr>
        <w:t xml:space="preserve"> Massa </w:t>
      </w:r>
      <w:r>
        <w:rPr>
          <w:rFonts w:ascii="Arial" w:eastAsia="Arial" w:hAnsi="Arial" w:cs="Arial"/>
          <w:i/>
          <w:iCs/>
          <w:sz w:val="18"/>
          <w:szCs w:val="18"/>
        </w:rPr>
        <w:t>Berdasarkan</w:t>
      </w:r>
      <w:r>
        <w:rPr>
          <w:rFonts w:ascii="Arial" w:eastAsia="Arial" w:hAnsi="Arial" w:cs="Arial"/>
          <w:i/>
          <w:iCs/>
          <w:sz w:val="18"/>
          <w:szCs w:val="18"/>
        </w:rPr>
        <w:t xml:space="preserve"> Sanga Mandala</w:t>
      </w:r>
    </w:p>
    <w:p w:rsidR="003F0BE3" w:rsidRPr="001E7350" w:rsidP="00107A71" w14:paraId="17200D3B" w14:textId="29D8D599">
      <w:pPr>
        <w:pStyle w:val="NormalWeb"/>
        <w:spacing w:before="0" w:beforeAutospacing="0" w:after="0" w:afterAutospacing="0"/>
        <w:jc w:val="center"/>
        <w:rPr>
          <w:rFonts w:ascii="Arial" w:eastAsia="Arial" w:hAnsi="Arial" w:cs="Arial"/>
          <w:i/>
          <w:iCs/>
          <w:sz w:val="18"/>
          <w:szCs w:val="18"/>
        </w:rPr>
      </w:pPr>
      <w:r>
        <w:rPr>
          <w:rFonts w:ascii="Arial" w:eastAsia="Arial" w:hAnsi="Arial" w:cs="Arial"/>
          <w:i/>
          <w:iCs/>
          <w:sz w:val="18"/>
          <w:szCs w:val="18"/>
        </w:rPr>
        <w:t>(</w:t>
      </w:r>
      <w:r>
        <w:rPr>
          <w:rFonts w:ascii="Arial" w:eastAsia="Arial" w:hAnsi="Arial" w:cs="Arial"/>
          <w:i/>
          <w:iCs/>
          <w:sz w:val="18"/>
          <w:szCs w:val="18"/>
        </w:rPr>
        <w:t>Sumber</w:t>
      </w:r>
      <w:r>
        <w:rPr>
          <w:rFonts w:ascii="Arial" w:eastAsia="Arial" w:hAnsi="Arial" w:cs="Arial"/>
          <w:i/>
          <w:iCs/>
          <w:sz w:val="18"/>
          <w:szCs w:val="18"/>
        </w:rPr>
        <w:t>: Hasil Analisa, 2023)</w:t>
      </w:r>
    </w:p>
    <w:p w:rsidR="003F0BE3" w:rsidRPr="003F0BE3" w:rsidP="003F0BE3" w14:paraId="6FEE442F" w14:textId="11753C66">
      <w:pPr>
        <w:pStyle w:val="NormalWeb"/>
        <w:numPr>
          <w:ilvl w:val="0"/>
          <w:numId w:val="4"/>
        </w:numPr>
        <w:spacing w:before="0" w:beforeAutospacing="0" w:after="0" w:afterAutospacing="0" w:line="276" w:lineRule="auto"/>
        <w:ind w:left="360"/>
        <w:jc w:val="both"/>
        <w:rPr>
          <w:rFonts w:ascii="Arial" w:eastAsia="Arial" w:hAnsi="Arial" w:cs="Arial"/>
          <w:b/>
          <w:bCs/>
          <w:sz w:val="20"/>
          <w:szCs w:val="20"/>
        </w:rPr>
      </w:pPr>
      <w:r>
        <w:rPr>
          <w:rFonts w:ascii="Arial" w:eastAsia="Arial" w:hAnsi="Arial" w:cs="Arial"/>
          <w:sz w:val="20"/>
          <w:szCs w:val="20"/>
        </w:rPr>
        <w:t>UU</w:t>
      </w:r>
      <w:r w:rsidR="001D6EC2">
        <w:rPr>
          <w:rFonts w:ascii="Arial" w:eastAsia="Arial" w:hAnsi="Arial" w:cs="Arial"/>
          <w:sz w:val="20"/>
          <w:szCs w:val="20"/>
        </w:rPr>
        <w:t xml:space="preserve"> (</w:t>
      </w:r>
      <w:r>
        <w:rPr>
          <w:rFonts w:ascii="Arial" w:eastAsia="Arial" w:hAnsi="Arial" w:cs="Arial"/>
          <w:sz w:val="20"/>
          <w:szCs w:val="20"/>
        </w:rPr>
        <w:t>Utamaning</w:t>
      </w:r>
      <w:r>
        <w:rPr>
          <w:rFonts w:ascii="Arial" w:eastAsia="Arial" w:hAnsi="Arial" w:cs="Arial"/>
          <w:sz w:val="20"/>
          <w:szCs w:val="20"/>
        </w:rPr>
        <w:t xml:space="preserve"> Utama</w:t>
      </w:r>
      <w:r w:rsidR="001D6EC2">
        <w:rPr>
          <w:rFonts w:ascii="Arial" w:eastAsia="Arial" w:hAnsi="Arial" w:cs="Arial"/>
          <w:sz w:val="20"/>
          <w:szCs w:val="20"/>
        </w:rPr>
        <w:t xml:space="preserve">): </w:t>
      </w:r>
      <w:r>
        <w:rPr>
          <w:rFonts w:ascii="Arial" w:eastAsia="Arial" w:hAnsi="Arial" w:cs="Arial"/>
          <w:sz w:val="20"/>
          <w:szCs w:val="20"/>
        </w:rPr>
        <w:t>Pura</w:t>
      </w:r>
    </w:p>
    <w:p w:rsidR="003F0BE3" w:rsidRPr="001D6EC2" w:rsidP="003F0BE3" w14:paraId="37242330" w14:textId="524EAF26">
      <w:pPr>
        <w:pStyle w:val="NormalWeb"/>
        <w:numPr>
          <w:ilvl w:val="0"/>
          <w:numId w:val="4"/>
        </w:numPr>
        <w:spacing w:before="0" w:beforeAutospacing="0" w:after="0" w:afterAutospacing="0" w:line="276" w:lineRule="auto"/>
        <w:ind w:left="360"/>
        <w:jc w:val="both"/>
        <w:rPr>
          <w:rFonts w:ascii="Arial" w:eastAsia="Arial" w:hAnsi="Arial" w:cs="Arial"/>
          <w:b/>
          <w:bCs/>
          <w:sz w:val="20"/>
          <w:szCs w:val="20"/>
        </w:rPr>
      </w:pPr>
      <w:r>
        <w:rPr>
          <w:rFonts w:ascii="Arial" w:eastAsia="Arial" w:hAnsi="Arial" w:cs="Arial"/>
          <w:sz w:val="20"/>
          <w:szCs w:val="20"/>
        </w:rPr>
        <w:t>UM</w:t>
      </w:r>
      <w:r w:rsidR="001D6EC2">
        <w:rPr>
          <w:rFonts w:ascii="Arial" w:eastAsia="Arial" w:hAnsi="Arial" w:cs="Arial"/>
          <w:sz w:val="20"/>
          <w:szCs w:val="20"/>
        </w:rPr>
        <w:t xml:space="preserve"> (</w:t>
      </w:r>
      <w:r>
        <w:rPr>
          <w:rFonts w:ascii="Arial" w:eastAsia="Arial" w:hAnsi="Arial" w:cs="Arial"/>
          <w:sz w:val="20"/>
          <w:szCs w:val="20"/>
        </w:rPr>
        <w:t>Utamaning</w:t>
      </w:r>
      <w:r>
        <w:rPr>
          <w:rFonts w:ascii="Arial" w:eastAsia="Arial" w:hAnsi="Arial" w:cs="Arial"/>
          <w:sz w:val="20"/>
          <w:szCs w:val="20"/>
        </w:rPr>
        <w:t xml:space="preserve"> Madya</w:t>
      </w:r>
      <w:r w:rsidR="001D6EC2">
        <w:rPr>
          <w:rFonts w:ascii="Arial" w:eastAsia="Arial" w:hAnsi="Arial" w:cs="Arial"/>
          <w:sz w:val="20"/>
          <w:szCs w:val="20"/>
        </w:rPr>
        <w:t xml:space="preserve">): </w:t>
      </w:r>
      <w:r w:rsidR="001D6EC2">
        <w:rPr>
          <w:rFonts w:ascii="Arial" w:eastAsia="Arial" w:hAnsi="Arial" w:cs="Arial"/>
          <w:sz w:val="20"/>
          <w:szCs w:val="20"/>
        </w:rPr>
        <w:t>Wantilan</w:t>
      </w:r>
      <w:r w:rsidR="001D6EC2">
        <w:rPr>
          <w:rFonts w:ascii="Arial" w:eastAsia="Arial" w:hAnsi="Arial" w:cs="Arial"/>
          <w:sz w:val="20"/>
          <w:szCs w:val="20"/>
        </w:rPr>
        <w:t xml:space="preserve"> tari </w:t>
      </w:r>
      <w:r w:rsidR="001D6EC2">
        <w:rPr>
          <w:rFonts w:ascii="Arial" w:eastAsia="Arial" w:hAnsi="Arial" w:cs="Arial"/>
          <w:sz w:val="20"/>
          <w:szCs w:val="20"/>
        </w:rPr>
        <w:t>sakral</w:t>
      </w:r>
    </w:p>
    <w:p w:rsidR="001D6EC2" w:rsidRPr="001D6EC2" w:rsidP="003F0BE3" w14:paraId="3093F2B3" w14:textId="599ADFC2">
      <w:pPr>
        <w:pStyle w:val="NormalWeb"/>
        <w:numPr>
          <w:ilvl w:val="0"/>
          <w:numId w:val="4"/>
        </w:numPr>
        <w:spacing w:before="0" w:beforeAutospacing="0" w:after="0" w:afterAutospacing="0" w:line="276" w:lineRule="auto"/>
        <w:ind w:left="360"/>
        <w:jc w:val="both"/>
        <w:rPr>
          <w:rFonts w:ascii="Arial" w:eastAsia="Arial" w:hAnsi="Arial" w:cs="Arial"/>
          <w:b/>
          <w:bCs/>
          <w:sz w:val="20"/>
          <w:szCs w:val="20"/>
        </w:rPr>
      </w:pPr>
      <w:r>
        <w:rPr>
          <w:rFonts w:ascii="Arial" w:eastAsia="Arial" w:hAnsi="Arial" w:cs="Arial"/>
          <w:sz w:val="20"/>
          <w:szCs w:val="20"/>
        </w:rPr>
        <w:t>UN (</w:t>
      </w:r>
      <w:r>
        <w:rPr>
          <w:rFonts w:ascii="Arial" w:eastAsia="Arial" w:hAnsi="Arial" w:cs="Arial"/>
          <w:sz w:val="20"/>
          <w:szCs w:val="20"/>
        </w:rPr>
        <w:t>Utamaning</w:t>
      </w:r>
      <w:r>
        <w:rPr>
          <w:rFonts w:ascii="Arial" w:eastAsia="Arial" w:hAnsi="Arial" w:cs="Arial"/>
          <w:sz w:val="20"/>
          <w:szCs w:val="20"/>
        </w:rPr>
        <w:t xml:space="preserve"> </w:t>
      </w:r>
      <w:r>
        <w:rPr>
          <w:rFonts w:ascii="Arial" w:eastAsia="Arial" w:hAnsi="Arial" w:cs="Arial"/>
          <w:sz w:val="20"/>
          <w:szCs w:val="20"/>
        </w:rPr>
        <w:t>Nista</w:t>
      </w:r>
      <w:r>
        <w:rPr>
          <w:rFonts w:ascii="Arial" w:eastAsia="Arial" w:hAnsi="Arial" w:cs="Arial"/>
          <w:sz w:val="20"/>
          <w:szCs w:val="20"/>
        </w:rPr>
        <w:t xml:space="preserve">): </w:t>
      </w:r>
      <w:r>
        <w:rPr>
          <w:rFonts w:ascii="Arial" w:eastAsia="Arial" w:hAnsi="Arial" w:cs="Arial"/>
          <w:sz w:val="20"/>
          <w:szCs w:val="20"/>
        </w:rPr>
        <w:t>Bangunan</w:t>
      </w:r>
      <w:r>
        <w:rPr>
          <w:rFonts w:ascii="Arial" w:eastAsia="Arial" w:hAnsi="Arial" w:cs="Arial"/>
          <w:sz w:val="20"/>
          <w:szCs w:val="20"/>
        </w:rPr>
        <w:t xml:space="preserve"> </w:t>
      </w:r>
      <w:r>
        <w:rPr>
          <w:rFonts w:ascii="Arial" w:eastAsia="Arial" w:hAnsi="Arial" w:cs="Arial"/>
          <w:sz w:val="20"/>
          <w:szCs w:val="20"/>
        </w:rPr>
        <w:t>Servis</w:t>
      </w:r>
    </w:p>
    <w:p w:rsidR="001D6EC2" w:rsidRPr="001D6EC2" w:rsidP="003F0BE3" w14:paraId="2586F2FD" w14:textId="517DA254">
      <w:pPr>
        <w:pStyle w:val="NormalWeb"/>
        <w:numPr>
          <w:ilvl w:val="0"/>
          <w:numId w:val="4"/>
        </w:numPr>
        <w:spacing w:before="0" w:beforeAutospacing="0" w:after="0" w:afterAutospacing="0" w:line="276" w:lineRule="auto"/>
        <w:ind w:left="360"/>
        <w:jc w:val="both"/>
        <w:rPr>
          <w:rFonts w:ascii="Arial" w:eastAsia="Arial" w:hAnsi="Arial" w:cs="Arial"/>
          <w:b/>
          <w:bCs/>
          <w:sz w:val="20"/>
          <w:szCs w:val="20"/>
        </w:rPr>
      </w:pPr>
      <w:r>
        <w:rPr>
          <w:rFonts w:ascii="Arial" w:eastAsia="Arial" w:hAnsi="Arial" w:cs="Arial"/>
          <w:sz w:val="20"/>
          <w:szCs w:val="20"/>
        </w:rPr>
        <w:t>MU (</w:t>
      </w:r>
      <w:r>
        <w:rPr>
          <w:rFonts w:ascii="Arial" w:eastAsia="Arial" w:hAnsi="Arial" w:cs="Arial"/>
          <w:sz w:val="20"/>
          <w:szCs w:val="20"/>
        </w:rPr>
        <w:t>Madyaning</w:t>
      </w:r>
      <w:r>
        <w:rPr>
          <w:rFonts w:ascii="Arial" w:eastAsia="Arial" w:hAnsi="Arial" w:cs="Arial"/>
          <w:sz w:val="20"/>
          <w:szCs w:val="20"/>
        </w:rPr>
        <w:t xml:space="preserve"> Utama): </w:t>
      </w:r>
      <w:r>
        <w:rPr>
          <w:rFonts w:ascii="Arial" w:eastAsia="Arial" w:hAnsi="Arial" w:cs="Arial"/>
          <w:sz w:val="20"/>
          <w:szCs w:val="20"/>
        </w:rPr>
        <w:t>Wantilan</w:t>
      </w:r>
      <w:r>
        <w:rPr>
          <w:rFonts w:ascii="Arial" w:eastAsia="Arial" w:hAnsi="Arial" w:cs="Arial"/>
          <w:sz w:val="20"/>
          <w:szCs w:val="20"/>
        </w:rPr>
        <w:t xml:space="preserve"> Gamelan</w:t>
      </w:r>
    </w:p>
    <w:p w:rsidR="001D6EC2" w:rsidRPr="001D6EC2" w:rsidP="003F0BE3" w14:paraId="7500C151" w14:textId="590716F9">
      <w:pPr>
        <w:pStyle w:val="NormalWeb"/>
        <w:numPr>
          <w:ilvl w:val="0"/>
          <w:numId w:val="4"/>
        </w:numPr>
        <w:spacing w:before="0" w:beforeAutospacing="0" w:after="0" w:afterAutospacing="0" w:line="276" w:lineRule="auto"/>
        <w:ind w:left="360"/>
        <w:jc w:val="both"/>
        <w:rPr>
          <w:rFonts w:ascii="Arial" w:eastAsia="Arial" w:hAnsi="Arial" w:cs="Arial"/>
          <w:b/>
          <w:bCs/>
          <w:sz w:val="20"/>
          <w:szCs w:val="20"/>
        </w:rPr>
      </w:pPr>
      <w:r>
        <w:rPr>
          <w:rFonts w:ascii="Arial" w:eastAsia="Arial" w:hAnsi="Arial" w:cs="Arial"/>
          <w:sz w:val="20"/>
          <w:szCs w:val="20"/>
        </w:rPr>
        <w:t>MM (</w:t>
      </w:r>
      <w:r>
        <w:rPr>
          <w:rFonts w:ascii="Arial" w:eastAsia="Arial" w:hAnsi="Arial" w:cs="Arial"/>
          <w:sz w:val="20"/>
          <w:szCs w:val="20"/>
        </w:rPr>
        <w:t>Madyaning</w:t>
      </w:r>
      <w:r>
        <w:rPr>
          <w:rFonts w:ascii="Arial" w:eastAsia="Arial" w:hAnsi="Arial" w:cs="Arial"/>
          <w:sz w:val="20"/>
          <w:szCs w:val="20"/>
        </w:rPr>
        <w:t xml:space="preserve"> Madya): Kantor </w:t>
      </w:r>
      <w:r>
        <w:rPr>
          <w:rFonts w:ascii="Arial" w:eastAsia="Arial" w:hAnsi="Arial" w:cs="Arial"/>
          <w:sz w:val="20"/>
          <w:szCs w:val="20"/>
        </w:rPr>
        <w:t>pengelola</w:t>
      </w:r>
      <w:r>
        <w:rPr>
          <w:rFonts w:ascii="Arial" w:eastAsia="Arial" w:hAnsi="Arial" w:cs="Arial"/>
          <w:sz w:val="20"/>
          <w:szCs w:val="20"/>
        </w:rPr>
        <w:t xml:space="preserve">, </w:t>
      </w:r>
      <w:r>
        <w:rPr>
          <w:rFonts w:ascii="Arial" w:eastAsia="Arial" w:hAnsi="Arial" w:cs="Arial"/>
          <w:sz w:val="20"/>
          <w:szCs w:val="20"/>
        </w:rPr>
        <w:t>Wantilan</w:t>
      </w:r>
      <w:r w:rsidR="00CE2738">
        <w:rPr>
          <w:rFonts w:ascii="Arial" w:eastAsia="Arial" w:hAnsi="Arial" w:cs="Arial"/>
          <w:sz w:val="20"/>
          <w:szCs w:val="20"/>
        </w:rPr>
        <w:t xml:space="preserve"> </w:t>
      </w:r>
      <w:r>
        <w:rPr>
          <w:rFonts w:ascii="Arial" w:eastAsia="Arial" w:hAnsi="Arial" w:cs="Arial"/>
          <w:sz w:val="20"/>
          <w:szCs w:val="20"/>
        </w:rPr>
        <w:t xml:space="preserve">Tari, </w:t>
      </w:r>
      <w:r>
        <w:rPr>
          <w:rFonts w:ascii="Arial" w:eastAsia="Arial" w:hAnsi="Arial" w:cs="Arial"/>
          <w:sz w:val="20"/>
          <w:szCs w:val="20"/>
        </w:rPr>
        <w:t>Wantilan</w:t>
      </w:r>
      <w:r w:rsidR="00CE2738">
        <w:rPr>
          <w:rFonts w:ascii="Arial" w:eastAsia="Arial" w:hAnsi="Arial" w:cs="Arial"/>
          <w:sz w:val="20"/>
          <w:szCs w:val="20"/>
        </w:rPr>
        <w:t xml:space="preserve"> </w:t>
      </w:r>
      <w:r>
        <w:rPr>
          <w:rFonts w:ascii="Arial" w:eastAsia="Arial" w:hAnsi="Arial" w:cs="Arial"/>
          <w:sz w:val="20"/>
          <w:szCs w:val="20"/>
        </w:rPr>
        <w:t>Teater</w:t>
      </w:r>
      <w:r>
        <w:rPr>
          <w:rFonts w:ascii="Arial" w:eastAsia="Arial" w:hAnsi="Arial" w:cs="Arial"/>
          <w:sz w:val="20"/>
          <w:szCs w:val="20"/>
        </w:rPr>
        <w:t xml:space="preserve">, </w:t>
      </w:r>
      <w:r>
        <w:rPr>
          <w:rFonts w:ascii="Arial" w:eastAsia="Arial" w:hAnsi="Arial" w:cs="Arial"/>
          <w:sz w:val="20"/>
          <w:szCs w:val="20"/>
        </w:rPr>
        <w:t>Bangunan</w:t>
      </w:r>
      <w:r>
        <w:rPr>
          <w:rFonts w:ascii="Arial" w:eastAsia="Arial" w:hAnsi="Arial" w:cs="Arial"/>
          <w:sz w:val="20"/>
          <w:szCs w:val="20"/>
        </w:rPr>
        <w:t xml:space="preserve"> </w:t>
      </w:r>
      <w:r>
        <w:rPr>
          <w:rFonts w:ascii="Arial" w:eastAsia="Arial" w:hAnsi="Arial" w:cs="Arial"/>
          <w:sz w:val="20"/>
          <w:szCs w:val="20"/>
        </w:rPr>
        <w:t>Amphiteater</w:t>
      </w:r>
      <w:r>
        <w:rPr>
          <w:rFonts w:ascii="Arial" w:eastAsia="Arial" w:hAnsi="Arial" w:cs="Arial"/>
          <w:sz w:val="20"/>
          <w:szCs w:val="20"/>
        </w:rPr>
        <w:t xml:space="preserve"> dan </w:t>
      </w:r>
      <w:r>
        <w:rPr>
          <w:rFonts w:ascii="Arial" w:eastAsia="Arial" w:hAnsi="Arial" w:cs="Arial"/>
          <w:sz w:val="20"/>
          <w:szCs w:val="20"/>
        </w:rPr>
        <w:t>Klinik</w:t>
      </w:r>
      <w:r>
        <w:rPr>
          <w:rFonts w:ascii="Arial" w:eastAsia="Arial" w:hAnsi="Arial" w:cs="Arial"/>
          <w:sz w:val="20"/>
          <w:szCs w:val="20"/>
        </w:rPr>
        <w:t>.</w:t>
      </w:r>
    </w:p>
    <w:p w:rsidR="001D6EC2" w:rsidRPr="001D6EC2" w:rsidP="003F0BE3" w14:paraId="1DC922A4" w14:textId="0009296D">
      <w:pPr>
        <w:pStyle w:val="NormalWeb"/>
        <w:numPr>
          <w:ilvl w:val="0"/>
          <w:numId w:val="4"/>
        </w:numPr>
        <w:spacing w:before="0" w:beforeAutospacing="0" w:after="0" w:afterAutospacing="0" w:line="276" w:lineRule="auto"/>
        <w:ind w:left="360"/>
        <w:jc w:val="both"/>
        <w:rPr>
          <w:rFonts w:ascii="Arial" w:eastAsia="Arial" w:hAnsi="Arial" w:cs="Arial"/>
          <w:b/>
          <w:bCs/>
          <w:sz w:val="20"/>
          <w:szCs w:val="20"/>
        </w:rPr>
      </w:pPr>
      <w:r>
        <w:rPr>
          <w:rFonts w:ascii="Arial" w:eastAsia="Arial" w:hAnsi="Arial" w:cs="Arial"/>
          <w:sz w:val="20"/>
          <w:szCs w:val="20"/>
        </w:rPr>
        <w:t>MN (</w:t>
      </w:r>
      <w:r>
        <w:rPr>
          <w:rFonts w:ascii="Arial" w:eastAsia="Arial" w:hAnsi="Arial" w:cs="Arial"/>
          <w:sz w:val="20"/>
          <w:szCs w:val="20"/>
        </w:rPr>
        <w:t>Madyaning</w:t>
      </w:r>
      <w:r>
        <w:rPr>
          <w:rFonts w:ascii="Arial" w:eastAsia="Arial" w:hAnsi="Arial" w:cs="Arial"/>
          <w:sz w:val="20"/>
          <w:szCs w:val="20"/>
        </w:rPr>
        <w:t xml:space="preserve"> </w:t>
      </w:r>
      <w:r>
        <w:rPr>
          <w:rFonts w:ascii="Arial" w:eastAsia="Arial" w:hAnsi="Arial" w:cs="Arial"/>
          <w:sz w:val="20"/>
          <w:szCs w:val="20"/>
        </w:rPr>
        <w:t>Nista</w:t>
      </w:r>
      <w:r>
        <w:rPr>
          <w:rFonts w:ascii="Arial" w:eastAsia="Arial" w:hAnsi="Arial" w:cs="Arial"/>
          <w:sz w:val="20"/>
          <w:szCs w:val="20"/>
        </w:rPr>
        <w:t xml:space="preserve">): </w:t>
      </w:r>
      <w:r>
        <w:rPr>
          <w:rFonts w:ascii="Arial" w:eastAsia="Arial" w:hAnsi="Arial" w:cs="Arial"/>
          <w:sz w:val="20"/>
          <w:szCs w:val="20"/>
        </w:rPr>
        <w:t>Wantilan</w:t>
      </w:r>
      <w:r>
        <w:rPr>
          <w:rFonts w:ascii="Arial" w:eastAsia="Arial" w:hAnsi="Arial" w:cs="Arial"/>
          <w:sz w:val="20"/>
          <w:szCs w:val="20"/>
        </w:rPr>
        <w:t xml:space="preserve"> tari dan </w:t>
      </w:r>
      <w:r>
        <w:rPr>
          <w:rFonts w:ascii="Arial" w:eastAsia="Arial" w:hAnsi="Arial" w:cs="Arial"/>
          <w:sz w:val="20"/>
          <w:szCs w:val="20"/>
        </w:rPr>
        <w:t>kantin</w:t>
      </w:r>
    </w:p>
    <w:p w:rsidR="001D6EC2" w:rsidRPr="001D6EC2" w:rsidP="003F0BE3" w14:paraId="2C252EAF" w14:textId="1EF6F5F4">
      <w:pPr>
        <w:pStyle w:val="NormalWeb"/>
        <w:numPr>
          <w:ilvl w:val="0"/>
          <w:numId w:val="4"/>
        </w:numPr>
        <w:spacing w:before="0" w:beforeAutospacing="0" w:after="0" w:afterAutospacing="0" w:line="276" w:lineRule="auto"/>
        <w:ind w:left="360"/>
        <w:jc w:val="both"/>
        <w:rPr>
          <w:rFonts w:ascii="Arial" w:eastAsia="Arial" w:hAnsi="Arial" w:cs="Arial"/>
          <w:b/>
          <w:bCs/>
          <w:sz w:val="20"/>
          <w:szCs w:val="20"/>
        </w:rPr>
      </w:pPr>
      <w:r>
        <w:rPr>
          <w:rFonts w:ascii="Arial" w:eastAsia="Arial" w:hAnsi="Arial" w:cs="Arial"/>
          <w:sz w:val="20"/>
          <w:szCs w:val="20"/>
        </w:rPr>
        <w:t>NU (</w:t>
      </w:r>
      <w:r>
        <w:rPr>
          <w:rFonts w:ascii="Arial" w:eastAsia="Arial" w:hAnsi="Arial" w:cs="Arial"/>
          <w:sz w:val="20"/>
          <w:szCs w:val="20"/>
        </w:rPr>
        <w:t>Nistaning</w:t>
      </w:r>
      <w:r>
        <w:rPr>
          <w:rFonts w:ascii="Arial" w:eastAsia="Arial" w:hAnsi="Arial" w:cs="Arial"/>
          <w:sz w:val="20"/>
          <w:szCs w:val="20"/>
        </w:rPr>
        <w:t xml:space="preserve"> Utama): Aula Indoor</w:t>
      </w:r>
    </w:p>
    <w:p w:rsidR="001D6EC2" w:rsidRPr="001D6EC2" w:rsidP="003F0BE3" w14:paraId="03464B0A" w14:textId="77A3340E">
      <w:pPr>
        <w:pStyle w:val="NormalWeb"/>
        <w:numPr>
          <w:ilvl w:val="0"/>
          <w:numId w:val="4"/>
        </w:numPr>
        <w:spacing w:before="0" w:beforeAutospacing="0" w:after="0" w:afterAutospacing="0" w:line="276" w:lineRule="auto"/>
        <w:ind w:left="360"/>
        <w:jc w:val="both"/>
        <w:rPr>
          <w:rFonts w:ascii="Arial" w:eastAsia="Arial" w:hAnsi="Arial" w:cs="Arial"/>
          <w:b/>
          <w:bCs/>
          <w:sz w:val="20"/>
          <w:szCs w:val="20"/>
        </w:rPr>
      </w:pPr>
      <w:r>
        <w:rPr>
          <w:rFonts w:ascii="Arial" w:eastAsia="Arial" w:hAnsi="Arial" w:cs="Arial"/>
          <w:sz w:val="20"/>
          <w:szCs w:val="20"/>
        </w:rPr>
        <w:t>NM (</w:t>
      </w:r>
      <w:r>
        <w:rPr>
          <w:rFonts w:ascii="Arial" w:eastAsia="Arial" w:hAnsi="Arial" w:cs="Arial"/>
          <w:sz w:val="20"/>
          <w:szCs w:val="20"/>
        </w:rPr>
        <w:t>Nistaning</w:t>
      </w:r>
      <w:r>
        <w:rPr>
          <w:rFonts w:ascii="Arial" w:eastAsia="Arial" w:hAnsi="Arial" w:cs="Arial"/>
          <w:sz w:val="20"/>
          <w:szCs w:val="20"/>
        </w:rPr>
        <w:t xml:space="preserve"> Madya): </w:t>
      </w:r>
      <w:r>
        <w:rPr>
          <w:rFonts w:ascii="Arial" w:eastAsia="Arial" w:hAnsi="Arial" w:cs="Arial"/>
          <w:sz w:val="20"/>
          <w:szCs w:val="20"/>
        </w:rPr>
        <w:t>Parkir</w:t>
      </w:r>
      <w:r>
        <w:rPr>
          <w:rFonts w:ascii="Arial" w:eastAsia="Arial" w:hAnsi="Arial" w:cs="Arial"/>
          <w:sz w:val="20"/>
          <w:szCs w:val="20"/>
        </w:rPr>
        <w:t xml:space="preserve"> </w:t>
      </w:r>
      <w:r>
        <w:rPr>
          <w:rFonts w:ascii="Arial" w:eastAsia="Arial" w:hAnsi="Arial" w:cs="Arial"/>
          <w:sz w:val="20"/>
          <w:szCs w:val="20"/>
        </w:rPr>
        <w:t>kendaraan</w:t>
      </w:r>
    </w:p>
    <w:p w:rsidR="001D6EC2" w:rsidRPr="001D6EC2" w:rsidP="003F0BE3" w14:paraId="4B110083" w14:textId="351E4EBB">
      <w:pPr>
        <w:pStyle w:val="NormalWeb"/>
        <w:numPr>
          <w:ilvl w:val="0"/>
          <w:numId w:val="4"/>
        </w:numPr>
        <w:spacing w:before="0" w:beforeAutospacing="0" w:after="0" w:afterAutospacing="0" w:line="276" w:lineRule="auto"/>
        <w:ind w:left="360"/>
        <w:jc w:val="both"/>
        <w:rPr>
          <w:rFonts w:ascii="Arial" w:eastAsia="Arial" w:hAnsi="Arial" w:cs="Arial"/>
          <w:b/>
          <w:bCs/>
          <w:sz w:val="20"/>
          <w:szCs w:val="20"/>
        </w:rPr>
      </w:pPr>
      <w:r>
        <w:rPr>
          <w:rFonts w:ascii="Arial" w:eastAsia="Arial" w:hAnsi="Arial" w:cs="Arial"/>
          <w:sz w:val="20"/>
          <w:szCs w:val="20"/>
        </w:rPr>
        <w:t>NN (</w:t>
      </w:r>
      <w:r>
        <w:rPr>
          <w:rFonts w:ascii="Arial" w:eastAsia="Arial" w:hAnsi="Arial" w:cs="Arial"/>
          <w:sz w:val="20"/>
          <w:szCs w:val="20"/>
        </w:rPr>
        <w:t>Nistaning</w:t>
      </w:r>
      <w:r>
        <w:rPr>
          <w:rFonts w:ascii="Arial" w:eastAsia="Arial" w:hAnsi="Arial" w:cs="Arial"/>
          <w:sz w:val="20"/>
          <w:szCs w:val="20"/>
        </w:rPr>
        <w:t xml:space="preserve"> </w:t>
      </w:r>
      <w:r>
        <w:rPr>
          <w:rFonts w:ascii="Arial" w:eastAsia="Arial" w:hAnsi="Arial" w:cs="Arial"/>
          <w:sz w:val="20"/>
          <w:szCs w:val="20"/>
        </w:rPr>
        <w:t>Nista</w:t>
      </w:r>
      <w:r>
        <w:rPr>
          <w:rFonts w:ascii="Arial" w:eastAsia="Arial" w:hAnsi="Arial" w:cs="Arial"/>
          <w:sz w:val="20"/>
          <w:szCs w:val="20"/>
        </w:rPr>
        <w:t xml:space="preserve">): </w:t>
      </w:r>
      <w:r>
        <w:rPr>
          <w:rFonts w:ascii="Arial" w:eastAsia="Arial" w:hAnsi="Arial" w:cs="Arial"/>
          <w:sz w:val="20"/>
          <w:szCs w:val="20"/>
        </w:rPr>
        <w:t>Parkir</w:t>
      </w:r>
      <w:r>
        <w:rPr>
          <w:rFonts w:ascii="Arial" w:eastAsia="Arial" w:hAnsi="Arial" w:cs="Arial"/>
          <w:sz w:val="20"/>
          <w:szCs w:val="20"/>
        </w:rPr>
        <w:t xml:space="preserve"> </w:t>
      </w:r>
      <w:r>
        <w:rPr>
          <w:rFonts w:ascii="Arial" w:eastAsia="Arial" w:hAnsi="Arial" w:cs="Arial"/>
          <w:sz w:val="20"/>
          <w:szCs w:val="20"/>
        </w:rPr>
        <w:t>kendaraan</w:t>
      </w:r>
    </w:p>
    <w:p w:rsidR="001D6EC2" w:rsidRPr="001D6EC2" w:rsidP="001D6EC2" w14:paraId="66BF2D14" w14:textId="631D6852">
      <w:pPr>
        <w:pStyle w:val="NormalWeb"/>
        <w:spacing w:before="0" w:beforeAutospacing="0" w:after="0" w:afterAutospacing="0" w:line="276" w:lineRule="auto"/>
        <w:ind w:left="360"/>
        <w:jc w:val="both"/>
        <w:rPr>
          <w:rFonts w:ascii="Arial" w:eastAsia="Arial" w:hAnsi="Arial" w:cs="Arial"/>
          <w:b/>
          <w:bCs/>
          <w:sz w:val="20"/>
          <w:szCs w:val="20"/>
        </w:rPr>
      </w:pPr>
      <w:r w:rsidRPr="001D6EC2">
        <w:rPr>
          <w:rFonts w:ascii="Arial" w:eastAsia="Arial" w:hAnsi="Arial" w:cs="Arial"/>
          <w:b/>
          <w:bCs/>
          <w:sz w:val="20"/>
          <w:szCs w:val="20"/>
        </w:rPr>
        <w:t>Keterangan</w:t>
      </w:r>
      <w:r w:rsidRPr="001D6EC2">
        <w:rPr>
          <w:rFonts w:ascii="Arial" w:eastAsia="Arial" w:hAnsi="Arial" w:cs="Arial"/>
          <w:b/>
          <w:bCs/>
          <w:sz w:val="20"/>
          <w:szCs w:val="20"/>
        </w:rPr>
        <w:t>:</w:t>
      </w:r>
    </w:p>
    <w:p w:rsidR="001D6EC2" w:rsidP="001D6EC2" w14:paraId="7A37FD75" w14:textId="14B2F14B">
      <w:pPr>
        <w:pStyle w:val="NormalWeb"/>
        <w:spacing w:before="0" w:beforeAutospacing="0" w:after="0" w:afterAutospacing="0" w:line="276" w:lineRule="auto"/>
        <w:ind w:left="360"/>
        <w:jc w:val="both"/>
        <w:rPr>
          <w:rFonts w:ascii="Arial" w:eastAsia="Arial" w:hAnsi="Arial" w:cs="Arial"/>
          <w:sz w:val="20"/>
          <w:szCs w:val="20"/>
        </w:rPr>
      </w:pPr>
      <w:r>
        <w:rPr>
          <w:rFonts w:ascii="Arial" w:eastAsia="Arial" w:hAnsi="Arial" w:cs="Arial"/>
          <w:sz w:val="20"/>
          <w:szCs w:val="20"/>
        </w:rPr>
        <w:t xml:space="preserve">U (Utama): Zona </w:t>
      </w:r>
      <w:r>
        <w:rPr>
          <w:rFonts w:ascii="Arial" w:eastAsia="Arial" w:hAnsi="Arial" w:cs="Arial"/>
          <w:sz w:val="20"/>
          <w:szCs w:val="20"/>
        </w:rPr>
        <w:t>Sakral</w:t>
      </w:r>
    </w:p>
    <w:p w:rsidR="001D6EC2" w:rsidP="001D6EC2" w14:paraId="2FDF757B" w14:textId="1AD28106">
      <w:pPr>
        <w:pStyle w:val="NormalWeb"/>
        <w:spacing w:before="0" w:beforeAutospacing="0" w:after="0" w:afterAutospacing="0" w:line="276" w:lineRule="auto"/>
        <w:ind w:left="360"/>
        <w:jc w:val="both"/>
        <w:rPr>
          <w:rFonts w:ascii="Arial" w:eastAsia="Arial" w:hAnsi="Arial" w:cs="Arial"/>
          <w:sz w:val="20"/>
          <w:szCs w:val="20"/>
        </w:rPr>
      </w:pPr>
      <w:r>
        <w:rPr>
          <w:rFonts w:ascii="Arial" w:eastAsia="Arial" w:hAnsi="Arial" w:cs="Arial"/>
          <w:sz w:val="20"/>
          <w:szCs w:val="20"/>
        </w:rPr>
        <w:t xml:space="preserve">M (Madya): Zona </w:t>
      </w:r>
      <w:r>
        <w:rPr>
          <w:rFonts w:ascii="Arial" w:eastAsia="Arial" w:hAnsi="Arial" w:cs="Arial"/>
          <w:sz w:val="20"/>
          <w:szCs w:val="20"/>
        </w:rPr>
        <w:t>menengah</w:t>
      </w:r>
    </w:p>
    <w:p w:rsidR="001D6EC2" w:rsidRPr="001D6EC2" w:rsidP="001D6EC2" w14:paraId="18AC9694" w14:textId="346767C1">
      <w:pPr>
        <w:pStyle w:val="NormalWeb"/>
        <w:spacing w:before="0" w:beforeAutospacing="0" w:after="0" w:afterAutospacing="0" w:line="276" w:lineRule="auto"/>
        <w:ind w:left="360"/>
        <w:jc w:val="both"/>
        <w:rPr>
          <w:rFonts w:ascii="Arial" w:eastAsia="Arial" w:hAnsi="Arial" w:cs="Arial"/>
          <w:sz w:val="20"/>
          <w:szCs w:val="20"/>
        </w:rPr>
      </w:pPr>
      <w:r>
        <w:rPr>
          <w:rFonts w:ascii="Arial" w:eastAsia="Arial" w:hAnsi="Arial" w:cs="Arial"/>
          <w:sz w:val="20"/>
          <w:szCs w:val="20"/>
        </w:rPr>
        <w:t>N (</w:t>
      </w:r>
      <w:r>
        <w:rPr>
          <w:rFonts w:ascii="Arial" w:eastAsia="Arial" w:hAnsi="Arial" w:cs="Arial"/>
          <w:sz w:val="20"/>
          <w:szCs w:val="20"/>
        </w:rPr>
        <w:t>Nista</w:t>
      </w:r>
      <w:r>
        <w:rPr>
          <w:rFonts w:ascii="Arial" w:eastAsia="Arial" w:hAnsi="Arial" w:cs="Arial"/>
          <w:sz w:val="20"/>
          <w:szCs w:val="20"/>
        </w:rPr>
        <w:t xml:space="preserve">): Zona </w:t>
      </w:r>
      <w:r>
        <w:rPr>
          <w:rFonts w:ascii="Arial" w:eastAsia="Arial" w:hAnsi="Arial" w:cs="Arial"/>
          <w:sz w:val="20"/>
          <w:szCs w:val="20"/>
        </w:rPr>
        <w:t>Profan</w:t>
      </w:r>
      <w:r>
        <w:rPr>
          <w:rFonts w:ascii="Arial" w:eastAsia="Arial" w:hAnsi="Arial" w:cs="Arial"/>
          <w:sz w:val="20"/>
          <w:szCs w:val="20"/>
        </w:rPr>
        <w:t xml:space="preserve"> </w:t>
      </w:r>
      <w:r>
        <w:rPr>
          <w:rFonts w:ascii="Arial" w:eastAsia="Arial" w:hAnsi="Arial" w:cs="Arial"/>
          <w:sz w:val="20"/>
          <w:szCs w:val="20"/>
        </w:rPr>
        <w:t>atau</w:t>
      </w:r>
      <w:r>
        <w:rPr>
          <w:rFonts w:ascii="Arial" w:eastAsia="Arial" w:hAnsi="Arial" w:cs="Arial"/>
          <w:sz w:val="20"/>
          <w:szCs w:val="20"/>
        </w:rPr>
        <w:t xml:space="preserve"> </w:t>
      </w:r>
      <w:r>
        <w:rPr>
          <w:rFonts w:ascii="Arial" w:eastAsia="Arial" w:hAnsi="Arial" w:cs="Arial"/>
          <w:sz w:val="20"/>
          <w:szCs w:val="20"/>
        </w:rPr>
        <w:t>tidak</w:t>
      </w:r>
      <w:r>
        <w:rPr>
          <w:rFonts w:ascii="Arial" w:eastAsia="Arial" w:hAnsi="Arial" w:cs="Arial"/>
          <w:sz w:val="20"/>
          <w:szCs w:val="20"/>
        </w:rPr>
        <w:t xml:space="preserve"> </w:t>
      </w:r>
      <w:r>
        <w:rPr>
          <w:rFonts w:ascii="Arial" w:eastAsia="Arial" w:hAnsi="Arial" w:cs="Arial"/>
          <w:sz w:val="20"/>
          <w:szCs w:val="20"/>
        </w:rPr>
        <w:t>sakral</w:t>
      </w:r>
    </w:p>
    <w:p w:rsidR="003F0BE3" w:rsidP="00602090" w14:paraId="630CE90C" w14:textId="77777777">
      <w:pPr>
        <w:pStyle w:val="NormalWeb"/>
        <w:spacing w:before="0" w:beforeAutospacing="0" w:after="0" w:afterAutospacing="0" w:line="276" w:lineRule="auto"/>
        <w:jc w:val="both"/>
        <w:rPr>
          <w:rFonts w:ascii="Arial" w:eastAsia="Arial" w:hAnsi="Arial" w:cs="Arial"/>
          <w:b/>
          <w:bCs/>
          <w:sz w:val="20"/>
          <w:szCs w:val="20"/>
        </w:rPr>
      </w:pPr>
    </w:p>
    <w:p w:rsidR="00AD5881" w:rsidRPr="00AD5881" w:rsidP="00AD5881" w14:paraId="59AE411A" w14:textId="77777777">
      <w:pPr>
        <w:pStyle w:val="NormalWeb"/>
        <w:numPr>
          <w:ilvl w:val="0"/>
          <w:numId w:val="1"/>
        </w:numPr>
        <w:spacing w:before="0" w:beforeAutospacing="0" w:after="0" w:afterAutospacing="0" w:line="276" w:lineRule="auto"/>
        <w:ind w:left="360"/>
        <w:rPr>
          <w:rFonts w:ascii="Arial" w:eastAsia="Arial" w:hAnsi="Arial" w:cs="Arial"/>
          <w:sz w:val="20"/>
          <w:szCs w:val="20"/>
        </w:rPr>
      </w:pPr>
      <w:r>
        <w:rPr>
          <w:rFonts w:ascii="Arial" w:eastAsia="Arial" w:hAnsi="Arial" w:cs="Arial"/>
          <w:b/>
          <w:bCs/>
          <w:sz w:val="20"/>
          <w:szCs w:val="20"/>
        </w:rPr>
        <w:t>Penerapan</w:t>
      </w:r>
      <w:r>
        <w:rPr>
          <w:rFonts w:ascii="Arial" w:eastAsia="Arial" w:hAnsi="Arial" w:cs="Arial"/>
          <w:b/>
          <w:bCs/>
          <w:sz w:val="20"/>
          <w:szCs w:val="20"/>
        </w:rPr>
        <w:t xml:space="preserve"> Tri Mandala Pada </w:t>
      </w:r>
      <w:r>
        <w:rPr>
          <w:rFonts w:ascii="Arial" w:eastAsia="Arial" w:hAnsi="Arial" w:cs="Arial"/>
          <w:b/>
          <w:bCs/>
          <w:sz w:val="20"/>
          <w:szCs w:val="20"/>
        </w:rPr>
        <w:t>Zonasi</w:t>
      </w:r>
      <w:r>
        <w:rPr>
          <w:rFonts w:ascii="Arial" w:eastAsia="Arial" w:hAnsi="Arial" w:cs="Arial"/>
          <w:b/>
          <w:bCs/>
          <w:sz w:val="20"/>
          <w:szCs w:val="20"/>
        </w:rPr>
        <w:t xml:space="preserve"> </w:t>
      </w:r>
      <w:r>
        <w:rPr>
          <w:rFonts w:ascii="Arial" w:eastAsia="Arial" w:hAnsi="Arial" w:cs="Arial"/>
          <w:b/>
          <w:bCs/>
          <w:sz w:val="20"/>
          <w:szCs w:val="20"/>
        </w:rPr>
        <w:t>Tapak</w:t>
      </w:r>
    </w:p>
    <w:p w:rsidR="001E7350" w:rsidRPr="00AD5881" w:rsidP="00AD5881" w14:paraId="54FC4A10" w14:textId="50F4C81F">
      <w:pPr>
        <w:pStyle w:val="NormalWeb"/>
        <w:spacing w:before="0" w:beforeAutospacing="0" w:after="0" w:afterAutospacing="0" w:line="276" w:lineRule="auto"/>
        <w:ind w:left="360"/>
        <w:rPr>
          <w:rFonts w:ascii="Arial" w:eastAsia="Arial" w:hAnsi="Arial" w:cs="Arial"/>
          <w:sz w:val="20"/>
          <w:szCs w:val="20"/>
        </w:rPr>
      </w:pPr>
      <w:r>
        <w:rPr>
          <w:noProof/>
        </w:rPr>
        <w:drawing>
          <wp:inline distT="0" distB="0" distL="0" distR="0">
            <wp:extent cx="2661188" cy="1711037"/>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54"/>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66664" cy="1714558"/>
                    </a:xfrm>
                    <a:prstGeom prst="rect">
                      <a:avLst/>
                    </a:prstGeom>
                    <a:noFill/>
                    <a:ln>
                      <a:noFill/>
                    </a:ln>
                  </pic:spPr>
                </pic:pic>
              </a:graphicData>
            </a:graphic>
          </wp:inline>
        </w:drawing>
      </w:r>
    </w:p>
    <w:p w:rsidR="001E7350" w:rsidP="001E7350" w14:paraId="4E338A4B" w14:textId="2039A296">
      <w:pPr>
        <w:pStyle w:val="NormalWeb"/>
        <w:spacing w:before="0" w:beforeAutospacing="0" w:after="0" w:afterAutospacing="0"/>
        <w:jc w:val="center"/>
        <w:rPr>
          <w:rFonts w:ascii="Arial" w:eastAsia="Arial" w:hAnsi="Arial" w:cs="Arial"/>
          <w:i/>
          <w:iCs/>
          <w:sz w:val="18"/>
          <w:szCs w:val="18"/>
        </w:rPr>
      </w:pPr>
      <w:r w:rsidRPr="00E94395">
        <w:rPr>
          <w:rFonts w:ascii="Arial" w:eastAsia="Arial" w:hAnsi="Arial" w:cs="Arial"/>
          <w:i/>
          <w:iCs/>
          <w:sz w:val="18"/>
          <w:szCs w:val="18"/>
        </w:rPr>
        <w:t xml:space="preserve">Gambar </w:t>
      </w:r>
      <w:r>
        <w:rPr>
          <w:rFonts w:ascii="Arial" w:eastAsia="Arial" w:hAnsi="Arial" w:cs="Arial"/>
          <w:i/>
          <w:iCs/>
          <w:sz w:val="18"/>
          <w:szCs w:val="18"/>
        </w:rPr>
        <w:t>2</w:t>
      </w:r>
      <w:r w:rsidRPr="00E94395">
        <w:rPr>
          <w:rFonts w:ascii="Arial" w:eastAsia="Arial" w:hAnsi="Arial" w:cs="Arial"/>
          <w:i/>
          <w:iCs/>
          <w:sz w:val="18"/>
          <w:szCs w:val="18"/>
        </w:rPr>
        <w:t xml:space="preserve">. </w:t>
      </w:r>
      <w:r>
        <w:rPr>
          <w:rFonts w:ascii="Arial" w:eastAsia="Arial" w:hAnsi="Arial" w:cs="Arial"/>
          <w:i/>
          <w:iCs/>
          <w:sz w:val="18"/>
          <w:szCs w:val="18"/>
        </w:rPr>
        <w:t>Zonasi</w:t>
      </w:r>
      <w:r>
        <w:rPr>
          <w:rFonts w:ascii="Arial" w:eastAsia="Arial" w:hAnsi="Arial" w:cs="Arial"/>
          <w:i/>
          <w:iCs/>
          <w:sz w:val="18"/>
          <w:szCs w:val="18"/>
        </w:rPr>
        <w:t xml:space="preserve"> </w:t>
      </w:r>
      <w:r>
        <w:rPr>
          <w:rFonts w:ascii="Arial" w:eastAsia="Arial" w:hAnsi="Arial" w:cs="Arial"/>
          <w:i/>
          <w:iCs/>
          <w:sz w:val="18"/>
          <w:szCs w:val="18"/>
        </w:rPr>
        <w:t>B</w:t>
      </w:r>
      <w:r w:rsidR="00365885">
        <w:rPr>
          <w:rFonts w:ascii="Arial" w:eastAsia="Arial" w:hAnsi="Arial" w:cs="Arial"/>
          <w:i/>
          <w:iCs/>
          <w:sz w:val="18"/>
          <w:szCs w:val="18"/>
        </w:rPr>
        <w:t>a</w:t>
      </w:r>
      <w:r>
        <w:rPr>
          <w:rFonts w:ascii="Arial" w:eastAsia="Arial" w:hAnsi="Arial" w:cs="Arial"/>
          <w:i/>
          <w:iCs/>
          <w:sz w:val="18"/>
          <w:szCs w:val="18"/>
        </w:rPr>
        <w:t>ngunan</w:t>
      </w:r>
      <w:r>
        <w:rPr>
          <w:rFonts w:ascii="Arial" w:eastAsia="Arial" w:hAnsi="Arial" w:cs="Arial"/>
          <w:i/>
          <w:iCs/>
          <w:sz w:val="18"/>
          <w:szCs w:val="18"/>
        </w:rPr>
        <w:t xml:space="preserve"> </w:t>
      </w:r>
      <w:r>
        <w:rPr>
          <w:rFonts w:ascii="Arial" w:eastAsia="Arial" w:hAnsi="Arial" w:cs="Arial"/>
          <w:i/>
          <w:iCs/>
          <w:sz w:val="18"/>
          <w:szCs w:val="18"/>
        </w:rPr>
        <w:t>Berdasarkan</w:t>
      </w:r>
      <w:r>
        <w:rPr>
          <w:rFonts w:ascii="Arial" w:eastAsia="Arial" w:hAnsi="Arial" w:cs="Arial"/>
          <w:i/>
          <w:iCs/>
          <w:sz w:val="18"/>
          <w:szCs w:val="18"/>
        </w:rPr>
        <w:t xml:space="preserve"> Tri Mandala</w:t>
      </w:r>
    </w:p>
    <w:p w:rsidR="001E7350" w:rsidRPr="001E7350" w:rsidP="001E7350" w14:paraId="2A4D2F59" w14:textId="0DC7D445">
      <w:pPr>
        <w:pStyle w:val="NormalWeb"/>
        <w:spacing w:before="0" w:beforeAutospacing="0" w:after="0" w:afterAutospacing="0"/>
        <w:jc w:val="center"/>
        <w:rPr>
          <w:rFonts w:ascii="Arial" w:eastAsia="Arial" w:hAnsi="Arial" w:cs="Arial"/>
          <w:i/>
          <w:iCs/>
          <w:sz w:val="18"/>
          <w:szCs w:val="18"/>
        </w:rPr>
      </w:pPr>
      <w:r>
        <w:rPr>
          <w:rFonts w:ascii="Arial" w:eastAsia="Arial" w:hAnsi="Arial" w:cs="Arial"/>
          <w:i/>
          <w:iCs/>
          <w:sz w:val="18"/>
          <w:szCs w:val="18"/>
        </w:rPr>
        <w:t>(</w:t>
      </w:r>
      <w:r>
        <w:rPr>
          <w:rFonts w:ascii="Arial" w:eastAsia="Arial" w:hAnsi="Arial" w:cs="Arial"/>
          <w:i/>
          <w:iCs/>
          <w:sz w:val="18"/>
          <w:szCs w:val="18"/>
        </w:rPr>
        <w:t>Sumber</w:t>
      </w:r>
      <w:r>
        <w:rPr>
          <w:rFonts w:ascii="Arial" w:eastAsia="Arial" w:hAnsi="Arial" w:cs="Arial"/>
          <w:i/>
          <w:iCs/>
          <w:sz w:val="18"/>
          <w:szCs w:val="18"/>
        </w:rPr>
        <w:t xml:space="preserve">: </w:t>
      </w:r>
      <w:r w:rsidR="00365885">
        <w:rPr>
          <w:rFonts w:ascii="Arial" w:eastAsia="Arial" w:hAnsi="Arial" w:cs="Arial"/>
          <w:i/>
          <w:iCs/>
          <w:sz w:val="18"/>
          <w:szCs w:val="18"/>
        </w:rPr>
        <w:t>Hasil Analisa, 2023</w:t>
      </w:r>
      <w:r>
        <w:rPr>
          <w:rFonts w:ascii="Arial" w:eastAsia="Arial" w:hAnsi="Arial" w:cs="Arial"/>
          <w:i/>
          <w:iCs/>
          <w:sz w:val="18"/>
          <w:szCs w:val="18"/>
        </w:rPr>
        <w:t>)</w:t>
      </w:r>
    </w:p>
    <w:p w:rsidR="001E7350" w:rsidP="001E7350" w14:paraId="4A16B7B5" w14:textId="77777777">
      <w:pPr>
        <w:pStyle w:val="NormalWeb"/>
        <w:spacing w:before="0" w:beforeAutospacing="0" w:after="0" w:afterAutospacing="0" w:line="276" w:lineRule="auto"/>
        <w:jc w:val="both"/>
        <w:rPr>
          <w:rFonts w:ascii="Arial" w:eastAsia="Arial" w:hAnsi="Arial" w:cs="Arial"/>
          <w:sz w:val="20"/>
          <w:szCs w:val="20"/>
        </w:rPr>
      </w:pPr>
    </w:p>
    <w:p w:rsidR="001E7350" w:rsidRPr="008D44D7" w:rsidP="001E7350" w14:paraId="08074D6E" w14:textId="16E2DAD5">
      <w:pPr>
        <w:pStyle w:val="NormalWeb"/>
        <w:spacing w:before="0" w:beforeAutospacing="0" w:after="0" w:afterAutospacing="0" w:line="276" w:lineRule="auto"/>
        <w:jc w:val="both"/>
        <w:rPr>
          <w:rFonts w:ascii="Arial" w:eastAsia="Arial" w:hAnsi="Arial" w:cs="Arial"/>
          <w:i/>
          <w:iCs/>
          <w:sz w:val="20"/>
          <w:szCs w:val="20"/>
        </w:rPr>
      </w:pPr>
      <w:r>
        <w:rPr>
          <w:rFonts w:ascii="Arial" w:eastAsia="Arial" w:hAnsi="Arial" w:cs="Arial"/>
          <w:sz w:val="20"/>
          <w:szCs w:val="20"/>
        </w:rPr>
        <w:t>Berdasarkan</w:t>
      </w:r>
      <w:r>
        <w:rPr>
          <w:rFonts w:ascii="Arial" w:eastAsia="Arial" w:hAnsi="Arial" w:cs="Arial"/>
          <w:sz w:val="20"/>
          <w:szCs w:val="20"/>
        </w:rPr>
        <w:t xml:space="preserve"> </w:t>
      </w:r>
      <w:r>
        <w:rPr>
          <w:rFonts w:ascii="Arial" w:eastAsia="Arial" w:hAnsi="Arial" w:cs="Arial"/>
          <w:sz w:val="20"/>
          <w:szCs w:val="20"/>
        </w:rPr>
        <w:t>konsep</w:t>
      </w:r>
      <w:r>
        <w:rPr>
          <w:rFonts w:ascii="Arial" w:eastAsia="Arial" w:hAnsi="Arial" w:cs="Arial"/>
          <w:sz w:val="20"/>
          <w:szCs w:val="20"/>
        </w:rPr>
        <w:t xml:space="preserve"> </w:t>
      </w:r>
      <w:r>
        <w:rPr>
          <w:rFonts w:ascii="Arial" w:eastAsia="Arial" w:hAnsi="Arial" w:cs="Arial"/>
          <w:sz w:val="20"/>
          <w:szCs w:val="20"/>
        </w:rPr>
        <w:t>arsitektur</w:t>
      </w:r>
      <w:r>
        <w:rPr>
          <w:rFonts w:ascii="Arial" w:eastAsia="Arial" w:hAnsi="Arial" w:cs="Arial"/>
          <w:sz w:val="20"/>
          <w:szCs w:val="20"/>
        </w:rPr>
        <w:t xml:space="preserve"> Bali,</w:t>
      </w:r>
      <w:r w:rsidR="00546B3D">
        <w:rPr>
          <w:rFonts w:ascii="Arial" w:eastAsia="Arial" w:hAnsi="Arial" w:cs="Arial"/>
          <w:sz w:val="20"/>
          <w:szCs w:val="20"/>
        </w:rPr>
        <w:t xml:space="preserve"> </w:t>
      </w:r>
      <w:r w:rsidR="00546B3D">
        <w:rPr>
          <w:rFonts w:ascii="Arial" w:eastAsia="Arial" w:hAnsi="Arial" w:cs="Arial"/>
          <w:sz w:val="20"/>
          <w:szCs w:val="20"/>
        </w:rPr>
        <w:t>penataan</w:t>
      </w:r>
      <w:r w:rsidR="00546B3D">
        <w:rPr>
          <w:rFonts w:ascii="Arial" w:eastAsia="Arial" w:hAnsi="Arial" w:cs="Arial"/>
          <w:sz w:val="20"/>
          <w:szCs w:val="20"/>
        </w:rPr>
        <w:t xml:space="preserve"> site pada Kawasan </w:t>
      </w:r>
      <w:r w:rsidR="00546B3D">
        <w:rPr>
          <w:rFonts w:ascii="Arial" w:eastAsia="Arial" w:hAnsi="Arial" w:cs="Arial"/>
          <w:sz w:val="20"/>
          <w:szCs w:val="20"/>
        </w:rPr>
        <w:t>menggunakan</w:t>
      </w:r>
      <w:r w:rsidR="00546B3D">
        <w:rPr>
          <w:rFonts w:ascii="Arial" w:eastAsia="Arial" w:hAnsi="Arial" w:cs="Arial"/>
          <w:sz w:val="20"/>
          <w:szCs w:val="20"/>
        </w:rPr>
        <w:t xml:space="preserve"> </w:t>
      </w:r>
      <w:r w:rsidR="00546B3D">
        <w:rPr>
          <w:rFonts w:ascii="Arial" w:eastAsia="Arial" w:hAnsi="Arial" w:cs="Arial"/>
          <w:sz w:val="20"/>
          <w:szCs w:val="20"/>
        </w:rPr>
        <w:t>konsep</w:t>
      </w:r>
      <w:r w:rsidR="00546B3D">
        <w:rPr>
          <w:rFonts w:ascii="Arial" w:eastAsia="Arial" w:hAnsi="Arial" w:cs="Arial"/>
          <w:sz w:val="20"/>
          <w:szCs w:val="20"/>
        </w:rPr>
        <w:t xml:space="preserve"> </w:t>
      </w:r>
      <w:r w:rsidRPr="00546B3D" w:rsidR="00546B3D">
        <w:rPr>
          <w:rFonts w:ascii="Arial" w:eastAsia="Arial" w:hAnsi="Arial" w:cs="Arial"/>
          <w:i/>
          <w:iCs/>
          <w:sz w:val="20"/>
          <w:szCs w:val="20"/>
        </w:rPr>
        <w:t>Tri Mandala</w:t>
      </w:r>
      <w:r w:rsidR="00546B3D">
        <w:rPr>
          <w:rFonts w:ascii="Arial" w:eastAsia="Arial" w:hAnsi="Arial" w:cs="Arial"/>
          <w:sz w:val="20"/>
          <w:szCs w:val="20"/>
        </w:rPr>
        <w:t xml:space="preserve"> yang </w:t>
      </w:r>
      <w:r w:rsidR="00546B3D">
        <w:rPr>
          <w:rFonts w:ascii="Arial" w:eastAsia="Arial" w:hAnsi="Arial" w:cs="Arial"/>
          <w:sz w:val="20"/>
          <w:szCs w:val="20"/>
        </w:rPr>
        <w:t>merupakan</w:t>
      </w:r>
      <w:r w:rsidR="00546B3D">
        <w:rPr>
          <w:rFonts w:ascii="Arial" w:eastAsia="Arial" w:hAnsi="Arial" w:cs="Arial"/>
          <w:sz w:val="20"/>
          <w:szCs w:val="20"/>
        </w:rPr>
        <w:t xml:space="preserve"> </w:t>
      </w:r>
      <w:r w:rsidR="00546B3D">
        <w:rPr>
          <w:rFonts w:ascii="Arial" w:eastAsia="Arial" w:hAnsi="Arial" w:cs="Arial"/>
          <w:sz w:val="20"/>
          <w:szCs w:val="20"/>
        </w:rPr>
        <w:t>pedoman</w:t>
      </w:r>
      <w:r w:rsidR="00546B3D">
        <w:rPr>
          <w:rFonts w:ascii="Arial" w:eastAsia="Arial" w:hAnsi="Arial" w:cs="Arial"/>
          <w:sz w:val="20"/>
          <w:szCs w:val="20"/>
        </w:rPr>
        <w:t xml:space="preserve"> </w:t>
      </w:r>
      <w:r w:rsidR="00546B3D">
        <w:rPr>
          <w:rFonts w:ascii="Arial" w:eastAsia="Arial" w:hAnsi="Arial" w:cs="Arial"/>
          <w:sz w:val="20"/>
          <w:szCs w:val="20"/>
        </w:rPr>
        <w:t>dalam</w:t>
      </w:r>
      <w:r w:rsidR="00546B3D">
        <w:rPr>
          <w:rFonts w:ascii="Arial" w:eastAsia="Arial" w:hAnsi="Arial" w:cs="Arial"/>
          <w:sz w:val="20"/>
          <w:szCs w:val="20"/>
        </w:rPr>
        <w:t xml:space="preserve"> </w:t>
      </w:r>
      <w:r w:rsidR="00546B3D">
        <w:rPr>
          <w:rFonts w:ascii="Arial" w:eastAsia="Arial" w:hAnsi="Arial" w:cs="Arial"/>
          <w:sz w:val="20"/>
          <w:szCs w:val="20"/>
        </w:rPr>
        <w:t>pembagian</w:t>
      </w:r>
      <w:r w:rsidR="00546B3D">
        <w:rPr>
          <w:rFonts w:ascii="Arial" w:eastAsia="Arial" w:hAnsi="Arial" w:cs="Arial"/>
          <w:sz w:val="20"/>
          <w:szCs w:val="20"/>
        </w:rPr>
        <w:t xml:space="preserve"> area </w:t>
      </w:r>
      <w:r w:rsidR="00546B3D">
        <w:rPr>
          <w:rFonts w:ascii="Arial" w:eastAsia="Arial" w:hAnsi="Arial" w:cs="Arial"/>
          <w:sz w:val="20"/>
          <w:szCs w:val="20"/>
        </w:rPr>
        <w:t>atau</w:t>
      </w:r>
      <w:r w:rsidR="00546B3D">
        <w:rPr>
          <w:rFonts w:ascii="Arial" w:eastAsia="Arial" w:hAnsi="Arial" w:cs="Arial"/>
          <w:sz w:val="20"/>
          <w:szCs w:val="20"/>
        </w:rPr>
        <w:t xml:space="preserve"> </w:t>
      </w:r>
      <w:r w:rsidR="00546B3D">
        <w:rPr>
          <w:rFonts w:ascii="Arial" w:eastAsia="Arial" w:hAnsi="Arial" w:cs="Arial"/>
          <w:sz w:val="20"/>
          <w:szCs w:val="20"/>
        </w:rPr>
        <w:t>lahan</w:t>
      </w:r>
      <w:r w:rsidR="00546B3D">
        <w:rPr>
          <w:rFonts w:ascii="Arial" w:eastAsia="Arial" w:hAnsi="Arial" w:cs="Arial"/>
          <w:sz w:val="20"/>
          <w:szCs w:val="20"/>
        </w:rPr>
        <w:t xml:space="preserve"> </w:t>
      </w:r>
      <w:r w:rsidR="00546B3D">
        <w:rPr>
          <w:rFonts w:ascii="Arial" w:eastAsia="Arial" w:hAnsi="Arial" w:cs="Arial"/>
          <w:sz w:val="20"/>
          <w:szCs w:val="20"/>
        </w:rPr>
        <w:t>kompleks</w:t>
      </w:r>
      <w:r w:rsidR="00546B3D">
        <w:rPr>
          <w:rFonts w:ascii="Arial" w:eastAsia="Arial" w:hAnsi="Arial" w:cs="Arial"/>
          <w:sz w:val="20"/>
          <w:szCs w:val="20"/>
        </w:rPr>
        <w:t xml:space="preserve"> </w:t>
      </w:r>
      <w:r w:rsidR="00546B3D">
        <w:rPr>
          <w:rFonts w:ascii="Arial" w:eastAsia="Arial" w:hAnsi="Arial" w:cs="Arial"/>
          <w:sz w:val="20"/>
          <w:szCs w:val="20"/>
        </w:rPr>
        <w:t>pura</w:t>
      </w:r>
      <w:r w:rsidR="00546B3D">
        <w:rPr>
          <w:rFonts w:ascii="Arial" w:eastAsia="Arial" w:hAnsi="Arial" w:cs="Arial"/>
          <w:sz w:val="20"/>
          <w:szCs w:val="20"/>
        </w:rPr>
        <w:t xml:space="preserve"> </w:t>
      </w:r>
      <w:r w:rsidR="00546B3D">
        <w:rPr>
          <w:rFonts w:ascii="Arial" w:eastAsia="Arial" w:hAnsi="Arial" w:cs="Arial"/>
          <w:sz w:val="20"/>
          <w:szCs w:val="20"/>
        </w:rPr>
        <w:t>menjadi</w:t>
      </w:r>
      <w:r w:rsidR="00546B3D">
        <w:rPr>
          <w:rFonts w:ascii="Arial" w:eastAsia="Arial" w:hAnsi="Arial" w:cs="Arial"/>
          <w:sz w:val="20"/>
          <w:szCs w:val="20"/>
        </w:rPr>
        <w:t xml:space="preserve"> </w:t>
      </w:r>
      <w:r w:rsidR="00546B3D">
        <w:rPr>
          <w:rFonts w:ascii="Arial" w:eastAsia="Arial" w:hAnsi="Arial" w:cs="Arial"/>
          <w:sz w:val="20"/>
          <w:szCs w:val="20"/>
        </w:rPr>
        <w:t>tiga</w:t>
      </w:r>
      <w:r w:rsidR="00546B3D">
        <w:rPr>
          <w:rFonts w:ascii="Arial" w:eastAsia="Arial" w:hAnsi="Arial" w:cs="Arial"/>
          <w:sz w:val="20"/>
          <w:szCs w:val="20"/>
        </w:rPr>
        <w:t xml:space="preserve"> area </w:t>
      </w:r>
      <w:r w:rsidR="00546B3D">
        <w:rPr>
          <w:rFonts w:ascii="Arial" w:eastAsia="Arial" w:hAnsi="Arial" w:cs="Arial"/>
          <w:sz w:val="20"/>
          <w:szCs w:val="20"/>
        </w:rPr>
        <w:t>atau</w:t>
      </w:r>
      <w:r w:rsidR="00546B3D">
        <w:rPr>
          <w:rFonts w:ascii="Arial" w:eastAsia="Arial" w:hAnsi="Arial" w:cs="Arial"/>
          <w:sz w:val="20"/>
          <w:szCs w:val="20"/>
        </w:rPr>
        <w:t xml:space="preserve"> </w:t>
      </w:r>
      <w:r w:rsidR="00546B3D">
        <w:rPr>
          <w:rFonts w:ascii="Arial" w:eastAsia="Arial" w:hAnsi="Arial" w:cs="Arial"/>
          <w:sz w:val="20"/>
          <w:szCs w:val="20"/>
        </w:rPr>
        <w:t>tiga</w:t>
      </w:r>
      <w:r w:rsidR="00546B3D">
        <w:rPr>
          <w:rFonts w:ascii="Arial" w:eastAsia="Arial" w:hAnsi="Arial" w:cs="Arial"/>
          <w:sz w:val="20"/>
          <w:szCs w:val="20"/>
        </w:rPr>
        <w:t xml:space="preserve"> zona </w:t>
      </w:r>
      <w:r w:rsidR="00546B3D">
        <w:rPr>
          <w:rFonts w:ascii="Arial" w:eastAsia="Arial" w:hAnsi="Arial" w:cs="Arial"/>
          <w:sz w:val="20"/>
          <w:szCs w:val="20"/>
        </w:rPr>
        <w:t>berdasarkan</w:t>
      </w:r>
      <w:r w:rsidR="00546B3D">
        <w:rPr>
          <w:rFonts w:ascii="Arial" w:eastAsia="Arial" w:hAnsi="Arial" w:cs="Arial"/>
          <w:sz w:val="20"/>
          <w:szCs w:val="20"/>
        </w:rPr>
        <w:t xml:space="preserve"> </w:t>
      </w:r>
      <w:r w:rsidR="00546B3D">
        <w:rPr>
          <w:rFonts w:ascii="Arial" w:eastAsia="Arial" w:hAnsi="Arial" w:cs="Arial"/>
          <w:sz w:val="20"/>
          <w:szCs w:val="20"/>
        </w:rPr>
        <w:t>tingkat</w:t>
      </w:r>
      <w:r w:rsidR="00546B3D">
        <w:rPr>
          <w:rFonts w:ascii="Arial" w:eastAsia="Arial" w:hAnsi="Arial" w:cs="Arial"/>
          <w:sz w:val="20"/>
          <w:szCs w:val="20"/>
        </w:rPr>
        <w:t xml:space="preserve"> </w:t>
      </w:r>
      <w:r w:rsidR="00546B3D">
        <w:rPr>
          <w:rFonts w:ascii="Arial" w:eastAsia="Arial" w:hAnsi="Arial" w:cs="Arial"/>
          <w:sz w:val="20"/>
          <w:szCs w:val="20"/>
        </w:rPr>
        <w:t>kesuciannya</w:t>
      </w:r>
      <w:r w:rsidR="00546B3D">
        <w:rPr>
          <w:rFonts w:ascii="Arial" w:eastAsia="Arial" w:hAnsi="Arial" w:cs="Arial"/>
          <w:sz w:val="20"/>
          <w:szCs w:val="20"/>
        </w:rPr>
        <w:t xml:space="preserve"> </w:t>
      </w:r>
      <w:r w:rsidR="00546B3D">
        <w:rPr>
          <w:rFonts w:ascii="Arial" w:eastAsia="Arial" w:hAnsi="Arial" w:cs="Arial"/>
          <w:sz w:val="20"/>
          <w:szCs w:val="20"/>
        </w:rPr>
        <w:t>yaitu</w:t>
      </w:r>
      <w:r w:rsidR="00546B3D">
        <w:rPr>
          <w:rFonts w:ascii="Arial" w:eastAsia="Arial" w:hAnsi="Arial" w:cs="Arial"/>
          <w:sz w:val="20"/>
          <w:szCs w:val="20"/>
        </w:rPr>
        <w:t xml:space="preserve"> </w:t>
      </w:r>
      <w:r w:rsidRPr="00546B3D" w:rsidR="00546B3D">
        <w:rPr>
          <w:rFonts w:ascii="Arial" w:eastAsia="Arial" w:hAnsi="Arial" w:cs="Arial"/>
          <w:i/>
          <w:iCs/>
          <w:sz w:val="20"/>
          <w:szCs w:val="20"/>
        </w:rPr>
        <w:t>nista</w:t>
      </w:r>
      <w:r w:rsidRPr="00546B3D" w:rsidR="00546B3D">
        <w:rPr>
          <w:rFonts w:ascii="Arial" w:eastAsia="Arial" w:hAnsi="Arial" w:cs="Arial"/>
          <w:i/>
          <w:iCs/>
          <w:sz w:val="20"/>
          <w:szCs w:val="20"/>
        </w:rPr>
        <w:t xml:space="preserve"> mandala</w:t>
      </w:r>
      <w:r w:rsidR="00546B3D">
        <w:rPr>
          <w:rFonts w:ascii="Arial" w:eastAsia="Arial" w:hAnsi="Arial" w:cs="Arial"/>
          <w:sz w:val="20"/>
          <w:szCs w:val="20"/>
        </w:rPr>
        <w:t xml:space="preserve"> </w:t>
      </w:r>
      <w:r w:rsidR="00546B3D">
        <w:rPr>
          <w:rFonts w:ascii="Arial" w:eastAsia="Arial" w:hAnsi="Arial" w:cs="Arial"/>
          <w:sz w:val="20"/>
          <w:szCs w:val="20"/>
        </w:rPr>
        <w:t>atau</w:t>
      </w:r>
      <w:r w:rsidR="00546B3D">
        <w:rPr>
          <w:rFonts w:ascii="Arial" w:eastAsia="Arial" w:hAnsi="Arial" w:cs="Arial"/>
          <w:sz w:val="20"/>
          <w:szCs w:val="20"/>
        </w:rPr>
        <w:t xml:space="preserve"> </w:t>
      </w:r>
      <w:r w:rsidRPr="00546B3D" w:rsidR="00546B3D">
        <w:rPr>
          <w:rFonts w:ascii="Arial" w:eastAsia="Arial" w:hAnsi="Arial" w:cs="Arial"/>
          <w:i/>
          <w:iCs/>
          <w:sz w:val="20"/>
          <w:szCs w:val="20"/>
        </w:rPr>
        <w:t>jaba</w:t>
      </w:r>
      <w:r w:rsidRPr="00546B3D" w:rsidR="00546B3D">
        <w:rPr>
          <w:rFonts w:ascii="Arial" w:eastAsia="Arial" w:hAnsi="Arial" w:cs="Arial"/>
          <w:i/>
          <w:iCs/>
          <w:sz w:val="20"/>
          <w:szCs w:val="20"/>
        </w:rPr>
        <w:t xml:space="preserve"> </w:t>
      </w:r>
      <w:r w:rsidRPr="00546B3D" w:rsidR="00546B3D">
        <w:rPr>
          <w:rFonts w:ascii="Arial" w:eastAsia="Arial" w:hAnsi="Arial" w:cs="Arial"/>
          <w:i/>
          <w:iCs/>
          <w:sz w:val="20"/>
          <w:szCs w:val="20"/>
        </w:rPr>
        <w:t>sisi</w:t>
      </w:r>
      <w:r w:rsidR="00546B3D">
        <w:rPr>
          <w:rFonts w:ascii="Arial" w:eastAsia="Arial" w:hAnsi="Arial" w:cs="Arial"/>
          <w:sz w:val="20"/>
          <w:szCs w:val="20"/>
        </w:rPr>
        <w:t xml:space="preserve">, </w:t>
      </w:r>
      <w:r w:rsidRPr="00546B3D" w:rsidR="00546B3D">
        <w:rPr>
          <w:rFonts w:ascii="Arial" w:eastAsia="Arial" w:hAnsi="Arial" w:cs="Arial"/>
          <w:i/>
          <w:iCs/>
          <w:sz w:val="20"/>
          <w:szCs w:val="20"/>
        </w:rPr>
        <w:t>madya</w:t>
      </w:r>
      <w:r w:rsidRPr="00546B3D" w:rsidR="00546B3D">
        <w:rPr>
          <w:rFonts w:ascii="Arial" w:eastAsia="Arial" w:hAnsi="Arial" w:cs="Arial"/>
          <w:i/>
          <w:iCs/>
          <w:sz w:val="20"/>
          <w:szCs w:val="20"/>
        </w:rPr>
        <w:t xml:space="preserve"> mandala</w:t>
      </w:r>
      <w:r w:rsidR="00546B3D">
        <w:rPr>
          <w:rFonts w:ascii="Arial" w:eastAsia="Arial" w:hAnsi="Arial" w:cs="Arial"/>
          <w:sz w:val="20"/>
          <w:szCs w:val="20"/>
        </w:rPr>
        <w:t xml:space="preserve"> </w:t>
      </w:r>
      <w:r w:rsidR="00546B3D">
        <w:rPr>
          <w:rFonts w:ascii="Arial" w:eastAsia="Arial" w:hAnsi="Arial" w:cs="Arial"/>
          <w:sz w:val="20"/>
          <w:szCs w:val="20"/>
        </w:rPr>
        <w:t>atau</w:t>
      </w:r>
      <w:r w:rsidR="00546B3D">
        <w:rPr>
          <w:rFonts w:ascii="Arial" w:eastAsia="Arial" w:hAnsi="Arial" w:cs="Arial"/>
          <w:sz w:val="20"/>
          <w:szCs w:val="20"/>
        </w:rPr>
        <w:t xml:space="preserve"> </w:t>
      </w:r>
      <w:r w:rsidRPr="00546B3D" w:rsidR="00546B3D">
        <w:rPr>
          <w:rFonts w:ascii="Arial" w:eastAsia="Arial" w:hAnsi="Arial" w:cs="Arial"/>
          <w:i/>
          <w:iCs/>
          <w:sz w:val="20"/>
          <w:szCs w:val="20"/>
        </w:rPr>
        <w:t>jaba</w:t>
      </w:r>
      <w:r w:rsidRPr="00546B3D" w:rsidR="00546B3D">
        <w:rPr>
          <w:rFonts w:ascii="Arial" w:eastAsia="Arial" w:hAnsi="Arial" w:cs="Arial"/>
          <w:i/>
          <w:iCs/>
          <w:sz w:val="20"/>
          <w:szCs w:val="20"/>
        </w:rPr>
        <w:t xml:space="preserve"> </w:t>
      </w:r>
      <w:r w:rsidRPr="00546B3D" w:rsidR="00546B3D">
        <w:rPr>
          <w:rFonts w:ascii="Arial" w:eastAsia="Arial" w:hAnsi="Arial" w:cs="Arial"/>
          <w:i/>
          <w:iCs/>
          <w:sz w:val="20"/>
          <w:szCs w:val="20"/>
        </w:rPr>
        <w:t>tengah</w:t>
      </w:r>
      <w:r w:rsidR="00546B3D">
        <w:rPr>
          <w:rFonts w:ascii="Arial" w:eastAsia="Arial" w:hAnsi="Arial" w:cs="Arial"/>
          <w:sz w:val="20"/>
          <w:szCs w:val="20"/>
        </w:rPr>
        <w:t xml:space="preserve">, dan </w:t>
      </w:r>
      <w:r w:rsidRPr="00546B3D" w:rsidR="00546B3D">
        <w:rPr>
          <w:rFonts w:ascii="Arial" w:eastAsia="Arial" w:hAnsi="Arial" w:cs="Arial"/>
          <w:i/>
          <w:iCs/>
          <w:sz w:val="20"/>
          <w:szCs w:val="20"/>
        </w:rPr>
        <w:t>utama</w:t>
      </w:r>
      <w:r w:rsidRPr="00546B3D" w:rsidR="00546B3D">
        <w:rPr>
          <w:rFonts w:ascii="Arial" w:eastAsia="Arial" w:hAnsi="Arial" w:cs="Arial"/>
          <w:i/>
          <w:iCs/>
          <w:sz w:val="20"/>
          <w:szCs w:val="20"/>
        </w:rPr>
        <w:t xml:space="preserve"> mandala</w:t>
      </w:r>
      <w:r w:rsidR="00546B3D">
        <w:rPr>
          <w:rFonts w:ascii="Arial" w:eastAsia="Arial" w:hAnsi="Arial" w:cs="Arial"/>
          <w:sz w:val="20"/>
          <w:szCs w:val="20"/>
        </w:rPr>
        <w:t xml:space="preserve"> </w:t>
      </w:r>
      <w:r w:rsidR="00546B3D">
        <w:rPr>
          <w:rFonts w:ascii="Arial" w:eastAsia="Arial" w:hAnsi="Arial" w:cs="Arial"/>
          <w:sz w:val="20"/>
          <w:szCs w:val="20"/>
        </w:rPr>
        <w:t>atau</w:t>
      </w:r>
      <w:r w:rsidR="00546B3D">
        <w:rPr>
          <w:rFonts w:ascii="Arial" w:eastAsia="Arial" w:hAnsi="Arial" w:cs="Arial"/>
          <w:sz w:val="20"/>
          <w:szCs w:val="20"/>
        </w:rPr>
        <w:t xml:space="preserve"> </w:t>
      </w:r>
      <w:r w:rsidRPr="00546B3D" w:rsidR="00546B3D">
        <w:rPr>
          <w:rFonts w:ascii="Arial" w:eastAsia="Arial" w:hAnsi="Arial" w:cs="Arial"/>
          <w:i/>
          <w:iCs/>
          <w:sz w:val="20"/>
          <w:szCs w:val="20"/>
        </w:rPr>
        <w:t>jeroan</w:t>
      </w:r>
      <w:r w:rsidR="008D44D7">
        <w:rPr>
          <w:rFonts w:ascii="Arial" w:eastAsia="Arial" w:hAnsi="Arial" w:cs="Arial"/>
          <w:sz w:val="20"/>
          <w:szCs w:val="20"/>
        </w:rPr>
        <w:t xml:space="preserve"> (</w:t>
      </w:r>
      <w:r w:rsidR="008D44D7">
        <w:rPr>
          <w:rFonts w:ascii="Arial" w:eastAsia="Arial" w:hAnsi="Arial" w:cs="Arial"/>
          <w:sz w:val="20"/>
          <w:szCs w:val="20"/>
        </w:rPr>
        <w:t>Suryada</w:t>
      </w:r>
      <w:r w:rsidR="008D44D7">
        <w:rPr>
          <w:rFonts w:ascii="Arial" w:eastAsia="Arial" w:hAnsi="Arial" w:cs="Arial"/>
          <w:sz w:val="20"/>
          <w:szCs w:val="20"/>
        </w:rPr>
        <w:t>, 2012).</w:t>
      </w:r>
      <w:r>
        <w:rPr>
          <w:rFonts w:ascii="Arial" w:eastAsia="Arial" w:hAnsi="Arial" w:cs="Arial"/>
          <w:sz w:val="20"/>
          <w:szCs w:val="20"/>
        </w:rPr>
        <w:t xml:space="preserve"> </w:t>
      </w:r>
      <w:r w:rsidR="008D44D7">
        <w:rPr>
          <w:rFonts w:ascii="Arial" w:eastAsia="Arial" w:hAnsi="Arial" w:cs="Arial"/>
          <w:sz w:val="20"/>
          <w:szCs w:val="20"/>
        </w:rPr>
        <w:t>P</w:t>
      </w:r>
      <w:r>
        <w:rPr>
          <w:rFonts w:ascii="Arial" w:eastAsia="Arial" w:hAnsi="Arial" w:cs="Arial"/>
          <w:sz w:val="20"/>
          <w:szCs w:val="20"/>
        </w:rPr>
        <w:t>enataan</w:t>
      </w:r>
      <w:r>
        <w:rPr>
          <w:rFonts w:ascii="Arial" w:eastAsia="Arial" w:hAnsi="Arial" w:cs="Arial"/>
          <w:sz w:val="20"/>
          <w:szCs w:val="20"/>
        </w:rPr>
        <w:t xml:space="preserve"> site Pusat </w:t>
      </w:r>
      <w:r>
        <w:rPr>
          <w:rFonts w:ascii="Arial" w:eastAsia="Arial" w:hAnsi="Arial" w:cs="Arial"/>
          <w:sz w:val="20"/>
          <w:szCs w:val="20"/>
        </w:rPr>
        <w:t>Pelatihan</w:t>
      </w:r>
      <w:r>
        <w:rPr>
          <w:rFonts w:ascii="Arial" w:eastAsia="Arial" w:hAnsi="Arial" w:cs="Arial"/>
          <w:sz w:val="20"/>
          <w:szCs w:val="20"/>
        </w:rPr>
        <w:t xml:space="preserve"> </w:t>
      </w:r>
      <w:r>
        <w:rPr>
          <w:rFonts w:ascii="Arial" w:eastAsia="Arial" w:hAnsi="Arial" w:cs="Arial"/>
          <w:sz w:val="20"/>
          <w:szCs w:val="20"/>
        </w:rPr>
        <w:t>Kesenian</w:t>
      </w:r>
      <w:r>
        <w:rPr>
          <w:rFonts w:ascii="Arial" w:eastAsia="Arial" w:hAnsi="Arial" w:cs="Arial"/>
          <w:sz w:val="20"/>
          <w:szCs w:val="20"/>
        </w:rPr>
        <w:t xml:space="preserve"> Bali </w:t>
      </w:r>
      <w:r>
        <w:rPr>
          <w:rFonts w:ascii="Arial" w:eastAsia="Arial" w:hAnsi="Arial" w:cs="Arial"/>
          <w:sz w:val="20"/>
          <w:szCs w:val="20"/>
        </w:rPr>
        <w:t>terbagi</w:t>
      </w:r>
      <w:r>
        <w:rPr>
          <w:rFonts w:ascii="Arial" w:eastAsia="Arial" w:hAnsi="Arial" w:cs="Arial"/>
          <w:sz w:val="20"/>
          <w:szCs w:val="20"/>
        </w:rPr>
        <w:t xml:space="preserve"> </w:t>
      </w:r>
      <w:r>
        <w:rPr>
          <w:rFonts w:ascii="Arial" w:eastAsia="Arial" w:hAnsi="Arial" w:cs="Arial"/>
          <w:sz w:val="20"/>
          <w:szCs w:val="20"/>
        </w:rPr>
        <w:t>atas</w:t>
      </w:r>
      <w:r>
        <w:rPr>
          <w:rFonts w:ascii="Arial" w:eastAsia="Arial" w:hAnsi="Arial" w:cs="Arial"/>
          <w:sz w:val="20"/>
          <w:szCs w:val="20"/>
        </w:rPr>
        <w:t xml:space="preserve"> 3 zona </w:t>
      </w:r>
      <w:r>
        <w:rPr>
          <w:rFonts w:ascii="Arial" w:eastAsia="Arial" w:hAnsi="Arial" w:cs="Arial"/>
          <w:sz w:val="20"/>
          <w:szCs w:val="20"/>
        </w:rPr>
        <w:t>sesuai</w:t>
      </w:r>
      <w:r>
        <w:rPr>
          <w:rFonts w:ascii="Arial" w:eastAsia="Arial" w:hAnsi="Arial" w:cs="Arial"/>
          <w:sz w:val="20"/>
          <w:szCs w:val="20"/>
        </w:rPr>
        <w:t xml:space="preserve"> </w:t>
      </w:r>
      <w:r>
        <w:rPr>
          <w:rFonts w:ascii="Arial" w:eastAsia="Arial" w:hAnsi="Arial" w:cs="Arial"/>
          <w:sz w:val="20"/>
          <w:szCs w:val="20"/>
        </w:rPr>
        <w:t>dengan</w:t>
      </w:r>
      <w:r>
        <w:rPr>
          <w:rFonts w:ascii="Arial" w:eastAsia="Arial" w:hAnsi="Arial" w:cs="Arial"/>
          <w:sz w:val="20"/>
          <w:szCs w:val="20"/>
        </w:rPr>
        <w:t xml:space="preserve"> </w:t>
      </w:r>
      <w:r>
        <w:rPr>
          <w:rFonts w:ascii="Arial" w:eastAsia="Arial" w:hAnsi="Arial" w:cs="Arial"/>
          <w:sz w:val="20"/>
          <w:szCs w:val="20"/>
        </w:rPr>
        <w:t>konsep</w:t>
      </w:r>
      <w:r>
        <w:rPr>
          <w:rFonts w:ascii="Arial" w:eastAsia="Arial" w:hAnsi="Arial" w:cs="Arial"/>
          <w:sz w:val="20"/>
          <w:szCs w:val="20"/>
        </w:rPr>
        <w:t xml:space="preserve"> </w:t>
      </w:r>
      <w:r w:rsidRPr="008D44D7">
        <w:rPr>
          <w:rFonts w:ascii="Arial" w:eastAsia="Arial" w:hAnsi="Arial" w:cs="Arial"/>
          <w:i/>
          <w:iCs/>
          <w:sz w:val="20"/>
          <w:szCs w:val="20"/>
        </w:rPr>
        <w:t xml:space="preserve">Tri Mandala </w:t>
      </w:r>
      <w:r w:rsidRPr="008D44D7">
        <w:rPr>
          <w:rFonts w:ascii="Arial" w:eastAsia="Arial" w:hAnsi="Arial" w:cs="Arial"/>
          <w:i/>
          <w:iCs/>
          <w:sz w:val="20"/>
          <w:szCs w:val="20"/>
        </w:rPr>
        <w:t>adalah</w:t>
      </w:r>
      <w:r w:rsidRPr="008D44D7">
        <w:rPr>
          <w:rFonts w:ascii="Arial" w:eastAsia="Arial" w:hAnsi="Arial" w:cs="Arial"/>
          <w:i/>
          <w:iCs/>
          <w:sz w:val="20"/>
          <w:szCs w:val="20"/>
        </w:rPr>
        <w:t xml:space="preserve"> </w:t>
      </w:r>
      <w:r w:rsidRPr="008D44D7">
        <w:rPr>
          <w:rFonts w:ascii="Arial" w:eastAsia="Arial" w:hAnsi="Arial" w:cs="Arial"/>
          <w:i/>
          <w:iCs/>
          <w:sz w:val="20"/>
          <w:szCs w:val="20"/>
        </w:rPr>
        <w:t>sebagai</w:t>
      </w:r>
      <w:r w:rsidRPr="008D44D7">
        <w:rPr>
          <w:rFonts w:ascii="Arial" w:eastAsia="Arial" w:hAnsi="Arial" w:cs="Arial"/>
          <w:i/>
          <w:iCs/>
          <w:sz w:val="20"/>
          <w:szCs w:val="20"/>
        </w:rPr>
        <w:t xml:space="preserve"> </w:t>
      </w:r>
      <w:r w:rsidRPr="008D44D7">
        <w:rPr>
          <w:rFonts w:ascii="Arial" w:eastAsia="Arial" w:hAnsi="Arial" w:cs="Arial"/>
          <w:i/>
          <w:iCs/>
          <w:sz w:val="20"/>
          <w:szCs w:val="20"/>
        </w:rPr>
        <w:t>berikut</w:t>
      </w:r>
      <w:r w:rsidRPr="008D44D7">
        <w:rPr>
          <w:rFonts w:ascii="Arial" w:eastAsia="Arial" w:hAnsi="Arial" w:cs="Arial"/>
          <w:i/>
          <w:iCs/>
          <w:sz w:val="20"/>
          <w:szCs w:val="20"/>
        </w:rPr>
        <w:t>:</w:t>
      </w:r>
    </w:p>
    <w:p w:rsidR="001E7350" w:rsidRPr="001E7350" w:rsidP="001E7350" w14:paraId="6DDD06A4" w14:textId="77777777">
      <w:pPr>
        <w:pStyle w:val="ListParagraph"/>
        <w:numPr>
          <w:ilvl w:val="0"/>
          <w:numId w:val="5"/>
        </w:numPr>
        <w:spacing w:after="160"/>
        <w:jc w:val="both"/>
        <w:rPr>
          <w:rFonts w:ascii="Arial" w:hAnsi="Arial" w:cs="Arial"/>
          <w:sz w:val="20"/>
          <w:szCs w:val="20"/>
        </w:rPr>
      </w:pPr>
      <w:r w:rsidRPr="001E7350">
        <w:rPr>
          <w:rFonts w:ascii="Arial" w:hAnsi="Arial" w:cs="Arial"/>
          <w:sz w:val="20"/>
          <w:szCs w:val="20"/>
        </w:rPr>
        <w:t>Nista</w:t>
      </w:r>
      <w:r w:rsidRPr="001E7350">
        <w:rPr>
          <w:rFonts w:ascii="Arial" w:hAnsi="Arial" w:cs="Arial"/>
          <w:sz w:val="20"/>
          <w:szCs w:val="20"/>
        </w:rPr>
        <w:t xml:space="preserve"> Mandala/</w:t>
      </w:r>
      <w:r w:rsidRPr="001E7350">
        <w:rPr>
          <w:rFonts w:ascii="Arial" w:hAnsi="Arial" w:cs="Arial"/>
          <w:sz w:val="20"/>
          <w:szCs w:val="20"/>
        </w:rPr>
        <w:t>Jaba</w:t>
      </w:r>
      <w:r w:rsidRPr="001E7350">
        <w:rPr>
          <w:rFonts w:ascii="Arial" w:hAnsi="Arial" w:cs="Arial"/>
          <w:sz w:val="20"/>
          <w:szCs w:val="20"/>
        </w:rPr>
        <w:t xml:space="preserve"> Sisi/Zona </w:t>
      </w:r>
      <w:r w:rsidRPr="001E7350">
        <w:rPr>
          <w:rFonts w:ascii="Arial" w:hAnsi="Arial" w:cs="Arial"/>
          <w:sz w:val="20"/>
          <w:szCs w:val="20"/>
        </w:rPr>
        <w:t>Publik</w:t>
      </w:r>
      <w:r w:rsidRPr="001E7350">
        <w:rPr>
          <w:rFonts w:ascii="Arial" w:hAnsi="Arial" w:cs="Arial"/>
          <w:sz w:val="20"/>
          <w:szCs w:val="20"/>
        </w:rPr>
        <w:t xml:space="preserve"> </w:t>
      </w:r>
      <w:r w:rsidRPr="001E7350">
        <w:rPr>
          <w:rFonts w:ascii="Arial" w:hAnsi="Arial" w:cs="Arial"/>
          <w:sz w:val="20"/>
          <w:szCs w:val="20"/>
        </w:rPr>
        <w:t>diletakan</w:t>
      </w:r>
      <w:r w:rsidRPr="001E7350">
        <w:rPr>
          <w:rFonts w:ascii="Arial" w:hAnsi="Arial" w:cs="Arial"/>
          <w:sz w:val="20"/>
          <w:szCs w:val="20"/>
        </w:rPr>
        <w:t xml:space="preserve"> pada area paling </w:t>
      </w:r>
      <w:r w:rsidRPr="001E7350">
        <w:rPr>
          <w:rFonts w:ascii="Arial" w:hAnsi="Arial" w:cs="Arial"/>
          <w:sz w:val="20"/>
          <w:szCs w:val="20"/>
        </w:rPr>
        <w:t>depan</w:t>
      </w:r>
      <w:r w:rsidRPr="001E7350">
        <w:rPr>
          <w:rFonts w:ascii="Arial" w:hAnsi="Arial" w:cs="Arial"/>
          <w:sz w:val="20"/>
          <w:szCs w:val="20"/>
        </w:rPr>
        <w:t xml:space="preserve"> site </w:t>
      </w:r>
      <w:r w:rsidRPr="001E7350">
        <w:rPr>
          <w:rFonts w:ascii="Arial" w:hAnsi="Arial" w:cs="Arial"/>
          <w:sz w:val="20"/>
          <w:szCs w:val="20"/>
        </w:rPr>
        <w:t>terdiri</w:t>
      </w:r>
      <w:r w:rsidRPr="001E7350">
        <w:rPr>
          <w:rFonts w:ascii="Arial" w:hAnsi="Arial" w:cs="Arial"/>
          <w:sz w:val="20"/>
          <w:szCs w:val="20"/>
        </w:rPr>
        <w:t xml:space="preserve"> </w:t>
      </w:r>
      <w:r w:rsidRPr="001E7350">
        <w:rPr>
          <w:rFonts w:ascii="Arial" w:hAnsi="Arial" w:cs="Arial"/>
          <w:sz w:val="20"/>
          <w:szCs w:val="20"/>
        </w:rPr>
        <w:t>dari</w:t>
      </w:r>
      <w:r w:rsidRPr="001E7350">
        <w:rPr>
          <w:rFonts w:ascii="Arial" w:hAnsi="Arial" w:cs="Arial"/>
          <w:sz w:val="20"/>
          <w:szCs w:val="20"/>
        </w:rPr>
        <w:t xml:space="preserve"> </w:t>
      </w:r>
      <w:r w:rsidRPr="001E7350">
        <w:rPr>
          <w:rFonts w:ascii="Arial" w:hAnsi="Arial" w:cs="Arial"/>
          <w:sz w:val="20"/>
          <w:szCs w:val="20"/>
        </w:rPr>
        <w:t>bangunan</w:t>
      </w:r>
      <w:r w:rsidRPr="001E7350">
        <w:rPr>
          <w:rFonts w:ascii="Arial" w:hAnsi="Arial" w:cs="Arial"/>
          <w:sz w:val="20"/>
          <w:szCs w:val="20"/>
        </w:rPr>
        <w:t xml:space="preserve"> aula indoor dan area </w:t>
      </w:r>
      <w:r w:rsidRPr="001E7350">
        <w:rPr>
          <w:rFonts w:ascii="Arial" w:hAnsi="Arial" w:cs="Arial"/>
          <w:sz w:val="20"/>
          <w:szCs w:val="20"/>
        </w:rPr>
        <w:t>parkir</w:t>
      </w:r>
      <w:r w:rsidRPr="001E7350">
        <w:rPr>
          <w:rFonts w:ascii="Arial" w:hAnsi="Arial" w:cs="Arial"/>
          <w:sz w:val="20"/>
          <w:szCs w:val="20"/>
        </w:rPr>
        <w:t xml:space="preserve"> </w:t>
      </w:r>
      <w:r w:rsidRPr="001E7350">
        <w:rPr>
          <w:rFonts w:ascii="Arial" w:hAnsi="Arial" w:cs="Arial"/>
          <w:sz w:val="20"/>
          <w:szCs w:val="20"/>
        </w:rPr>
        <w:t>kendaraan</w:t>
      </w:r>
      <w:r w:rsidRPr="001E7350">
        <w:rPr>
          <w:rFonts w:ascii="Arial" w:hAnsi="Arial" w:cs="Arial"/>
          <w:sz w:val="20"/>
          <w:szCs w:val="20"/>
        </w:rPr>
        <w:t>.</w:t>
      </w:r>
    </w:p>
    <w:p w:rsidR="001E7350" w:rsidRPr="001E7350" w:rsidP="001E7350" w14:paraId="5354AC33" w14:textId="77777777">
      <w:pPr>
        <w:pStyle w:val="ListParagraph"/>
        <w:numPr>
          <w:ilvl w:val="0"/>
          <w:numId w:val="5"/>
        </w:numPr>
        <w:spacing w:after="160"/>
        <w:jc w:val="both"/>
        <w:rPr>
          <w:rFonts w:ascii="Arial" w:hAnsi="Arial" w:cs="Arial"/>
          <w:sz w:val="20"/>
          <w:szCs w:val="20"/>
        </w:rPr>
      </w:pPr>
      <w:r w:rsidRPr="001E7350">
        <w:rPr>
          <w:rFonts w:ascii="Arial" w:hAnsi="Arial" w:cs="Arial"/>
          <w:sz w:val="20"/>
          <w:szCs w:val="20"/>
        </w:rPr>
        <w:t>Madya Mandala/</w:t>
      </w:r>
      <w:r w:rsidRPr="001E7350">
        <w:rPr>
          <w:rFonts w:ascii="Arial" w:hAnsi="Arial" w:cs="Arial"/>
          <w:sz w:val="20"/>
          <w:szCs w:val="20"/>
        </w:rPr>
        <w:t>Jaba</w:t>
      </w:r>
      <w:r w:rsidRPr="001E7350">
        <w:rPr>
          <w:rFonts w:ascii="Arial" w:hAnsi="Arial" w:cs="Arial"/>
          <w:sz w:val="20"/>
          <w:szCs w:val="20"/>
        </w:rPr>
        <w:t xml:space="preserve"> Tengah/Semi </w:t>
      </w:r>
      <w:r w:rsidRPr="001E7350">
        <w:rPr>
          <w:rFonts w:ascii="Arial" w:hAnsi="Arial" w:cs="Arial"/>
          <w:sz w:val="20"/>
          <w:szCs w:val="20"/>
        </w:rPr>
        <w:t>Publik</w:t>
      </w:r>
      <w:r w:rsidRPr="001E7350">
        <w:rPr>
          <w:rFonts w:ascii="Arial" w:hAnsi="Arial" w:cs="Arial"/>
          <w:sz w:val="20"/>
          <w:szCs w:val="20"/>
        </w:rPr>
        <w:t xml:space="preserve"> </w:t>
      </w:r>
      <w:r w:rsidRPr="001E7350">
        <w:rPr>
          <w:rFonts w:ascii="Arial" w:hAnsi="Arial" w:cs="Arial"/>
          <w:sz w:val="20"/>
          <w:szCs w:val="20"/>
        </w:rPr>
        <w:t>berada</w:t>
      </w:r>
      <w:r w:rsidRPr="001E7350">
        <w:rPr>
          <w:rFonts w:ascii="Arial" w:hAnsi="Arial" w:cs="Arial"/>
          <w:sz w:val="20"/>
          <w:szCs w:val="20"/>
        </w:rPr>
        <w:t xml:space="preserve"> di </w:t>
      </w:r>
      <w:r w:rsidRPr="001E7350">
        <w:rPr>
          <w:rFonts w:ascii="Arial" w:hAnsi="Arial" w:cs="Arial"/>
          <w:sz w:val="20"/>
          <w:szCs w:val="20"/>
        </w:rPr>
        <w:t>tengah-tengah</w:t>
      </w:r>
      <w:r w:rsidRPr="001E7350">
        <w:rPr>
          <w:rFonts w:ascii="Arial" w:hAnsi="Arial" w:cs="Arial"/>
          <w:sz w:val="20"/>
          <w:szCs w:val="20"/>
        </w:rPr>
        <w:t xml:space="preserve"> yang </w:t>
      </w:r>
      <w:r w:rsidRPr="001E7350">
        <w:rPr>
          <w:rFonts w:ascii="Arial" w:hAnsi="Arial" w:cs="Arial"/>
          <w:sz w:val="20"/>
          <w:szCs w:val="20"/>
        </w:rPr>
        <w:t>terdiri</w:t>
      </w:r>
      <w:r w:rsidRPr="001E7350">
        <w:rPr>
          <w:rFonts w:ascii="Arial" w:hAnsi="Arial" w:cs="Arial"/>
          <w:sz w:val="20"/>
          <w:szCs w:val="20"/>
        </w:rPr>
        <w:t xml:space="preserve"> </w:t>
      </w:r>
      <w:r w:rsidRPr="001E7350">
        <w:rPr>
          <w:rFonts w:ascii="Arial" w:hAnsi="Arial" w:cs="Arial"/>
          <w:sz w:val="20"/>
          <w:szCs w:val="20"/>
        </w:rPr>
        <w:t>dari</w:t>
      </w:r>
      <w:r w:rsidRPr="001E7350">
        <w:rPr>
          <w:rFonts w:ascii="Arial" w:hAnsi="Arial" w:cs="Arial"/>
          <w:sz w:val="20"/>
          <w:szCs w:val="20"/>
        </w:rPr>
        <w:t xml:space="preserve"> </w:t>
      </w:r>
      <w:r w:rsidRPr="001E7350">
        <w:rPr>
          <w:rFonts w:ascii="Arial" w:hAnsi="Arial" w:cs="Arial"/>
          <w:sz w:val="20"/>
          <w:szCs w:val="20"/>
        </w:rPr>
        <w:t>bangunan</w:t>
      </w:r>
      <w:r w:rsidRPr="001E7350">
        <w:rPr>
          <w:rFonts w:ascii="Arial" w:hAnsi="Arial" w:cs="Arial"/>
          <w:sz w:val="20"/>
          <w:szCs w:val="20"/>
        </w:rPr>
        <w:t xml:space="preserve"> </w:t>
      </w:r>
      <w:r w:rsidRPr="001E7350">
        <w:rPr>
          <w:rFonts w:ascii="Arial" w:hAnsi="Arial" w:cs="Arial"/>
          <w:sz w:val="20"/>
          <w:szCs w:val="20"/>
        </w:rPr>
        <w:t>kantor</w:t>
      </w:r>
      <w:r w:rsidRPr="001E7350">
        <w:rPr>
          <w:rFonts w:ascii="Arial" w:hAnsi="Arial" w:cs="Arial"/>
          <w:sz w:val="20"/>
          <w:szCs w:val="20"/>
        </w:rPr>
        <w:t xml:space="preserve"> </w:t>
      </w:r>
      <w:r w:rsidRPr="001E7350">
        <w:rPr>
          <w:rFonts w:ascii="Arial" w:hAnsi="Arial" w:cs="Arial"/>
          <w:sz w:val="20"/>
          <w:szCs w:val="20"/>
        </w:rPr>
        <w:t>pengelola</w:t>
      </w:r>
      <w:r w:rsidRPr="001E7350">
        <w:rPr>
          <w:rFonts w:ascii="Arial" w:hAnsi="Arial" w:cs="Arial"/>
          <w:sz w:val="20"/>
          <w:szCs w:val="20"/>
        </w:rPr>
        <w:t xml:space="preserve">, </w:t>
      </w:r>
      <w:r w:rsidRPr="001E7350">
        <w:rPr>
          <w:rFonts w:ascii="Arial" w:hAnsi="Arial" w:cs="Arial"/>
          <w:sz w:val="20"/>
          <w:szCs w:val="20"/>
        </w:rPr>
        <w:t>wantilan</w:t>
      </w:r>
      <w:r w:rsidRPr="001E7350">
        <w:rPr>
          <w:rFonts w:ascii="Arial" w:hAnsi="Arial" w:cs="Arial"/>
          <w:sz w:val="20"/>
          <w:szCs w:val="20"/>
        </w:rPr>
        <w:t xml:space="preserve"> </w:t>
      </w:r>
      <w:r w:rsidRPr="001E7350">
        <w:rPr>
          <w:rFonts w:ascii="Arial" w:hAnsi="Arial" w:cs="Arial"/>
          <w:sz w:val="20"/>
          <w:szCs w:val="20"/>
        </w:rPr>
        <w:t>teater</w:t>
      </w:r>
      <w:r w:rsidRPr="001E7350">
        <w:rPr>
          <w:rFonts w:ascii="Arial" w:hAnsi="Arial" w:cs="Arial"/>
          <w:sz w:val="20"/>
          <w:szCs w:val="20"/>
        </w:rPr>
        <w:t xml:space="preserve">, </w:t>
      </w:r>
      <w:r w:rsidRPr="001E7350">
        <w:rPr>
          <w:rFonts w:ascii="Arial" w:hAnsi="Arial" w:cs="Arial"/>
          <w:sz w:val="20"/>
          <w:szCs w:val="20"/>
        </w:rPr>
        <w:t>wantilan</w:t>
      </w:r>
      <w:r w:rsidRPr="001E7350">
        <w:rPr>
          <w:rFonts w:ascii="Arial" w:hAnsi="Arial" w:cs="Arial"/>
          <w:sz w:val="20"/>
          <w:szCs w:val="20"/>
        </w:rPr>
        <w:t xml:space="preserve"> tari, </w:t>
      </w:r>
      <w:r w:rsidRPr="001E7350">
        <w:rPr>
          <w:rFonts w:ascii="Arial" w:hAnsi="Arial" w:cs="Arial"/>
          <w:sz w:val="20"/>
          <w:szCs w:val="20"/>
        </w:rPr>
        <w:t>bangunan</w:t>
      </w:r>
      <w:r w:rsidRPr="001E7350">
        <w:rPr>
          <w:rFonts w:ascii="Arial" w:hAnsi="Arial" w:cs="Arial"/>
          <w:sz w:val="20"/>
          <w:szCs w:val="20"/>
        </w:rPr>
        <w:t xml:space="preserve"> </w:t>
      </w:r>
      <w:r w:rsidRPr="001E7350">
        <w:rPr>
          <w:rFonts w:ascii="Arial" w:hAnsi="Arial" w:cs="Arial"/>
          <w:sz w:val="20"/>
          <w:szCs w:val="20"/>
        </w:rPr>
        <w:t>pelatihan</w:t>
      </w:r>
      <w:r w:rsidRPr="001E7350">
        <w:rPr>
          <w:rFonts w:ascii="Arial" w:hAnsi="Arial" w:cs="Arial"/>
          <w:sz w:val="20"/>
          <w:szCs w:val="20"/>
        </w:rPr>
        <w:t xml:space="preserve"> gamelan, </w:t>
      </w:r>
      <w:r w:rsidRPr="001E7350">
        <w:rPr>
          <w:rFonts w:ascii="Arial" w:hAnsi="Arial" w:cs="Arial"/>
          <w:sz w:val="20"/>
          <w:szCs w:val="20"/>
        </w:rPr>
        <w:t>bangunan</w:t>
      </w:r>
      <w:r w:rsidRPr="001E7350">
        <w:rPr>
          <w:rFonts w:ascii="Arial" w:hAnsi="Arial" w:cs="Arial"/>
          <w:sz w:val="20"/>
          <w:szCs w:val="20"/>
        </w:rPr>
        <w:t xml:space="preserve"> </w:t>
      </w:r>
      <w:r w:rsidRPr="001E7350">
        <w:rPr>
          <w:rFonts w:ascii="Arial" w:hAnsi="Arial" w:cs="Arial"/>
          <w:sz w:val="20"/>
          <w:szCs w:val="20"/>
        </w:rPr>
        <w:t>amphiteater</w:t>
      </w:r>
      <w:r w:rsidRPr="001E7350">
        <w:rPr>
          <w:rFonts w:ascii="Arial" w:hAnsi="Arial" w:cs="Arial"/>
          <w:sz w:val="20"/>
          <w:szCs w:val="20"/>
        </w:rPr>
        <w:t xml:space="preserve">, </w:t>
      </w:r>
      <w:r w:rsidRPr="001E7350">
        <w:rPr>
          <w:rFonts w:ascii="Arial" w:hAnsi="Arial" w:cs="Arial"/>
          <w:sz w:val="20"/>
          <w:szCs w:val="20"/>
        </w:rPr>
        <w:t>klinik</w:t>
      </w:r>
      <w:r w:rsidRPr="001E7350">
        <w:rPr>
          <w:rFonts w:ascii="Arial" w:hAnsi="Arial" w:cs="Arial"/>
          <w:sz w:val="20"/>
          <w:szCs w:val="20"/>
        </w:rPr>
        <w:t xml:space="preserve">, </w:t>
      </w:r>
      <w:r w:rsidRPr="001E7350">
        <w:rPr>
          <w:rFonts w:ascii="Arial" w:hAnsi="Arial" w:cs="Arial"/>
          <w:sz w:val="20"/>
          <w:szCs w:val="20"/>
        </w:rPr>
        <w:t>kantin</w:t>
      </w:r>
      <w:r w:rsidRPr="001E7350">
        <w:rPr>
          <w:rFonts w:ascii="Arial" w:hAnsi="Arial" w:cs="Arial"/>
          <w:sz w:val="20"/>
          <w:szCs w:val="20"/>
        </w:rPr>
        <w:t xml:space="preserve">, Gudang, toilet, </w:t>
      </w:r>
      <w:r w:rsidRPr="001E7350">
        <w:rPr>
          <w:rFonts w:ascii="Arial" w:hAnsi="Arial" w:cs="Arial"/>
          <w:sz w:val="20"/>
          <w:szCs w:val="20"/>
        </w:rPr>
        <w:t>rumah</w:t>
      </w:r>
      <w:r w:rsidRPr="001E7350">
        <w:rPr>
          <w:rFonts w:ascii="Arial" w:hAnsi="Arial" w:cs="Arial"/>
          <w:sz w:val="20"/>
          <w:szCs w:val="20"/>
        </w:rPr>
        <w:t xml:space="preserve"> genset dan </w:t>
      </w:r>
      <w:r w:rsidRPr="001E7350">
        <w:rPr>
          <w:rFonts w:ascii="Arial" w:hAnsi="Arial" w:cs="Arial"/>
          <w:sz w:val="20"/>
          <w:szCs w:val="20"/>
        </w:rPr>
        <w:t>rumah</w:t>
      </w:r>
      <w:r w:rsidRPr="001E7350">
        <w:rPr>
          <w:rFonts w:ascii="Arial" w:hAnsi="Arial" w:cs="Arial"/>
          <w:sz w:val="20"/>
          <w:szCs w:val="20"/>
        </w:rPr>
        <w:t xml:space="preserve"> </w:t>
      </w:r>
      <w:r w:rsidRPr="001E7350">
        <w:rPr>
          <w:rFonts w:ascii="Arial" w:hAnsi="Arial" w:cs="Arial"/>
          <w:sz w:val="20"/>
          <w:szCs w:val="20"/>
        </w:rPr>
        <w:t>pompa</w:t>
      </w:r>
      <w:r w:rsidRPr="001E7350">
        <w:rPr>
          <w:rFonts w:ascii="Arial" w:hAnsi="Arial" w:cs="Arial"/>
          <w:sz w:val="20"/>
          <w:szCs w:val="20"/>
        </w:rPr>
        <w:t>.</w:t>
      </w:r>
    </w:p>
    <w:p w:rsidR="001E7350" w:rsidRPr="00365885" w:rsidP="00365885" w14:paraId="2A6690C8" w14:textId="2D150217">
      <w:pPr>
        <w:pStyle w:val="ListParagraph"/>
        <w:numPr>
          <w:ilvl w:val="0"/>
          <w:numId w:val="5"/>
        </w:numPr>
        <w:spacing w:after="160"/>
        <w:jc w:val="both"/>
        <w:rPr>
          <w:rFonts w:ascii="Arial" w:hAnsi="Arial" w:cs="Arial"/>
          <w:sz w:val="20"/>
          <w:szCs w:val="20"/>
        </w:rPr>
      </w:pPr>
      <w:r w:rsidRPr="001E7350">
        <w:rPr>
          <w:rFonts w:ascii="Arial" w:hAnsi="Arial" w:cs="Arial"/>
          <w:sz w:val="20"/>
          <w:szCs w:val="20"/>
        </w:rPr>
        <w:t>Utama Mandala/</w:t>
      </w:r>
      <w:r w:rsidRPr="001E7350">
        <w:rPr>
          <w:rFonts w:ascii="Arial" w:hAnsi="Arial" w:cs="Arial"/>
          <w:sz w:val="20"/>
          <w:szCs w:val="20"/>
        </w:rPr>
        <w:t>Jeroan</w:t>
      </w:r>
      <w:r w:rsidRPr="001E7350">
        <w:rPr>
          <w:rFonts w:ascii="Arial" w:hAnsi="Arial" w:cs="Arial"/>
          <w:sz w:val="20"/>
          <w:szCs w:val="20"/>
        </w:rPr>
        <w:t xml:space="preserve">/Privat </w:t>
      </w:r>
      <w:r w:rsidRPr="001E7350">
        <w:rPr>
          <w:rFonts w:ascii="Arial" w:hAnsi="Arial" w:cs="Arial"/>
          <w:sz w:val="20"/>
          <w:szCs w:val="20"/>
        </w:rPr>
        <w:t>berada</w:t>
      </w:r>
      <w:r w:rsidRPr="001E7350">
        <w:rPr>
          <w:rFonts w:ascii="Arial" w:hAnsi="Arial" w:cs="Arial"/>
          <w:sz w:val="20"/>
          <w:szCs w:val="20"/>
        </w:rPr>
        <w:t xml:space="preserve"> pada area paling </w:t>
      </w:r>
      <w:r w:rsidRPr="001E7350">
        <w:rPr>
          <w:rFonts w:ascii="Arial" w:hAnsi="Arial" w:cs="Arial"/>
          <w:sz w:val="20"/>
          <w:szCs w:val="20"/>
        </w:rPr>
        <w:t>belakang</w:t>
      </w:r>
      <w:r w:rsidRPr="001E7350">
        <w:rPr>
          <w:rFonts w:ascii="Arial" w:hAnsi="Arial" w:cs="Arial"/>
          <w:sz w:val="20"/>
          <w:szCs w:val="20"/>
        </w:rPr>
        <w:t xml:space="preserve"> site yang </w:t>
      </w:r>
      <w:r w:rsidRPr="001E7350">
        <w:rPr>
          <w:rFonts w:ascii="Arial" w:hAnsi="Arial" w:cs="Arial"/>
          <w:sz w:val="20"/>
          <w:szCs w:val="20"/>
        </w:rPr>
        <w:t>terdiri</w:t>
      </w:r>
      <w:r w:rsidRPr="001E7350">
        <w:rPr>
          <w:rFonts w:ascii="Arial" w:hAnsi="Arial" w:cs="Arial"/>
          <w:sz w:val="20"/>
          <w:szCs w:val="20"/>
        </w:rPr>
        <w:t xml:space="preserve"> </w:t>
      </w:r>
      <w:r w:rsidRPr="001E7350">
        <w:rPr>
          <w:rFonts w:ascii="Arial" w:hAnsi="Arial" w:cs="Arial"/>
          <w:sz w:val="20"/>
          <w:szCs w:val="20"/>
        </w:rPr>
        <w:t>dari</w:t>
      </w:r>
      <w:r w:rsidRPr="001E7350">
        <w:rPr>
          <w:rFonts w:ascii="Arial" w:hAnsi="Arial" w:cs="Arial"/>
          <w:sz w:val="20"/>
          <w:szCs w:val="20"/>
        </w:rPr>
        <w:t xml:space="preserve"> </w:t>
      </w:r>
      <w:r w:rsidRPr="001E7350">
        <w:rPr>
          <w:rFonts w:ascii="Arial" w:hAnsi="Arial" w:cs="Arial"/>
          <w:sz w:val="20"/>
          <w:szCs w:val="20"/>
        </w:rPr>
        <w:t>bangunan</w:t>
      </w:r>
      <w:r w:rsidRPr="001E7350">
        <w:rPr>
          <w:rFonts w:ascii="Arial" w:hAnsi="Arial" w:cs="Arial"/>
          <w:sz w:val="20"/>
          <w:szCs w:val="20"/>
        </w:rPr>
        <w:t xml:space="preserve"> </w:t>
      </w:r>
      <w:r w:rsidRPr="001E7350">
        <w:rPr>
          <w:rFonts w:ascii="Arial" w:hAnsi="Arial" w:cs="Arial"/>
          <w:sz w:val="20"/>
          <w:szCs w:val="20"/>
        </w:rPr>
        <w:t>pelatihan</w:t>
      </w:r>
      <w:r w:rsidRPr="001E7350">
        <w:rPr>
          <w:rFonts w:ascii="Arial" w:hAnsi="Arial" w:cs="Arial"/>
          <w:sz w:val="20"/>
          <w:szCs w:val="20"/>
        </w:rPr>
        <w:t xml:space="preserve"> tari </w:t>
      </w:r>
      <w:r w:rsidRPr="001E7350">
        <w:rPr>
          <w:rFonts w:ascii="Arial" w:hAnsi="Arial" w:cs="Arial"/>
          <w:sz w:val="20"/>
          <w:szCs w:val="20"/>
        </w:rPr>
        <w:t>sakral</w:t>
      </w:r>
      <w:r w:rsidRPr="001E7350">
        <w:rPr>
          <w:rFonts w:ascii="Arial" w:hAnsi="Arial" w:cs="Arial"/>
          <w:sz w:val="20"/>
          <w:szCs w:val="20"/>
        </w:rPr>
        <w:t xml:space="preserve"> dan </w:t>
      </w:r>
      <w:r w:rsidRPr="001E7350">
        <w:rPr>
          <w:rFonts w:ascii="Arial" w:hAnsi="Arial" w:cs="Arial"/>
          <w:sz w:val="20"/>
          <w:szCs w:val="20"/>
        </w:rPr>
        <w:t>pura</w:t>
      </w:r>
      <w:r w:rsidRPr="001E7350">
        <w:rPr>
          <w:rFonts w:ascii="Arial" w:hAnsi="Arial" w:cs="Arial"/>
          <w:sz w:val="20"/>
          <w:szCs w:val="20"/>
        </w:rPr>
        <w:t>.</w:t>
      </w:r>
    </w:p>
    <w:p w:rsidR="001E7350" w:rsidP="001E7350" w14:paraId="3533B11F" w14:textId="1CC4441F">
      <w:pPr>
        <w:pStyle w:val="NormalWeb"/>
        <w:numPr>
          <w:ilvl w:val="0"/>
          <w:numId w:val="1"/>
        </w:numPr>
        <w:spacing w:before="0" w:beforeAutospacing="0" w:after="0" w:afterAutospacing="0" w:line="276" w:lineRule="auto"/>
        <w:ind w:left="360"/>
        <w:jc w:val="both"/>
        <w:rPr>
          <w:rFonts w:ascii="Arial" w:eastAsia="Arial" w:hAnsi="Arial" w:cs="Arial"/>
          <w:b/>
          <w:bCs/>
          <w:sz w:val="20"/>
          <w:szCs w:val="20"/>
        </w:rPr>
      </w:pPr>
      <w:r>
        <w:rPr>
          <w:rFonts w:ascii="Arial" w:eastAsia="Arial" w:hAnsi="Arial" w:cs="Arial"/>
          <w:b/>
          <w:bCs/>
          <w:sz w:val="20"/>
          <w:szCs w:val="20"/>
        </w:rPr>
        <w:t>Konsep</w:t>
      </w:r>
      <w:r>
        <w:rPr>
          <w:rFonts w:ascii="Arial" w:eastAsia="Arial" w:hAnsi="Arial" w:cs="Arial"/>
          <w:b/>
          <w:bCs/>
          <w:sz w:val="20"/>
          <w:szCs w:val="20"/>
        </w:rPr>
        <w:t xml:space="preserve"> </w:t>
      </w:r>
      <w:r>
        <w:rPr>
          <w:rFonts w:ascii="Arial" w:eastAsia="Arial" w:hAnsi="Arial" w:cs="Arial"/>
          <w:b/>
          <w:bCs/>
          <w:sz w:val="20"/>
          <w:szCs w:val="20"/>
        </w:rPr>
        <w:t>Sirkulasi</w:t>
      </w:r>
      <w:r>
        <w:rPr>
          <w:rFonts w:ascii="Arial" w:eastAsia="Arial" w:hAnsi="Arial" w:cs="Arial"/>
          <w:b/>
          <w:bCs/>
          <w:sz w:val="20"/>
          <w:szCs w:val="20"/>
        </w:rPr>
        <w:t xml:space="preserve"> </w:t>
      </w:r>
      <w:r>
        <w:rPr>
          <w:rFonts w:ascii="Arial" w:eastAsia="Arial" w:hAnsi="Arial" w:cs="Arial"/>
          <w:b/>
          <w:bCs/>
          <w:sz w:val="20"/>
          <w:szCs w:val="20"/>
        </w:rPr>
        <w:t>Luar</w:t>
      </w:r>
      <w:r>
        <w:rPr>
          <w:rFonts w:ascii="Arial" w:eastAsia="Arial" w:hAnsi="Arial" w:cs="Arial"/>
          <w:b/>
          <w:bCs/>
          <w:sz w:val="20"/>
          <w:szCs w:val="20"/>
        </w:rPr>
        <w:t xml:space="preserve"> Ruang</w:t>
      </w:r>
    </w:p>
    <w:p w:rsidR="00365885" w:rsidP="00365885" w14:paraId="656B66E9" w14:textId="23030853">
      <w:pPr>
        <w:pStyle w:val="NormalWeb"/>
        <w:numPr>
          <w:ilvl w:val="0"/>
          <w:numId w:val="6"/>
        </w:numPr>
        <w:spacing w:before="0" w:beforeAutospacing="0" w:after="0" w:afterAutospacing="0" w:line="276" w:lineRule="auto"/>
        <w:jc w:val="both"/>
        <w:rPr>
          <w:rFonts w:ascii="Arial" w:eastAsia="Arial" w:hAnsi="Arial" w:cs="Arial"/>
          <w:sz w:val="20"/>
          <w:szCs w:val="20"/>
        </w:rPr>
      </w:pPr>
      <w:r>
        <w:rPr>
          <w:rFonts w:ascii="Arial" w:eastAsia="Arial" w:hAnsi="Arial" w:cs="Arial"/>
          <w:sz w:val="20"/>
          <w:szCs w:val="20"/>
        </w:rPr>
        <w:t>Sirkulasi</w:t>
      </w:r>
      <w:r>
        <w:rPr>
          <w:rFonts w:ascii="Arial" w:eastAsia="Arial" w:hAnsi="Arial" w:cs="Arial"/>
          <w:sz w:val="20"/>
          <w:szCs w:val="20"/>
        </w:rPr>
        <w:t xml:space="preserve"> </w:t>
      </w:r>
      <w:r>
        <w:rPr>
          <w:rFonts w:ascii="Arial" w:eastAsia="Arial" w:hAnsi="Arial" w:cs="Arial"/>
          <w:sz w:val="20"/>
          <w:szCs w:val="20"/>
        </w:rPr>
        <w:t>Kendaraan</w:t>
      </w:r>
    </w:p>
    <w:p w:rsidR="00365885" w:rsidRPr="00365885" w:rsidP="00365885" w14:paraId="32CAD755" w14:textId="2A7B6163">
      <w:pPr>
        <w:pStyle w:val="ListParagraph"/>
        <w:ind w:left="0"/>
        <w:jc w:val="both"/>
        <w:rPr>
          <w:rFonts w:ascii="Arial" w:hAnsi="Arial" w:cs="Arial"/>
          <w:sz w:val="20"/>
          <w:szCs w:val="20"/>
        </w:rPr>
      </w:pPr>
      <w:r w:rsidRPr="00365885">
        <w:rPr>
          <w:rFonts w:ascii="Arial" w:hAnsi="Arial" w:cs="Arial"/>
          <w:sz w:val="20"/>
          <w:szCs w:val="20"/>
        </w:rPr>
        <w:t>Sirkulasi</w:t>
      </w:r>
      <w:r w:rsidRPr="00365885">
        <w:rPr>
          <w:rFonts w:ascii="Arial" w:hAnsi="Arial" w:cs="Arial"/>
          <w:sz w:val="20"/>
          <w:szCs w:val="20"/>
        </w:rPr>
        <w:t xml:space="preserve"> </w:t>
      </w:r>
      <w:r w:rsidRPr="00365885">
        <w:rPr>
          <w:rFonts w:ascii="Arial" w:hAnsi="Arial" w:cs="Arial"/>
          <w:sz w:val="20"/>
          <w:szCs w:val="20"/>
        </w:rPr>
        <w:t>kendaraan</w:t>
      </w:r>
      <w:r w:rsidRPr="00365885">
        <w:rPr>
          <w:rFonts w:ascii="Arial" w:hAnsi="Arial" w:cs="Arial"/>
          <w:sz w:val="20"/>
          <w:szCs w:val="20"/>
        </w:rPr>
        <w:t xml:space="preserve"> pada site </w:t>
      </w:r>
      <w:r w:rsidRPr="00365885">
        <w:rPr>
          <w:rFonts w:ascii="Arial" w:hAnsi="Arial" w:cs="Arial"/>
          <w:sz w:val="20"/>
          <w:szCs w:val="20"/>
        </w:rPr>
        <w:t>dibatasi</w:t>
      </w:r>
      <w:r w:rsidRPr="00365885">
        <w:rPr>
          <w:rFonts w:ascii="Arial" w:hAnsi="Arial" w:cs="Arial"/>
          <w:sz w:val="20"/>
          <w:szCs w:val="20"/>
        </w:rPr>
        <w:t xml:space="preserve"> </w:t>
      </w:r>
      <w:r w:rsidRPr="00365885">
        <w:rPr>
          <w:rFonts w:ascii="Arial" w:hAnsi="Arial" w:cs="Arial"/>
          <w:sz w:val="20"/>
          <w:szCs w:val="20"/>
        </w:rPr>
        <w:t>sampai</w:t>
      </w:r>
      <w:r w:rsidRPr="00365885">
        <w:rPr>
          <w:rFonts w:ascii="Arial" w:hAnsi="Arial" w:cs="Arial"/>
          <w:sz w:val="20"/>
          <w:szCs w:val="20"/>
        </w:rPr>
        <w:t xml:space="preserve"> area </w:t>
      </w:r>
      <w:r w:rsidRPr="00365885">
        <w:rPr>
          <w:rFonts w:ascii="Arial" w:hAnsi="Arial" w:cs="Arial"/>
          <w:sz w:val="20"/>
          <w:szCs w:val="20"/>
        </w:rPr>
        <w:t>nista</w:t>
      </w:r>
      <w:r w:rsidRPr="00365885">
        <w:rPr>
          <w:rFonts w:ascii="Arial" w:hAnsi="Arial" w:cs="Arial"/>
          <w:sz w:val="20"/>
          <w:szCs w:val="20"/>
        </w:rPr>
        <w:t xml:space="preserve"> mandala </w:t>
      </w:r>
      <w:r w:rsidRPr="00365885">
        <w:rPr>
          <w:rFonts w:ascii="Arial" w:hAnsi="Arial" w:cs="Arial"/>
          <w:sz w:val="20"/>
          <w:szCs w:val="20"/>
        </w:rPr>
        <w:t>karena</w:t>
      </w:r>
      <w:r w:rsidRPr="00365885">
        <w:rPr>
          <w:rFonts w:ascii="Arial" w:hAnsi="Arial" w:cs="Arial"/>
          <w:sz w:val="20"/>
          <w:szCs w:val="20"/>
        </w:rPr>
        <w:t xml:space="preserve"> area </w:t>
      </w:r>
      <w:r w:rsidRPr="00365885">
        <w:rPr>
          <w:rFonts w:ascii="Arial" w:hAnsi="Arial" w:cs="Arial"/>
          <w:sz w:val="20"/>
          <w:szCs w:val="20"/>
        </w:rPr>
        <w:t>madya</w:t>
      </w:r>
      <w:r w:rsidRPr="00365885">
        <w:rPr>
          <w:rFonts w:ascii="Arial" w:hAnsi="Arial" w:cs="Arial"/>
          <w:sz w:val="20"/>
          <w:szCs w:val="20"/>
        </w:rPr>
        <w:t xml:space="preserve"> mandala dan </w:t>
      </w:r>
      <w:r w:rsidRPr="00365885">
        <w:rPr>
          <w:rFonts w:ascii="Arial" w:hAnsi="Arial" w:cs="Arial"/>
          <w:sz w:val="20"/>
          <w:szCs w:val="20"/>
        </w:rPr>
        <w:t>utama</w:t>
      </w:r>
      <w:r w:rsidRPr="00365885">
        <w:rPr>
          <w:rFonts w:ascii="Arial" w:hAnsi="Arial" w:cs="Arial"/>
          <w:sz w:val="20"/>
          <w:szCs w:val="20"/>
        </w:rPr>
        <w:t xml:space="preserve"> mandala </w:t>
      </w:r>
      <w:r w:rsidRPr="00365885">
        <w:rPr>
          <w:rFonts w:ascii="Arial" w:hAnsi="Arial" w:cs="Arial"/>
          <w:sz w:val="20"/>
          <w:szCs w:val="20"/>
        </w:rPr>
        <w:t>merupakan</w:t>
      </w:r>
      <w:r w:rsidRPr="00365885">
        <w:rPr>
          <w:rFonts w:ascii="Arial" w:hAnsi="Arial" w:cs="Arial"/>
          <w:sz w:val="20"/>
          <w:szCs w:val="20"/>
        </w:rPr>
        <w:t xml:space="preserve"> area yang </w:t>
      </w:r>
      <w:r w:rsidRPr="00365885">
        <w:rPr>
          <w:rFonts w:ascii="Arial" w:hAnsi="Arial" w:cs="Arial"/>
          <w:sz w:val="20"/>
          <w:szCs w:val="20"/>
        </w:rPr>
        <w:t>suci</w:t>
      </w:r>
      <w:r w:rsidRPr="00365885">
        <w:rPr>
          <w:rFonts w:ascii="Arial" w:hAnsi="Arial" w:cs="Arial"/>
          <w:sz w:val="20"/>
          <w:szCs w:val="20"/>
        </w:rPr>
        <w:t xml:space="preserve"> </w:t>
      </w:r>
      <w:r w:rsidRPr="00365885">
        <w:rPr>
          <w:rFonts w:ascii="Arial" w:hAnsi="Arial" w:cs="Arial"/>
          <w:sz w:val="20"/>
          <w:szCs w:val="20"/>
        </w:rPr>
        <w:t>atau</w:t>
      </w:r>
      <w:r w:rsidRPr="00365885">
        <w:rPr>
          <w:rFonts w:ascii="Arial" w:hAnsi="Arial" w:cs="Arial"/>
          <w:sz w:val="20"/>
          <w:szCs w:val="20"/>
        </w:rPr>
        <w:t xml:space="preserve"> </w:t>
      </w:r>
      <w:r w:rsidRPr="00365885">
        <w:rPr>
          <w:rFonts w:ascii="Arial" w:hAnsi="Arial" w:cs="Arial"/>
          <w:sz w:val="20"/>
          <w:szCs w:val="20"/>
        </w:rPr>
        <w:t>sakral</w:t>
      </w:r>
      <w:r w:rsidRPr="00365885">
        <w:rPr>
          <w:rFonts w:ascii="Arial" w:hAnsi="Arial" w:cs="Arial"/>
          <w:sz w:val="20"/>
          <w:szCs w:val="20"/>
        </w:rPr>
        <w:t xml:space="preserve">. </w:t>
      </w:r>
      <w:r w:rsidRPr="00365885">
        <w:rPr>
          <w:rFonts w:ascii="Arial" w:hAnsi="Arial" w:cs="Arial"/>
          <w:sz w:val="20"/>
          <w:szCs w:val="20"/>
        </w:rPr>
        <w:t>Namun</w:t>
      </w:r>
      <w:r w:rsidRPr="00365885">
        <w:rPr>
          <w:rFonts w:ascii="Arial" w:hAnsi="Arial" w:cs="Arial"/>
          <w:sz w:val="20"/>
          <w:szCs w:val="20"/>
        </w:rPr>
        <w:t xml:space="preserve">, pada area </w:t>
      </w:r>
      <w:r w:rsidRPr="00365885">
        <w:rPr>
          <w:rFonts w:ascii="Arial" w:hAnsi="Arial" w:cs="Arial"/>
          <w:sz w:val="20"/>
          <w:szCs w:val="20"/>
        </w:rPr>
        <w:t>madya</w:t>
      </w:r>
      <w:r w:rsidRPr="00365885">
        <w:rPr>
          <w:rFonts w:ascii="Arial" w:hAnsi="Arial" w:cs="Arial"/>
          <w:sz w:val="20"/>
          <w:szCs w:val="20"/>
        </w:rPr>
        <w:t xml:space="preserve"> mandala </w:t>
      </w:r>
      <w:r w:rsidRPr="00365885">
        <w:rPr>
          <w:rFonts w:ascii="Arial" w:hAnsi="Arial" w:cs="Arial"/>
          <w:sz w:val="20"/>
          <w:szCs w:val="20"/>
        </w:rPr>
        <w:t>tetap</w:t>
      </w:r>
      <w:r w:rsidRPr="00365885">
        <w:rPr>
          <w:rFonts w:ascii="Arial" w:hAnsi="Arial" w:cs="Arial"/>
          <w:sz w:val="20"/>
          <w:szCs w:val="20"/>
        </w:rPr>
        <w:t xml:space="preserve"> </w:t>
      </w:r>
      <w:r w:rsidRPr="00365885">
        <w:rPr>
          <w:rFonts w:ascii="Arial" w:hAnsi="Arial" w:cs="Arial"/>
          <w:sz w:val="20"/>
          <w:szCs w:val="20"/>
        </w:rPr>
        <w:t>disediakan</w:t>
      </w:r>
      <w:r w:rsidRPr="00365885">
        <w:rPr>
          <w:rFonts w:ascii="Arial" w:hAnsi="Arial" w:cs="Arial"/>
          <w:sz w:val="20"/>
          <w:szCs w:val="20"/>
        </w:rPr>
        <w:t xml:space="preserve"> </w:t>
      </w:r>
      <w:r w:rsidRPr="00365885">
        <w:rPr>
          <w:rFonts w:ascii="Arial" w:hAnsi="Arial" w:cs="Arial"/>
          <w:sz w:val="20"/>
          <w:szCs w:val="20"/>
        </w:rPr>
        <w:t>akses</w:t>
      </w:r>
      <w:r w:rsidRPr="00365885">
        <w:rPr>
          <w:rFonts w:ascii="Arial" w:hAnsi="Arial" w:cs="Arial"/>
          <w:sz w:val="20"/>
          <w:szCs w:val="20"/>
        </w:rPr>
        <w:t xml:space="preserve"> </w:t>
      </w:r>
      <w:r w:rsidRPr="00365885">
        <w:rPr>
          <w:rFonts w:ascii="Arial" w:hAnsi="Arial" w:cs="Arial"/>
          <w:sz w:val="20"/>
          <w:szCs w:val="20"/>
        </w:rPr>
        <w:t>untuk</w:t>
      </w:r>
      <w:r w:rsidRPr="00365885">
        <w:rPr>
          <w:rFonts w:ascii="Arial" w:hAnsi="Arial" w:cs="Arial"/>
          <w:sz w:val="20"/>
          <w:szCs w:val="20"/>
        </w:rPr>
        <w:t xml:space="preserve"> </w:t>
      </w:r>
      <w:r w:rsidRPr="00365885">
        <w:rPr>
          <w:rFonts w:ascii="Arial" w:hAnsi="Arial" w:cs="Arial"/>
          <w:sz w:val="20"/>
          <w:szCs w:val="20"/>
        </w:rPr>
        <w:t>jalur</w:t>
      </w:r>
      <w:r w:rsidRPr="00365885">
        <w:rPr>
          <w:rFonts w:ascii="Arial" w:hAnsi="Arial" w:cs="Arial"/>
          <w:sz w:val="20"/>
          <w:szCs w:val="20"/>
        </w:rPr>
        <w:t xml:space="preserve"> </w:t>
      </w:r>
      <w:r w:rsidRPr="00365885">
        <w:rPr>
          <w:rFonts w:ascii="Arial" w:hAnsi="Arial" w:cs="Arial"/>
          <w:sz w:val="20"/>
          <w:szCs w:val="20"/>
        </w:rPr>
        <w:t>servis</w:t>
      </w:r>
      <w:r w:rsidRPr="00365885">
        <w:rPr>
          <w:rFonts w:ascii="Arial" w:hAnsi="Arial" w:cs="Arial"/>
          <w:sz w:val="20"/>
          <w:szCs w:val="20"/>
        </w:rPr>
        <w:t xml:space="preserve">. </w:t>
      </w:r>
      <w:r w:rsidR="000E3862">
        <w:rPr>
          <w:rFonts w:ascii="Arial" w:hAnsi="Arial" w:cs="Arial"/>
          <w:sz w:val="20"/>
          <w:szCs w:val="20"/>
        </w:rPr>
        <w:t>Berdasarkan</w:t>
      </w:r>
      <w:r w:rsidR="000E3862">
        <w:rPr>
          <w:rFonts w:ascii="Arial" w:hAnsi="Arial" w:cs="Arial"/>
          <w:sz w:val="20"/>
          <w:szCs w:val="20"/>
        </w:rPr>
        <w:t xml:space="preserve"> </w:t>
      </w:r>
      <w:r w:rsidR="000E3862">
        <w:rPr>
          <w:rFonts w:ascii="Arial" w:hAnsi="Arial" w:cs="Arial"/>
          <w:sz w:val="20"/>
          <w:szCs w:val="20"/>
        </w:rPr>
        <w:t>Asta</w:t>
      </w:r>
      <w:r w:rsidR="000E3862">
        <w:rPr>
          <w:rFonts w:ascii="Arial" w:hAnsi="Arial" w:cs="Arial"/>
          <w:sz w:val="20"/>
          <w:szCs w:val="20"/>
        </w:rPr>
        <w:t xml:space="preserve"> Kosala-</w:t>
      </w:r>
      <w:r w:rsidR="000E3862">
        <w:rPr>
          <w:rFonts w:ascii="Arial" w:hAnsi="Arial" w:cs="Arial"/>
          <w:sz w:val="20"/>
          <w:szCs w:val="20"/>
        </w:rPr>
        <w:t>kosali</w:t>
      </w:r>
      <w:r w:rsidR="000E3862">
        <w:rPr>
          <w:rFonts w:ascii="Arial" w:hAnsi="Arial" w:cs="Arial"/>
          <w:sz w:val="20"/>
          <w:szCs w:val="20"/>
        </w:rPr>
        <w:t xml:space="preserve">, </w:t>
      </w:r>
      <w:r w:rsidR="000E3862">
        <w:rPr>
          <w:rFonts w:ascii="Arial" w:hAnsi="Arial" w:cs="Arial"/>
          <w:sz w:val="20"/>
          <w:szCs w:val="20"/>
        </w:rPr>
        <w:t>p</w:t>
      </w:r>
      <w:r w:rsidRPr="00365885">
        <w:rPr>
          <w:rFonts w:ascii="Arial" w:hAnsi="Arial" w:cs="Arial"/>
          <w:sz w:val="20"/>
          <w:szCs w:val="20"/>
        </w:rPr>
        <w:t>enentuan</w:t>
      </w:r>
      <w:r w:rsidRPr="00365885">
        <w:rPr>
          <w:rFonts w:ascii="Arial" w:hAnsi="Arial" w:cs="Arial"/>
          <w:sz w:val="20"/>
          <w:szCs w:val="20"/>
        </w:rPr>
        <w:t xml:space="preserve"> entrance </w:t>
      </w:r>
      <w:r w:rsidRPr="00365885">
        <w:rPr>
          <w:rFonts w:ascii="Arial" w:hAnsi="Arial" w:cs="Arial"/>
          <w:sz w:val="20"/>
          <w:szCs w:val="20"/>
        </w:rPr>
        <w:t>dibuat</w:t>
      </w:r>
      <w:r w:rsidRPr="00365885">
        <w:rPr>
          <w:rFonts w:ascii="Arial" w:hAnsi="Arial" w:cs="Arial"/>
          <w:sz w:val="20"/>
          <w:szCs w:val="20"/>
        </w:rPr>
        <w:t xml:space="preserve"> </w:t>
      </w:r>
      <w:r w:rsidRPr="00365885">
        <w:rPr>
          <w:rFonts w:ascii="Arial" w:hAnsi="Arial" w:cs="Arial"/>
          <w:sz w:val="20"/>
          <w:szCs w:val="20"/>
        </w:rPr>
        <w:t>dengan</w:t>
      </w:r>
      <w:r w:rsidRPr="00365885">
        <w:rPr>
          <w:rFonts w:ascii="Arial" w:hAnsi="Arial" w:cs="Arial"/>
          <w:sz w:val="20"/>
          <w:szCs w:val="20"/>
        </w:rPr>
        <w:t xml:space="preserve"> </w:t>
      </w:r>
      <w:r w:rsidRPr="00365885">
        <w:rPr>
          <w:rFonts w:ascii="Arial" w:hAnsi="Arial" w:cs="Arial"/>
          <w:sz w:val="20"/>
          <w:szCs w:val="20"/>
        </w:rPr>
        <w:t>cara</w:t>
      </w:r>
      <w:r w:rsidRPr="00365885">
        <w:rPr>
          <w:rFonts w:ascii="Arial" w:hAnsi="Arial" w:cs="Arial"/>
          <w:sz w:val="20"/>
          <w:szCs w:val="20"/>
        </w:rPr>
        <w:t xml:space="preserve"> </w:t>
      </w:r>
      <w:r w:rsidRPr="00365885">
        <w:rPr>
          <w:rFonts w:ascii="Arial" w:hAnsi="Arial" w:cs="Arial"/>
          <w:sz w:val="20"/>
          <w:szCs w:val="20"/>
        </w:rPr>
        <w:t>membagi</w:t>
      </w:r>
      <w:r w:rsidRPr="00365885">
        <w:rPr>
          <w:rFonts w:ascii="Arial" w:hAnsi="Arial" w:cs="Arial"/>
          <w:sz w:val="20"/>
          <w:szCs w:val="20"/>
        </w:rPr>
        <w:t xml:space="preserve"> </w:t>
      </w:r>
      <w:r w:rsidRPr="00365885">
        <w:rPr>
          <w:rFonts w:ascii="Arial" w:hAnsi="Arial" w:cs="Arial"/>
          <w:sz w:val="20"/>
          <w:szCs w:val="20"/>
        </w:rPr>
        <w:t>lebar</w:t>
      </w:r>
      <w:r w:rsidRPr="00365885">
        <w:rPr>
          <w:rFonts w:ascii="Arial" w:hAnsi="Arial" w:cs="Arial"/>
          <w:sz w:val="20"/>
          <w:szCs w:val="20"/>
        </w:rPr>
        <w:t xml:space="preserve"> </w:t>
      </w:r>
      <w:r w:rsidRPr="00365885">
        <w:rPr>
          <w:rFonts w:ascii="Arial" w:hAnsi="Arial" w:cs="Arial"/>
          <w:sz w:val="20"/>
          <w:szCs w:val="20"/>
        </w:rPr>
        <w:t>depan</w:t>
      </w:r>
      <w:r w:rsidRPr="00365885">
        <w:rPr>
          <w:rFonts w:ascii="Arial" w:hAnsi="Arial" w:cs="Arial"/>
          <w:sz w:val="20"/>
          <w:szCs w:val="20"/>
        </w:rPr>
        <w:t xml:space="preserve"> site </w:t>
      </w:r>
      <w:r w:rsidRPr="00365885">
        <w:rPr>
          <w:rFonts w:ascii="Arial" w:hAnsi="Arial" w:cs="Arial"/>
          <w:sz w:val="20"/>
          <w:szCs w:val="20"/>
        </w:rPr>
        <w:t>menjadi</w:t>
      </w:r>
      <w:r w:rsidRPr="00365885">
        <w:rPr>
          <w:rFonts w:ascii="Arial" w:hAnsi="Arial" w:cs="Arial"/>
          <w:sz w:val="20"/>
          <w:szCs w:val="20"/>
        </w:rPr>
        <w:t xml:space="preserve"> 9 </w:t>
      </w:r>
      <w:r w:rsidRPr="00365885">
        <w:rPr>
          <w:rFonts w:ascii="Arial" w:hAnsi="Arial" w:cs="Arial"/>
          <w:sz w:val="20"/>
          <w:szCs w:val="20"/>
        </w:rPr>
        <w:t>bagian</w:t>
      </w:r>
      <w:r w:rsidRPr="00365885">
        <w:rPr>
          <w:rFonts w:ascii="Arial" w:hAnsi="Arial" w:cs="Arial"/>
          <w:sz w:val="20"/>
          <w:szCs w:val="20"/>
        </w:rPr>
        <w:t xml:space="preserve"> dan </w:t>
      </w:r>
      <w:r w:rsidRPr="00365885">
        <w:rPr>
          <w:rFonts w:ascii="Arial" w:hAnsi="Arial" w:cs="Arial"/>
          <w:sz w:val="20"/>
          <w:szCs w:val="20"/>
        </w:rPr>
        <w:t>setiap</w:t>
      </w:r>
      <w:r w:rsidRPr="00365885">
        <w:rPr>
          <w:rFonts w:ascii="Arial" w:hAnsi="Arial" w:cs="Arial"/>
          <w:sz w:val="20"/>
          <w:szCs w:val="20"/>
        </w:rPr>
        <w:t xml:space="preserve"> </w:t>
      </w:r>
      <w:r w:rsidRPr="00365885">
        <w:rPr>
          <w:rFonts w:ascii="Arial" w:hAnsi="Arial" w:cs="Arial"/>
          <w:sz w:val="20"/>
          <w:szCs w:val="20"/>
        </w:rPr>
        <w:t>bagiannya</w:t>
      </w:r>
      <w:r w:rsidRPr="00365885">
        <w:rPr>
          <w:rFonts w:ascii="Arial" w:hAnsi="Arial" w:cs="Arial"/>
          <w:sz w:val="20"/>
          <w:szCs w:val="20"/>
        </w:rPr>
        <w:t xml:space="preserve"> </w:t>
      </w:r>
      <w:r w:rsidRPr="00365885">
        <w:rPr>
          <w:rFonts w:ascii="Arial" w:hAnsi="Arial" w:cs="Arial"/>
          <w:sz w:val="20"/>
          <w:szCs w:val="20"/>
        </w:rPr>
        <w:t>memiliki</w:t>
      </w:r>
      <w:r w:rsidRPr="00365885">
        <w:rPr>
          <w:rFonts w:ascii="Arial" w:hAnsi="Arial" w:cs="Arial"/>
          <w:sz w:val="20"/>
          <w:szCs w:val="20"/>
        </w:rPr>
        <w:t xml:space="preserve"> </w:t>
      </w:r>
      <w:r w:rsidRPr="00365885">
        <w:rPr>
          <w:rFonts w:ascii="Arial" w:hAnsi="Arial" w:cs="Arial"/>
          <w:sz w:val="20"/>
          <w:szCs w:val="20"/>
        </w:rPr>
        <w:t>makna</w:t>
      </w:r>
      <w:r w:rsidRPr="00365885">
        <w:rPr>
          <w:rFonts w:ascii="Arial" w:hAnsi="Arial" w:cs="Arial"/>
          <w:sz w:val="20"/>
          <w:szCs w:val="20"/>
        </w:rPr>
        <w:t xml:space="preserve"> dan arti yang </w:t>
      </w:r>
      <w:r w:rsidRPr="00365885">
        <w:rPr>
          <w:rFonts w:ascii="Arial" w:hAnsi="Arial" w:cs="Arial"/>
          <w:sz w:val="20"/>
          <w:szCs w:val="20"/>
        </w:rPr>
        <w:t>berbeda</w:t>
      </w:r>
      <w:r w:rsidRPr="00365885">
        <w:rPr>
          <w:rFonts w:ascii="Arial" w:hAnsi="Arial" w:cs="Arial"/>
          <w:sz w:val="20"/>
          <w:szCs w:val="20"/>
        </w:rPr>
        <w:t xml:space="preserve"> </w:t>
      </w:r>
      <w:r w:rsidRPr="00365885">
        <w:rPr>
          <w:rFonts w:ascii="Arial" w:hAnsi="Arial" w:cs="Arial"/>
          <w:sz w:val="20"/>
          <w:szCs w:val="20"/>
        </w:rPr>
        <w:t>yaitu</w:t>
      </w:r>
      <w:r w:rsidRPr="00365885">
        <w:rPr>
          <w:rFonts w:ascii="Arial" w:hAnsi="Arial" w:cs="Arial"/>
          <w:sz w:val="20"/>
          <w:szCs w:val="20"/>
        </w:rPr>
        <w:t xml:space="preserve"> </w:t>
      </w:r>
      <w:r w:rsidRPr="00365885">
        <w:rPr>
          <w:rFonts w:ascii="Arial" w:hAnsi="Arial" w:cs="Arial"/>
          <w:sz w:val="20"/>
          <w:szCs w:val="20"/>
        </w:rPr>
        <w:t>sebagai</w:t>
      </w:r>
      <w:r w:rsidRPr="00365885">
        <w:rPr>
          <w:rFonts w:ascii="Arial" w:hAnsi="Arial" w:cs="Arial"/>
          <w:sz w:val="20"/>
          <w:szCs w:val="20"/>
        </w:rPr>
        <w:t xml:space="preserve"> </w:t>
      </w:r>
      <w:r w:rsidRPr="00365885">
        <w:rPr>
          <w:rFonts w:ascii="Arial" w:hAnsi="Arial" w:cs="Arial"/>
          <w:sz w:val="20"/>
          <w:szCs w:val="20"/>
        </w:rPr>
        <w:t>berikut</w:t>
      </w:r>
      <w:r w:rsidRPr="00365885">
        <w:rPr>
          <w:rFonts w:ascii="Arial" w:hAnsi="Arial" w:cs="Arial"/>
          <w:sz w:val="20"/>
          <w:szCs w:val="20"/>
        </w:rPr>
        <w:t>.</w:t>
      </w:r>
    </w:p>
    <w:p w:rsidR="00365885" w:rsidP="00365885" w14:paraId="46631033" w14:textId="239D17EC">
      <w:pPr>
        <w:pStyle w:val="NormalWeb"/>
        <w:spacing w:before="0" w:beforeAutospacing="0" w:after="0" w:afterAutospacing="0" w:line="276" w:lineRule="auto"/>
        <w:jc w:val="both"/>
        <w:rPr>
          <w:rFonts w:ascii="Arial" w:eastAsia="Arial" w:hAnsi="Arial" w:cs="Arial"/>
          <w:sz w:val="20"/>
          <w:szCs w:val="20"/>
        </w:rPr>
      </w:pPr>
      <w:r w:rsidRPr="00CD32F8">
        <w:rPr>
          <w:noProof/>
        </w:rPr>
        <w:drawing>
          <wp:inline distT="0" distB="0" distL="0" distR="0">
            <wp:extent cx="2790190" cy="10794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12"/>
                    <a:stretch>
                      <a:fillRect/>
                    </a:stretch>
                  </pic:blipFill>
                  <pic:spPr>
                    <a:xfrm>
                      <a:off x="0" y="0"/>
                      <a:ext cx="2790190" cy="1079422"/>
                    </a:xfrm>
                    <a:prstGeom prst="rect">
                      <a:avLst/>
                    </a:prstGeom>
                  </pic:spPr>
                </pic:pic>
              </a:graphicData>
            </a:graphic>
          </wp:inline>
        </w:drawing>
      </w:r>
    </w:p>
    <w:p w:rsidR="00365885" w:rsidP="00365885" w14:paraId="5578496D" w14:textId="5A0F4FA1">
      <w:pPr>
        <w:pStyle w:val="NormalWeb"/>
        <w:spacing w:before="0" w:beforeAutospacing="0" w:after="0" w:afterAutospacing="0"/>
        <w:jc w:val="center"/>
        <w:rPr>
          <w:rFonts w:ascii="Arial" w:eastAsia="Arial" w:hAnsi="Arial" w:cs="Arial"/>
          <w:i/>
          <w:iCs/>
          <w:sz w:val="18"/>
          <w:szCs w:val="18"/>
        </w:rPr>
      </w:pPr>
      <w:r w:rsidRPr="00E94395">
        <w:rPr>
          <w:rFonts w:ascii="Arial" w:eastAsia="Arial" w:hAnsi="Arial" w:cs="Arial"/>
          <w:i/>
          <w:iCs/>
          <w:sz w:val="18"/>
          <w:szCs w:val="18"/>
        </w:rPr>
        <w:t xml:space="preserve">Gambar </w:t>
      </w:r>
      <w:r>
        <w:rPr>
          <w:rFonts w:ascii="Arial" w:eastAsia="Arial" w:hAnsi="Arial" w:cs="Arial"/>
          <w:i/>
          <w:iCs/>
          <w:sz w:val="18"/>
          <w:szCs w:val="18"/>
        </w:rPr>
        <w:t>3</w:t>
      </w:r>
      <w:r w:rsidRPr="00E94395">
        <w:rPr>
          <w:rFonts w:ascii="Arial" w:eastAsia="Arial" w:hAnsi="Arial" w:cs="Arial"/>
          <w:i/>
          <w:iCs/>
          <w:sz w:val="18"/>
          <w:szCs w:val="18"/>
        </w:rPr>
        <w:t xml:space="preserve">. </w:t>
      </w:r>
      <w:r>
        <w:rPr>
          <w:rFonts w:ascii="Arial" w:eastAsia="Arial" w:hAnsi="Arial" w:cs="Arial"/>
          <w:i/>
          <w:iCs/>
          <w:sz w:val="18"/>
          <w:szCs w:val="18"/>
        </w:rPr>
        <w:t>Perhitungan</w:t>
      </w:r>
      <w:r>
        <w:rPr>
          <w:rFonts w:ascii="Arial" w:eastAsia="Arial" w:hAnsi="Arial" w:cs="Arial"/>
          <w:i/>
          <w:iCs/>
          <w:sz w:val="18"/>
          <w:szCs w:val="18"/>
        </w:rPr>
        <w:t xml:space="preserve"> </w:t>
      </w:r>
      <w:r>
        <w:rPr>
          <w:rFonts w:ascii="Arial" w:eastAsia="Arial" w:hAnsi="Arial" w:cs="Arial"/>
          <w:i/>
          <w:iCs/>
          <w:sz w:val="18"/>
          <w:szCs w:val="18"/>
        </w:rPr>
        <w:t>Akses</w:t>
      </w:r>
      <w:r>
        <w:rPr>
          <w:rFonts w:ascii="Arial" w:eastAsia="Arial" w:hAnsi="Arial" w:cs="Arial"/>
          <w:i/>
          <w:iCs/>
          <w:sz w:val="18"/>
          <w:szCs w:val="18"/>
        </w:rPr>
        <w:t xml:space="preserve"> Masuk Dan </w:t>
      </w:r>
      <w:r>
        <w:rPr>
          <w:rFonts w:ascii="Arial" w:eastAsia="Arial" w:hAnsi="Arial" w:cs="Arial"/>
          <w:i/>
          <w:iCs/>
          <w:sz w:val="18"/>
          <w:szCs w:val="18"/>
        </w:rPr>
        <w:t>Keluar</w:t>
      </w:r>
      <w:r>
        <w:rPr>
          <w:rFonts w:ascii="Arial" w:eastAsia="Arial" w:hAnsi="Arial" w:cs="Arial"/>
          <w:i/>
          <w:iCs/>
          <w:sz w:val="18"/>
          <w:szCs w:val="18"/>
        </w:rPr>
        <w:t xml:space="preserve"> </w:t>
      </w:r>
      <w:r>
        <w:rPr>
          <w:rFonts w:ascii="Arial" w:eastAsia="Arial" w:hAnsi="Arial" w:cs="Arial"/>
          <w:i/>
          <w:iCs/>
          <w:sz w:val="18"/>
          <w:szCs w:val="18"/>
        </w:rPr>
        <w:t>SIte</w:t>
      </w:r>
    </w:p>
    <w:p w:rsidR="00365885" w:rsidRPr="001E7350" w:rsidP="00365885" w14:paraId="02A5D004" w14:textId="77777777">
      <w:pPr>
        <w:pStyle w:val="NormalWeb"/>
        <w:spacing w:before="0" w:beforeAutospacing="0" w:after="0" w:afterAutospacing="0"/>
        <w:jc w:val="center"/>
        <w:rPr>
          <w:rFonts w:ascii="Arial" w:eastAsia="Arial" w:hAnsi="Arial" w:cs="Arial"/>
          <w:i/>
          <w:iCs/>
          <w:sz w:val="18"/>
          <w:szCs w:val="18"/>
        </w:rPr>
      </w:pPr>
      <w:r>
        <w:rPr>
          <w:rFonts w:ascii="Arial" w:eastAsia="Arial" w:hAnsi="Arial" w:cs="Arial"/>
          <w:i/>
          <w:iCs/>
          <w:sz w:val="18"/>
          <w:szCs w:val="18"/>
        </w:rPr>
        <w:t>(</w:t>
      </w:r>
      <w:r>
        <w:rPr>
          <w:rFonts w:ascii="Arial" w:eastAsia="Arial" w:hAnsi="Arial" w:cs="Arial"/>
          <w:i/>
          <w:iCs/>
          <w:sz w:val="18"/>
          <w:szCs w:val="18"/>
        </w:rPr>
        <w:t>Sumber</w:t>
      </w:r>
      <w:r>
        <w:rPr>
          <w:rFonts w:ascii="Arial" w:eastAsia="Arial" w:hAnsi="Arial" w:cs="Arial"/>
          <w:i/>
          <w:iCs/>
          <w:sz w:val="18"/>
          <w:szCs w:val="18"/>
        </w:rPr>
        <w:t>: Hasil Analisa, 2023)</w:t>
      </w:r>
    </w:p>
    <w:p w:rsidR="00365885" w:rsidRPr="00365885" w:rsidP="00CE2738" w14:paraId="70CDA9A9" w14:textId="77777777">
      <w:pPr>
        <w:numPr>
          <w:ilvl w:val="0"/>
          <w:numId w:val="7"/>
        </w:numPr>
        <w:shd w:val="clear" w:color="auto" w:fill="FFFFFF"/>
        <w:tabs>
          <w:tab w:val="num" w:pos="450"/>
          <w:tab w:val="clear" w:pos="720"/>
        </w:tabs>
        <w:spacing w:before="100" w:beforeAutospacing="1" w:after="100" w:afterAutospacing="1"/>
        <w:ind w:left="360"/>
        <w:rPr>
          <w:rFonts w:ascii="Arial" w:hAnsi="Arial" w:cs="Arial"/>
          <w:color w:val="000000" w:themeColor="text1"/>
          <w:sz w:val="20"/>
          <w:szCs w:val="20"/>
        </w:rPr>
      </w:pPr>
      <w:r w:rsidRPr="00365885">
        <w:rPr>
          <w:rFonts w:ascii="Arial" w:hAnsi="Arial" w:cs="Arial"/>
          <w:color w:val="000000" w:themeColor="text1"/>
          <w:sz w:val="20"/>
          <w:szCs w:val="20"/>
        </w:rPr>
        <w:t>Sering</w:t>
      </w:r>
      <w:r w:rsidRPr="00365885">
        <w:rPr>
          <w:rFonts w:ascii="Arial" w:hAnsi="Arial" w:cs="Arial"/>
          <w:color w:val="000000" w:themeColor="text1"/>
          <w:sz w:val="20"/>
          <w:szCs w:val="20"/>
        </w:rPr>
        <w:t xml:space="preserve"> </w:t>
      </w:r>
      <w:r w:rsidRPr="00365885">
        <w:rPr>
          <w:rFonts w:ascii="Arial" w:hAnsi="Arial" w:cs="Arial"/>
          <w:color w:val="000000" w:themeColor="text1"/>
          <w:sz w:val="20"/>
          <w:szCs w:val="20"/>
        </w:rPr>
        <w:t>sungkan</w:t>
      </w:r>
      <w:r w:rsidRPr="00365885">
        <w:rPr>
          <w:rFonts w:ascii="Arial" w:hAnsi="Arial" w:cs="Arial"/>
          <w:color w:val="000000" w:themeColor="text1"/>
          <w:sz w:val="20"/>
          <w:szCs w:val="20"/>
        </w:rPr>
        <w:t xml:space="preserve"> = </w:t>
      </w:r>
      <w:r w:rsidRPr="00365885">
        <w:rPr>
          <w:rFonts w:ascii="Arial" w:hAnsi="Arial" w:cs="Arial"/>
          <w:color w:val="000000" w:themeColor="text1"/>
          <w:sz w:val="20"/>
          <w:szCs w:val="20"/>
        </w:rPr>
        <w:t>sering</w:t>
      </w:r>
      <w:r w:rsidRPr="00365885">
        <w:rPr>
          <w:rFonts w:ascii="Arial" w:hAnsi="Arial" w:cs="Arial"/>
          <w:color w:val="000000" w:themeColor="text1"/>
          <w:sz w:val="20"/>
          <w:szCs w:val="20"/>
        </w:rPr>
        <w:t xml:space="preserve"> </w:t>
      </w:r>
      <w:r w:rsidRPr="00365885">
        <w:rPr>
          <w:rFonts w:ascii="Arial" w:hAnsi="Arial" w:cs="Arial"/>
          <w:color w:val="000000" w:themeColor="text1"/>
          <w:sz w:val="20"/>
          <w:szCs w:val="20"/>
        </w:rPr>
        <w:t>sakit</w:t>
      </w:r>
      <w:r w:rsidRPr="00365885">
        <w:rPr>
          <w:rFonts w:ascii="Arial" w:hAnsi="Arial" w:cs="Arial"/>
          <w:color w:val="000000" w:themeColor="text1"/>
          <w:sz w:val="20"/>
          <w:szCs w:val="20"/>
        </w:rPr>
        <w:t xml:space="preserve"> (</w:t>
      </w:r>
      <w:r w:rsidRPr="00365885">
        <w:rPr>
          <w:rFonts w:ascii="Arial" w:hAnsi="Arial" w:cs="Arial"/>
          <w:color w:val="000000" w:themeColor="text1"/>
          <w:sz w:val="20"/>
          <w:szCs w:val="20"/>
        </w:rPr>
        <w:t>tidak</w:t>
      </w:r>
      <w:r w:rsidRPr="00365885">
        <w:rPr>
          <w:rFonts w:ascii="Arial" w:hAnsi="Arial" w:cs="Arial"/>
          <w:color w:val="000000" w:themeColor="text1"/>
          <w:sz w:val="20"/>
          <w:szCs w:val="20"/>
        </w:rPr>
        <w:t xml:space="preserve"> </w:t>
      </w:r>
      <w:r w:rsidRPr="00365885">
        <w:rPr>
          <w:rFonts w:ascii="Arial" w:hAnsi="Arial" w:cs="Arial"/>
          <w:color w:val="000000" w:themeColor="text1"/>
          <w:sz w:val="20"/>
          <w:szCs w:val="20"/>
        </w:rPr>
        <w:t>baik</w:t>
      </w:r>
      <w:r w:rsidRPr="00365885">
        <w:rPr>
          <w:rFonts w:ascii="Arial" w:hAnsi="Arial" w:cs="Arial"/>
          <w:color w:val="000000" w:themeColor="text1"/>
          <w:sz w:val="20"/>
          <w:szCs w:val="20"/>
        </w:rPr>
        <w:t>)</w:t>
      </w:r>
    </w:p>
    <w:p w:rsidR="00365885" w:rsidRPr="00365885" w:rsidP="00CE2738" w14:paraId="1CF29F46" w14:textId="77777777">
      <w:pPr>
        <w:numPr>
          <w:ilvl w:val="0"/>
          <w:numId w:val="7"/>
        </w:numPr>
        <w:shd w:val="clear" w:color="auto" w:fill="FFFFFF"/>
        <w:tabs>
          <w:tab w:val="num" w:pos="450"/>
          <w:tab w:val="clear" w:pos="720"/>
        </w:tabs>
        <w:spacing w:before="100" w:beforeAutospacing="1" w:after="100" w:afterAutospacing="1"/>
        <w:ind w:left="360"/>
        <w:rPr>
          <w:rFonts w:ascii="Arial" w:hAnsi="Arial" w:cs="Arial"/>
          <w:color w:val="000000" w:themeColor="text1"/>
          <w:sz w:val="20"/>
          <w:szCs w:val="20"/>
        </w:rPr>
      </w:pPr>
      <w:r w:rsidRPr="00365885">
        <w:rPr>
          <w:rFonts w:ascii="Arial" w:hAnsi="Arial" w:cs="Arial"/>
          <w:color w:val="000000" w:themeColor="text1"/>
          <w:sz w:val="20"/>
          <w:szCs w:val="20"/>
        </w:rPr>
        <w:t>Kerahuang</w:t>
      </w:r>
      <w:r w:rsidRPr="00365885">
        <w:rPr>
          <w:rFonts w:ascii="Arial" w:hAnsi="Arial" w:cs="Arial"/>
          <w:color w:val="000000" w:themeColor="text1"/>
          <w:sz w:val="20"/>
          <w:szCs w:val="20"/>
        </w:rPr>
        <w:t xml:space="preserve"> </w:t>
      </w:r>
      <w:r w:rsidRPr="00365885">
        <w:rPr>
          <w:rFonts w:ascii="Arial" w:hAnsi="Arial" w:cs="Arial"/>
          <w:color w:val="000000" w:themeColor="text1"/>
          <w:sz w:val="20"/>
          <w:szCs w:val="20"/>
        </w:rPr>
        <w:t>anak</w:t>
      </w:r>
      <w:r w:rsidRPr="00365885">
        <w:rPr>
          <w:rFonts w:ascii="Arial" w:hAnsi="Arial" w:cs="Arial"/>
          <w:color w:val="000000" w:themeColor="text1"/>
          <w:sz w:val="20"/>
          <w:szCs w:val="20"/>
        </w:rPr>
        <w:t xml:space="preserve"> </w:t>
      </w:r>
      <w:r w:rsidRPr="00365885">
        <w:rPr>
          <w:rFonts w:ascii="Arial" w:hAnsi="Arial" w:cs="Arial"/>
          <w:color w:val="000000" w:themeColor="text1"/>
          <w:sz w:val="20"/>
          <w:szCs w:val="20"/>
        </w:rPr>
        <w:t>lingsir</w:t>
      </w:r>
      <w:r w:rsidRPr="00365885">
        <w:rPr>
          <w:rFonts w:ascii="Arial" w:hAnsi="Arial" w:cs="Arial"/>
          <w:color w:val="000000" w:themeColor="text1"/>
          <w:sz w:val="20"/>
          <w:szCs w:val="20"/>
        </w:rPr>
        <w:t xml:space="preserve"> = </w:t>
      </w:r>
      <w:r w:rsidRPr="00365885">
        <w:rPr>
          <w:rFonts w:ascii="Arial" w:hAnsi="Arial" w:cs="Arial"/>
          <w:color w:val="000000" w:themeColor="text1"/>
          <w:sz w:val="20"/>
          <w:szCs w:val="20"/>
        </w:rPr>
        <w:t>kedatangan</w:t>
      </w:r>
      <w:r w:rsidRPr="00365885">
        <w:rPr>
          <w:rFonts w:ascii="Arial" w:hAnsi="Arial" w:cs="Arial"/>
          <w:color w:val="000000" w:themeColor="text1"/>
          <w:sz w:val="20"/>
          <w:szCs w:val="20"/>
        </w:rPr>
        <w:t xml:space="preserve"> orang </w:t>
      </w:r>
      <w:r w:rsidRPr="00365885">
        <w:rPr>
          <w:rFonts w:ascii="Arial" w:hAnsi="Arial" w:cs="Arial"/>
          <w:color w:val="000000" w:themeColor="text1"/>
          <w:sz w:val="20"/>
          <w:szCs w:val="20"/>
        </w:rPr>
        <w:t>tua</w:t>
      </w:r>
      <w:r w:rsidRPr="00365885">
        <w:rPr>
          <w:rFonts w:ascii="Arial" w:hAnsi="Arial" w:cs="Arial"/>
          <w:color w:val="000000" w:themeColor="text1"/>
          <w:sz w:val="20"/>
          <w:szCs w:val="20"/>
        </w:rPr>
        <w:t xml:space="preserve"> (</w:t>
      </w:r>
      <w:r w:rsidRPr="00365885">
        <w:rPr>
          <w:rFonts w:ascii="Arial" w:hAnsi="Arial" w:cs="Arial"/>
          <w:color w:val="000000" w:themeColor="text1"/>
          <w:sz w:val="20"/>
          <w:szCs w:val="20"/>
        </w:rPr>
        <w:t>suci</w:t>
      </w:r>
      <w:r w:rsidRPr="00365885">
        <w:rPr>
          <w:rFonts w:ascii="Arial" w:hAnsi="Arial" w:cs="Arial"/>
          <w:color w:val="000000" w:themeColor="text1"/>
          <w:sz w:val="20"/>
          <w:szCs w:val="20"/>
        </w:rPr>
        <w:t>) (</w:t>
      </w:r>
      <w:r w:rsidRPr="00365885">
        <w:rPr>
          <w:rFonts w:ascii="Arial" w:hAnsi="Arial" w:cs="Arial"/>
          <w:color w:val="000000" w:themeColor="text1"/>
          <w:sz w:val="20"/>
          <w:szCs w:val="20"/>
        </w:rPr>
        <w:t>baik</w:t>
      </w:r>
      <w:r w:rsidRPr="00365885">
        <w:rPr>
          <w:rFonts w:ascii="Arial" w:hAnsi="Arial" w:cs="Arial"/>
          <w:color w:val="000000" w:themeColor="text1"/>
          <w:sz w:val="20"/>
          <w:szCs w:val="20"/>
        </w:rPr>
        <w:t>)</w:t>
      </w:r>
    </w:p>
    <w:p w:rsidR="00365885" w:rsidRPr="00365885" w:rsidP="00CE2738" w14:paraId="22D5030B" w14:textId="77777777">
      <w:pPr>
        <w:numPr>
          <w:ilvl w:val="0"/>
          <w:numId w:val="7"/>
        </w:numPr>
        <w:shd w:val="clear" w:color="auto" w:fill="FFFFFF"/>
        <w:tabs>
          <w:tab w:val="num" w:pos="450"/>
          <w:tab w:val="clear" w:pos="720"/>
        </w:tabs>
        <w:spacing w:before="100" w:beforeAutospacing="1" w:after="100" w:afterAutospacing="1"/>
        <w:ind w:left="360"/>
        <w:rPr>
          <w:rFonts w:ascii="Arial" w:hAnsi="Arial" w:cs="Arial"/>
          <w:color w:val="000000" w:themeColor="text1"/>
          <w:sz w:val="20"/>
          <w:szCs w:val="20"/>
        </w:rPr>
      </w:pPr>
      <w:r w:rsidRPr="00365885">
        <w:rPr>
          <w:rFonts w:ascii="Arial" w:hAnsi="Arial" w:cs="Arial"/>
          <w:color w:val="000000" w:themeColor="text1"/>
          <w:sz w:val="20"/>
          <w:szCs w:val="20"/>
        </w:rPr>
        <w:t>Masantana</w:t>
      </w:r>
      <w:r w:rsidRPr="00365885">
        <w:rPr>
          <w:rFonts w:ascii="Arial" w:hAnsi="Arial" w:cs="Arial"/>
          <w:color w:val="000000" w:themeColor="text1"/>
          <w:sz w:val="20"/>
          <w:szCs w:val="20"/>
        </w:rPr>
        <w:t xml:space="preserve"> = </w:t>
      </w:r>
      <w:r w:rsidRPr="00365885">
        <w:rPr>
          <w:rFonts w:ascii="Arial" w:hAnsi="Arial" w:cs="Arial"/>
          <w:color w:val="000000" w:themeColor="text1"/>
          <w:sz w:val="20"/>
          <w:szCs w:val="20"/>
        </w:rPr>
        <w:t>memiliki</w:t>
      </w:r>
      <w:r w:rsidRPr="00365885">
        <w:rPr>
          <w:rFonts w:ascii="Arial" w:hAnsi="Arial" w:cs="Arial"/>
          <w:color w:val="000000" w:themeColor="text1"/>
          <w:sz w:val="20"/>
          <w:szCs w:val="20"/>
        </w:rPr>
        <w:t xml:space="preserve"> </w:t>
      </w:r>
      <w:r w:rsidRPr="00365885">
        <w:rPr>
          <w:rFonts w:ascii="Arial" w:hAnsi="Arial" w:cs="Arial"/>
          <w:color w:val="000000" w:themeColor="text1"/>
          <w:sz w:val="20"/>
          <w:szCs w:val="20"/>
        </w:rPr>
        <w:t>anak</w:t>
      </w:r>
      <w:r w:rsidRPr="00365885">
        <w:rPr>
          <w:rFonts w:ascii="Arial" w:hAnsi="Arial" w:cs="Arial"/>
          <w:color w:val="000000" w:themeColor="text1"/>
          <w:sz w:val="20"/>
          <w:szCs w:val="20"/>
        </w:rPr>
        <w:t xml:space="preserve"> (</w:t>
      </w:r>
      <w:r w:rsidRPr="00365885">
        <w:rPr>
          <w:rFonts w:ascii="Arial" w:hAnsi="Arial" w:cs="Arial"/>
          <w:color w:val="000000" w:themeColor="text1"/>
          <w:sz w:val="20"/>
          <w:szCs w:val="20"/>
        </w:rPr>
        <w:t>baik</w:t>
      </w:r>
      <w:r w:rsidRPr="00365885">
        <w:rPr>
          <w:rFonts w:ascii="Arial" w:hAnsi="Arial" w:cs="Arial"/>
          <w:color w:val="000000" w:themeColor="text1"/>
          <w:sz w:val="20"/>
          <w:szCs w:val="20"/>
        </w:rPr>
        <w:t>)</w:t>
      </w:r>
    </w:p>
    <w:p w:rsidR="00365885" w:rsidRPr="00365885" w:rsidP="00CE2738" w14:paraId="60E282D4" w14:textId="77777777">
      <w:pPr>
        <w:numPr>
          <w:ilvl w:val="0"/>
          <w:numId w:val="7"/>
        </w:numPr>
        <w:shd w:val="clear" w:color="auto" w:fill="FFFFFF"/>
        <w:tabs>
          <w:tab w:val="num" w:pos="450"/>
          <w:tab w:val="clear" w:pos="720"/>
        </w:tabs>
        <w:spacing w:before="100" w:beforeAutospacing="1" w:after="100" w:afterAutospacing="1"/>
        <w:ind w:left="360"/>
        <w:rPr>
          <w:rFonts w:ascii="Arial" w:hAnsi="Arial" w:cs="Arial"/>
          <w:color w:val="000000" w:themeColor="text1"/>
          <w:sz w:val="20"/>
          <w:szCs w:val="20"/>
        </w:rPr>
      </w:pPr>
      <w:r w:rsidRPr="00365885">
        <w:rPr>
          <w:rFonts w:ascii="Arial" w:hAnsi="Arial" w:cs="Arial"/>
          <w:color w:val="000000" w:themeColor="text1"/>
          <w:sz w:val="20"/>
          <w:szCs w:val="20"/>
        </w:rPr>
        <w:t>Kasorang</w:t>
      </w:r>
      <w:r w:rsidRPr="00365885">
        <w:rPr>
          <w:rFonts w:ascii="Arial" w:hAnsi="Arial" w:cs="Arial"/>
          <w:color w:val="000000" w:themeColor="text1"/>
          <w:sz w:val="20"/>
          <w:szCs w:val="20"/>
        </w:rPr>
        <w:t xml:space="preserve"> rabi = </w:t>
      </w:r>
      <w:r w:rsidRPr="00365885">
        <w:rPr>
          <w:rFonts w:ascii="Arial" w:hAnsi="Arial" w:cs="Arial"/>
          <w:color w:val="000000" w:themeColor="text1"/>
          <w:sz w:val="20"/>
          <w:szCs w:val="20"/>
        </w:rPr>
        <w:t>direndahkan</w:t>
      </w:r>
      <w:r w:rsidRPr="00365885">
        <w:rPr>
          <w:rFonts w:ascii="Arial" w:hAnsi="Arial" w:cs="Arial"/>
          <w:color w:val="000000" w:themeColor="text1"/>
          <w:sz w:val="20"/>
          <w:szCs w:val="20"/>
        </w:rPr>
        <w:t xml:space="preserve"> </w:t>
      </w:r>
      <w:r w:rsidRPr="00365885">
        <w:rPr>
          <w:rFonts w:ascii="Arial" w:hAnsi="Arial" w:cs="Arial"/>
          <w:color w:val="000000" w:themeColor="text1"/>
          <w:sz w:val="20"/>
          <w:szCs w:val="20"/>
        </w:rPr>
        <w:t>istri</w:t>
      </w:r>
      <w:r w:rsidRPr="00365885">
        <w:rPr>
          <w:rFonts w:ascii="Arial" w:hAnsi="Arial" w:cs="Arial"/>
          <w:color w:val="000000" w:themeColor="text1"/>
          <w:sz w:val="20"/>
          <w:szCs w:val="20"/>
        </w:rPr>
        <w:t>/</w:t>
      </w:r>
      <w:r w:rsidRPr="00365885">
        <w:rPr>
          <w:rFonts w:ascii="Arial" w:hAnsi="Arial" w:cs="Arial"/>
          <w:color w:val="000000" w:themeColor="text1"/>
          <w:sz w:val="20"/>
          <w:szCs w:val="20"/>
        </w:rPr>
        <w:t>suami</w:t>
      </w:r>
      <w:r w:rsidRPr="00365885">
        <w:rPr>
          <w:rFonts w:ascii="Arial" w:hAnsi="Arial" w:cs="Arial"/>
          <w:color w:val="000000" w:themeColor="text1"/>
          <w:sz w:val="20"/>
          <w:szCs w:val="20"/>
        </w:rPr>
        <w:t xml:space="preserve"> (</w:t>
      </w:r>
      <w:r w:rsidRPr="00365885">
        <w:rPr>
          <w:rFonts w:ascii="Arial" w:hAnsi="Arial" w:cs="Arial"/>
          <w:color w:val="000000" w:themeColor="text1"/>
          <w:sz w:val="20"/>
          <w:szCs w:val="20"/>
        </w:rPr>
        <w:t>tidak</w:t>
      </w:r>
      <w:r w:rsidRPr="00365885">
        <w:rPr>
          <w:rFonts w:ascii="Arial" w:hAnsi="Arial" w:cs="Arial"/>
          <w:color w:val="000000" w:themeColor="text1"/>
          <w:sz w:val="20"/>
          <w:szCs w:val="20"/>
        </w:rPr>
        <w:t xml:space="preserve"> </w:t>
      </w:r>
      <w:r w:rsidRPr="00365885">
        <w:rPr>
          <w:rFonts w:ascii="Arial" w:hAnsi="Arial" w:cs="Arial"/>
          <w:color w:val="000000" w:themeColor="text1"/>
          <w:sz w:val="20"/>
          <w:szCs w:val="20"/>
        </w:rPr>
        <w:t>baik</w:t>
      </w:r>
      <w:r w:rsidRPr="00365885">
        <w:rPr>
          <w:rFonts w:ascii="Arial" w:hAnsi="Arial" w:cs="Arial"/>
          <w:color w:val="000000" w:themeColor="text1"/>
          <w:sz w:val="20"/>
          <w:szCs w:val="20"/>
        </w:rPr>
        <w:t>)</w:t>
      </w:r>
    </w:p>
    <w:p w:rsidR="00365885" w:rsidRPr="00365885" w:rsidP="00CE2738" w14:paraId="6CC1E3F1" w14:textId="77777777">
      <w:pPr>
        <w:numPr>
          <w:ilvl w:val="0"/>
          <w:numId w:val="7"/>
        </w:numPr>
        <w:shd w:val="clear" w:color="auto" w:fill="FFFFFF"/>
        <w:tabs>
          <w:tab w:val="num" w:pos="450"/>
          <w:tab w:val="clear" w:pos="720"/>
        </w:tabs>
        <w:spacing w:before="100" w:beforeAutospacing="1" w:after="100" w:afterAutospacing="1"/>
        <w:ind w:left="360"/>
        <w:rPr>
          <w:rFonts w:ascii="Arial" w:hAnsi="Arial" w:cs="Arial"/>
          <w:color w:val="000000" w:themeColor="text1"/>
          <w:sz w:val="20"/>
          <w:szCs w:val="20"/>
        </w:rPr>
      </w:pPr>
      <w:r w:rsidRPr="00365885">
        <w:rPr>
          <w:rFonts w:ascii="Arial" w:hAnsi="Arial" w:cs="Arial"/>
          <w:color w:val="000000" w:themeColor="text1"/>
          <w:sz w:val="20"/>
          <w:szCs w:val="20"/>
        </w:rPr>
        <w:t>Kapandungan</w:t>
      </w:r>
      <w:r w:rsidRPr="00365885">
        <w:rPr>
          <w:rFonts w:ascii="Arial" w:hAnsi="Arial" w:cs="Arial"/>
          <w:color w:val="000000" w:themeColor="text1"/>
          <w:sz w:val="20"/>
          <w:szCs w:val="20"/>
        </w:rPr>
        <w:t xml:space="preserve"> = </w:t>
      </w:r>
      <w:r w:rsidRPr="00365885">
        <w:rPr>
          <w:rFonts w:ascii="Arial" w:hAnsi="Arial" w:cs="Arial"/>
          <w:color w:val="000000" w:themeColor="text1"/>
          <w:sz w:val="20"/>
          <w:szCs w:val="20"/>
        </w:rPr>
        <w:t>kecurian</w:t>
      </w:r>
      <w:r w:rsidRPr="00365885">
        <w:rPr>
          <w:rFonts w:ascii="Arial" w:hAnsi="Arial" w:cs="Arial"/>
          <w:color w:val="000000" w:themeColor="text1"/>
          <w:sz w:val="20"/>
          <w:szCs w:val="20"/>
        </w:rPr>
        <w:t xml:space="preserve"> (</w:t>
      </w:r>
      <w:r w:rsidRPr="00365885">
        <w:rPr>
          <w:rFonts w:ascii="Arial" w:hAnsi="Arial" w:cs="Arial"/>
          <w:color w:val="000000" w:themeColor="text1"/>
          <w:sz w:val="20"/>
          <w:szCs w:val="20"/>
        </w:rPr>
        <w:t>tidak</w:t>
      </w:r>
      <w:r w:rsidRPr="00365885">
        <w:rPr>
          <w:rFonts w:ascii="Arial" w:hAnsi="Arial" w:cs="Arial"/>
          <w:color w:val="000000" w:themeColor="text1"/>
          <w:sz w:val="20"/>
          <w:szCs w:val="20"/>
        </w:rPr>
        <w:t xml:space="preserve"> </w:t>
      </w:r>
      <w:r w:rsidRPr="00365885">
        <w:rPr>
          <w:rFonts w:ascii="Arial" w:hAnsi="Arial" w:cs="Arial"/>
          <w:color w:val="000000" w:themeColor="text1"/>
          <w:sz w:val="20"/>
          <w:szCs w:val="20"/>
        </w:rPr>
        <w:t>baik</w:t>
      </w:r>
      <w:r w:rsidRPr="00365885">
        <w:rPr>
          <w:rFonts w:ascii="Arial" w:hAnsi="Arial" w:cs="Arial"/>
          <w:color w:val="000000" w:themeColor="text1"/>
          <w:sz w:val="20"/>
          <w:szCs w:val="20"/>
        </w:rPr>
        <w:t>)</w:t>
      </w:r>
    </w:p>
    <w:p w:rsidR="00365885" w:rsidRPr="00365885" w:rsidP="00CE2738" w14:paraId="65528817" w14:textId="77777777">
      <w:pPr>
        <w:numPr>
          <w:ilvl w:val="0"/>
          <w:numId w:val="7"/>
        </w:numPr>
        <w:shd w:val="clear" w:color="auto" w:fill="FFFFFF"/>
        <w:tabs>
          <w:tab w:val="num" w:pos="450"/>
          <w:tab w:val="clear" w:pos="720"/>
        </w:tabs>
        <w:spacing w:before="100" w:beforeAutospacing="1" w:after="100" w:afterAutospacing="1"/>
        <w:ind w:left="360"/>
        <w:rPr>
          <w:rFonts w:ascii="Arial" w:hAnsi="Arial" w:cs="Arial"/>
          <w:color w:val="000000" w:themeColor="text1"/>
          <w:sz w:val="20"/>
          <w:szCs w:val="20"/>
        </w:rPr>
      </w:pPr>
      <w:r w:rsidRPr="00365885">
        <w:rPr>
          <w:rFonts w:ascii="Arial" w:hAnsi="Arial" w:cs="Arial"/>
          <w:color w:val="000000" w:themeColor="text1"/>
          <w:sz w:val="20"/>
          <w:szCs w:val="20"/>
        </w:rPr>
        <w:t>Suka</w:t>
      </w:r>
      <w:r w:rsidRPr="00365885">
        <w:rPr>
          <w:rFonts w:ascii="Arial" w:hAnsi="Arial" w:cs="Arial"/>
          <w:color w:val="000000" w:themeColor="text1"/>
          <w:sz w:val="20"/>
          <w:szCs w:val="20"/>
        </w:rPr>
        <w:t xml:space="preserve"> = </w:t>
      </w:r>
      <w:r w:rsidRPr="00365885">
        <w:rPr>
          <w:rFonts w:ascii="Arial" w:hAnsi="Arial" w:cs="Arial"/>
          <w:color w:val="000000" w:themeColor="text1"/>
          <w:sz w:val="20"/>
          <w:szCs w:val="20"/>
        </w:rPr>
        <w:t>senang</w:t>
      </w:r>
      <w:r w:rsidRPr="00365885">
        <w:rPr>
          <w:rFonts w:ascii="Arial" w:hAnsi="Arial" w:cs="Arial"/>
          <w:color w:val="000000" w:themeColor="text1"/>
          <w:sz w:val="20"/>
          <w:szCs w:val="20"/>
        </w:rPr>
        <w:t xml:space="preserve"> (sangat </w:t>
      </w:r>
      <w:r w:rsidRPr="00365885">
        <w:rPr>
          <w:rFonts w:ascii="Arial" w:hAnsi="Arial" w:cs="Arial"/>
          <w:color w:val="000000" w:themeColor="text1"/>
          <w:sz w:val="20"/>
          <w:szCs w:val="20"/>
        </w:rPr>
        <w:t>baik</w:t>
      </w:r>
      <w:r w:rsidRPr="00365885">
        <w:rPr>
          <w:rFonts w:ascii="Arial" w:hAnsi="Arial" w:cs="Arial"/>
          <w:color w:val="000000" w:themeColor="text1"/>
          <w:sz w:val="20"/>
          <w:szCs w:val="20"/>
        </w:rPr>
        <w:t>)</w:t>
      </w:r>
    </w:p>
    <w:p w:rsidR="00365885" w:rsidRPr="00365885" w:rsidP="00CE2738" w14:paraId="2A3BB7CB" w14:textId="77777777">
      <w:pPr>
        <w:numPr>
          <w:ilvl w:val="0"/>
          <w:numId w:val="7"/>
        </w:numPr>
        <w:shd w:val="clear" w:color="auto" w:fill="FFFFFF"/>
        <w:tabs>
          <w:tab w:val="num" w:pos="450"/>
          <w:tab w:val="clear" w:pos="720"/>
        </w:tabs>
        <w:spacing w:before="100" w:beforeAutospacing="1" w:after="100" w:afterAutospacing="1"/>
        <w:ind w:left="360"/>
        <w:rPr>
          <w:rFonts w:ascii="Arial" w:hAnsi="Arial" w:cs="Arial"/>
          <w:color w:val="000000" w:themeColor="text1"/>
          <w:sz w:val="20"/>
          <w:szCs w:val="20"/>
        </w:rPr>
      </w:pPr>
      <w:r w:rsidRPr="00365885">
        <w:rPr>
          <w:rFonts w:ascii="Arial" w:hAnsi="Arial" w:cs="Arial"/>
          <w:color w:val="000000" w:themeColor="text1"/>
          <w:sz w:val="20"/>
          <w:szCs w:val="20"/>
        </w:rPr>
        <w:t>Rahayu</w:t>
      </w:r>
      <w:r w:rsidRPr="00365885">
        <w:rPr>
          <w:rFonts w:ascii="Arial" w:hAnsi="Arial" w:cs="Arial"/>
          <w:color w:val="000000" w:themeColor="text1"/>
          <w:sz w:val="20"/>
          <w:szCs w:val="20"/>
        </w:rPr>
        <w:t xml:space="preserve"> = </w:t>
      </w:r>
      <w:r w:rsidRPr="00365885">
        <w:rPr>
          <w:rFonts w:ascii="Arial" w:hAnsi="Arial" w:cs="Arial"/>
          <w:color w:val="000000" w:themeColor="text1"/>
          <w:sz w:val="20"/>
          <w:szCs w:val="20"/>
        </w:rPr>
        <w:t>selamat</w:t>
      </w:r>
      <w:r w:rsidRPr="00365885">
        <w:rPr>
          <w:rFonts w:ascii="Arial" w:hAnsi="Arial" w:cs="Arial"/>
          <w:color w:val="000000" w:themeColor="text1"/>
          <w:sz w:val="20"/>
          <w:szCs w:val="20"/>
        </w:rPr>
        <w:t xml:space="preserve"> (sangat </w:t>
      </w:r>
      <w:r w:rsidRPr="00365885">
        <w:rPr>
          <w:rFonts w:ascii="Arial" w:hAnsi="Arial" w:cs="Arial"/>
          <w:color w:val="000000" w:themeColor="text1"/>
          <w:sz w:val="20"/>
          <w:szCs w:val="20"/>
        </w:rPr>
        <w:t>baik</w:t>
      </w:r>
      <w:r w:rsidRPr="00365885">
        <w:rPr>
          <w:rFonts w:ascii="Arial" w:hAnsi="Arial" w:cs="Arial"/>
          <w:color w:val="000000" w:themeColor="text1"/>
          <w:sz w:val="20"/>
          <w:szCs w:val="20"/>
        </w:rPr>
        <w:t>)</w:t>
      </w:r>
    </w:p>
    <w:p w:rsidR="008D44D7" w:rsidP="008D44D7" w14:paraId="602C13B9" w14:textId="77777777">
      <w:pPr>
        <w:numPr>
          <w:ilvl w:val="0"/>
          <w:numId w:val="7"/>
        </w:numPr>
        <w:shd w:val="clear" w:color="auto" w:fill="FFFFFF"/>
        <w:tabs>
          <w:tab w:val="num" w:pos="450"/>
          <w:tab w:val="clear" w:pos="720"/>
        </w:tabs>
        <w:spacing w:before="100" w:beforeAutospacing="1" w:after="100" w:afterAutospacing="1"/>
        <w:ind w:left="360"/>
        <w:rPr>
          <w:rFonts w:ascii="Arial" w:hAnsi="Arial" w:cs="Arial"/>
          <w:color w:val="000000" w:themeColor="text1"/>
          <w:sz w:val="20"/>
          <w:szCs w:val="20"/>
        </w:rPr>
      </w:pPr>
      <w:r w:rsidRPr="00365885">
        <w:rPr>
          <w:rFonts w:ascii="Arial" w:hAnsi="Arial" w:cs="Arial"/>
          <w:color w:val="000000" w:themeColor="text1"/>
          <w:sz w:val="20"/>
          <w:szCs w:val="20"/>
        </w:rPr>
        <w:t>Manggih</w:t>
      </w:r>
      <w:r w:rsidRPr="00365885">
        <w:rPr>
          <w:rFonts w:ascii="Arial" w:hAnsi="Arial" w:cs="Arial"/>
          <w:color w:val="000000" w:themeColor="text1"/>
          <w:sz w:val="20"/>
          <w:szCs w:val="20"/>
        </w:rPr>
        <w:t xml:space="preserve"> </w:t>
      </w:r>
      <w:r w:rsidRPr="00365885">
        <w:rPr>
          <w:rFonts w:ascii="Arial" w:hAnsi="Arial" w:cs="Arial"/>
          <w:color w:val="000000" w:themeColor="text1"/>
          <w:sz w:val="20"/>
          <w:szCs w:val="20"/>
        </w:rPr>
        <w:t>dosa</w:t>
      </w:r>
      <w:r w:rsidRPr="00365885">
        <w:rPr>
          <w:rFonts w:ascii="Arial" w:hAnsi="Arial" w:cs="Arial"/>
          <w:color w:val="000000" w:themeColor="text1"/>
          <w:sz w:val="20"/>
          <w:szCs w:val="20"/>
        </w:rPr>
        <w:t xml:space="preserve"> </w:t>
      </w:r>
      <w:r w:rsidRPr="00365885">
        <w:rPr>
          <w:rFonts w:ascii="Arial" w:hAnsi="Arial" w:cs="Arial"/>
          <w:color w:val="000000" w:themeColor="text1"/>
          <w:sz w:val="20"/>
          <w:szCs w:val="20"/>
        </w:rPr>
        <w:t>saking</w:t>
      </w:r>
      <w:r w:rsidRPr="00365885">
        <w:rPr>
          <w:rFonts w:ascii="Arial" w:hAnsi="Arial" w:cs="Arial"/>
          <w:color w:val="000000" w:themeColor="text1"/>
          <w:sz w:val="20"/>
          <w:szCs w:val="20"/>
        </w:rPr>
        <w:t xml:space="preserve"> </w:t>
      </w:r>
      <w:r w:rsidRPr="00365885">
        <w:rPr>
          <w:rFonts w:ascii="Arial" w:hAnsi="Arial" w:cs="Arial"/>
          <w:color w:val="000000" w:themeColor="text1"/>
          <w:sz w:val="20"/>
          <w:szCs w:val="20"/>
        </w:rPr>
        <w:t>oka</w:t>
      </w:r>
      <w:r w:rsidRPr="00365885">
        <w:rPr>
          <w:rFonts w:ascii="Arial" w:hAnsi="Arial" w:cs="Arial"/>
          <w:color w:val="000000" w:themeColor="text1"/>
          <w:sz w:val="20"/>
          <w:szCs w:val="20"/>
        </w:rPr>
        <w:t xml:space="preserve"> = </w:t>
      </w:r>
      <w:r w:rsidRPr="00365885">
        <w:rPr>
          <w:rFonts w:ascii="Arial" w:hAnsi="Arial" w:cs="Arial"/>
          <w:color w:val="000000" w:themeColor="text1"/>
          <w:sz w:val="20"/>
          <w:szCs w:val="20"/>
        </w:rPr>
        <w:t>mendapatkan</w:t>
      </w:r>
      <w:r w:rsidRPr="00365885">
        <w:rPr>
          <w:rFonts w:ascii="Arial" w:hAnsi="Arial" w:cs="Arial"/>
          <w:color w:val="000000" w:themeColor="text1"/>
          <w:sz w:val="20"/>
          <w:szCs w:val="20"/>
        </w:rPr>
        <w:t xml:space="preserve"> </w:t>
      </w:r>
      <w:r w:rsidRPr="00365885">
        <w:rPr>
          <w:rFonts w:ascii="Arial" w:hAnsi="Arial" w:cs="Arial"/>
          <w:color w:val="000000" w:themeColor="text1"/>
          <w:sz w:val="20"/>
          <w:szCs w:val="20"/>
        </w:rPr>
        <w:t>dosa</w:t>
      </w:r>
      <w:r w:rsidRPr="00365885">
        <w:rPr>
          <w:rFonts w:ascii="Arial" w:hAnsi="Arial" w:cs="Arial"/>
          <w:color w:val="000000" w:themeColor="text1"/>
          <w:sz w:val="20"/>
          <w:szCs w:val="20"/>
        </w:rPr>
        <w:t xml:space="preserve"> </w:t>
      </w:r>
      <w:r w:rsidRPr="00365885">
        <w:rPr>
          <w:rFonts w:ascii="Arial" w:hAnsi="Arial" w:cs="Arial"/>
          <w:color w:val="000000" w:themeColor="text1"/>
          <w:sz w:val="20"/>
          <w:szCs w:val="20"/>
        </w:rPr>
        <w:t>dari</w:t>
      </w:r>
      <w:r w:rsidRPr="00365885">
        <w:rPr>
          <w:rFonts w:ascii="Arial" w:hAnsi="Arial" w:cs="Arial"/>
          <w:color w:val="000000" w:themeColor="text1"/>
          <w:sz w:val="20"/>
          <w:szCs w:val="20"/>
        </w:rPr>
        <w:t xml:space="preserve"> </w:t>
      </w:r>
      <w:r w:rsidRPr="00365885">
        <w:rPr>
          <w:rFonts w:ascii="Arial" w:hAnsi="Arial" w:cs="Arial"/>
          <w:color w:val="000000" w:themeColor="text1"/>
          <w:sz w:val="20"/>
          <w:szCs w:val="20"/>
        </w:rPr>
        <w:t>anak</w:t>
      </w:r>
      <w:r w:rsidRPr="00365885">
        <w:rPr>
          <w:rFonts w:ascii="Arial" w:hAnsi="Arial" w:cs="Arial"/>
          <w:color w:val="000000" w:themeColor="text1"/>
          <w:sz w:val="20"/>
          <w:szCs w:val="20"/>
        </w:rPr>
        <w:t xml:space="preserve"> (</w:t>
      </w:r>
      <w:r w:rsidRPr="00365885">
        <w:rPr>
          <w:rFonts w:ascii="Arial" w:hAnsi="Arial" w:cs="Arial"/>
          <w:color w:val="000000" w:themeColor="text1"/>
          <w:sz w:val="20"/>
          <w:szCs w:val="20"/>
        </w:rPr>
        <w:t>tidak</w:t>
      </w:r>
      <w:r w:rsidRPr="00365885">
        <w:rPr>
          <w:rFonts w:ascii="Arial" w:hAnsi="Arial" w:cs="Arial"/>
          <w:color w:val="000000" w:themeColor="text1"/>
          <w:sz w:val="20"/>
          <w:szCs w:val="20"/>
        </w:rPr>
        <w:t xml:space="preserve"> </w:t>
      </w:r>
      <w:r w:rsidRPr="00365885">
        <w:rPr>
          <w:rFonts w:ascii="Arial" w:hAnsi="Arial" w:cs="Arial"/>
          <w:color w:val="000000" w:themeColor="text1"/>
          <w:sz w:val="20"/>
          <w:szCs w:val="20"/>
        </w:rPr>
        <w:t>baik</w:t>
      </w:r>
      <w:r w:rsidRPr="00365885">
        <w:rPr>
          <w:rFonts w:ascii="Arial" w:hAnsi="Arial" w:cs="Arial"/>
          <w:color w:val="000000" w:themeColor="text1"/>
          <w:sz w:val="20"/>
          <w:szCs w:val="20"/>
        </w:rPr>
        <w:t>)</w:t>
      </w:r>
    </w:p>
    <w:p w:rsidR="00365885" w:rsidRPr="008D44D7" w:rsidP="008D44D7" w14:paraId="5CAB7B32" w14:textId="685A02D8">
      <w:pPr>
        <w:numPr>
          <w:ilvl w:val="0"/>
          <w:numId w:val="7"/>
        </w:numPr>
        <w:shd w:val="clear" w:color="auto" w:fill="FFFFFF"/>
        <w:tabs>
          <w:tab w:val="num" w:pos="450"/>
          <w:tab w:val="clear" w:pos="720"/>
        </w:tabs>
        <w:spacing w:before="100" w:beforeAutospacing="1" w:after="100" w:afterAutospacing="1"/>
        <w:ind w:left="360"/>
        <w:rPr>
          <w:rFonts w:ascii="Arial" w:hAnsi="Arial" w:cs="Arial"/>
          <w:color w:val="000000" w:themeColor="text1"/>
          <w:sz w:val="20"/>
          <w:szCs w:val="20"/>
        </w:rPr>
      </w:pPr>
      <w:r w:rsidRPr="008D44D7">
        <w:rPr>
          <w:rFonts w:ascii="Arial" w:hAnsi="Arial" w:cs="Arial"/>
          <w:color w:val="000000" w:themeColor="text1"/>
          <w:sz w:val="20"/>
          <w:szCs w:val="20"/>
        </w:rPr>
        <w:t>Tiwas</w:t>
      </w:r>
      <w:r w:rsidRPr="008D44D7">
        <w:rPr>
          <w:rFonts w:ascii="Arial" w:hAnsi="Arial" w:cs="Arial"/>
          <w:color w:val="000000" w:themeColor="text1"/>
          <w:sz w:val="20"/>
          <w:szCs w:val="20"/>
        </w:rPr>
        <w:t xml:space="preserve"> = miskin (</w:t>
      </w:r>
      <w:r w:rsidRPr="008D44D7">
        <w:rPr>
          <w:rFonts w:ascii="Arial" w:hAnsi="Arial" w:cs="Arial"/>
          <w:color w:val="000000" w:themeColor="text1"/>
          <w:sz w:val="20"/>
          <w:szCs w:val="20"/>
        </w:rPr>
        <w:t>tidak</w:t>
      </w:r>
      <w:r w:rsidRPr="008D44D7">
        <w:rPr>
          <w:rFonts w:ascii="Arial" w:hAnsi="Arial" w:cs="Arial"/>
          <w:color w:val="000000" w:themeColor="text1"/>
          <w:sz w:val="20"/>
          <w:szCs w:val="20"/>
        </w:rPr>
        <w:t xml:space="preserve"> </w:t>
      </w:r>
      <w:r w:rsidRPr="008D44D7">
        <w:rPr>
          <w:rFonts w:ascii="Arial" w:hAnsi="Arial" w:cs="Arial"/>
          <w:color w:val="000000" w:themeColor="text1"/>
          <w:sz w:val="20"/>
          <w:szCs w:val="20"/>
        </w:rPr>
        <w:t>baik</w:t>
      </w:r>
      <w:r w:rsidRPr="008D44D7">
        <w:rPr>
          <w:rFonts w:ascii="Arial" w:hAnsi="Arial" w:cs="Arial"/>
          <w:color w:val="000000" w:themeColor="text1"/>
          <w:sz w:val="20"/>
          <w:szCs w:val="20"/>
        </w:rPr>
        <w:t>)</w:t>
      </w:r>
    </w:p>
    <w:p w:rsidR="000E3862" w:rsidRPr="000E3862" w:rsidP="008D44D7" w14:paraId="582FC6DE" w14:textId="1EDEFA4B">
      <w:pPr>
        <w:pStyle w:val="ListParagraph"/>
        <w:ind w:left="0" w:firstLine="360"/>
        <w:jc w:val="both"/>
        <w:rPr>
          <w:rFonts w:ascii="Arial" w:hAnsi="Arial" w:cs="Arial"/>
          <w:sz w:val="20"/>
          <w:szCs w:val="20"/>
        </w:rPr>
      </w:pPr>
      <w:r w:rsidRPr="000E3862">
        <w:rPr>
          <w:rFonts w:ascii="Arial" w:hAnsi="Arial" w:cs="Arial"/>
          <w:sz w:val="20"/>
          <w:szCs w:val="20"/>
        </w:rPr>
        <w:t>Berdasarkan</w:t>
      </w:r>
      <w:r w:rsidRPr="000E3862">
        <w:rPr>
          <w:rFonts w:ascii="Arial" w:hAnsi="Arial" w:cs="Arial"/>
          <w:sz w:val="20"/>
          <w:szCs w:val="20"/>
        </w:rPr>
        <w:t xml:space="preserve"> </w:t>
      </w:r>
      <w:r w:rsidRPr="000E3862">
        <w:rPr>
          <w:rFonts w:ascii="Arial" w:hAnsi="Arial" w:cs="Arial"/>
          <w:sz w:val="20"/>
          <w:szCs w:val="20"/>
        </w:rPr>
        <w:t>hitungan</w:t>
      </w:r>
      <w:r w:rsidRPr="000E3862">
        <w:rPr>
          <w:rFonts w:ascii="Arial" w:hAnsi="Arial" w:cs="Arial"/>
          <w:sz w:val="20"/>
          <w:szCs w:val="20"/>
        </w:rPr>
        <w:t xml:space="preserve"> di </w:t>
      </w:r>
      <w:r w:rsidRPr="000E3862">
        <w:rPr>
          <w:rFonts w:ascii="Arial" w:hAnsi="Arial" w:cs="Arial"/>
          <w:sz w:val="20"/>
          <w:szCs w:val="20"/>
        </w:rPr>
        <w:t>atas</w:t>
      </w:r>
      <w:r w:rsidRPr="000E3862">
        <w:rPr>
          <w:rFonts w:ascii="Arial" w:hAnsi="Arial" w:cs="Arial"/>
          <w:sz w:val="20"/>
          <w:szCs w:val="20"/>
        </w:rPr>
        <w:t xml:space="preserve">, </w:t>
      </w:r>
      <w:r w:rsidRPr="000E3862">
        <w:rPr>
          <w:rFonts w:ascii="Arial" w:hAnsi="Arial" w:cs="Arial"/>
          <w:sz w:val="20"/>
          <w:szCs w:val="20"/>
        </w:rPr>
        <w:t>penempatan</w:t>
      </w:r>
      <w:r w:rsidRPr="000E3862">
        <w:rPr>
          <w:rFonts w:ascii="Arial" w:hAnsi="Arial" w:cs="Arial"/>
          <w:sz w:val="20"/>
          <w:szCs w:val="20"/>
        </w:rPr>
        <w:t xml:space="preserve"> entrance yang </w:t>
      </w:r>
      <w:r w:rsidRPr="000E3862">
        <w:rPr>
          <w:rFonts w:ascii="Arial" w:hAnsi="Arial" w:cs="Arial"/>
          <w:sz w:val="20"/>
          <w:szCs w:val="20"/>
        </w:rPr>
        <w:t>dipilih</w:t>
      </w:r>
      <w:r w:rsidRPr="000E3862">
        <w:rPr>
          <w:rFonts w:ascii="Arial" w:hAnsi="Arial" w:cs="Arial"/>
          <w:sz w:val="20"/>
          <w:szCs w:val="20"/>
        </w:rPr>
        <w:t xml:space="preserve"> </w:t>
      </w:r>
      <w:r w:rsidRPr="000E3862">
        <w:rPr>
          <w:rFonts w:ascii="Arial" w:hAnsi="Arial" w:cs="Arial"/>
          <w:sz w:val="20"/>
          <w:szCs w:val="20"/>
        </w:rPr>
        <w:t>adalah</w:t>
      </w:r>
      <w:r w:rsidRPr="000E3862">
        <w:rPr>
          <w:rFonts w:ascii="Arial" w:hAnsi="Arial" w:cs="Arial"/>
          <w:sz w:val="20"/>
          <w:szCs w:val="20"/>
        </w:rPr>
        <w:t xml:space="preserve"> pada </w:t>
      </w:r>
      <w:r w:rsidRPr="000E3862">
        <w:rPr>
          <w:rFonts w:ascii="Arial" w:hAnsi="Arial" w:cs="Arial"/>
          <w:sz w:val="20"/>
          <w:szCs w:val="20"/>
        </w:rPr>
        <w:t>bagian</w:t>
      </w:r>
      <w:r w:rsidRPr="000E3862">
        <w:rPr>
          <w:rFonts w:ascii="Arial" w:hAnsi="Arial" w:cs="Arial"/>
          <w:sz w:val="20"/>
          <w:szCs w:val="20"/>
        </w:rPr>
        <w:t xml:space="preserve"> </w:t>
      </w:r>
      <w:r w:rsidRPr="000E3862">
        <w:rPr>
          <w:rFonts w:ascii="Arial" w:hAnsi="Arial" w:cs="Arial"/>
          <w:sz w:val="20"/>
          <w:szCs w:val="20"/>
        </w:rPr>
        <w:t>ke</w:t>
      </w:r>
      <w:r w:rsidRPr="000E3862">
        <w:rPr>
          <w:rFonts w:ascii="Arial" w:hAnsi="Arial" w:cs="Arial"/>
          <w:sz w:val="20"/>
          <w:szCs w:val="20"/>
        </w:rPr>
        <w:t xml:space="preserve"> 2 da</w:t>
      </w:r>
      <w:r w:rsidR="00833A80">
        <w:rPr>
          <w:rFonts w:ascii="Arial" w:hAnsi="Arial" w:cs="Arial"/>
          <w:sz w:val="20"/>
          <w:szCs w:val="20"/>
        </w:rPr>
        <w:t xml:space="preserve">n </w:t>
      </w:r>
      <w:r w:rsidR="00833A80">
        <w:rPr>
          <w:rFonts w:ascii="Arial" w:hAnsi="Arial" w:cs="Arial"/>
          <w:sz w:val="20"/>
          <w:szCs w:val="20"/>
        </w:rPr>
        <w:t>bagian</w:t>
      </w:r>
      <w:r w:rsidR="00833A80">
        <w:rPr>
          <w:rFonts w:ascii="Arial" w:hAnsi="Arial" w:cs="Arial"/>
          <w:sz w:val="20"/>
          <w:szCs w:val="20"/>
        </w:rPr>
        <w:t xml:space="preserve"> </w:t>
      </w:r>
      <w:r w:rsidR="00833A80">
        <w:rPr>
          <w:rFonts w:ascii="Arial" w:hAnsi="Arial" w:cs="Arial"/>
          <w:sz w:val="20"/>
          <w:szCs w:val="20"/>
        </w:rPr>
        <w:t>ke</w:t>
      </w:r>
      <w:r w:rsidRPr="000E3862">
        <w:rPr>
          <w:rFonts w:ascii="Arial" w:hAnsi="Arial" w:cs="Arial"/>
          <w:sz w:val="20"/>
          <w:szCs w:val="20"/>
        </w:rPr>
        <w:t xml:space="preserve"> 3 </w:t>
      </w:r>
      <w:r w:rsidRPr="000E3862">
        <w:rPr>
          <w:rFonts w:ascii="Arial" w:hAnsi="Arial" w:cs="Arial"/>
          <w:sz w:val="20"/>
          <w:szCs w:val="20"/>
        </w:rPr>
        <w:t>untuk</w:t>
      </w:r>
      <w:r w:rsidRPr="000E3862">
        <w:rPr>
          <w:rFonts w:ascii="Arial" w:hAnsi="Arial" w:cs="Arial"/>
          <w:sz w:val="20"/>
          <w:szCs w:val="20"/>
        </w:rPr>
        <w:t xml:space="preserve"> </w:t>
      </w:r>
      <w:r w:rsidRPr="000E3862">
        <w:rPr>
          <w:rFonts w:ascii="Arial" w:hAnsi="Arial" w:cs="Arial"/>
          <w:sz w:val="20"/>
          <w:szCs w:val="20"/>
        </w:rPr>
        <w:t>akses</w:t>
      </w:r>
      <w:r w:rsidRPr="000E3862">
        <w:rPr>
          <w:rFonts w:ascii="Arial" w:hAnsi="Arial" w:cs="Arial"/>
          <w:sz w:val="20"/>
          <w:szCs w:val="20"/>
        </w:rPr>
        <w:t xml:space="preserve"> </w:t>
      </w:r>
      <w:r w:rsidRPr="000E3862">
        <w:rPr>
          <w:rFonts w:ascii="Arial" w:hAnsi="Arial" w:cs="Arial"/>
          <w:sz w:val="20"/>
          <w:szCs w:val="20"/>
        </w:rPr>
        <w:t>keluar</w:t>
      </w:r>
      <w:r w:rsidRPr="000E3862">
        <w:rPr>
          <w:rFonts w:ascii="Arial" w:hAnsi="Arial" w:cs="Arial"/>
          <w:sz w:val="20"/>
          <w:szCs w:val="20"/>
        </w:rPr>
        <w:t xml:space="preserve"> dan </w:t>
      </w:r>
      <w:r w:rsidRPr="000E3862">
        <w:rPr>
          <w:rFonts w:ascii="Arial" w:hAnsi="Arial" w:cs="Arial"/>
          <w:sz w:val="20"/>
          <w:szCs w:val="20"/>
        </w:rPr>
        <w:t>bagian</w:t>
      </w:r>
      <w:r w:rsidRPr="000E3862">
        <w:rPr>
          <w:rFonts w:ascii="Arial" w:hAnsi="Arial" w:cs="Arial"/>
          <w:sz w:val="20"/>
          <w:szCs w:val="20"/>
        </w:rPr>
        <w:t xml:space="preserve"> </w:t>
      </w:r>
      <w:r w:rsidRPr="000E3862">
        <w:rPr>
          <w:rFonts w:ascii="Arial" w:hAnsi="Arial" w:cs="Arial"/>
          <w:sz w:val="20"/>
          <w:szCs w:val="20"/>
        </w:rPr>
        <w:t>ke</w:t>
      </w:r>
      <w:r w:rsidRPr="000E3862">
        <w:rPr>
          <w:rFonts w:ascii="Arial" w:hAnsi="Arial" w:cs="Arial"/>
          <w:sz w:val="20"/>
          <w:szCs w:val="20"/>
        </w:rPr>
        <w:t xml:space="preserve"> 6 dan 7 </w:t>
      </w:r>
      <w:r w:rsidRPr="000E3862">
        <w:rPr>
          <w:rFonts w:ascii="Arial" w:hAnsi="Arial" w:cs="Arial"/>
          <w:sz w:val="20"/>
          <w:szCs w:val="20"/>
        </w:rPr>
        <w:t>untuk</w:t>
      </w:r>
      <w:r w:rsidRPr="000E3862">
        <w:rPr>
          <w:rFonts w:ascii="Arial" w:hAnsi="Arial" w:cs="Arial"/>
          <w:sz w:val="20"/>
          <w:szCs w:val="20"/>
        </w:rPr>
        <w:t xml:space="preserve"> </w:t>
      </w:r>
      <w:r w:rsidRPr="000E3862">
        <w:rPr>
          <w:rFonts w:ascii="Arial" w:hAnsi="Arial" w:cs="Arial"/>
          <w:sz w:val="20"/>
          <w:szCs w:val="20"/>
        </w:rPr>
        <w:t>akses</w:t>
      </w:r>
      <w:r w:rsidRPr="000E3862">
        <w:rPr>
          <w:rFonts w:ascii="Arial" w:hAnsi="Arial" w:cs="Arial"/>
          <w:sz w:val="20"/>
          <w:szCs w:val="20"/>
        </w:rPr>
        <w:t xml:space="preserve"> </w:t>
      </w:r>
      <w:r w:rsidRPr="000E3862">
        <w:rPr>
          <w:rFonts w:ascii="Arial" w:hAnsi="Arial" w:cs="Arial"/>
          <w:sz w:val="20"/>
          <w:szCs w:val="20"/>
        </w:rPr>
        <w:t>masuk</w:t>
      </w:r>
      <w:r w:rsidRPr="000E3862">
        <w:rPr>
          <w:rFonts w:ascii="Arial" w:hAnsi="Arial" w:cs="Arial"/>
          <w:sz w:val="20"/>
          <w:szCs w:val="20"/>
        </w:rPr>
        <w:t xml:space="preserve"> </w:t>
      </w:r>
      <w:r w:rsidRPr="000E3862">
        <w:rPr>
          <w:rFonts w:ascii="Arial" w:hAnsi="Arial" w:cs="Arial"/>
          <w:sz w:val="20"/>
          <w:szCs w:val="20"/>
        </w:rPr>
        <w:t>ke</w:t>
      </w:r>
      <w:r w:rsidRPr="000E3862">
        <w:rPr>
          <w:rFonts w:ascii="Arial" w:hAnsi="Arial" w:cs="Arial"/>
          <w:sz w:val="20"/>
          <w:szCs w:val="20"/>
        </w:rPr>
        <w:t xml:space="preserve"> </w:t>
      </w:r>
      <w:r w:rsidRPr="000E3862">
        <w:rPr>
          <w:rFonts w:ascii="Arial" w:hAnsi="Arial" w:cs="Arial"/>
          <w:sz w:val="20"/>
          <w:szCs w:val="20"/>
        </w:rPr>
        <w:t>dalam</w:t>
      </w:r>
      <w:r w:rsidRPr="000E3862">
        <w:rPr>
          <w:rFonts w:ascii="Arial" w:hAnsi="Arial" w:cs="Arial"/>
          <w:sz w:val="20"/>
          <w:szCs w:val="20"/>
        </w:rPr>
        <w:t xml:space="preserve"> site. </w:t>
      </w:r>
    </w:p>
    <w:p w:rsidR="000E3862" w:rsidP="000E3862" w14:paraId="2EC93E30" w14:textId="5A53D19B">
      <w:pPr>
        <w:shd w:val="clear" w:color="auto" w:fill="FFFFFF"/>
        <w:spacing w:before="100" w:beforeAutospacing="1" w:after="100" w:afterAutospacing="1"/>
        <w:rPr>
          <w:rFonts w:ascii="Arial" w:hAnsi="Arial" w:cs="Arial"/>
          <w:color w:val="000000" w:themeColor="text1"/>
          <w:sz w:val="20"/>
          <w:szCs w:val="20"/>
        </w:rPr>
      </w:pPr>
      <w:r>
        <w:rPr>
          <w:noProof/>
        </w:rPr>
        <w:drawing>
          <wp:inline distT="0" distB="0" distL="0" distR="0">
            <wp:extent cx="2790190" cy="344011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790190" cy="3440118"/>
                    </a:xfrm>
                    <a:prstGeom prst="rect">
                      <a:avLst/>
                    </a:prstGeom>
                    <a:noFill/>
                    <a:ln>
                      <a:noFill/>
                    </a:ln>
                  </pic:spPr>
                </pic:pic>
              </a:graphicData>
            </a:graphic>
          </wp:inline>
        </w:drawing>
      </w:r>
    </w:p>
    <w:p w:rsidR="000E3862" w:rsidP="000E3862" w14:paraId="4684A95E" w14:textId="74835E48">
      <w:pPr>
        <w:pStyle w:val="NormalWeb"/>
        <w:spacing w:before="0" w:beforeAutospacing="0" w:after="0" w:afterAutospacing="0"/>
        <w:jc w:val="center"/>
        <w:rPr>
          <w:rFonts w:ascii="Arial" w:eastAsia="Arial" w:hAnsi="Arial" w:cs="Arial"/>
          <w:i/>
          <w:iCs/>
          <w:sz w:val="18"/>
          <w:szCs w:val="18"/>
        </w:rPr>
      </w:pPr>
      <w:r w:rsidRPr="00E94395">
        <w:rPr>
          <w:rFonts w:ascii="Arial" w:eastAsia="Arial" w:hAnsi="Arial" w:cs="Arial"/>
          <w:i/>
          <w:iCs/>
          <w:sz w:val="18"/>
          <w:szCs w:val="18"/>
        </w:rPr>
        <w:t xml:space="preserve">Gambar </w:t>
      </w:r>
      <w:r>
        <w:rPr>
          <w:rFonts w:ascii="Arial" w:eastAsia="Arial" w:hAnsi="Arial" w:cs="Arial"/>
          <w:i/>
          <w:iCs/>
          <w:sz w:val="18"/>
          <w:szCs w:val="18"/>
        </w:rPr>
        <w:t>4</w:t>
      </w:r>
      <w:r w:rsidRPr="00E94395">
        <w:rPr>
          <w:rFonts w:ascii="Arial" w:eastAsia="Arial" w:hAnsi="Arial" w:cs="Arial"/>
          <w:i/>
          <w:iCs/>
          <w:sz w:val="18"/>
          <w:szCs w:val="18"/>
        </w:rPr>
        <w:t xml:space="preserve">. </w:t>
      </w:r>
      <w:r>
        <w:rPr>
          <w:rFonts w:ascii="Arial" w:eastAsia="Arial" w:hAnsi="Arial" w:cs="Arial"/>
          <w:i/>
          <w:iCs/>
          <w:sz w:val="18"/>
          <w:szCs w:val="18"/>
        </w:rPr>
        <w:t>Akses</w:t>
      </w:r>
      <w:r>
        <w:rPr>
          <w:rFonts w:ascii="Arial" w:eastAsia="Arial" w:hAnsi="Arial" w:cs="Arial"/>
          <w:i/>
          <w:iCs/>
          <w:sz w:val="18"/>
          <w:szCs w:val="18"/>
        </w:rPr>
        <w:t xml:space="preserve"> Masuk dan </w:t>
      </w:r>
      <w:r>
        <w:rPr>
          <w:rFonts w:ascii="Arial" w:eastAsia="Arial" w:hAnsi="Arial" w:cs="Arial"/>
          <w:i/>
          <w:iCs/>
          <w:sz w:val="18"/>
          <w:szCs w:val="18"/>
        </w:rPr>
        <w:t>Keluar</w:t>
      </w:r>
      <w:r>
        <w:rPr>
          <w:rFonts w:ascii="Arial" w:eastAsia="Arial" w:hAnsi="Arial" w:cs="Arial"/>
          <w:i/>
          <w:iCs/>
          <w:sz w:val="18"/>
          <w:szCs w:val="18"/>
        </w:rPr>
        <w:t xml:space="preserve"> Pada </w:t>
      </w:r>
      <w:r>
        <w:rPr>
          <w:rFonts w:ascii="Arial" w:eastAsia="Arial" w:hAnsi="Arial" w:cs="Arial"/>
          <w:i/>
          <w:iCs/>
          <w:sz w:val="18"/>
          <w:szCs w:val="18"/>
        </w:rPr>
        <w:t>Tapak</w:t>
      </w:r>
    </w:p>
    <w:p w:rsidR="000E3862" w:rsidP="000E3862" w14:paraId="5C9CFB74" w14:textId="3BEEC50B">
      <w:pPr>
        <w:pStyle w:val="NormalWeb"/>
        <w:spacing w:before="0" w:beforeAutospacing="0" w:after="0" w:afterAutospacing="0"/>
        <w:jc w:val="center"/>
        <w:rPr>
          <w:rFonts w:ascii="Arial" w:eastAsia="Arial" w:hAnsi="Arial" w:cs="Arial"/>
          <w:i/>
          <w:iCs/>
          <w:sz w:val="18"/>
          <w:szCs w:val="18"/>
        </w:rPr>
      </w:pPr>
      <w:r>
        <w:rPr>
          <w:rFonts w:ascii="Arial" w:eastAsia="Arial" w:hAnsi="Arial" w:cs="Arial"/>
          <w:i/>
          <w:iCs/>
          <w:sz w:val="18"/>
          <w:szCs w:val="18"/>
        </w:rPr>
        <w:t>(</w:t>
      </w:r>
      <w:r>
        <w:rPr>
          <w:rFonts w:ascii="Arial" w:eastAsia="Arial" w:hAnsi="Arial" w:cs="Arial"/>
          <w:i/>
          <w:iCs/>
          <w:sz w:val="18"/>
          <w:szCs w:val="18"/>
        </w:rPr>
        <w:t>Sumber</w:t>
      </w:r>
      <w:r>
        <w:rPr>
          <w:rFonts w:ascii="Arial" w:eastAsia="Arial" w:hAnsi="Arial" w:cs="Arial"/>
          <w:i/>
          <w:iCs/>
          <w:sz w:val="18"/>
          <w:szCs w:val="18"/>
        </w:rPr>
        <w:t>: Hasil Analisa, 2023)</w:t>
      </w:r>
    </w:p>
    <w:p w:rsidR="000E3862" w:rsidP="000E3862" w14:paraId="520A1CD3" w14:textId="77777777">
      <w:pPr>
        <w:pStyle w:val="NormalWeb"/>
        <w:spacing w:before="0" w:beforeAutospacing="0" w:after="0" w:afterAutospacing="0"/>
        <w:jc w:val="center"/>
        <w:rPr>
          <w:rFonts w:ascii="Arial" w:eastAsia="Arial" w:hAnsi="Arial" w:cs="Arial"/>
          <w:i/>
          <w:iCs/>
          <w:sz w:val="18"/>
          <w:szCs w:val="18"/>
        </w:rPr>
      </w:pPr>
    </w:p>
    <w:p w:rsidR="000E3862" w:rsidRPr="000E3862" w:rsidP="000E3862" w14:paraId="2ED421DC" w14:textId="77777777">
      <w:pPr>
        <w:ind w:firstLine="360"/>
        <w:jc w:val="both"/>
        <w:rPr>
          <w:rFonts w:ascii="Arial" w:hAnsi="Arial" w:cs="Arial"/>
          <w:sz w:val="20"/>
          <w:szCs w:val="20"/>
        </w:rPr>
      </w:pPr>
      <w:r w:rsidRPr="000E3862">
        <w:rPr>
          <w:rFonts w:ascii="Arial" w:hAnsi="Arial" w:cs="Arial"/>
          <w:sz w:val="20"/>
          <w:szCs w:val="20"/>
        </w:rPr>
        <w:t xml:space="preserve">Area </w:t>
      </w:r>
      <w:r w:rsidRPr="000E3862">
        <w:rPr>
          <w:rFonts w:ascii="Arial" w:hAnsi="Arial" w:cs="Arial"/>
          <w:sz w:val="20"/>
          <w:szCs w:val="20"/>
        </w:rPr>
        <w:t>parkir</w:t>
      </w:r>
      <w:r w:rsidRPr="000E3862">
        <w:rPr>
          <w:rFonts w:ascii="Arial" w:hAnsi="Arial" w:cs="Arial"/>
          <w:sz w:val="20"/>
          <w:szCs w:val="20"/>
        </w:rPr>
        <w:t xml:space="preserve"> </w:t>
      </w:r>
      <w:r w:rsidRPr="000E3862">
        <w:rPr>
          <w:rFonts w:ascii="Arial" w:hAnsi="Arial" w:cs="Arial"/>
          <w:sz w:val="20"/>
          <w:szCs w:val="20"/>
        </w:rPr>
        <w:t>ditempatkan</w:t>
      </w:r>
      <w:r w:rsidRPr="000E3862">
        <w:rPr>
          <w:rFonts w:ascii="Arial" w:hAnsi="Arial" w:cs="Arial"/>
          <w:sz w:val="20"/>
          <w:szCs w:val="20"/>
        </w:rPr>
        <w:t xml:space="preserve"> </w:t>
      </w:r>
      <w:r w:rsidRPr="000E3862">
        <w:rPr>
          <w:rFonts w:ascii="Arial" w:hAnsi="Arial" w:cs="Arial"/>
          <w:sz w:val="20"/>
          <w:szCs w:val="20"/>
        </w:rPr>
        <w:t>sesuai</w:t>
      </w:r>
      <w:r w:rsidRPr="000E3862">
        <w:rPr>
          <w:rFonts w:ascii="Arial" w:hAnsi="Arial" w:cs="Arial"/>
          <w:sz w:val="20"/>
          <w:szCs w:val="20"/>
        </w:rPr>
        <w:t xml:space="preserve"> </w:t>
      </w:r>
      <w:r w:rsidRPr="000E3862">
        <w:rPr>
          <w:rFonts w:ascii="Arial" w:hAnsi="Arial" w:cs="Arial"/>
          <w:sz w:val="20"/>
          <w:szCs w:val="20"/>
        </w:rPr>
        <w:t>dengan</w:t>
      </w:r>
      <w:r w:rsidRPr="000E3862">
        <w:rPr>
          <w:rFonts w:ascii="Arial" w:hAnsi="Arial" w:cs="Arial"/>
          <w:sz w:val="20"/>
          <w:szCs w:val="20"/>
        </w:rPr>
        <w:t xml:space="preserve"> </w:t>
      </w:r>
      <w:r w:rsidRPr="000E3862">
        <w:rPr>
          <w:rFonts w:ascii="Arial" w:hAnsi="Arial" w:cs="Arial"/>
          <w:sz w:val="20"/>
          <w:szCs w:val="20"/>
        </w:rPr>
        <w:t>konsep</w:t>
      </w:r>
      <w:r w:rsidRPr="000E3862">
        <w:rPr>
          <w:rFonts w:ascii="Arial" w:hAnsi="Arial" w:cs="Arial"/>
          <w:sz w:val="20"/>
          <w:szCs w:val="20"/>
        </w:rPr>
        <w:t xml:space="preserve"> Tri Mandala </w:t>
      </w:r>
      <w:r w:rsidRPr="000E3862">
        <w:rPr>
          <w:rFonts w:ascii="Arial" w:hAnsi="Arial" w:cs="Arial"/>
          <w:sz w:val="20"/>
          <w:szCs w:val="20"/>
        </w:rPr>
        <w:t>yaitu</w:t>
      </w:r>
      <w:r w:rsidRPr="000E3862">
        <w:rPr>
          <w:rFonts w:ascii="Arial" w:hAnsi="Arial" w:cs="Arial"/>
          <w:sz w:val="20"/>
          <w:szCs w:val="20"/>
        </w:rPr>
        <w:t xml:space="preserve"> pada area </w:t>
      </w:r>
      <w:r w:rsidRPr="000E3862">
        <w:rPr>
          <w:rFonts w:ascii="Arial" w:hAnsi="Arial" w:cs="Arial"/>
          <w:sz w:val="20"/>
          <w:szCs w:val="20"/>
        </w:rPr>
        <w:t>Nista</w:t>
      </w:r>
      <w:r w:rsidRPr="000E3862">
        <w:rPr>
          <w:rFonts w:ascii="Arial" w:hAnsi="Arial" w:cs="Arial"/>
          <w:sz w:val="20"/>
          <w:szCs w:val="20"/>
        </w:rPr>
        <w:t xml:space="preserve"> Mandala yang </w:t>
      </w:r>
      <w:r w:rsidRPr="000E3862">
        <w:rPr>
          <w:rFonts w:ascii="Arial" w:hAnsi="Arial" w:cs="Arial"/>
          <w:sz w:val="20"/>
          <w:szCs w:val="20"/>
        </w:rPr>
        <w:t>berdekatan</w:t>
      </w:r>
      <w:r w:rsidRPr="000E3862">
        <w:rPr>
          <w:rFonts w:ascii="Arial" w:hAnsi="Arial" w:cs="Arial"/>
          <w:sz w:val="20"/>
          <w:szCs w:val="20"/>
        </w:rPr>
        <w:t xml:space="preserve"> </w:t>
      </w:r>
      <w:r w:rsidRPr="000E3862">
        <w:rPr>
          <w:rFonts w:ascii="Arial" w:hAnsi="Arial" w:cs="Arial"/>
          <w:sz w:val="20"/>
          <w:szCs w:val="20"/>
        </w:rPr>
        <w:t>dengan</w:t>
      </w:r>
      <w:r w:rsidRPr="000E3862">
        <w:rPr>
          <w:rFonts w:ascii="Arial" w:hAnsi="Arial" w:cs="Arial"/>
          <w:sz w:val="20"/>
          <w:szCs w:val="20"/>
        </w:rPr>
        <w:t xml:space="preserve"> </w:t>
      </w:r>
      <w:r w:rsidRPr="000E3862">
        <w:rPr>
          <w:rFonts w:ascii="Arial" w:hAnsi="Arial" w:cs="Arial"/>
          <w:sz w:val="20"/>
          <w:szCs w:val="20"/>
        </w:rPr>
        <w:t>jalur</w:t>
      </w:r>
      <w:r w:rsidRPr="000E3862">
        <w:rPr>
          <w:rFonts w:ascii="Arial" w:hAnsi="Arial" w:cs="Arial"/>
          <w:sz w:val="20"/>
          <w:szCs w:val="20"/>
        </w:rPr>
        <w:t xml:space="preserve"> entrance </w:t>
      </w:r>
      <w:r w:rsidRPr="000E3862">
        <w:rPr>
          <w:rFonts w:ascii="Arial" w:hAnsi="Arial" w:cs="Arial"/>
          <w:sz w:val="20"/>
          <w:szCs w:val="20"/>
        </w:rPr>
        <w:t>masuk</w:t>
      </w:r>
      <w:r w:rsidRPr="000E3862">
        <w:rPr>
          <w:rFonts w:ascii="Arial" w:hAnsi="Arial" w:cs="Arial"/>
          <w:sz w:val="20"/>
          <w:szCs w:val="20"/>
        </w:rPr>
        <w:t xml:space="preserve">. </w:t>
      </w:r>
      <w:r w:rsidRPr="000E3862">
        <w:rPr>
          <w:rFonts w:ascii="Arial" w:hAnsi="Arial" w:cs="Arial"/>
          <w:sz w:val="20"/>
          <w:szCs w:val="20"/>
        </w:rPr>
        <w:t>Untuk</w:t>
      </w:r>
      <w:r w:rsidRPr="000E3862">
        <w:rPr>
          <w:rFonts w:ascii="Arial" w:hAnsi="Arial" w:cs="Arial"/>
          <w:sz w:val="20"/>
          <w:szCs w:val="20"/>
        </w:rPr>
        <w:t xml:space="preserve"> </w:t>
      </w:r>
      <w:r w:rsidRPr="000E3862">
        <w:rPr>
          <w:rFonts w:ascii="Arial" w:hAnsi="Arial" w:cs="Arial"/>
          <w:sz w:val="20"/>
          <w:szCs w:val="20"/>
        </w:rPr>
        <w:t>parkir</w:t>
      </w:r>
      <w:r w:rsidRPr="000E3862">
        <w:rPr>
          <w:rFonts w:ascii="Arial" w:hAnsi="Arial" w:cs="Arial"/>
          <w:sz w:val="20"/>
          <w:szCs w:val="20"/>
        </w:rPr>
        <w:t xml:space="preserve"> motor dan </w:t>
      </w:r>
      <w:r w:rsidRPr="000E3862">
        <w:rPr>
          <w:rFonts w:ascii="Arial" w:hAnsi="Arial" w:cs="Arial"/>
          <w:sz w:val="20"/>
          <w:szCs w:val="20"/>
        </w:rPr>
        <w:t>mobil</w:t>
      </w:r>
      <w:r w:rsidRPr="000E3862">
        <w:rPr>
          <w:rFonts w:ascii="Arial" w:hAnsi="Arial" w:cs="Arial"/>
          <w:sz w:val="20"/>
          <w:szCs w:val="20"/>
        </w:rPr>
        <w:t xml:space="preserve"> di </w:t>
      </w:r>
      <w:r w:rsidRPr="000E3862">
        <w:rPr>
          <w:rFonts w:ascii="Arial" w:hAnsi="Arial" w:cs="Arial"/>
          <w:sz w:val="20"/>
          <w:szCs w:val="20"/>
        </w:rPr>
        <w:t>buat</w:t>
      </w:r>
      <w:r w:rsidRPr="000E3862">
        <w:rPr>
          <w:rFonts w:ascii="Arial" w:hAnsi="Arial" w:cs="Arial"/>
          <w:sz w:val="20"/>
          <w:szCs w:val="20"/>
        </w:rPr>
        <w:t xml:space="preserve"> </w:t>
      </w:r>
      <w:r w:rsidRPr="000E3862">
        <w:rPr>
          <w:rFonts w:ascii="Arial" w:hAnsi="Arial" w:cs="Arial"/>
          <w:sz w:val="20"/>
          <w:szCs w:val="20"/>
        </w:rPr>
        <w:t>terpisah</w:t>
      </w:r>
      <w:r w:rsidRPr="000E3862">
        <w:rPr>
          <w:rFonts w:ascii="Arial" w:hAnsi="Arial" w:cs="Arial"/>
          <w:sz w:val="20"/>
          <w:szCs w:val="20"/>
        </w:rPr>
        <w:t xml:space="preserve"> </w:t>
      </w:r>
      <w:r w:rsidRPr="000E3862">
        <w:rPr>
          <w:rFonts w:ascii="Arial" w:hAnsi="Arial" w:cs="Arial"/>
          <w:sz w:val="20"/>
          <w:szCs w:val="20"/>
        </w:rPr>
        <w:t>namun</w:t>
      </w:r>
      <w:r w:rsidRPr="000E3862">
        <w:rPr>
          <w:rFonts w:ascii="Arial" w:hAnsi="Arial" w:cs="Arial"/>
          <w:sz w:val="20"/>
          <w:szCs w:val="20"/>
        </w:rPr>
        <w:t xml:space="preserve"> </w:t>
      </w:r>
      <w:r w:rsidRPr="000E3862">
        <w:rPr>
          <w:rFonts w:ascii="Arial" w:hAnsi="Arial" w:cs="Arial"/>
          <w:sz w:val="20"/>
          <w:szCs w:val="20"/>
        </w:rPr>
        <w:t>tetap</w:t>
      </w:r>
      <w:r w:rsidRPr="000E3862">
        <w:rPr>
          <w:rFonts w:ascii="Arial" w:hAnsi="Arial" w:cs="Arial"/>
          <w:sz w:val="20"/>
          <w:szCs w:val="20"/>
        </w:rPr>
        <w:t xml:space="preserve"> </w:t>
      </w:r>
      <w:r w:rsidRPr="000E3862">
        <w:rPr>
          <w:rFonts w:ascii="Arial" w:hAnsi="Arial" w:cs="Arial"/>
          <w:sz w:val="20"/>
          <w:szCs w:val="20"/>
        </w:rPr>
        <w:t>berdampingan</w:t>
      </w:r>
      <w:r w:rsidRPr="000E3862">
        <w:rPr>
          <w:rFonts w:ascii="Arial" w:hAnsi="Arial" w:cs="Arial"/>
          <w:sz w:val="20"/>
          <w:szCs w:val="20"/>
        </w:rPr>
        <w:t xml:space="preserve">. </w:t>
      </w:r>
    </w:p>
    <w:p w:rsidR="000E3862" w:rsidP="000E3862" w14:paraId="182515CB" w14:textId="46F65A94">
      <w:pPr>
        <w:pStyle w:val="NormalWeb"/>
        <w:spacing w:before="0" w:beforeAutospacing="0" w:after="0" w:afterAutospacing="0"/>
        <w:jc w:val="both"/>
        <w:rPr>
          <w:rFonts w:ascii="Arial" w:eastAsia="Arial" w:hAnsi="Arial" w:cs="Arial"/>
          <w:sz w:val="20"/>
          <w:szCs w:val="20"/>
        </w:rPr>
      </w:pPr>
      <w:r>
        <w:rPr>
          <w:noProof/>
        </w:rPr>
        <w:drawing>
          <wp:inline distT="0" distB="0" distL="0" distR="0">
            <wp:extent cx="2781300" cy="315922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788422" cy="3167312"/>
                    </a:xfrm>
                    <a:prstGeom prst="rect">
                      <a:avLst/>
                    </a:prstGeom>
                    <a:noFill/>
                    <a:ln>
                      <a:noFill/>
                    </a:ln>
                  </pic:spPr>
                </pic:pic>
              </a:graphicData>
            </a:graphic>
          </wp:inline>
        </w:drawing>
      </w:r>
    </w:p>
    <w:p w:rsidR="000E3862" w:rsidP="000E3862" w14:paraId="3AC5D459" w14:textId="6FA316E2">
      <w:pPr>
        <w:pStyle w:val="NormalWeb"/>
        <w:spacing w:before="0" w:beforeAutospacing="0" w:after="0" w:afterAutospacing="0"/>
        <w:jc w:val="center"/>
        <w:rPr>
          <w:rFonts w:ascii="Arial" w:eastAsia="Arial" w:hAnsi="Arial" w:cs="Arial"/>
          <w:i/>
          <w:iCs/>
          <w:sz w:val="18"/>
          <w:szCs w:val="18"/>
        </w:rPr>
      </w:pPr>
      <w:r w:rsidRPr="00E94395">
        <w:rPr>
          <w:rFonts w:ascii="Arial" w:eastAsia="Arial" w:hAnsi="Arial" w:cs="Arial"/>
          <w:i/>
          <w:iCs/>
          <w:sz w:val="18"/>
          <w:szCs w:val="18"/>
        </w:rPr>
        <w:t xml:space="preserve">Gambar </w:t>
      </w:r>
      <w:r>
        <w:rPr>
          <w:rFonts w:ascii="Arial" w:eastAsia="Arial" w:hAnsi="Arial" w:cs="Arial"/>
          <w:i/>
          <w:iCs/>
          <w:sz w:val="18"/>
          <w:szCs w:val="18"/>
        </w:rPr>
        <w:t>5</w:t>
      </w:r>
      <w:r w:rsidRPr="00E94395">
        <w:rPr>
          <w:rFonts w:ascii="Arial" w:eastAsia="Arial" w:hAnsi="Arial" w:cs="Arial"/>
          <w:i/>
          <w:iCs/>
          <w:sz w:val="18"/>
          <w:szCs w:val="18"/>
        </w:rPr>
        <w:t xml:space="preserve">. </w:t>
      </w:r>
      <w:r>
        <w:rPr>
          <w:rFonts w:ascii="Arial" w:eastAsia="Arial" w:hAnsi="Arial" w:cs="Arial"/>
          <w:i/>
          <w:iCs/>
          <w:sz w:val="18"/>
          <w:szCs w:val="18"/>
        </w:rPr>
        <w:t>Parkir</w:t>
      </w:r>
      <w:r>
        <w:rPr>
          <w:rFonts w:ascii="Arial" w:eastAsia="Arial" w:hAnsi="Arial" w:cs="Arial"/>
          <w:i/>
          <w:iCs/>
          <w:sz w:val="18"/>
          <w:szCs w:val="18"/>
        </w:rPr>
        <w:t xml:space="preserve"> </w:t>
      </w:r>
      <w:r>
        <w:rPr>
          <w:rFonts w:ascii="Arial" w:eastAsia="Arial" w:hAnsi="Arial" w:cs="Arial"/>
          <w:i/>
          <w:iCs/>
          <w:sz w:val="18"/>
          <w:szCs w:val="18"/>
        </w:rPr>
        <w:t>Kendaraan</w:t>
      </w:r>
    </w:p>
    <w:p w:rsidR="000E3862" w:rsidP="00E62947" w14:paraId="73FDB28F" w14:textId="6B41100B">
      <w:pPr>
        <w:pStyle w:val="NormalWeb"/>
        <w:spacing w:before="0" w:beforeAutospacing="0" w:after="0" w:afterAutospacing="0"/>
        <w:jc w:val="center"/>
        <w:rPr>
          <w:rFonts w:ascii="Arial" w:eastAsia="Arial" w:hAnsi="Arial" w:cs="Arial"/>
          <w:i/>
          <w:iCs/>
          <w:sz w:val="18"/>
          <w:szCs w:val="18"/>
        </w:rPr>
      </w:pPr>
      <w:r>
        <w:rPr>
          <w:rFonts w:ascii="Arial" w:eastAsia="Arial" w:hAnsi="Arial" w:cs="Arial"/>
          <w:i/>
          <w:iCs/>
          <w:sz w:val="18"/>
          <w:szCs w:val="18"/>
        </w:rPr>
        <w:t>(</w:t>
      </w:r>
      <w:r>
        <w:rPr>
          <w:rFonts w:ascii="Arial" w:eastAsia="Arial" w:hAnsi="Arial" w:cs="Arial"/>
          <w:i/>
          <w:iCs/>
          <w:sz w:val="18"/>
          <w:szCs w:val="18"/>
        </w:rPr>
        <w:t>Sumber</w:t>
      </w:r>
      <w:r>
        <w:rPr>
          <w:rFonts w:ascii="Arial" w:eastAsia="Arial" w:hAnsi="Arial" w:cs="Arial"/>
          <w:i/>
          <w:iCs/>
          <w:sz w:val="18"/>
          <w:szCs w:val="18"/>
        </w:rPr>
        <w:t>: Hasil Analisa, 2023)</w:t>
      </w:r>
    </w:p>
    <w:p w:rsidR="00296D04" w:rsidRPr="00E62947" w:rsidP="00E62947" w14:paraId="3A116544" w14:textId="77777777">
      <w:pPr>
        <w:pStyle w:val="NormalWeb"/>
        <w:spacing w:before="0" w:beforeAutospacing="0" w:after="0" w:afterAutospacing="0"/>
        <w:jc w:val="center"/>
        <w:rPr>
          <w:rFonts w:ascii="Arial" w:eastAsia="Arial" w:hAnsi="Arial" w:cs="Arial"/>
          <w:i/>
          <w:iCs/>
          <w:sz w:val="18"/>
          <w:szCs w:val="18"/>
        </w:rPr>
      </w:pPr>
    </w:p>
    <w:p w:rsidR="00365885" w:rsidP="00365885" w14:paraId="39AFA96A" w14:textId="500797D8">
      <w:pPr>
        <w:pStyle w:val="NormalWeb"/>
        <w:numPr>
          <w:ilvl w:val="0"/>
          <w:numId w:val="6"/>
        </w:numPr>
        <w:spacing w:before="0" w:beforeAutospacing="0" w:after="0" w:afterAutospacing="0" w:line="276" w:lineRule="auto"/>
        <w:jc w:val="both"/>
        <w:rPr>
          <w:rFonts w:ascii="Arial" w:eastAsia="Arial" w:hAnsi="Arial" w:cs="Arial"/>
          <w:sz w:val="20"/>
          <w:szCs w:val="20"/>
        </w:rPr>
      </w:pPr>
      <w:r>
        <w:rPr>
          <w:rFonts w:ascii="Arial" w:eastAsia="Arial" w:hAnsi="Arial" w:cs="Arial"/>
          <w:sz w:val="20"/>
          <w:szCs w:val="20"/>
        </w:rPr>
        <w:t>Sirkulasi</w:t>
      </w:r>
      <w:r>
        <w:rPr>
          <w:rFonts w:ascii="Arial" w:eastAsia="Arial" w:hAnsi="Arial" w:cs="Arial"/>
          <w:sz w:val="20"/>
          <w:szCs w:val="20"/>
        </w:rPr>
        <w:t xml:space="preserve"> </w:t>
      </w:r>
      <w:r>
        <w:rPr>
          <w:rFonts w:ascii="Arial" w:eastAsia="Arial" w:hAnsi="Arial" w:cs="Arial"/>
          <w:sz w:val="20"/>
          <w:szCs w:val="20"/>
        </w:rPr>
        <w:t>Pejalan</w:t>
      </w:r>
      <w:r>
        <w:rPr>
          <w:rFonts w:ascii="Arial" w:eastAsia="Arial" w:hAnsi="Arial" w:cs="Arial"/>
          <w:sz w:val="20"/>
          <w:szCs w:val="20"/>
        </w:rPr>
        <w:t xml:space="preserve"> Kaki</w:t>
      </w:r>
    </w:p>
    <w:p w:rsidR="00283FD4" w:rsidRPr="000E3862" w:rsidP="00E62947" w14:paraId="1921E63D" w14:textId="03241A8C">
      <w:pPr>
        <w:ind w:firstLine="360"/>
        <w:jc w:val="both"/>
        <w:rPr>
          <w:rFonts w:ascii="Arial" w:hAnsi="Arial" w:cs="Arial"/>
          <w:sz w:val="20"/>
          <w:szCs w:val="20"/>
        </w:rPr>
      </w:pPr>
      <w:r w:rsidRPr="000E3862">
        <w:rPr>
          <w:rFonts w:ascii="Arial" w:hAnsi="Arial" w:cs="Arial"/>
          <w:sz w:val="20"/>
          <w:szCs w:val="20"/>
        </w:rPr>
        <w:t>Sirkulasi</w:t>
      </w:r>
      <w:r w:rsidRPr="000E3862">
        <w:rPr>
          <w:rFonts w:ascii="Arial" w:hAnsi="Arial" w:cs="Arial"/>
          <w:sz w:val="20"/>
          <w:szCs w:val="20"/>
        </w:rPr>
        <w:t xml:space="preserve"> </w:t>
      </w:r>
      <w:r w:rsidRPr="000E3862">
        <w:rPr>
          <w:rFonts w:ascii="Arial" w:hAnsi="Arial" w:cs="Arial"/>
          <w:sz w:val="20"/>
          <w:szCs w:val="20"/>
        </w:rPr>
        <w:t>pejalan</w:t>
      </w:r>
      <w:r w:rsidRPr="000E3862">
        <w:rPr>
          <w:rFonts w:ascii="Arial" w:hAnsi="Arial" w:cs="Arial"/>
          <w:sz w:val="20"/>
          <w:szCs w:val="20"/>
        </w:rPr>
        <w:t xml:space="preserve"> kaki </w:t>
      </w:r>
      <w:r w:rsidRPr="000E3862">
        <w:rPr>
          <w:rFonts w:ascii="Arial" w:hAnsi="Arial" w:cs="Arial"/>
          <w:sz w:val="20"/>
          <w:szCs w:val="20"/>
        </w:rPr>
        <w:t>terletak</w:t>
      </w:r>
      <w:r w:rsidRPr="000E3862">
        <w:rPr>
          <w:rFonts w:ascii="Arial" w:hAnsi="Arial" w:cs="Arial"/>
          <w:sz w:val="20"/>
          <w:szCs w:val="20"/>
        </w:rPr>
        <w:t xml:space="preserve"> </w:t>
      </w:r>
      <w:r w:rsidRPr="000E3862">
        <w:rPr>
          <w:rFonts w:ascii="Arial" w:hAnsi="Arial" w:cs="Arial"/>
          <w:sz w:val="20"/>
          <w:szCs w:val="20"/>
        </w:rPr>
        <w:t>disetiap</w:t>
      </w:r>
      <w:r w:rsidRPr="000E3862">
        <w:rPr>
          <w:rFonts w:ascii="Arial" w:hAnsi="Arial" w:cs="Arial"/>
          <w:sz w:val="20"/>
          <w:szCs w:val="20"/>
        </w:rPr>
        <w:t xml:space="preserve"> </w:t>
      </w:r>
      <w:r w:rsidRPr="000E3862">
        <w:rPr>
          <w:rFonts w:ascii="Arial" w:hAnsi="Arial" w:cs="Arial"/>
          <w:sz w:val="20"/>
          <w:szCs w:val="20"/>
        </w:rPr>
        <w:t>sisi</w:t>
      </w:r>
      <w:r w:rsidRPr="000E3862">
        <w:rPr>
          <w:rFonts w:ascii="Arial" w:hAnsi="Arial" w:cs="Arial"/>
          <w:sz w:val="20"/>
          <w:szCs w:val="20"/>
        </w:rPr>
        <w:t xml:space="preserve"> </w:t>
      </w:r>
      <w:r w:rsidRPr="000E3862">
        <w:rPr>
          <w:rFonts w:ascii="Arial" w:hAnsi="Arial" w:cs="Arial"/>
          <w:sz w:val="20"/>
          <w:szCs w:val="20"/>
        </w:rPr>
        <w:t>jalan</w:t>
      </w:r>
      <w:r w:rsidRPr="000E3862">
        <w:rPr>
          <w:rFonts w:ascii="Arial" w:hAnsi="Arial" w:cs="Arial"/>
          <w:sz w:val="20"/>
          <w:szCs w:val="20"/>
        </w:rPr>
        <w:t xml:space="preserve"> yang </w:t>
      </w:r>
      <w:r w:rsidRPr="000E3862">
        <w:rPr>
          <w:rFonts w:ascii="Arial" w:hAnsi="Arial" w:cs="Arial"/>
          <w:sz w:val="20"/>
          <w:szCs w:val="20"/>
        </w:rPr>
        <w:t>terdapat</w:t>
      </w:r>
      <w:r w:rsidRPr="000E3862">
        <w:rPr>
          <w:rFonts w:ascii="Arial" w:hAnsi="Arial" w:cs="Arial"/>
          <w:sz w:val="20"/>
          <w:szCs w:val="20"/>
        </w:rPr>
        <w:t xml:space="preserve"> di </w:t>
      </w:r>
      <w:r w:rsidRPr="000E3862">
        <w:rPr>
          <w:rFonts w:ascii="Arial" w:hAnsi="Arial" w:cs="Arial"/>
          <w:sz w:val="20"/>
          <w:szCs w:val="20"/>
        </w:rPr>
        <w:t>dalam</w:t>
      </w:r>
      <w:r w:rsidRPr="000E3862">
        <w:rPr>
          <w:rFonts w:ascii="Arial" w:hAnsi="Arial" w:cs="Arial"/>
          <w:sz w:val="20"/>
          <w:szCs w:val="20"/>
        </w:rPr>
        <w:t xml:space="preserve"> site. </w:t>
      </w:r>
      <w:r w:rsidRPr="000E3862">
        <w:rPr>
          <w:rFonts w:ascii="Arial" w:hAnsi="Arial" w:cs="Arial"/>
          <w:sz w:val="20"/>
          <w:szCs w:val="20"/>
        </w:rPr>
        <w:t>Sirkulasi</w:t>
      </w:r>
      <w:r w:rsidRPr="000E3862">
        <w:rPr>
          <w:rFonts w:ascii="Arial" w:hAnsi="Arial" w:cs="Arial"/>
          <w:sz w:val="20"/>
          <w:szCs w:val="20"/>
        </w:rPr>
        <w:t xml:space="preserve"> </w:t>
      </w:r>
      <w:r w:rsidRPr="000E3862">
        <w:rPr>
          <w:rFonts w:ascii="Arial" w:hAnsi="Arial" w:cs="Arial"/>
          <w:sz w:val="20"/>
          <w:szCs w:val="20"/>
        </w:rPr>
        <w:t>akan</w:t>
      </w:r>
      <w:r w:rsidRPr="000E3862">
        <w:rPr>
          <w:rFonts w:ascii="Arial" w:hAnsi="Arial" w:cs="Arial"/>
          <w:sz w:val="20"/>
          <w:szCs w:val="20"/>
        </w:rPr>
        <w:t xml:space="preserve"> </w:t>
      </w:r>
      <w:r w:rsidRPr="000E3862">
        <w:rPr>
          <w:rFonts w:ascii="Arial" w:hAnsi="Arial" w:cs="Arial"/>
          <w:sz w:val="20"/>
          <w:szCs w:val="20"/>
        </w:rPr>
        <w:t>terhubung</w:t>
      </w:r>
      <w:r w:rsidRPr="000E3862">
        <w:rPr>
          <w:rFonts w:ascii="Arial" w:hAnsi="Arial" w:cs="Arial"/>
          <w:sz w:val="20"/>
          <w:szCs w:val="20"/>
        </w:rPr>
        <w:t xml:space="preserve"> </w:t>
      </w:r>
      <w:r w:rsidRPr="000E3862">
        <w:rPr>
          <w:rFonts w:ascii="Arial" w:hAnsi="Arial" w:cs="Arial"/>
          <w:sz w:val="20"/>
          <w:szCs w:val="20"/>
        </w:rPr>
        <w:t>dengan</w:t>
      </w:r>
      <w:r w:rsidRPr="000E3862">
        <w:rPr>
          <w:rFonts w:ascii="Arial" w:hAnsi="Arial" w:cs="Arial"/>
          <w:sz w:val="20"/>
          <w:szCs w:val="20"/>
        </w:rPr>
        <w:t xml:space="preserve"> </w:t>
      </w:r>
      <w:r w:rsidRPr="000E3862">
        <w:rPr>
          <w:rFonts w:ascii="Arial" w:hAnsi="Arial" w:cs="Arial"/>
          <w:sz w:val="20"/>
          <w:szCs w:val="20"/>
        </w:rPr>
        <w:t>jalur</w:t>
      </w:r>
      <w:r w:rsidRPr="000E3862">
        <w:rPr>
          <w:rFonts w:ascii="Arial" w:hAnsi="Arial" w:cs="Arial"/>
          <w:sz w:val="20"/>
          <w:szCs w:val="20"/>
        </w:rPr>
        <w:t xml:space="preserve"> pedestrian yang </w:t>
      </w:r>
      <w:r w:rsidRPr="000E3862">
        <w:rPr>
          <w:rFonts w:ascii="Arial" w:hAnsi="Arial" w:cs="Arial"/>
          <w:sz w:val="20"/>
          <w:szCs w:val="20"/>
        </w:rPr>
        <w:t>terhubung</w:t>
      </w:r>
      <w:r w:rsidRPr="000E3862">
        <w:rPr>
          <w:rFonts w:ascii="Arial" w:hAnsi="Arial" w:cs="Arial"/>
          <w:sz w:val="20"/>
          <w:szCs w:val="20"/>
        </w:rPr>
        <w:t xml:space="preserve"> </w:t>
      </w:r>
      <w:r w:rsidRPr="000E3862">
        <w:rPr>
          <w:rFonts w:ascii="Arial" w:hAnsi="Arial" w:cs="Arial"/>
          <w:sz w:val="20"/>
          <w:szCs w:val="20"/>
        </w:rPr>
        <w:t>dengan</w:t>
      </w:r>
      <w:r w:rsidRPr="000E3862">
        <w:rPr>
          <w:rFonts w:ascii="Arial" w:hAnsi="Arial" w:cs="Arial"/>
          <w:sz w:val="20"/>
          <w:szCs w:val="20"/>
        </w:rPr>
        <w:t xml:space="preserve"> </w:t>
      </w:r>
      <w:r w:rsidRPr="000E3862">
        <w:rPr>
          <w:rFonts w:ascii="Arial" w:hAnsi="Arial" w:cs="Arial"/>
          <w:sz w:val="20"/>
          <w:szCs w:val="20"/>
        </w:rPr>
        <w:t>bangunan</w:t>
      </w:r>
      <w:r w:rsidRPr="000E3862">
        <w:rPr>
          <w:rFonts w:ascii="Arial" w:hAnsi="Arial" w:cs="Arial"/>
          <w:sz w:val="20"/>
          <w:szCs w:val="20"/>
        </w:rPr>
        <w:t xml:space="preserve">. </w:t>
      </w:r>
      <w:r w:rsidRPr="000E3862">
        <w:rPr>
          <w:rFonts w:ascii="Arial" w:hAnsi="Arial" w:cs="Arial"/>
          <w:sz w:val="20"/>
          <w:szCs w:val="20"/>
        </w:rPr>
        <w:t>Sirkulasi</w:t>
      </w:r>
      <w:r w:rsidRPr="000E3862">
        <w:rPr>
          <w:rFonts w:ascii="Arial" w:hAnsi="Arial" w:cs="Arial"/>
          <w:sz w:val="20"/>
          <w:szCs w:val="20"/>
        </w:rPr>
        <w:t xml:space="preserve"> </w:t>
      </w:r>
      <w:r w:rsidRPr="000E3862">
        <w:rPr>
          <w:rFonts w:ascii="Arial" w:hAnsi="Arial" w:cs="Arial"/>
          <w:sz w:val="20"/>
          <w:szCs w:val="20"/>
        </w:rPr>
        <w:t>pejalan</w:t>
      </w:r>
      <w:r w:rsidRPr="000E3862">
        <w:rPr>
          <w:rFonts w:ascii="Arial" w:hAnsi="Arial" w:cs="Arial"/>
          <w:sz w:val="20"/>
          <w:szCs w:val="20"/>
        </w:rPr>
        <w:t xml:space="preserve"> kaki </w:t>
      </w:r>
      <w:r w:rsidRPr="000E3862">
        <w:rPr>
          <w:rFonts w:ascii="Arial" w:hAnsi="Arial" w:cs="Arial"/>
          <w:sz w:val="20"/>
          <w:szCs w:val="20"/>
        </w:rPr>
        <w:t>dibuat</w:t>
      </w:r>
      <w:r w:rsidRPr="000E3862">
        <w:rPr>
          <w:rFonts w:ascii="Arial" w:hAnsi="Arial" w:cs="Arial"/>
          <w:sz w:val="20"/>
          <w:szCs w:val="20"/>
        </w:rPr>
        <w:t xml:space="preserve"> </w:t>
      </w:r>
      <w:r w:rsidRPr="000E3862">
        <w:rPr>
          <w:rFonts w:ascii="Arial" w:hAnsi="Arial" w:cs="Arial"/>
          <w:sz w:val="20"/>
          <w:szCs w:val="20"/>
        </w:rPr>
        <w:t>mulai</w:t>
      </w:r>
      <w:r w:rsidRPr="000E3862">
        <w:rPr>
          <w:rFonts w:ascii="Arial" w:hAnsi="Arial" w:cs="Arial"/>
          <w:sz w:val="20"/>
          <w:szCs w:val="20"/>
        </w:rPr>
        <w:t xml:space="preserve"> </w:t>
      </w:r>
      <w:r w:rsidRPr="000E3862">
        <w:rPr>
          <w:rFonts w:ascii="Arial" w:hAnsi="Arial" w:cs="Arial"/>
          <w:sz w:val="20"/>
          <w:szCs w:val="20"/>
        </w:rPr>
        <w:t>dari</w:t>
      </w:r>
      <w:r w:rsidRPr="000E3862">
        <w:rPr>
          <w:rFonts w:ascii="Arial" w:hAnsi="Arial" w:cs="Arial"/>
          <w:sz w:val="20"/>
          <w:szCs w:val="20"/>
        </w:rPr>
        <w:t xml:space="preserve"> </w:t>
      </w:r>
      <w:r w:rsidRPr="000E3862">
        <w:rPr>
          <w:rFonts w:ascii="Arial" w:hAnsi="Arial" w:cs="Arial"/>
          <w:sz w:val="20"/>
          <w:szCs w:val="20"/>
        </w:rPr>
        <w:t>akses</w:t>
      </w:r>
      <w:r w:rsidRPr="000E3862">
        <w:rPr>
          <w:rFonts w:ascii="Arial" w:hAnsi="Arial" w:cs="Arial"/>
          <w:sz w:val="20"/>
          <w:szCs w:val="20"/>
        </w:rPr>
        <w:t xml:space="preserve"> </w:t>
      </w:r>
      <w:r w:rsidRPr="000E3862">
        <w:rPr>
          <w:rFonts w:ascii="Arial" w:hAnsi="Arial" w:cs="Arial"/>
          <w:sz w:val="20"/>
          <w:szCs w:val="20"/>
        </w:rPr>
        <w:t>masuk</w:t>
      </w:r>
      <w:r w:rsidRPr="000E3862">
        <w:rPr>
          <w:rFonts w:ascii="Arial" w:hAnsi="Arial" w:cs="Arial"/>
          <w:sz w:val="20"/>
          <w:szCs w:val="20"/>
        </w:rPr>
        <w:t xml:space="preserve"> </w:t>
      </w:r>
      <w:r w:rsidRPr="000E3862">
        <w:rPr>
          <w:rFonts w:ascii="Arial" w:hAnsi="Arial" w:cs="Arial"/>
          <w:sz w:val="20"/>
          <w:szCs w:val="20"/>
        </w:rPr>
        <w:t>kedalam</w:t>
      </w:r>
      <w:r w:rsidRPr="000E3862">
        <w:rPr>
          <w:rFonts w:ascii="Arial" w:hAnsi="Arial" w:cs="Arial"/>
          <w:sz w:val="20"/>
          <w:szCs w:val="20"/>
        </w:rPr>
        <w:t xml:space="preserve"> site </w:t>
      </w:r>
      <w:r w:rsidRPr="000E3862">
        <w:rPr>
          <w:rFonts w:ascii="Arial" w:hAnsi="Arial" w:cs="Arial"/>
          <w:sz w:val="20"/>
          <w:szCs w:val="20"/>
        </w:rPr>
        <w:t>sampai</w:t>
      </w:r>
      <w:r w:rsidRPr="000E3862">
        <w:rPr>
          <w:rFonts w:ascii="Arial" w:hAnsi="Arial" w:cs="Arial"/>
          <w:sz w:val="20"/>
          <w:szCs w:val="20"/>
        </w:rPr>
        <w:t xml:space="preserve"> </w:t>
      </w:r>
      <w:r w:rsidRPr="000E3862">
        <w:rPr>
          <w:rFonts w:ascii="Arial" w:hAnsi="Arial" w:cs="Arial"/>
          <w:sz w:val="20"/>
          <w:szCs w:val="20"/>
        </w:rPr>
        <w:t>dengan</w:t>
      </w:r>
      <w:r w:rsidRPr="000E3862">
        <w:rPr>
          <w:rFonts w:ascii="Arial" w:hAnsi="Arial" w:cs="Arial"/>
          <w:sz w:val="20"/>
          <w:szCs w:val="20"/>
        </w:rPr>
        <w:t xml:space="preserve"> </w:t>
      </w:r>
      <w:r w:rsidRPr="000E3862">
        <w:rPr>
          <w:rFonts w:ascii="Arial" w:hAnsi="Arial" w:cs="Arial"/>
          <w:sz w:val="20"/>
          <w:szCs w:val="20"/>
        </w:rPr>
        <w:t>akses</w:t>
      </w:r>
      <w:r w:rsidRPr="000E3862">
        <w:rPr>
          <w:rFonts w:ascii="Arial" w:hAnsi="Arial" w:cs="Arial"/>
          <w:sz w:val="20"/>
          <w:szCs w:val="20"/>
        </w:rPr>
        <w:t xml:space="preserve"> </w:t>
      </w:r>
      <w:r w:rsidRPr="000E3862">
        <w:rPr>
          <w:rFonts w:ascii="Arial" w:hAnsi="Arial" w:cs="Arial"/>
          <w:sz w:val="20"/>
          <w:szCs w:val="20"/>
        </w:rPr>
        <w:t>keluar</w:t>
      </w:r>
      <w:r w:rsidRPr="000E3862">
        <w:rPr>
          <w:rFonts w:ascii="Arial" w:hAnsi="Arial" w:cs="Arial"/>
          <w:sz w:val="20"/>
          <w:szCs w:val="20"/>
        </w:rPr>
        <w:t xml:space="preserve"> site. </w:t>
      </w:r>
    </w:p>
    <w:p w:rsidR="000E3862" w:rsidP="000E3862" w14:paraId="4E590AEA" w14:textId="0437E475">
      <w:pPr>
        <w:pStyle w:val="NormalWeb"/>
        <w:spacing w:before="0" w:beforeAutospacing="0" w:after="0" w:afterAutospacing="0" w:line="276" w:lineRule="auto"/>
        <w:jc w:val="both"/>
        <w:rPr>
          <w:rFonts w:ascii="Arial" w:eastAsia="Arial" w:hAnsi="Arial" w:cs="Arial"/>
          <w:sz w:val="20"/>
          <w:szCs w:val="20"/>
        </w:rPr>
      </w:pPr>
      <w:r>
        <w:rPr>
          <w:noProof/>
        </w:rPr>
        <w:drawing>
          <wp:inline distT="0" distB="0" distL="0" distR="0">
            <wp:extent cx="2790190" cy="15217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790190" cy="1521740"/>
                    </a:xfrm>
                    <a:prstGeom prst="rect">
                      <a:avLst/>
                    </a:prstGeom>
                    <a:noFill/>
                    <a:ln>
                      <a:noFill/>
                    </a:ln>
                  </pic:spPr>
                </pic:pic>
              </a:graphicData>
            </a:graphic>
          </wp:inline>
        </w:drawing>
      </w:r>
    </w:p>
    <w:p w:rsidR="000E3862" w:rsidP="000E3862" w14:paraId="737F0BAC" w14:textId="2CD1FCED">
      <w:pPr>
        <w:pStyle w:val="NormalWeb"/>
        <w:spacing w:before="0" w:beforeAutospacing="0" w:after="0" w:afterAutospacing="0"/>
        <w:jc w:val="center"/>
        <w:rPr>
          <w:rFonts w:ascii="Arial" w:eastAsia="Arial" w:hAnsi="Arial" w:cs="Arial"/>
          <w:i/>
          <w:iCs/>
          <w:sz w:val="18"/>
          <w:szCs w:val="18"/>
        </w:rPr>
      </w:pPr>
      <w:r w:rsidRPr="00E94395">
        <w:rPr>
          <w:rFonts w:ascii="Arial" w:eastAsia="Arial" w:hAnsi="Arial" w:cs="Arial"/>
          <w:i/>
          <w:iCs/>
          <w:sz w:val="18"/>
          <w:szCs w:val="18"/>
        </w:rPr>
        <w:t xml:space="preserve">Gambar </w:t>
      </w:r>
      <w:r>
        <w:rPr>
          <w:rFonts w:ascii="Arial" w:eastAsia="Arial" w:hAnsi="Arial" w:cs="Arial"/>
          <w:i/>
          <w:iCs/>
          <w:sz w:val="18"/>
          <w:szCs w:val="18"/>
        </w:rPr>
        <w:t>6</w:t>
      </w:r>
      <w:r w:rsidRPr="00E94395">
        <w:rPr>
          <w:rFonts w:ascii="Arial" w:eastAsia="Arial" w:hAnsi="Arial" w:cs="Arial"/>
          <w:i/>
          <w:iCs/>
          <w:sz w:val="18"/>
          <w:szCs w:val="18"/>
        </w:rPr>
        <w:t xml:space="preserve">. </w:t>
      </w:r>
      <w:r>
        <w:rPr>
          <w:rFonts w:ascii="Arial" w:eastAsia="Arial" w:hAnsi="Arial" w:cs="Arial"/>
          <w:i/>
          <w:iCs/>
          <w:sz w:val="18"/>
          <w:szCs w:val="18"/>
        </w:rPr>
        <w:t>Sirkulasi</w:t>
      </w:r>
      <w:r>
        <w:rPr>
          <w:rFonts w:ascii="Arial" w:eastAsia="Arial" w:hAnsi="Arial" w:cs="Arial"/>
          <w:i/>
          <w:iCs/>
          <w:sz w:val="18"/>
          <w:szCs w:val="18"/>
        </w:rPr>
        <w:t xml:space="preserve"> </w:t>
      </w:r>
      <w:r>
        <w:rPr>
          <w:rFonts w:ascii="Arial" w:eastAsia="Arial" w:hAnsi="Arial" w:cs="Arial"/>
          <w:i/>
          <w:iCs/>
          <w:sz w:val="18"/>
          <w:szCs w:val="18"/>
        </w:rPr>
        <w:t>Pejalan</w:t>
      </w:r>
      <w:r>
        <w:rPr>
          <w:rFonts w:ascii="Arial" w:eastAsia="Arial" w:hAnsi="Arial" w:cs="Arial"/>
          <w:i/>
          <w:iCs/>
          <w:sz w:val="18"/>
          <w:szCs w:val="18"/>
        </w:rPr>
        <w:t xml:space="preserve"> Kaki</w:t>
      </w:r>
    </w:p>
    <w:p w:rsidR="000E3862" w:rsidP="000E3862" w14:paraId="6BEFBC8B" w14:textId="104204EF">
      <w:pPr>
        <w:pStyle w:val="NormalWeb"/>
        <w:spacing w:before="0" w:beforeAutospacing="0" w:after="0" w:afterAutospacing="0"/>
        <w:jc w:val="center"/>
        <w:rPr>
          <w:rFonts w:ascii="Arial" w:eastAsia="Arial" w:hAnsi="Arial" w:cs="Arial"/>
          <w:i/>
          <w:iCs/>
          <w:sz w:val="18"/>
          <w:szCs w:val="18"/>
        </w:rPr>
      </w:pPr>
      <w:r>
        <w:rPr>
          <w:rFonts w:ascii="Arial" w:eastAsia="Arial" w:hAnsi="Arial" w:cs="Arial"/>
          <w:i/>
          <w:iCs/>
          <w:sz w:val="18"/>
          <w:szCs w:val="18"/>
        </w:rPr>
        <w:t>(</w:t>
      </w:r>
      <w:r>
        <w:rPr>
          <w:rFonts w:ascii="Arial" w:eastAsia="Arial" w:hAnsi="Arial" w:cs="Arial"/>
          <w:i/>
          <w:iCs/>
          <w:sz w:val="18"/>
          <w:szCs w:val="18"/>
        </w:rPr>
        <w:t>Sumber</w:t>
      </w:r>
      <w:r>
        <w:rPr>
          <w:rFonts w:ascii="Arial" w:eastAsia="Arial" w:hAnsi="Arial" w:cs="Arial"/>
          <w:i/>
          <w:iCs/>
          <w:sz w:val="18"/>
          <w:szCs w:val="18"/>
        </w:rPr>
        <w:t>: Hasil Analisa, 2023)</w:t>
      </w:r>
    </w:p>
    <w:p w:rsidR="00E62947" w:rsidP="000E3862" w14:paraId="4FC40051" w14:textId="77777777">
      <w:pPr>
        <w:pStyle w:val="NormalWeb"/>
        <w:spacing w:before="0" w:beforeAutospacing="0" w:after="0" w:afterAutospacing="0"/>
        <w:jc w:val="center"/>
        <w:rPr>
          <w:rFonts w:ascii="Arial" w:eastAsia="Arial" w:hAnsi="Arial" w:cs="Arial"/>
          <w:i/>
          <w:iCs/>
          <w:sz w:val="18"/>
          <w:szCs w:val="18"/>
        </w:rPr>
      </w:pPr>
    </w:p>
    <w:p w:rsidR="00627813" w:rsidP="00627813" w14:paraId="5AAB6C34" w14:textId="173E2A1A">
      <w:pPr>
        <w:pStyle w:val="ListParagraph"/>
        <w:ind w:left="0" w:firstLine="414"/>
        <w:jc w:val="both"/>
        <w:rPr>
          <w:rFonts w:ascii="Arial" w:hAnsi="Arial" w:cs="Arial"/>
          <w:sz w:val="20"/>
          <w:szCs w:val="20"/>
        </w:rPr>
      </w:pPr>
      <w:r w:rsidRPr="00627813">
        <w:rPr>
          <w:rFonts w:ascii="Arial" w:hAnsi="Arial" w:cs="Arial"/>
          <w:sz w:val="20"/>
          <w:szCs w:val="20"/>
        </w:rPr>
        <w:t xml:space="preserve">Pola </w:t>
      </w:r>
      <w:r w:rsidRPr="00627813">
        <w:rPr>
          <w:rFonts w:ascii="Arial" w:hAnsi="Arial" w:cs="Arial"/>
          <w:sz w:val="20"/>
          <w:szCs w:val="20"/>
        </w:rPr>
        <w:t>sirkulasi</w:t>
      </w:r>
      <w:r w:rsidRPr="00627813">
        <w:rPr>
          <w:rFonts w:ascii="Arial" w:hAnsi="Arial" w:cs="Arial"/>
          <w:sz w:val="20"/>
          <w:szCs w:val="20"/>
        </w:rPr>
        <w:t xml:space="preserve"> </w:t>
      </w:r>
      <w:r w:rsidRPr="00627813">
        <w:rPr>
          <w:rFonts w:ascii="Arial" w:hAnsi="Arial" w:cs="Arial"/>
          <w:sz w:val="20"/>
          <w:szCs w:val="20"/>
        </w:rPr>
        <w:t>dalam</w:t>
      </w:r>
      <w:r w:rsidRPr="00627813">
        <w:rPr>
          <w:rFonts w:ascii="Arial" w:hAnsi="Arial" w:cs="Arial"/>
          <w:sz w:val="20"/>
          <w:szCs w:val="20"/>
        </w:rPr>
        <w:t xml:space="preserve"> </w:t>
      </w:r>
      <w:r>
        <w:rPr>
          <w:rFonts w:ascii="Arial" w:hAnsi="Arial" w:cs="Arial"/>
          <w:sz w:val="20"/>
          <w:szCs w:val="20"/>
        </w:rPr>
        <w:t>tapak</w:t>
      </w:r>
      <w:r w:rsidRPr="00627813">
        <w:rPr>
          <w:rFonts w:ascii="Arial" w:hAnsi="Arial" w:cs="Arial"/>
          <w:sz w:val="20"/>
          <w:szCs w:val="20"/>
        </w:rPr>
        <w:t xml:space="preserve"> </w:t>
      </w:r>
      <w:r w:rsidRPr="00627813">
        <w:rPr>
          <w:rFonts w:ascii="Arial" w:hAnsi="Arial" w:cs="Arial"/>
          <w:sz w:val="20"/>
          <w:szCs w:val="20"/>
        </w:rPr>
        <w:t>menggunakan</w:t>
      </w:r>
      <w:r w:rsidRPr="00627813">
        <w:rPr>
          <w:rFonts w:ascii="Arial" w:hAnsi="Arial" w:cs="Arial"/>
          <w:sz w:val="20"/>
          <w:szCs w:val="20"/>
        </w:rPr>
        <w:t xml:space="preserve"> </w:t>
      </w:r>
      <w:r w:rsidRPr="00627813">
        <w:rPr>
          <w:rFonts w:ascii="Arial" w:hAnsi="Arial" w:cs="Arial"/>
          <w:sz w:val="20"/>
          <w:szCs w:val="20"/>
        </w:rPr>
        <w:t>pola</w:t>
      </w:r>
      <w:r w:rsidRPr="00627813">
        <w:rPr>
          <w:rFonts w:ascii="Arial" w:hAnsi="Arial" w:cs="Arial"/>
          <w:sz w:val="20"/>
          <w:szCs w:val="20"/>
        </w:rPr>
        <w:t xml:space="preserve"> </w:t>
      </w:r>
      <w:r w:rsidRPr="00627813">
        <w:rPr>
          <w:rFonts w:ascii="Arial" w:hAnsi="Arial" w:cs="Arial"/>
          <w:sz w:val="20"/>
          <w:szCs w:val="20"/>
        </w:rPr>
        <w:t>sirkulasi</w:t>
      </w:r>
      <w:r w:rsidRPr="00627813">
        <w:rPr>
          <w:rFonts w:ascii="Arial" w:hAnsi="Arial" w:cs="Arial"/>
          <w:sz w:val="20"/>
          <w:szCs w:val="20"/>
        </w:rPr>
        <w:t xml:space="preserve"> linear </w:t>
      </w:r>
      <w:r w:rsidRPr="00627813">
        <w:rPr>
          <w:rFonts w:ascii="Arial" w:hAnsi="Arial" w:cs="Arial"/>
          <w:sz w:val="20"/>
          <w:szCs w:val="20"/>
        </w:rPr>
        <w:t>dengan</w:t>
      </w:r>
      <w:r w:rsidRPr="00627813">
        <w:rPr>
          <w:rFonts w:ascii="Arial" w:hAnsi="Arial" w:cs="Arial"/>
          <w:sz w:val="20"/>
          <w:szCs w:val="20"/>
        </w:rPr>
        <w:t xml:space="preserve"> </w:t>
      </w:r>
      <w:r w:rsidRPr="00627813">
        <w:rPr>
          <w:rFonts w:ascii="Arial" w:hAnsi="Arial" w:cs="Arial"/>
          <w:sz w:val="20"/>
          <w:szCs w:val="20"/>
        </w:rPr>
        <w:t>jalan</w:t>
      </w:r>
      <w:r w:rsidRPr="00627813">
        <w:rPr>
          <w:rFonts w:ascii="Arial" w:hAnsi="Arial" w:cs="Arial"/>
          <w:sz w:val="20"/>
          <w:szCs w:val="20"/>
        </w:rPr>
        <w:t xml:space="preserve"> yang </w:t>
      </w:r>
      <w:r w:rsidRPr="00627813">
        <w:rPr>
          <w:rFonts w:ascii="Arial" w:hAnsi="Arial" w:cs="Arial"/>
          <w:sz w:val="20"/>
          <w:szCs w:val="20"/>
        </w:rPr>
        <w:t>lurus</w:t>
      </w:r>
      <w:r w:rsidRPr="00627813">
        <w:rPr>
          <w:rFonts w:ascii="Arial" w:hAnsi="Arial" w:cs="Arial"/>
          <w:sz w:val="20"/>
          <w:szCs w:val="20"/>
        </w:rPr>
        <w:t xml:space="preserve"> </w:t>
      </w:r>
      <w:r w:rsidRPr="00627813">
        <w:rPr>
          <w:rFonts w:ascii="Arial" w:hAnsi="Arial" w:cs="Arial"/>
          <w:sz w:val="20"/>
          <w:szCs w:val="20"/>
        </w:rPr>
        <w:t>dapat</w:t>
      </w:r>
      <w:r w:rsidRPr="00627813">
        <w:rPr>
          <w:rFonts w:ascii="Arial" w:hAnsi="Arial" w:cs="Arial"/>
          <w:sz w:val="20"/>
          <w:szCs w:val="20"/>
        </w:rPr>
        <w:t xml:space="preserve"> </w:t>
      </w:r>
      <w:r w:rsidRPr="00627813">
        <w:rPr>
          <w:rFonts w:ascii="Arial" w:hAnsi="Arial" w:cs="Arial"/>
          <w:sz w:val="20"/>
          <w:szCs w:val="20"/>
        </w:rPr>
        <w:t>menjadi</w:t>
      </w:r>
      <w:r w:rsidRPr="00627813">
        <w:rPr>
          <w:rFonts w:ascii="Arial" w:hAnsi="Arial" w:cs="Arial"/>
          <w:sz w:val="20"/>
          <w:szCs w:val="20"/>
        </w:rPr>
        <w:t xml:space="preserve"> </w:t>
      </w:r>
      <w:r w:rsidRPr="00627813">
        <w:rPr>
          <w:rFonts w:ascii="Arial" w:hAnsi="Arial" w:cs="Arial"/>
          <w:sz w:val="20"/>
          <w:szCs w:val="20"/>
        </w:rPr>
        <w:t>unsur</w:t>
      </w:r>
      <w:r w:rsidRPr="00627813">
        <w:rPr>
          <w:rFonts w:ascii="Arial" w:hAnsi="Arial" w:cs="Arial"/>
          <w:sz w:val="20"/>
          <w:szCs w:val="20"/>
        </w:rPr>
        <w:t xml:space="preserve"> </w:t>
      </w:r>
      <w:r w:rsidRPr="00627813">
        <w:rPr>
          <w:rFonts w:ascii="Arial" w:hAnsi="Arial" w:cs="Arial"/>
          <w:sz w:val="20"/>
          <w:szCs w:val="20"/>
        </w:rPr>
        <w:t>pengorganisir</w:t>
      </w:r>
      <w:r w:rsidRPr="00627813">
        <w:rPr>
          <w:rFonts w:ascii="Arial" w:hAnsi="Arial" w:cs="Arial"/>
          <w:sz w:val="20"/>
          <w:szCs w:val="20"/>
        </w:rPr>
        <w:t xml:space="preserve"> </w:t>
      </w:r>
      <w:r w:rsidRPr="00627813">
        <w:rPr>
          <w:rFonts w:ascii="Arial" w:hAnsi="Arial" w:cs="Arial"/>
          <w:sz w:val="20"/>
          <w:szCs w:val="20"/>
        </w:rPr>
        <w:t>utama</w:t>
      </w:r>
      <w:r w:rsidRPr="00627813">
        <w:rPr>
          <w:rFonts w:ascii="Arial" w:hAnsi="Arial" w:cs="Arial"/>
          <w:sz w:val="20"/>
          <w:szCs w:val="20"/>
        </w:rPr>
        <w:t xml:space="preserve"> pada </w:t>
      </w:r>
      <w:r w:rsidRPr="00627813">
        <w:rPr>
          <w:rFonts w:ascii="Arial" w:hAnsi="Arial" w:cs="Arial"/>
          <w:sz w:val="20"/>
          <w:szCs w:val="20"/>
        </w:rPr>
        <w:t>deretan</w:t>
      </w:r>
      <w:r w:rsidRPr="00627813">
        <w:rPr>
          <w:rFonts w:ascii="Arial" w:hAnsi="Arial" w:cs="Arial"/>
          <w:sz w:val="20"/>
          <w:szCs w:val="20"/>
        </w:rPr>
        <w:t xml:space="preserve"> </w:t>
      </w:r>
      <w:r w:rsidRPr="00627813">
        <w:rPr>
          <w:rFonts w:ascii="Arial" w:hAnsi="Arial" w:cs="Arial"/>
          <w:sz w:val="20"/>
          <w:szCs w:val="20"/>
        </w:rPr>
        <w:t>ruang</w:t>
      </w:r>
      <w:r w:rsidR="00E62947">
        <w:rPr>
          <w:rFonts w:ascii="Arial" w:hAnsi="Arial" w:cs="Arial"/>
          <w:sz w:val="20"/>
          <w:szCs w:val="20"/>
        </w:rPr>
        <w:t xml:space="preserve"> dan</w:t>
      </w:r>
      <w:r w:rsidRPr="00627813">
        <w:rPr>
          <w:rFonts w:ascii="Arial" w:hAnsi="Arial" w:cs="Arial"/>
          <w:sz w:val="20"/>
          <w:szCs w:val="20"/>
        </w:rPr>
        <w:t xml:space="preserve"> </w:t>
      </w:r>
      <w:r w:rsidRPr="00627813">
        <w:rPr>
          <w:rFonts w:ascii="Arial" w:hAnsi="Arial" w:cs="Arial"/>
          <w:sz w:val="20"/>
          <w:szCs w:val="20"/>
        </w:rPr>
        <w:t>sirkulasi</w:t>
      </w:r>
      <w:r w:rsidRPr="00627813">
        <w:rPr>
          <w:rFonts w:ascii="Arial" w:hAnsi="Arial" w:cs="Arial"/>
          <w:sz w:val="20"/>
          <w:szCs w:val="20"/>
        </w:rPr>
        <w:t xml:space="preserve"> network </w:t>
      </w:r>
      <w:r w:rsidRPr="00627813">
        <w:rPr>
          <w:rFonts w:ascii="Arial" w:hAnsi="Arial" w:cs="Arial"/>
          <w:sz w:val="20"/>
          <w:szCs w:val="20"/>
        </w:rPr>
        <w:t>atau</w:t>
      </w:r>
      <w:r w:rsidRPr="00627813">
        <w:rPr>
          <w:rFonts w:ascii="Arial" w:hAnsi="Arial" w:cs="Arial"/>
          <w:sz w:val="20"/>
          <w:szCs w:val="20"/>
        </w:rPr>
        <w:t xml:space="preserve"> </w:t>
      </w:r>
      <w:r w:rsidRPr="00627813">
        <w:rPr>
          <w:rFonts w:ascii="Arial" w:hAnsi="Arial" w:cs="Arial"/>
          <w:sz w:val="20"/>
          <w:szCs w:val="20"/>
        </w:rPr>
        <w:t>jaringan</w:t>
      </w:r>
      <w:r w:rsidRPr="00627813">
        <w:rPr>
          <w:rFonts w:ascii="Arial" w:hAnsi="Arial" w:cs="Arial"/>
          <w:sz w:val="20"/>
          <w:szCs w:val="20"/>
        </w:rPr>
        <w:t xml:space="preserve"> </w:t>
      </w:r>
      <w:r w:rsidRPr="00627813">
        <w:rPr>
          <w:rFonts w:ascii="Arial" w:hAnsi="Arial" w:cs="Arial"/>
          <w:sz w:val="20"/>
          <w:szCs w:val="20"/>
        </w:rPr>
        <w:t>sebagai</w:t>
      </w:r>
      <w:r w:rsidRPr="00627813">
        <w:rPr>
          <w:rFonts w:ascii="Arial" w:hAnsi="Arial" w:cs="Arial"/>
          <w:sz w:val="20"/>
          <w:szCs w:val="20"/>
        </w:rPr>
        <w:t xml:space="preserve"> </w:t>
      </w:r>
      <w:r w:rsidRPr="00627813">
        <w:rPr>
          <w:rFonts w:ascii="Arial" w:hAnsi="Arial" w:cs="Arial"/>
          <w:sz w:val="20"/>
          <w:szCs w:val="20"/>
        </w:rPr>
        <w:t>konfigurasi</w:t>
      </w:r>
      <w:r w:rsidRPr="00627813">
        <w:rPr>
          <w:rFonts w:ascii="Arial" w:hAnsi="Arial" w:cs="Arial"/>
          <w:sz w:val="20"/>
          <w:szCs w:val="20"/>
        </w:rPr>
        <w:t xml:space="preserve"> </w:t>
      </w:r>
      <w:r w:rsidRPr="00627813">
        <w:rPr>
          <w:rFonts w:ascii="Arial" w:hAnsi="Arial" w:cs="Arial"/>
          <w:sz w:val="20"/>
          <w:szCs w:val="20"/>
        </w:rPr>
        <w:t>untuk</w:t>
      </w:r>
      <w:r w:rsidRPr="00627813">
        <w:rPr>
          <w:rFonts w:ascii="Arial" w:hAnsi="Arial" w:cs="Arial"/>
          <w:sz w:val="20"/>
          <w:szCs w:val="20"/>
        </w:rPr>
        <w:t xml:space="preserve"> </w:t>
      </w:r>
      <w:r w:rsidRPr="00627813">
        <w:rPr>
          <w:rFonts w:ascii="Arial" w:hAnsi="Arial" w:cs="Arial"/>
          <w:sz w:val="20"/>
          <w:szCs w:val="20"/>
        </w:rPr>
        <w:t>menghububgkan</w:t>
      </w:r>
      <w:r w:rsidRPr="00627813">
        <w:rPr>
          <w:rFonts w:ascii="Arial" w:hAnsi="Arial" w:cs="Arial"/>
          <w:sz w:val="20"/>
          <w:szCs w:val="20"/>
        </w:rPr>
        <w:t xml:space="preserve"> </w:t>
      </w:r>
      <w:r w:rsidRPr="00627813">
        <w:rPr>
          <w:rFonts w:ascii="Arial" w:hAnsi="Arial" w:cs="Arial"/>
          <w:sz w:val="20"/>
          <w:szCs w:val="20"/>
        </w:rPr>
        <w:t>jalan-jalan</w:t>
      </w:r>
      <w:r w:rsidRPr="00627813">
        <w:rPr>
          <w:rFonts w:ascii="Arial" w:hAnsi="Arial" w:cs="Arial"/>
          <w:sz w:val="20"/>
          <w:szCs w:val="20"/>
        </w:rPr>
        <w:t xml:space="preserve"> </w:t>
      </w:r>
      <w:r w:rsidRPr="00627813">
        <w:rPr>
          <w:rFonts w:ascii="Arial" w:hAnsi="Arial" w:cs="Arial"/>
          <w:sz w:val="20"/>
          <w:szCs w:val="20"/>
        </w:rPr>
        <w:t>ke</w:t>
      </w:r>
      <w:r w:rsidRPr="00627813">
        <w:rPr>
          <w:rFonts w:ascii="Arial" w:hAnsi="Arial" w:cs="Arial"/>
          <w:sz w:val="20"/>
          <w:szCs w:val="20"/>
        </w:rPr>
        <w:t xml:space="preserve"> </w:t>
      </w:r>
      <w:r w:rsidRPr="00627813">
        <w:rPr>
          <w:rFonts w:ascii="Arial" w:hAnsi="Arial" w:cs="Arial"/>
          <w:sz w:val="20"/>
          <w:szCs w:val="20"/>
        </w:rPr>
        <w:t>bangunan</w:t>
      </w:r>
      <w:r w:rsidRPr="00627813">
        <w:rPr>
          <w:rFonts w:ascii="Arial" w:hAnsi="Arial" w:cs="Arial"/>
          <w:sz w:val="20"/>
          <w:szCs w:val="20"/>
        </w:rPr>
        <w:t>.</w:t>
      </w:r>
    </w:p>
    <w:p w:rsidR="00627813" w:rsidRPr="00627813" w:rsidP="00627813" w14:paraId="6A35ACB9" w14:textId="08B23EDA">
      <w:pPr>
        <w:pStyle w:val="ListParagraph"/>
        <w:ind w:left="0"/>
        <w:jc w:val="both"/>
        <w:rPr>
          <w:rFonts w:ascii="Arial" w:hAnsi="Arial" w:cs="Arial"/>
          <w:sz w:val="20"/>
          <w:szCs w:val="20"/>
        </w:rPr>
      </w:pPr>
      <w:r>
        <w:rPr>
          <w:noProof/>
        </w:rPr>
        <w:drawing>
          <wp:inline distT="0" distB="0" distL="0" distR="0">
            <wp:extent cx="2551731" cy="162354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89817" cy="1647774"/>
                    </a:xfrm>
                    <a:prstGeom prst="rect">
                      <a:avLst/>
                    </a:prstGeom>
                    <a:noFill/>
                    <a:ln>
                      <a:noFill/>
                    </a:ln>
                  </pic:spPr>
                </pic:pic>
              </a:graphicData>
            </a:graphic>
          </wp:inline>
        </w:drawing>
      </w:r>
      <w:r w:rsidRPr="00627813">
        <w:rPr>
          <w:rFonts w:ascii="Arial" w:hAnsi="Arial" w:cs="Arial"/>
          <w:sz w:val="20"/>
          <w:szCs w:val="20"/>
        </w:rPr>
        <w:t xml:space="preserve"> </w:t>
      </w:r>
    </w:p>
    <w:p w:rsidR="00627813" w:rsidP="00627813" w14:paraId="0E5E1AFD" w14:textId="11AF61A7">
      <w:pPr>
        <w:pStyle w:val="NormalWeb"/>
        <w:spacing w:before="0" w:beforeAutospacing="0" w:after="0" w:afterAutospacing="0"/>
        <w:jc w:val="center"/>
        <w:rPr>
          <w:rFonts w:ascii="Arial" w:eastAsia="Arial" w:hAnsi="Arial" w:cs="Arial"/>
          <w:i/>
          <w:iCs/>
          <w:sz w:val="18"/>
          <w:szCs w:val="18"/>
        </w:rPr>
      </w:pPr>
      <w:r w:rsidRPr="00E94395">
        <w:rPr>
          <w:rFonts w:ascii="Arial" w:eastAsia="Arial" w:hAnsi="Arial" w:cs="Arial"/>
          <w:i/>
          <w:iCs/>
          <w:sz w:val="18"/>
          <w:szCs w:val="18"/>
        </w:rPr>
        <w:t xml:space="preserve">Gambar </w:t>
      </w:r>
      <w:r w:rsidR="00E62947">
        <w:rPr>
          <w:rFonts w:ascii="Arial" w:eastAsia="Arial" w:hAnsi="Arial" w:cs="Arial"/>
          <w:i/>
          <w:iCs/>
          <w:sz w:val="18"/>
          <w:szCs w:val="18"/>
        </w:rPr>
        <w:t>7</w:t>
      </w:r>
      <w:r w:rsidRPr="00E94395">
        <w:rPr>
          <w:rFonts w:ascii="Arial" w:eastAsia="Arial" w:hAnsi="Arial" w:cs="Arial"/>
          <w:i/>
          <w:iCs/>
          <w:sz w:val="18"/>
          <w:szCs w:val="18"/>
        </w:rPr>
        <w:t xml:space="preserve">. </w:t>
      </w:r>
      <w:r>
        <w:rPr>
          <w:rFonts w:ascii="Arial" w:eastAsia="Arial" w:hAnsi="Arial" w:cs="Arial"/>
          <w:i/>
          <w:iCs/>
          <w:sz w:val="18"/>
          <w:szCs w:val="18"/>
        </w:rPr>
        <w:t>Sirkulasi</w:t>
      </w:r>
      <w:r>
        <w:rPr>
          <w:rFonts w:ascii="Arial" w:eastAsia="Arial" w:hAnsi="Arial" w:cs="Arial"/>
          <w:i/>
          <w:iCs/>
          <w:sz w:val="18"/>
          <w:szCs w:val="18"/>
        </w:rPr>
        <w:t xml:space="preserve"> </w:t>
      </w:r>
      <w:r w:rsidR="00E62947">
        <w:rPr>
          <w:rFonts w:ascii="Arial" w:eastAsia="Arial" w:hAnsi="Arial" w:cs="Arial"/>
          <w:i/>
          <w:iCs/>
          <w:sz w:val="18"/>
          <w:szCs w:val="18"/>
        </w:rPr>
        <w:t>Dalam</w:t>
      </w:r>
      <w:r w:rsidR="00E62947">
        <w:rPr>
          <w:rFonts w:ascii="Arial" w:eastAsia="Arial" w:hAnsi="Arial" w:cs="Arial"/>
          <w:i/>
          <w:iCs/>
          <w:sz w:val="18"/>
          <w:szCs w:val="18"/>
        </w:rPr>
        <w:t xml:space="preserve"> </w:t>
      </w:r>
      <w:r w:rsidR="00E62947">
        <w:rPr>
          <w:rFonts w:ascii="Arial" w:eastAsia="Arial" w:hAnsi="Arial" w:cs="Arial"/>
          <w:i/>
          <w:iCs/>
          <w:sz w:val="18"/>
          <w:szCs w:val="18"/>
        </w:rPr>
        <w:t>Tapak</w:t>
      </w:r>
    </w:p>
    <w:p w:rsidR="00627813" w:rsidP="00627813" w14:paraId="4B3E1202" w14:textId="77777777">
      <w:pPr>
        <w:pStyle w:val="NormalWeb"/>
        <w:spacing w:before="0" w:beforeAutospacing="0" w:after="0" w:afterAutospacing="0"/>
        <w:jc w:val="center"/>
        <w:rPr>
          <w:rFonts w:ascii="Arial" w:eastAsia="Arial" w:hAnsi="Arial" w:cs="Arial"/>
          <w:i/>
          <w:iCs/>
          <w:sz w:val="18"/>
          <w:szCs w:val="18"/>
        </w:rPr>
      </w:pPr>
      <w:r>
        <w:rPr>
          <w:rFonts w:ascii="Arial" w:eastAsia="Arial" w:hAnsi="Arial" w:cs="Arial"/>
          <w:i/>
          <w:iCs/>
          <w:sz w:val="18"/>
          <w:szCs w:val="18"/>
        </w:rPr>
        <w:t>(</w:t>
      </w:r>
      <w:r>
        <w:rPr>
          <w:rFonts w:ascii="Arial" w:eastAsia="Arial" w:hAnsi="Arial" w:cs="Arial"/>
          <w:i/>
          <w:iCs/>
          <w:sz w:val="18"/>
          <w:szCs w:val="18"/>
        </w:rPr>
        <w:t>Sumber</w:t>
      </w:r>
      <w:r>
        <w:rPr>
          <w:rFonts w:ascii="Arial" w:eastAsia="Arial" w:hAnsi="Arial" w:cs="Arial"/>
          <w:i/>
          <w:iCs/>
          <w:sz w:val="18"/>
          <w:szCs w:val="18"/>
        </w:rPr>
        <w:t>: Hasil Analisa, 2023)</w:t>
      </w:r>
    </w:p>
    <w:p w:rsidR="000E3862" w:rsidRPr="00365885" w:rsidP="000E3862" w14:paraId="6F4419F1" w14:textId="29294C2D">
      <w:pPr>
        <w:pStyle w:val="NormalWeb"/>
        <w:spacing w:before="0" w:beforeAutospacing="0" w:after="0" w:afterAutospacing="0" w:line="276" w:lineRule="auto"/>
        <w:jc w:val="both"/>
        <w:rPr>
          <w:rFonts w:ascii="Arial" w:eastAsia="Arial" w:hAnsi="Arial" w:cs="Arial"/>
          <w:sz w:val="20"/>
          <w:szCs w:val="20"/>
        </w:rPr>
      </w:pPr>
    </w:p>
    <w:p w:rsidR="00365885" w:rsidP="001E7350" w14:paraId="018C7448" w14:textId="305C3589">
      <w:pPr>
        <w:pStyle w:val="NormalWeb"/>
        <w:numPr>
          <w:ilvl w:val="0"/>
          <w:numId w:val="1"/>
        </w:numPr>
        <w:spacing w:before="0" w:beforeAutospacing="0" w:after="0" w:afterAutospacing="0" w:line="276" w:lineRule="auto"/>
        <w:ind w:left="360"/>
        <w:jc w:val="both"/>
        <w:rPr>
          <w:rFonts w:ascii="Arial" w:eastAsia="Arial" w:hAnsi="Arial" w:cs="Arial"/>
          <w:b/>
          <w:bCs/>
          <w:sz w:val="20"/>
          <w:szCs w:val="20"/>
        </w:rPr>
      </w:pPr>
      <w:r w:rsidRPr="00BD4143">
        <w:rPr>
          <w:rFonts w:ascii="Arial" w:hAnsi="Arial" w:cs="Arial"/>
          <w:noProof/>
          <w:sz w:val="20"/>
          <w:szCs w:val="20"/>
        </w:rPr>
        <w:drawing>
          <wp:anchor distT="0" distB="0" distL="114300" distR="114300" simplePos="0" relativeHeight="251659264" behindDoc="0" locked="0" layoutInCell="1" allowOverlap="1">
            <wp:simplePos x="0" y="0"/>
            <wp:positionH relativeFrom="column">
              <wp:posOffset>705485</wp:posOffset>
            </wp:positionH>
            <wp:positionV relativeFrom="paragraph">
              <wp:posOffset>25400</wp:posOffset>
            </wp:positionV>
            <wp:extent cx="1353185" cy="2017395"/>
            <wp:effectExtent l="323850" t="0" r="304165" b="0"/>
            <wp:wrapThrough wrapText="bothSides">
              <wp:wrapPolygon>
                <wp:start x="21732" y="88"/>
                <wp:lineTo x="446" y="88"/>
                <wp:lineTo x="446" y="21301"/>
                <wp:lineTo x="21732" y="21301"/>
                <wp:lineTo x="21732" y="88"/>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rot="16200000">
                      <a:off x="0" y="0"/>
                      <a:ext cx="1353185" cy="2017395"/>
                    </a:xfrm>
                    <a:prstGeom prst="rect">
                      <a:avLst/>
                    </a:prstGeom>
                    <a:noFill/>
                    <a:ln>
                      <a:noFill/>
                    </a:ln>
                  </pic:spPr>
                </pic:pic>
              </a:graphicData>
            </a:graphic>
            <wp14:sizeRelH relativeFrom="page">
              <wp14:pctWidth>0</wp14:pctWidth>
            </wp14:sizeRelH>
            <wp14:sizeRelV relativeFrom="page">
              <wp14:pctHeight>0</wp14:pctHeight>
            </wp14:sizeRelV>
          </wp:anchor>
        </w:drawing>
      </w:r>
      <w:r w:rsidR="000E3862">
        <w:rPr>
          <w:rFonts w:ascii="Arial" w:eastAsia="Arial" w:hAnsi="Arial" w:cs="Arial"/>
          <w:b/>
          <w:bCs/>
          <w:sz w:val="20"/>
          <w:szCs w:val="20"/>
        </w:rPr>
        <w:t>Sirkulasi</w:t>
      </w:r>
      <w:r w:rsidR="000E3862">
        <w:rPr>
          <w:rFonts w:ascii="Arial" w:eastAsia="Arial" w:hAnsi="Arial" w:cs="Arial"/>
          <w:b/>
          <w:bCs/>
          <w:sz w:val="20"/>
          <w:szCs w:val="20"/>
        </w:rPr>
        <w:t xml:space="preserve"> </w:t>
      </w:r>
      <w:r w:rsidR="000E3862">
        <w:rPr>
          <w:rFonts w:ascii="Arial" w:eastAsia="Arial" w:hAnsi="Arial" w:cs="Arial"/>
          <w:b/>
          <w:bCs/>
          <w:sz w:val="20"/>
          <w:szCs w:val="20"/>
        </w:rPr>
        <w:t>Dalam</w:t>
      </w:r>
      <w:r w:rsidR="000E3862">
        <w:rPr>
          <w:rFonts w:ascii="Arial" w:eastAsia="Arial" w:hAnsi="Arial" w:cs="Arial"/>
          <w:b/>
          <w:bCs/>
          <w:sz w:val="20"/>
          <w:szCs w:val="20"/>
        </w:rPr>
        <w:t xml:space="preserve"> </w:t>
      </w:r>
      <w:r w:rsidR="000E3862">
        <w:rPr>
          <w:rFonts w:ascii="Arial" w:eastAsia="Arial" w:hAnsi="Arial" w:cs="Arial"/>
          <w:b/>
          <w:bCs/>
          <w:sz w:val="20"/>
          <w:szCs w:val="20"/>
        </w:rPr>
        <w:t>Bangunan</w:t>
      </w:r>
    </w:p>
    <w:p w:rsidR="000E3862" w:rsidP="00BD4143" w14:paraId="32367591" w14:textId="072CAD62">
      <w:pPr>
        <w:pStyle w:val="NormalWeb"/>
        <w:numPr>
          <w:ilvl w:val="0"/>
          <w:numId w:val="8"/>
        </w:numPr>
        <w:spacing w:before="0" w:beforeAutospacing="0" w:after="0" w:afterAutospacing="0"/>
        <w:jc w:val="both"/>
        <w:rPr>
          <w:rFonts w:ascii="Arial" w:eastAsia="Arial" w:hAnsi="Arial" w:cs="Arial"/>
          <w:sz w:val="20"/>
          <w:szCs w:val="20"/>
        </w:rPr>
      </w:pPr>
      <w:r>
        <w:rPr>
          <w:rFonts w:ascii="Arial" w:eastAsia="Arial" w:hAnsi="Arial" w:cs="Arial"/>
          <w:sz w:val="20"/>
          <w:szCs w:val="20"/>
        </w:rPr>
        <w:t>Bangunan</w:t>
      </w:r>
      <w:r>
        <w:rPr>
          <w:rFonts w:ascii="Arial" w:eastAsia="Arial" w:hAnsi="Arial" w:cs="Arial"/>
          <w:sz w:val="20"/>
          <w:szCs w:val="20"/>
        </w:rPr>
        <w:t xml:space="preserve"> </w:t>
      </w:r>
      <w:r>
        <w:rPr>
          <w:rFonts w:ascii="Arial" w:eastAsia="Arial" w:hAnsi="Arial" w:cs="Arial"/>
          <w:sz w:val="20"/>
          <w:szCs w:val="20"/>
        </w:rPr>
        <w:t>Wantilan</w:t>
      </w:r>
      <w:r>
        <w:rPr>
          <w:rFonts w:ascii="Arial" w:eastAsia="Arial" w:hAnsi="Arial" w:cs="Arial"/>
          <w:sz w:val="20"/>
          <w:szCs w:val="20"/>
        </w:rPr>
        <w:t xml:space="preserve"> </w:t>
      </w:r>
      <w:r>
        <w:rPr>
          <w:rFonts w:ascii="Arial" w:eastAsia="Arial" w:hAnsi="Arial" w:cs="Arial"/>
          <w:sz w:val="20"/>
          <w:szCs w:val="20"/>
        </w:rPr>
        <w:t>Penari</w:t>
      </w:r>
    </w:p>
    <w:p w:rsidR="00BD4143" w:rsidP="00BD4143" w14:paraId="16AF4FB7" w14:textId="2E692109">
      <w:pPr>
        <w:pStyle w:val="NormalWeb"/>
        <w:spacing w:before="0" w:beforeAutospacing="0" w:after="0" w:afterAutospacing="0"/>
        <w:jc w:val="center"/>
        <w:rPr>
          <w:rFonts w:ascii="Arial" w:eastAsia="Arial" w:hAnsi="Arial" w:cs="Arial"/>
          <w:i/>
          <w:iCs/>
          <w:sz w:val="18"/>
          <w:szCs w:val="18"/>
        </w:rPr>
      </w:pPr>
      <w:r w:rsidRPr="00E94395">
        <w:rPr>
          <w:rFonts w:ascii="Arial" w:eastAsia="Arial" w:hAnsi="Arial" w:cs="Arial"/>
          <w:i/>
          <w:iCs/>
          <w:sz w:val="18"/>
          <w:szCs w:val="18"/>
        </w:rPr>
        <w:t xml:space="preserve">Gambar </w:t>
      </w:r>
      <w:r w:rsidR="00565EE5">
        <w:rPr>
          <w:rFonts w:ascii="Arial" w:eastAsia="Arial" w:hAnsi="Arial" w:cs="Arial"/>
          <w:i/>
          <w:iCs/>
          <w:sz w:val="18"/>
          <w:szCs w:val="18"/>
        </w:rPr>
        <w:t>7</w:t>
      </w:r>
      <w:r w:rsidRPr="00E94395">
        <w:rPr>
          <w:rFonts w:ascii="Arial" w:eastAsia="Arial" w:hAnsi="Arial" w:cs="Arial"/>
          <w:i/>
          <w:iCs/>
          <w:sz w:val="18"/>
          <w:szCs w:val="18"/>
        </w:rPr>
        <w:t xml:space="preserve">. </w:t>
      </w:r>
      <w:r>
        <w:rPr>
          <w:rFonts w:ascii="Arial" w:eastAsia="Arial" w:hAnsi="Arial" w:cs="Arial"/>
          <w:i/>
          <w:iCs/>
          <w:sz w:val="18"/>
          <w:szCs w:val="18"/>
        </w:rPr>
        <w:t>Sirkulasi</w:t>
      </w:r>
      <w:r>
        <w:rPr>
          <w:rFonts w:ascii="Arial" w:eastAsia="Arial" w:hAnsi="Arial" w:cs="Arial"/>
          <w:i/>
          <w:iCs/>
          <w:sz w:val="18"/>
          <w:szCs w:val="18"/>
        </w:rPr>
        <w:t xml:space="preserve"> </w:t>
      </w:r>
      <w:r>
        <w:rPr>
          <w:rFonts w:ascii="Arial" w:eastAsia="Arial" w:hAnsi="Arial" w:cs="Arial"/>
          <w:i/>
          <w:iCs/>
          <w:sz w:val="18"/>
          <w:szCs w:val="18"/>
        </w:rPr>
        <w:t>Wantilan</w:t>
      </w:r>
      <w:r>
        <w:rPr>
          <w:rFonts w:ascii="Arial" w:eastAsia="Arial" w:hAnsi="Arial" w:cs="Arial"/>
          <w:i/>
          <w:iCs/>
          <w:sz w:val="18"/>
          <w:szCs w:val="18"/>
        </w:rPr>
        <w:t xml:space="preserve"> </w:t>
      </w:r>
      <w:r>
        <w:rPr>
          <w:rFonts w:ascii="Arial" w:eastAsia="Arial" w:hAnsi="Arial" w:cs="Arial"/>
          <w:i/>
          <w:iCs/>
          <w:sz w:val="18"/>
          <w:szCs w:val="18"/>
        </w:rPr>
        <w:t>Penari</w:t>
      </w:r>
    </w:p>
    <w:p w:rsidR="00BD4143" w:rsidP="00E62947" w14:paraId="3721B55D" w14:textId="553F5D02">
      <w:pPr>
        <w:pStyle w:val="NormalWeb"/>
        <w:spacing w:before="0" w:beforeAutospacing="0" w:after="0" w:afterAutospacing="0"/>
        <w:jc w:val="center"/>
        <w:rPr>
          <w:rFonts w:ascii="Arial" w:eastAsia="Arial" w:hAnsi="Arial" w:cs="Arial"/>
          <w:i/>
          <w:iCs/>
          <w:sz w:val="18"/>
          <w:szCs w:val="18"/>
        </w:rPr>
      </w:pPr>
      <w:r>
        <w:rPr>
          <w:rFonts w:ascii="Arial" w:eastAsia="Arial" w:hAnsi="Arial" w:cs="Arial"/>
          <w:i/>
          <w:iCs/>
          <w:sz w:val="18"/>
          <w:szCs w:val="18"/>
        </w:rPr>
        <w:t>(</w:t>
      </w:r>
      <w:r>
        <w:rPr>
          <w:rFonts w:ascii="Arial" w:eastAsia="Arial" w:hAnsi="Arial" w:cs="Arial"/>
          <w:i/>
          <w:iCs/>
          <w:sz w:val="18"/>
          <w:szCs w:val="18"/>
        </w:rPr>
        <w:t>Sumber</w:t>
      </w:r>
      <w:r>
        <w:rPr>
          <w:rFonts w:ascii="Arial" w:eastAsia="Arial" w:hAnsi="Arial" w:cs="Arial"/>
          <w:i/>
          <w:iCs/>
          <w:sz w:val="18"/>
          <w:szCs w:val="18"/>
        </w:rPr>
        <w:t>: Hasil Analisa, 2023)</w:t>
      </w:r>
    </w:p>
    <w:p w:rsidR="00BD4143" w:rsidRPr="00BD4143" w:rsidP="00BD4143" w14:paraId="1B3C68F2" w14:textId="4F3DB088">
      <w:pPr>
        <w:pStyle w:val="ListParagraph"/>
        <w:ind w:left="0" w:firstLine="360"/>
        <w:jc w:val="both"/>
        <w:rPr>
          <w:rFonts w:ascii="Arial" w:hAnsi="Arial" w:cs="Arial"/>
          <w:sz w:val="20"/>
          <w:szCs w:val="20"/>
        </w:rPr>
      </w:pPr>
      <w:r w:rsidRPr="00BD4143">
        <w:rPr>
          <w:rFonts w:ascii="Arial" w:hAnsi="Arial" w:cs="Arial"/>
          <w:sz w:val="20"/>
          <w:szCs w:val="20"/>
        </w:rPr>
        <w:t>Berdasarkan</w:t>
      </w:r>
      <w:r w:rsidRPr="00BD4143">
        <w:rPr>
          <w:rFonts w:ascii="Arial" w:hAnsi="Arial" w:cs="Arial"/>
          <w:sz w:val="20"/>
          <w:szCs w:val="20"/>
        </w:rPr>
        <w:t xml:space="preserve"> </w:t>
      </w:r>
      <w:r w:rsidRPr="00BD4143">
        <w:rPr>
          <w:rFonts w:ascii="Arial" w:hAnsi="Arial" w:cs="Arial"/>
          <w:sz w:val="20"/>
          <w:szCs w:val="20"/>
        </w:rPr>
        <w:t>gambar</w:t>
      </w:r>
      <w:r w:rsidRPr="00BD4143">
        <w:rPr>
          <w:rFonts w:ascii="Arial" w:hAnsi="Arial" w:cs="Arial"/>
          <w:sz w:val="20"/>
          <w:szCs w:val="20"/>
        </w:rPr>
        <w:t xml:space="preserve"> di </w:t>
      </w:r>
      <w:r w:rsidRPr="00BD4143">
        <w:rPr>
          <w:rFonts w:ascii="Arial" w:hAnsi="Arial" w:cs="Arial"/>
          <w:sz w:val="20"/>
          <w:szCs w:val="20"/>
        </w:rPr>
        <w:t>atas</w:t>
      </w:r>
      <w:r w:rsidRPr="00BD4143">
        <w:rPr>
          <w:rFonts w:ascii="Arial" w:hAnsi="Arial" w:cs="Arial"/>
          <w:sz w:val="20"/>
          <w:szCs w:val="20"/>
        </w:rPr>
        <w:t xml:space="preserve">, </w:t>
      </w:r>
      <w:r w:rsidRPr="00BD4143">
        <w:rPr>
          <w:rFonts w:ascii="Arial" w:hAnsi="Arial" w:cs="Arial"/>
          <w:sz w:val="20"/>
          <w:szCs w:val="20"/>
        </w:rPr>
        <w:t>sirkulasi</w:t>
      </w:r>
      <w:r w:rsidRPr="00BD4143">
        <w:rPr>
          <w:rFonts w:ascii="Arial" w:hAnsi="Arial" w:cs="Arial"/>
          <w:sz w:val="20"/>
          <w:szCs w:val="20"/>
        </w:rPr>
        <w:t xml:space="preserve"> </w:t>
      </w:r>
      <w:r w:rsidRPr="00BD4143">
        <w:rPr>
          <w:rFonts w:ascii="Arial" w:hAnsi="Arial" w:cs="Arial"/>
          <w:sz w:val="20"/>
          <w:szCs w:val="20"/>
        </w:rPr>
        <w:t>dalam</w:t>
      </w:r>
      <w:r w:rsidRPr="00BD4143">
        <w:rPr>
          <w:rFonts w:ascii="Arial" w:hAnsi="Arial" w:cs="Arial"/>
          <w:sz w:val="20"/>
          <w:szCs w:val="20"/>
        </w:rPr>
        <w:t xml:space="preserve"> </w:t>
      </w:r>
      <w:r w:rsidRPr="00BD4143">
        <w:rPr>
          <w:rFonts w:ascii="Arial" w:hAnsi="Arial" w:cs="Arial"/>
          <w:sz w:val="20"/>
          <w:szCs w:val="20"/>
        </w:rPr>
        <w:t>bangunan</w:t>
      </w:r>
      <w:r w:rsidRPr="00BD4143">
        <w:rPr>
          <w:rFonts w:ascii="Arial" w:hAnsi="Arial" w:cs="Arial"/>
          <w:sz w:val="20"/>
          <w:szCs w:val="20"/>
        </w:rPr>
        <w:t xml:space="preserve"> </w:t>
      </w:r>
      <w:r w:rsidRPr="00BD4143">
        <w:rPr>
          <w:rFonts w:ascii="Arial" w:hAnsi="Arial" w:cs="Arial"/>
          <w:sz w:val="20"/>
          <w:szCs w:val="20"/>
        </w:rPr>
        <w:t>wantilan</w:t>
      </w:r>
      <w:r w:rsidRPr="00BD4143">
        <w:rPr>
          <w:rFonts w:ascii="Arial" w:hAnsi="Arial" w:cs="Arial"/>
          <w:sz w:val="20"/>
          <w:szCs w:val="20"/>
        </w:rPr>
        <w:t xml:space="preserve"> </w:t>
      </w:r>
      <w:r w:rsidRPr="00BD4143">
        <w:rPr>
          <w:rFonts w:ascii="Arial" w:hAnsi="Arial" w:cs="Arial"/>
          <w:sz w:val="20"/>
          <w:szCs w:val="20"/>
        </w:rPr>
        <w:t>penari</w:t>
      </w:r>
      <w:r w:rsidRPr="00BD4143">
        <w:rPr>
          <w:rFonts w:ascii="Arial" w:hAnsi="Arial" w:cs="Arial"/>
          <w:sz w:val="20"/>
          <w:szCs w:val="20"/>
        </w:rPr>
        <w:t xml:space="preserve"> </w:t>
      </w:r>
      <w:r w:rsidRPr="00BD4143">
        <w:rPr>
          <w:rFonts w:ascii="Arial" w:hAnsi="Arial" w:cs="Arial"/>
          <w:sz w:val="20"/>
          <w:szCs w:val="20"/>
        </w:rPr>
        <w:t>yaitu</w:t>
      </w:r>
      <w:r w:rsidRPr="00BD4143">
        <w:rPr>
          <w:rFonts w:ascii="Arial" w:hAnsi="Arial" w:cs="Arial"/>
          <w:sz w:val="20"/>
          <w:szCs w:val="20"/>
        </w:rPr>
        <w:t xml:space="preserve">, </w:t>
      </w:r>
      <w:r w:rsidRPr="00BD4143">
        <w:rPr>
          <w:rFonts w:ascii="Arial" w:hAnsi="Arial" w:cs="Arial"/>
          <w:sz w:val="20"/>
          <w:szCs w:val="20"/>
        </w:rPr>
        <w:t>tangga</w:t>
      </w:r>
      <w:r w:rsidRPr="00BD4143">
        <w:rPr>
          <w:rFonts w:ascii="Arial" w:hAnsi="Arial" w:cs="Arial"/>
          <w:sz w:val="20"/>
          <w:szCs w:val="20"/>
        </w:rPr>
        <w:t xml:space="preserve"> </w:t>
      </w:r>
      <w:r w:rsidRPr="00BD4143">
        <w:rPr>
          <w:rFonts w:ascii="Arial" w:hAnsi="Arial" w:cs="Arial"/>
          <w:sz w:val="20"/>
          <w:szCs w:val="20"/>
        </w:rPr>
        <w:t>untuk</w:t>
      </w:r>
      <w:r w:rsidRPr="00BD4143">
        <w:rPr>
          <w:rFonts w:ascii="Arial" w:hAnsi="Arial" w:cs="Arial"/>
          <w:sz w:val="20"/>
          <w:szCs w:val="20"/>
        </w:rPr>
        <w:t xml:space="preserve"> </w:t>
      </w:r>
      <w:r w:rsidRPr="00BD4143">
        <w:rPr>
          <w:rFonts w:ascii="Arial" w:hAnsi="Arial" w:cs="Arial"/>
          <w:sz w:val="20"/>
          <w:szCs w:val="20"/>
        </w:rPr>
        <w:t>akses</w:t>
      </w:r>
      <w:r w:rsidRPr="00BD4143">
        <w:rPr>
          <w:rFonts w:ascii="Arial" w:hAnsi="Arial" w:cs="Arial"/>
          <w:sz w:val="20"/>
          <w:szCs w:val="20"/>
        </w:rPr>
        <w:t xml:space="preserve"> naik </w:t>
      </w:r>
      <w:r w:rsidRPr="00BD4143">
        <w:rPr>
          <w:rFonts w:ascii="Arial" w:hAnsi="Arial" w:cs="Arial"/>
          <w:sz w:val="20"/>
          <w:szCs w:val="20"/>
        </w:rPr>
        <w:t>ke</w:t>
      </w:r>
      <w:r w:rsidRPr="00BD4143">
        <w:rPr>
          <w:rFonts w:ascii="Arial" w:hAnsi="Arial" w:cs="Arial"/>
          <w:sz w:val="20"/>
          <w:szCs w:val="20"/>
        </w:rPr>
        <w:t xml:space="preserve"> </w:t>
      </w:r>
      <w:r w:rsidRPr="00BD4143">
        <w:rPr>
          <w:rFonts w:ascii="Arial" w:hAnsi="Arial" w:cs="Arial"/>
          <w:sz w:val="20"/>
          <w:szCs w:val="20"/>
        </w:rPr>
        <w:t>bangunan</w:t>
      </w:r>
      <w:r w:rsidRPr="00BD4143">
        <w:rPr>
          <w:rFonts w:ascii="Arial" w:hAnsi="Arial" w:cs="Arial"/>
          <w:sz w:val="20"/>
          <w:szCs w:val="20"/>
        </w:rPr>
        <w:t xml:space="preserve"> </w:t>
      </w:r>
      <w:r w:rsidRPr="00BD4143">
        <w:rPr>
          <w:rFonts w:ascii="Arial" w:hAnsi="Arial" w:cs="Arial"/>
          <w:sz w:val="20"/>
          <w:szCs w:val="20"/>
        </w:rPr>
        <w:t>diletakan</w:t>
      </w:r>
      <w:r w:rsidRPr="00BD4143">
        <w:rPr>
          <w:rFonts w:ascii="Arial" w:hAnsi="Arial" w:cs="Arial"/>
          <w:sz w:val="20"/>
          <w:szCs w:val="20"/>
        </w:rPr>
        <w:t xml:space="preserve"> </w:t>
      </w:r>
      <w:r w:rsidRPr="00BD4143">
        <w:rPr>
          <w:rFonts w:ascii="Arial" w:hAnsi="Arial" w:cs="Arial"/>
          <w:sz w:val="20"/>
          <w:szCs w:val="20"/>
        </w:rPr>
        <w:t>disamping</w:t>
      </w:r>
      <w:r w:rsidRPr="00BD4143">
        <w:rPr>
          <w:rFonts w:ascii="Arial" w:hAnsi="Arial" w:cs="Arial"/>
          <w:sz w:val="20"/>
          <w:szCs w:val="20"/>
        </w:rPr>
        <w:t xml:space="preserve"> </w:t>
      </w:r>
      <w:r w:rsidRPr="00BD4143">
        <w:rPr>
          <w:rFonts w:ascii="Arial" w:hAnsi="Arial" w:cs="Arial"/>
          <w:sz w:val="20"/>
          <w:szCs w:val="20"/>
        </w:rPr>
        <w:t>bangunan</w:t>
      </w:r>
      <w:r w:rsidRPr="00BD4143">
        <w:rPr>
          <w:rFonts w:ascii="Arial" w:hAnsi="Arial" w:cs="Arial"/>
          <w:sz w:val="20"/>
          <w:szCs w:val="20"/>
        </w:rPr>
        <w:t xml:space="preserve"> </w:t>
      </w:r>
      <w:r w:rsidRPr="00BD4143">
        <w:rPr>
          <w:rFonts w:ascii="Arial" w:hAnsi="Arial" w:cs="Arial"/>
          <w:sz w:val="20"/>
          <w:szCs w:val="20"/>
        </w:rPr>
        <w:t>dengan</w:t>
      </w:r>
      <w:r w:rsidRPr="00BD4143">
        <w:rPr>
          <w:rFonts w:ascii="Arial" w:hAnsi="Arial" w:cs="Arial"/>
          <w:sz w:val="20"/>
          <w:szCs w:val="20"/>
        </w:rPr>
        <w:t xml:space="preserve"> </w:t>
      </w:r>
      <w:r w:rsidRPr="00BD4143">
        <w:rPr>
          <w:rFonts w:ascii="Arial" w:hAnsi="Arial" w:cs="Arial"/>
          <w:sz w:val="20"/>
          <w:szCs w:val="20"/>
        </w:rPr>
        <w:t>tujuan</w:t>
      </w:r>
      <w:r w:rsidRPr="00BD4143">
        <w:rPr>
          <w:rFonts w:ascii="Arial" w:hAnsi="Arial" w:cs="Arial"/>
          <w:sz w:val="20"/>
          <w:szCs w:val="20"/>
        </w:rPr>
        <w:t xml:space="preserve"> agar </w:t>
      </w:r>
      <w:r w:rsidRPr="00BD4143">
        <w:rPr>
          <w:rFonts w:ascii="Arial" w:hAnsi="Arial" w:cs="Arial"/>
          <w:sz w:val="20"/>
          <w:szCs w:val="20"/>
        </w:rPr>
        <w:t>saat</w:t>
      </w:r>
      <w:r w:rsidRPr="00BD4143">
        <w:rPr>
          <w:rFonts w:ascii="Arial" w:hAnsi="Arial" w:cs="Arial"/>
          <w:sz w:val="20"/>
          <w:szCs w:val="20"/>
        </w:rPr>
        <w:t xml:space="preserve"> </w:t>
      </w:r>
      <w:r w:rsidRPr="00BD4143">
        <w:rPr>
          <w:rFonts w:ascii="Arial" w:hAnsi="Arial" w:cs="Arial"/>
          <w:sz w:val="20"/>
          <w:szCs w:val="20"/>
        </w:rPr>
        <w:t>pelaku</w:t>
      </w:r>
      <w:r w:rsidRPr="00BD4143">
        <w:rPr>
          <w:rFonts w:ascii="Arial" w:hAnsi="Arial" w:cs="Arial"/>
          <w:sz w:val="20"/>
          <w:szCs w:val="20"/>
        </w:rPr>
        <w:t xml:space="preserve"> </w:t>
      </w:r>
      <w:r w:rsidRPr="00BD4143">
        <w:rPr>
          <w:rFonts w:ascii="Arial" w:hAnsi="Arial" w:cs="Arial"/>
          <w:sz w:val="20"/>
          <w:szCs w:val="20"/>
        </w:rPr>
        <w:t>kegiatan</w:t>
      </w:r>
      <w:r w:rsidRPr="00BD4143">
        <w:rPr>
          <w:rFonts w:ascii="Arial" w:hAnsi="Arial" w:cs="Arial"/>
          <w:sz w:val="20"/>
          <w:szCs w:val="20"/>
        </w:rPr>
        <w:t xml:space="preserve"> </w:t>
      </w:r>
      <w:r w:rsidRPr="00BD4143">
        <w:rPr>
          <w:rFonts w:ascii="Arial" w:hAnsi="Arial" w:cs="Arial"/>
          <w:sz w:val="20"/>
          <w:szCs w:val="20"/>
        </w:rPr>
        <w:t>masuk</w:t>
      </w:r>
      <w:r w:rsidRPr="00BD4143">
        <w:rPr>
          <w:rFonts w:ascii="Arial" w:hAnsi="Arial" w:cs="Arial"/>
          <w:sz w:val="20"/>
          <w:szCs w:val="20"/>
        </w:rPr>
        <w:t xml:space="preserve"> </w:t>
      </w:r>
      <w:r w:rsidRPr="00BD4143">
        <w:rPr>
          <w:rFonts w:ascii="Arial" w:hAnsi="Arial" w:cs="Arial"/>
          <w:sz w:val="20"/>
          <w:szCs w:val="20"/>
        </w:rPr>
        <w:t>ke</w:t>
      </w:r>
      <w:r w:rsidRPr="00BD4143">
        <w:rPr>
          <w:rFonts w:ascii="Arial" w:hAnsi="Arial" w:cs="Arial"/>
          <w:sz w:val="20"/>
          <w:szCs w:val="20"/>
        </w:rPr>
        <w:t xml:space="preserve"> </w:t>
      </w:r>
      <w:r w:rsidRPr="00BD4143">
        <w:rPr>
          <w:rFonts w:ascii="Arial" w:hAnsi="Arial" w:cs="Arial"/>
          <w:sz w:val="20"/>
          <w:szCs w:val="20"/>
        </w:rPr>
        <w:t>wantilan</w:t>
      </w:r>
      <w:r w:rsidRPr="00BD4143">
        <w:rPr>
          <w:rFonts w:ascii="Arial" w:hAnsi="Arial" w:cs="Arial"/>
          <w:sz w:val="20"/>
          <w:szCs w:val="20"/>
        </w:rPr>
        <w:t xml:space="preserve"> </w:t>
      </w:r>
      <w:r w:rsidRPr="00BD4143">
        <w:rPr>
          <w:rFonts w:ascii="Arial" w:hAnsi="Arial" w:cs="Arial"/>
          <w:sz w:val="20"/>
          <w:szCs w:val="20"/>
        </w:rPr>
        <w:t>tidak</w:t>
      </w:r>
      <w:r w:rsidRPr="00BD4143">
        <w:rPr>
          <w:rFonts w:ascii="Arial" w:hAnsi="Arial" w:cs="Arial"/>
          <w:sz w:val="20"/>
          <w:szCs w:val="20"/>
        </w:rPr>
        <w:t xml:space="preserve"> </w:t>
      </w:r>
      <w:r w:rsidRPr="00BD4143">
        <w:rPr>
          <w:rFonts w:ascii="Arial" w:hAnsi="Arial" w:cs="Arial"/>
          <w:sz w:val="20"/>
          <w:szCs w:val="20"/>
        </w:rPr>
        <w:t>mengganggu</w:t>
      </w:r>
      <w:r w:rsidRPr="00BD4143">
        <w:rPr>
          <w:rFonts w:ascii="Arial" w:hAnsi="Arial" w:cs="Arial"/>
          <w:sz w:val="20"/>
          <w:szCs w:val="20"/>
        </w:rPr>
        <w:t xml:space="preserve"> proses </w:t>
      </w:r>
      <w:r w:rsidRPr="00BD4143">
        <w:rPr>
          <w:rFonts w:ascii="Arial" w:hAnsi="Arial" w:cs="Arial"/>
          <w:sz w:val="20"/>
          <w:szCs w:val="20"/>
        </w:rPr>
        <w:t>pelatihan</w:t>
      </w:r>
      <w:r w:rsidRPr="00BD4143">
        <w:rPr>
          <w:rFonts w:ascii="Arial" w:hAnsi="Arial" w:cs="Arial"/>
          <w:sz w:val="20"/>
          <w:szCs w:val="20"/>
        </w:rPr>
        <w:t xml:space="preserve"> tari yang </w:t>
      </w:r>
      <w:r w:rsidRPr="00BD4143">
        <w:rPr>
          <w:rFonts w:ascii="Arial" w:hAnsi="Arial" w:cs="Arial"/>
          <w:sz w:val="20"/>
          <w:szCs w:val="20"/>
        </w:rPr>
        <w:t>sedang</w:t>
      </w:r>
      <w:r w:rsidRPr="00BD4143">
        <w:rPr>
          <w:rFonts w:ascii="Arial" w:hAnsi="Arial" w:cs="Arial"/>
          <w:sz w:val="20"/>
          <w:szCs w:val="20"/>
        </w:rPr>
        <w:t xml:space="preserve"> </w:t>
      </w:r>
      <w:r w:rsidRPr="00BD4143">
        <w:rPr>
          <w:rFonts w:ascii="Arial" w:hAnsi="Arial" w:cs="Arial"/>
          <w:sz w:val="20"/>
          <w:szCs w:val="20"/>
        </w:rPr>
        <w:t>berlangsung</w:t>
      </w:r>
      <w:r w:rsidRPr="00BD4143">
        <w:rPr>
          <w:rFonts w:ascii="Arial" w:hAnsi="Arial" w:cs="Arial"/>
          <w:sz w:val="20"/>
          <w:szCs w:val="20"/>
        </w:rPr>
        <w:t xml:space="preserve">. </w:t>
      </w:r>
    </w:p>
    <w:p w:rsidR="00565EE5" w:rsidP="00BD4143" w14:paraId="5A208249" w14:textId="75F03490">
      <w:pPr>
        <w:pStyle w:val="NormalWeb"/>
        <w:spacing w:before="0" w:beforeAutospacing="0" w:after="0" w:afterAutospacing="0"/>
        <w:jc w:val="both"/>
        <w:rPr>
          <w:rFonts w:ascii="Arial" w:eastAsia="Arial" w:hAnsi="Arial" w:cs="Arial"/>
          <w:sz w:val="20"/>
          <w:szCs w:val="20"/>
        </w:rPr>
      </w:pPr>
      <w:r>
        <w:rPr>
          <w:noProof/>
        </w:rPr>
        <w:drawing>
          <wp:anchor distT="0" distB="0" distL="114300" distR="114300" simplePos="0" relativeHeight="251658240" behindDoc="0" locked="0" layoutInCell="1" allowOverlap="1">
            <wp:simplePos x="0" y="0"/>
            <wp:positionH relativeFrom="column">
              <wp:posOffset>408940</wp:posOffset>
            </wp:positionH>
            <wp:positionV relativeFrom="paragraph">
              <wp:posOffset>-635</wp:posOffset>
            </wp:positionV>
            <wp:extent cx="1854200" cy="2579370"/>
            <wp:effectExtent l="361950" t="0" r="336550" b="0"/>
            <wp:wrapThrough wrapText="bothSides">
              <wp:wrapPolygon>
                <wp:start x="-7" y="21595"/>
                <wp:lineTo x="21297" y="21595"/>
                <wp:lineTo x="21297" y="218"/>
                <wp:lineTo x="-7" y="218"/>
                <wp:lineTo x="-7" y="21595"/>
              </wp:wrapPolygon>
            </wp:wrapThrough>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5"/>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rot="5400000">
                      <a:off x="0" y="0"/>
                      <a:ext cx="1854200" cy="25793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4143" w:rsidP="00565EE5" w14:paraId="7144DA4C" w14:textId="00451982">
      <w:pPr>
        <w:pStyle w:val="NormalWeb"/>
        <w:numPr>
          <w:ilvl w:val="0"/>
          <w:numId w:val="8"/>
        </w:numPr>
        <w:spacing w:before="0" w:beforeAutospacing="0" w:after="0" w:afterAutospacing="0"/>
        <w:jc w:val="both"/>
        <w:rPr>
          <w:rFonts w:ascii="Arial" w:eastAsia="Arial" w:hAnsi="Arial" w:cs="Arial"/>
          <w:sz w:val="20"/>
          <w:szCs w:val="20"/>
        </w:rPr>
      </w:pPr>
      <w:r>
        <w:rPr>
          <w:rFonts w:ascii="Arial" w:eastAsia="Arial" w:hAnsi="Arial" w:cs="Arial"/>
          <w:sz w:val="20"/>
          <w:szCs w:val="20"/>
        </w:rPr>
        <w:t>Bangunan</w:t>
      </w:r>
      <w:r>
        <w:rPr>
          <w:rFonts w:ascii="Arial" w:eastAsia="Arial" w:hAnsi="Arial" w:cs="Arial"/>
          <w:sz w:val="20"/>
          <w:szCs w:val="20"/>
        </w:rPr>
        <w:t xml:space="preserve"> </w:t>
      </w:r>
      <w:r>
        <w:rPr>
          <w:rFonts w:ascii="Arial" w:eastAsia="Arial" w:hAnsi="Arial" w:cs="Arial"/>
          <w:sz w:val="20"/>
          <w:szCs w:val="20"/>
        </w:rPr>
        <w:t>Wantilan</w:t>
      </w:r>
      <w:r>
        <w:rPr>
          <w:rFonts w:ascii="Arial" w:eastAsia="Arial" w:hAnsi="Arial" w:cs="Arial"/>
          <w:sz w:val="20"/>
          <w:szCs w:val="20"/>
        </w:rPr>
        <w:t xml:space="preserve"> Gamelan</w:t>
      </w:r>
    </w:p>
    <w:p w:rsidR="00565EE5" w:rsidP="00565EE5" w14:paraId="00311F64" w14:textId="27534278">
      <w:pPr>
        <w:pStyle w:val="NormalWeb"/>
        <w:spacing w:before="0" w:beforeAutospacing="0" w:after="0" w:afterAutospacing="0"/>
        <w:jc w:val="center"/>
        <w:rPr>
          <w:rFonts w:ascii="Arial" w:eastAsia="Arial" w:hAnsi="Arial" w:cs="Arial"/>
          <w:i/>
          <w:iCs/>
          <w:sz w:val="18"/>
          <w:szCs w:val="18"/>
        </w:rPr>
      </w:pPr>
      <w:r w:rsidRPr="00E94395">
        <w:rPr>
          <w:rFonts w:ascii="Arial" w:eastAsia="Arial" w:hAnsi="Arial" w:cs="Arial"/>
          <w:i/>
          <w:iCs/>
          <w:sz w:val="18"/>
          <w:szCs w:val="18"/>
        </w:rPr>
        <w:t xml:space="preserve">Gambar </w:t>
      </w:r>
      <w:r w:rsidR="00381C83">
        <w:rPr>
          <w:rFonts w:ascii="Arial" w:eastAsia="Arial" w:hAnsi="Arial" w:cs="Arial"/>
          <w:i/>
          <w:iCs/>
          <w:sz w:val="18"/>
          <w:szCs w:val="18"/>
        </w:rPr>
        <w:t>8</w:t>
      </w:r>
      <w:r w:rsidRPr="00E94395">
        <w:rPr>
          <w:rFonts w:ascii="Arial" w:eastAsia="Arial" w:hAnsi="Arial" w:cs="Arial"/>
          <w:i/>
          <w:iCs/>
          <w:sz w:val="18"/>
          <w:szCs w:val="18"/>
        </w:rPr>
        <w:t xml:space="preserve">. </w:t>
      </w:r>
      <w:r>
        <w:rPr>
          <w:rFonts w:ascii="Arial" w:eastAsia="Arial" w:hAnsi="Arial" w:cs="Arial"/>
          <w:i/>
          <w:iCs/>
          <w:sz w:val="18"/>
          <w:szCs w:val="18"/>
        </w:rPr>
        <w:t>Sirkulasi</w:t>
      </w:r>
      <w:r>
        <w:rPr>
          <w:rFonts w:ascii="Arial" w:eastAsia="Arial" w:hAnsi="Arial" w:cs="Arial"/>
          <w:i/>
          <w:iCs/>
          <w:sz w:val="18"/>
          <w:szCs w:val="18"/>
        </w:rPr>
        <w:t xml:space="preserve"> </w:t>
      </w:r>
      <w:r>
        <w:rPr>
          <w:rFonts w:ascii="Arial" w:eastAsia="Arial" w:hAnsi="Arial" w:cs="Arial"/>
          <w:i/>
          <w:iCs/>
          <w:sz w:val="18"/>
          <w:szCs w:val="18"/>
        </w:rPr>
        <w:t>Wantilan</w:t>
      </w:r>
      <w:r>
        <w:rPr>
          <w:rFonts w:ascii="Arial" w:eastAsia="Arial" w:hAnsi="Arial" w:cs="Arial"/>
          <w:i/>
          <w:iCs/>
          <w:sz w:val="18"/>
          <w:szCs w:val="18"/>
        </w:rPr>
        <w:t xml:space="preserve"> Gamelan</w:t>
      </w:r>
    </w:p>
    <w:p w:rsidR="00BD4143" w:rsidP="00565EE5" w14:paraId="7226FC6E" w14:textId="00714BEC">
      <w:pPr>
        <w:pStyle w:val="NormalWeb"/>
        <w:spacing w:before="0" w:beforeAutospacing="0" w:after="0" w:afterAutospacing="0"/>
        <w:jc w:val="center"/>
        <w:rPr>
          <w:rFonts w:ascii="Arial" w:eastAsia="Arial" w:hAnsi="Arial" w:cs="Arial"/>
          <w:i/>
          <w:iCs/>
          <w:sz w:val="18"/>
          <w:szCs w:val="18"/>
        </w:rPr>
      </w:pPr>
      <w:r>
        <w:rPr>
          <w:rFonts w:ascii="Arial" w:eastAsia="Arial" w:hAnsi="Arial" w:cs="Arial"/>
          <w:i/>
          <w:iCs/>
          <w:sz w:val="18"/>
          <w:szCs w:val="18"/>
        </w:rPr>
        <w:t>(</w:t>
      </w:r>
      <w:r>
        <w:rPr>
          <w:rFonts w:ascii="Arial" w:eastAsia="Arial" w:hAnsi="Arial" w:cs="Arial"/>
          <w:i/>
          <w:iCs/>
          <w:sz w:val="18"/>
          <w:szCs w:val="18"/>
        </w:rPr>
        <w:t>Sumber</w:t>
      </w:r>
      <w:r>
        <w:rPr>
          <w:rFonts w:ascii="Arial" w:eastAsia="Arial" w:hAnsi="Arial" w:cs="Arial"/>
          <w:i/>
          <w:iCs/>
          <w:sz w:val="18"/>
          <w:szCs w:val="18"/>
        </w:rPr>
        <w:t>: Hasil Analisa, 2023)</w:t>
      </w:r>
    </w:p>
    <w:p w:rsidR="00381C83" w:rsidP="00565EE5" w14:paraId="157A3C6F" w14:textId="77777777">
      <w:pPr>
        <w:pStyle w:val="NormalWeb"/>
        <w:spacing w:before="0" w:beforeAutospacing="0" w:after="0" w:afterAutospacing="0"/>
        <w:jc w:val="center"/>
        <w:rPr>
          <w:rFonts w:ascii="Arial" w:eastAsia="Arial" w:hAnsi="Arial" w:cs="Arial"/>
          <w:i/>
          <w:iCs/>
          <w:sz w:val="18"/>
          <w:szCs w:val="18"/>
        </w:rPr>
      </w:pPr>
    </w:p>
    <w:p w:rsidR="00381C83" w:rsidRPr="00381C83" w:rsidP="00381C83" w14:paraId="12FB551E" w14:textId="77777777">
      <w:pPr>
        <w:pStyle w:val="ListParagraph"/>
        <w:ind w:left="0" w:firstLine="360"/>
        <w:jc w:val="both"/>
        <w:rPr>
          <w:rFonts w:ascii="Arial" w:hAnsi="Arial" w:cs="Arial"/>
          <w:sz w:val="20"/>
          <w:szCs w:val="20"/>
        </w:rPr>
      </w:pPr>
      <w:r w:rsidRPr="00381C83">
        <w:rPr>
          <w:rFonts w:ascii="Arial" w:hAnsi="Arial" w:cs="Arial"/>
          <w:sz w:val="20"/>
          <w:szCs w:val="20"/>
        </w:rPr>
        <w:t>Berdasarkan</w:t>
      </w:r>
      <w:r w:rsidRPr="00381C83">
        <w:rPr>
          <w:rFonts w:ascii="Arial" w:hAnsi="Arial" w:cs="Arial"/>
          <w:sz w:val="20"/>
          <w:szCs w:val="20"/>
        </w:rPr>
        <w:t xml:space="preserve"> </w:t>
      </w:r>
      <w:r w:rsidRPr="00381C83">
        <w:rPr>
          <w:rFonts w:ascii="Arial" w:hAnsi="Arial" w:cs="Arial"/>
          <w:sz w:val="20"/>
          <w:szCs w:val="20"/>
        </w:rPr>
        <w:t>gambar</w:t>
      </w:r>
      <w:r w:rsidRPr="00381C83">
        <w:rPr>
          <w:rFonts w:ascii="Arial" w:hAnsi="Arial" w:cs="Arial"/>
          <w:sz w:val="20"/>
          <w:szCs w:val="20"/>
        </w:rPr>
        <w:t xml:space="preserve"> di </w:t>
      </w:r>
      <w:r w:rsidRPr="00381C83">
        <w:rPr>
          <w:rFonts w:ascii="Arial" w:hAnsi="Arial" w:cs="Arial"/>
          <w:sz w:val="20"/>
          <w:szCs w:val="20"/>
        </w:rPr>
        <w:t>atas</w:t>
      </w:r>
      <w:r w:rsidRPr="00381C83">
        <w:rPr>
          <w:rFonts w:ascii="Arial" w:hAnsi="Arial" w:cs="Arial"/>
          <w:sz w:val="20"/>
          <w:szCs w:val="20"/>
        </w:rPr>
        <w:t xml:space="preserve">, </w:t>
      </w:r>
      <w:r w:rsidRPr="00381C83">
        <w:rPr>
          <w:rFonts w:ascii="Arial" w:hAnsi="Arial" w:cs="Arial"/>
          <w:sz w:val="20"/>
          <w:szCs w:val="20"/>
        </w:rPr>
        <w:t>sirkulasi</w:t>
      </w:r>
      <w:r w:rsidRPr="00381C83">
        <w:rPr>
          <w:rFonts w:ascii="Arial" w:hAnsi="Arial" w:cs="Arial"/>
          <w:sz w:val="20"/>
          <w:szCs w:val="20"/>
        </w:rPr>
        <w:t xml:space="preserve"> </w:t>
      </w:r>
      <w:r w:rsidRPr="00381C83">
        <w:rPr>
          <w:rFonts w:ascii="Arial" w:hAnsi="Arial" w:cs="Arial"/>
          <w:sz w:val="20"/>
          <w:szCs w:val="20"/>
        </w:rPr>
        <w:t>dalam</w:t>
      </w:r>
      <w:r w:rsidRPr="00381C83">
        <w:rPr>
          <w:rFonts w:ascii="Arial" w:hAnsi="Arial" w:cs="Arial"/>
          <w:sz w:val="20"/>
          <w:szCs w:val="20"/>
        </w:rPr>
        <w:t xml:space="preserve"> </w:t>
      </w:r>
      <w:r w:rsidRPr="00381C83">
        <w:rPr>
          <w:rFonts w:ascii="Arial" w:hAnsi="Arial" w:cs="Arial"/>
          <w:sz w:val="20"/>
          <w:szCs w:val="20"/>
        </w:rPr>
        <w:t>bangunan</w:t>
      </w:r>
      <w:r w:rsidRPr="00381C83">
        <w:rPr>
          <w:rFonts w:ascii="Arial" w:hAnsi="Arial" w:cs="Arial"/>
          <w:sz w:val="20"/>
          <w:szCs w:val="20"/>
        </w:rPr>
        <w:t xml:space="preserve"> </w:t>
      </w:r>
      <w:r w:rsidRPr="00381C83">
        <w:rPr>
          <w:rFonts w:ascii="Arial" w:hAnsi="Arial" w:cs="Arial"/>
          <w:sz w:val="20"/>
          <w:szCs w:val="20"/>
        </w:rPr>
        <w:t>wantilan</w:t>
      </w:r>
      <w:r w:rsidRPr="00381C83">
        <w:rPr>
          <w:rFonts w:ascii="Arial" w:hAnsi="Arial" w:cs="Arial"/>
          <w:sz w:val="20"/>
          <w:szCs w:val="20"/>
        </w:rPr>
        <w:t xml:space="preserve"> gamelan </w:t>
      </w:r>
      <w:r w:rsidRPr="00381C83">
        <w:rPr>
          <w:rFonts w:ascii="Arial" w:hAnsi="Arial" w:cs="Arial"/>
          <w:sz w:val="20"/>
          <w:szCs w:val="20"/>
        </w:rPr>
        <w:t>yaitu</w:t>
      </w:r>
      <w:r w:rsidRPr="00381C83">
        <w:rPr>
          <w:rFonts w:ascii="Arial" w:hAnsi="Arial" w:cs="Arial"/>
          <w:sz w:val="20"/>
          <w:szCs w:val="20"/>
        </w:rPr>
        <w:t xml:space="preserve">, </w:t>
      </w:r>
      <w:r w:rsidRPr="00381C83">
        <w:rPr>
          <w:rFonts w:ascii="Arial" w:hAnsi="Arial" w:cs="Arial"/>
          <w:sz w:val="20"/>
          <w:szCs w:val="20"/>
        </w:rPr>
        <w:t>tangga</w:t>
      </w:r>
      <w:r w:rsidRPr="00381C83">
        <w:rPr>
          <w:rFonts w:ascii="Arial" w:hAnsi="Arial" w:cs="Arial"/>
          <w:sz w:val="20"/>
          <w:szCs w:val="20"/>
        </w:rPr>
        <w:t xml:space="preserve"> </w:t>
      </w:r>
      <w:r w:rsidRPr="00381C83">
        <w:rPr>
          <w:rFonts w:ascii="Arial" w:hAnsi="Arial" w:cs="Arial"/>
          <w:sz w:val="20"/>
          <w:szCs w:val="20"/>
        </w:rPr>
        <w:t>untuk</w:t>
      </w:r>
      <w:r w:rsidRPr="00381C83">
        <w:rPr>
          <w:rFonts w:ascii="Arial" w:hAnsi="Arial" w:cs="Arial"/>
          <w:sz w:val="20"/>
          <w:szCs w:val="20"/>
        </w:rPr>
        <w:t xml:space="preserve"> </w:t>
      </w:r>
      <w:r w:rsidRPr="00381C83">
        <w:rPr>
          <w:rFonts w:ascii="Arial" w:hAnsi="Arial" w:cs="Arial"/>
          <w:sz w:val="20"/>
          <w:szCs w:val="20"/>
        </w:rPr>
        <w:t>akses</w:t>
      </w:r>
      <w:r w:rsidRPr="00381C83">
        <w:rPr>
          <w:rFonts w:ascii="Arial" w:hAnsi="Arial" w:cs="Arial"/>
          <w:sz w:val="20"/>
          <w:szCs w:val="20"/>
        </w:rPr>
        <w:t xml:space="preserve"> naik </w:t>
      </w:r>
      <w:r w:rsidRPr="00381C83">
        <w:rPr>
          <w:rFonts w:ascii="Arial" w:hAnsi="Arial" w:cs="Arial"/>
          <w:sz w:val="20"/>
          <w:szCs w:val="20"/>
        </w:rPr>
        <w:t>ke</w:t>
      </w:r>
      <w:r w:rsidRPr="00381C83">
        <w:rPr>
          <w:rFonts w:ascii="Arial" w:hAnsi="Arial" w:cs="Arial"/>
          <w:sz w:val="20"/>
          <w:szCs w:val="20"/>
        </w:rPr>
        <w:t xml:space="preserve"> </w:t>
      </w:r>
      <w:r w:rsidRPr="00381C83">
        <w:rPr>
          <w:rFonts w:ascii="Arial" w:hAnsi="Arial" w:cs="Arial"/>
          <w:sz w:val="20"/>
          <w:szCs w:val="20"/>
        </w:rPr>
        <w:t>bangunan</w:t>
      </w:r>
      <w:r w:rsidRPr="00381C83">
        <w:rPr>
          <w:rFonts w:ascii="Arial" w:hAnsi="Arial" w:cs="Arial"/>
          <w:sz w:val="20"/>
          <w:szCs w:val="20"/>
        </w:rPr>
        <w:t xml:space="preserve"> </w:t>
      </w:r>
      <w:r w:rsidRPr="00381C83">
        <w:rPr>
          <w:rFonts w:ascii="Arial" w:hAnsi="Arial" w:cs="Arial"/>
          <w:sz w:val="20"/>
          <w:szCs w:val="20"/>
        </w:rPr>
        <w:t>diletakan</w:t>
      </w:r>
      <w:r w:rsidRPr="00381C83">
        <w:rPr>
          <w:rFonts w:ascii="Arial" w:hAnsi="Arial" w:cs="Arial"/>
          <w:sz w:val="20"/>
          <w:szCs w:val="20"/>
        </w:rPr>
        <w:t xml:space="preserve"> </w:t>
      </w:r>
      <w:r w:rsidRPr="00381C83">
        <w:rPr>
          <w:rFonts w:ascii="Arial" w:hAnsi="Arial" w:cs="Arial"/>
          <w:sz w:val="20"/>
          <w:szCs w:val="20"/>
        </w:rPr>
        <w:t>disamping</w:t>
      </w:r>
      <w:r w:rsidRPr="00381C83">
        <w:rPr>
          <w:rFonts w:ascii="Arial" w:hAnsi="Arial" w:cs="Arial"/>
          <w:sz w:val="20"/>
          <w:szCs w:val="20"/>
        </w:rPr>
        <w:t xml:space="preserve"> </w:t>
      </w:r>
      <w:r w:rsidRPr="00381C83">
        <w:rPr>
          <w:rFonts w:ascii="Arial" w:hAnsi="Arial" w:cs="Arial"/>
          <w:sz w:val="20"/>
          <w:szCs w:val="20"/>
        </w:rPr>
        <w:t>bangunan</w:t>
      </w:r>
      <w:r w:rsidRPr="00381C83">
        <w:rPr>
          <w:rFonts w:ascii="Arial" w:hAnsi="Arial" w:cs="Arial"/>
          <w:sz w:val="20"/>
          <w:szCs w:val="20"/>
        </w:rPr>
        <w:t xml:space="preserve"> </w:t>
      </w:r>
      <w:r w:rsidRPr="00381C83">
        <w:rPr>
          <w:rFonts w:ascii="Arial" w:hAnsi="Arial" w:cs="Arial"/>
          <w:sz w:val="20"/>
          <w:szCs w:val="20"/>
        </w:rPr>
        <w:t>dengan</w:t>
      </w:r>
      <w:r w:rsidRPr="00381C83">
        <w:rPr>
          <w:rFonts w:ascii="Arial" w:hAnsi="Arial" w:cs="Arial"/>
          <w:sz w:val="20"/>
          <w:szCs w:val="20"/>
        </w:rPr>
        <w:t xml:space="preserve"> </w:t>
      </w:r>
      <w:r w:rsidRPr="00381C83">
        <w:rPr>
          <w:rFonts w:ascii="Arial" w:hAnsi="Arial" w:cs="Arial"/>
          <w:sz w:val="20"/>
          <w:szCs w:val="20"/>
        </w:rPr>
        <w:t>tujuan</w:t>
      </w:r>
      <w:r w:rsidRPr="00381C83">
        <w:rPr>
          <w:rFonts w:ascii="Arial" w:hAnsi="Arial" w:cs="Arial"/>
          <w:sz w:val="20"/>
          <w:szCs w:val="20"/>
        </w:rPr>
        <w:t xml:space="preserve"> agar </w:t>
      </w:r>
      <w:r w:rsidRPr="00381C83">
        <w:rPr>
          <w:rFonts w:ascii="Arial" w:hAnsi="Arial" w:cs="Arial"/>
          <w:sz w:val="20"/>
          <w:szCs w:val="20"/>
        </w:rPr>
        <w:t>saat</w:t>
      </w:r>
      <w:r w:rsidRPr="00381C83">
        <w:rPr>
          <w:rFonts w:ascii="Arial" w:hAnsi="Arial" w:cs="Arial"/>
          <w:sz w:val="20"/>
          <w:szCs w:val="20"/>
        </w:rPr>
        <w:t xml:space="preserve"> </w:t>
      </w:r>
      <w:r w:rsidRPr="00381C83">
        <w:rPr>
          <w:rFonts w:ascii="Arial" w:hAnsi="Arial" w:cs="Arial"/>
          <w:sz w:val="20"/>
          <w:szCs w:val="20"/>
        </w:rPr>
        <w:t>pelaku</w:t>
      </w:r>
      <w:r w:rsidRPr="00381C83">
        <w:rPr>
          <w:rFonts w:ascii="Arial" w:hAnsi="Arial" w:cs="Arial"/>
          <w:sz w:val="20"/>
          <w:szCs w:val="20"/>
        </w:rPr>
        <w:t xml:space="preserve"> </w:t>
      </w:r>
      <w:r w:rsidRPr="00381C83">
        <w:rPr>
          <w:rFonts w:ascii="Arial" w:hAnsi="Arial" w:cs="Arial"/>
          <w:sz w:val="20"/>
          <w:szCs w:val="20"/>
        </w:rPr>
        <w:t>kegiatan</w:t>
      </w:r>
      <w:r w:rsidRPr="00381C83">
        <w:rPr>
          <w:rFonts w:ascii="Arial" w:hAnsi="Arial" w:cs="Arial"/>
          <w:sz w:val="20"/>
          <w:szCs w:val="20"/>
        </w:rPr>
        <w:t xml:space="preserve"> </w:t>
      </w:r>
      <w:r w:rsidRPr="00381C83">
        <w:rPr>
          <w:rFonts w:ascii="Arial" w:hAnsi="Arial" w:cs="Arial"/>
          <w:sz w:val="20"/>
          <w:szCs w:val="20"/>
        </w:rPr>
        <w:t>masuk</w:t>
      </w:r>
      <w:r w:rsidRPr="00381C83">
        <w:rPr>
          <w:rFonts w:ascii="Arial" w:hAnsi="Arial" w:cs="Arial"/>
          <w:sz w:val="20"/>
          <w:szCs w:val="20"/>
        </w:rPr>
        <w:t xml:space="preserve"> </w:t>
      </w:r>
      <w:r w:rsidRPr="00381C83">
        <w:rPr>
          <w:rFonts w:ascii="Arial" w:hAnsi="Arial" w:cs="Arial"/>
          <w:sz w:val="20"/>
          <w:szCs w:val="20"/>
        </w:rPr>
        <w:t>ke</w:t>
      </w:r>
      <w:r w:rsidRPr="00381C83">
        <w:rPr>
          <w:rFonts w:ascii="Arial" w:hAnsi="Arial" w:cs="Arial"/>
          <w:sz w:val="20"/>
          <w:szCs w:val="20"/>
        </w:rPr>
        <w:t xml:space="preserve"> </w:t>
      </w:r>
      <w:r w:rsidRPr="00381C83">
        <w:rPr>
          <w:rFonts w:ascii="Arial" w:hAnsi="Arial" w:cs="Arial"/>
          <w:sz w:val="20"/>
          <w:szCs w:val="20"/>
        </w:rPr>
        <w:t>wantilan</w:t>
      </w:r>
      <w:r w:rsidRPr="00381C83">
        <w:rPr>
          <w:rFonts w:ascii="Arial" w:hAnsi="Arial" w:cs="Arial"/>
          <w:sz w:val="20"/>
          <w:szCs w:val="20"/>
        </w:rPr>
        <w:t xml:space="preserve"> </w:t>
      </w:r>
      <w:r w:rsidRPr="00381C83">
        <w:rPr>
          <w:rFonts w:ascii="Arial" w:hAnsi="Arial" w:cs="Arial"/>
          <w:sz w:val="20"/>
          <w:szCs w:val="20"/>
        </w:rPr>
        <w:t>tidak</w:t>
      </w:r>
      <w:r w:rsidRPr="00381C83">
        <w:rPr>
          <w:rFonts w:ascii="Arial" w:hAnsi="Arial" w:cs="Arial"/>
          <w:sz w:val="20"/>
          <w:szCs w:val="20"/>
        </w:rPr>
        <w:t xml:space="preserve"> </w:t>
      </w:r>
      <w:r w:rsidRPr="00381C83">
        <w:rPr>
          <w:rFonts w:ascii="Arial" w:hAnsi="Arial" w:cs="Arial"/>
          <w:sz w:val="20"/>
          <w:szCs w:val="20"/>
        </w:rPr>
        <w:t>mengganggu</w:t>
      </w:r>
      <w:r w:rsidRPr="00381C83">
        <w:rPr>
          <w:rFonts w:ascii="Arial" w:hAnsi="Arial" w:cs="Arial"/>
          <w:sz w:val="20"/>
          <w:szCs w:val="20"/>
        </w:rPr>
        <w:t xml:space="preserve"> proses </w:t>
      </w:r>
      <w:r w:rsidRPr="00381C83">
        <w:rPr>
          <w:rFonts w:ascii="Arial" w:hAnsi="Arial" w:cs="Arial"/>
          <w:sz w:val="20"/>
          <w:szCs w:val="20"/>
        </w:rPr>
        <w:t>pelatihan</w:t>
      </w:r>
      <w:r w:rsidRPr="00381C83">
        <w:rPr>
          <w:rFonts w:ascii="Arial" w:hAnsi="Arial" w:cs="Arial"/>
          <w:sz w:val="20"/>
          <w:szCs w:val="20"/>
        </w:rPr>
        <w:t xml:space="preserve"> gamelan yang </w:t>
      </w:r>
      <w:r w:rsidRPr="00381C83">
        <w:rPr>
          <w:rFonts w:ascii="Arial" w:hAnsi="Arial" w:cs="Arial"/>
          <w:sz w:val="20"/>
          <w:szCs w:val="20"/>
        </w:rPr>
        <w:t>sedang</w:t>
      </w:r>
      <w:r w:rsidRPr="00381C83">
        <w:rPr>
          <w:rFonts w:ascii="Arial" w:hAnsi="Arial" w:cs="Arial"/>
          <w:sz w:val="20"/>
          <w:szCs w:val="20"/>
        </w:rPr>
        <w:t xml:space="preserve"> </w:t>
      </w:r>
      <w:r w:rsidRPr="00381C83">
        <w:rPr>
          <w:rFonts w:ascii="Arial" w:hAnsi="Arial" w:cs="Arial"/>
          <w:sz w:val="20"/>
          <w:szCs w:val="20"/>
        </w:rPr>
        <w:t>berlangsung</w:t>
      </w:r>
      <w:r w:rsidRPr="00381C83">
        <w:rPr>
          <w:rFonts w:ascii="Arial" w:hAnsi="Arial" w:cs="Arial"/>
          <w:sz w:val="20"/>
          <w:szCs w:val="20"/>
        </w:rPr>
        <w:t xml:space="preserve">. </w:t>
      </w:r>
    </w:p>
    <w:p w:rsidR="00381C83" w:rsidRPr="00381C83" w:rsidP="00381C83" w14:paraId="1A7B7B60" w14:textId="1E83664F">
      <w:pPr>
        <w:pStyle w:val="NormalWeb"/>
        <w:spacing w:before="0" w:beforeAutospacing="0" w:after="0" w:afterAutospacing="0"/>
        <w:jc w:val="both"/>
        <w:rPr>
          <w:rFonts w:ascii="Arial" w:eastAsia="Arial" w:hAnsi="Arial" w:cs="Arial"/>
          <w:sz w:val="20"/>
          <w:szCs w:val="20"/>
        </w:rPr>
      </w:pPr>
    </w:p>
    <w:p w:rsidR="00BD4143" w:rsidP="00BD4143" w14:paraId="00D5B4DA" w14:textId="31F89FBE">
      <w:pPr>
        <w:pStyle w:val="NormalWeb"/>
        <w:numPr>
          <w:ilvl w:val="0"/>
          <w:numId w:val="8"/>
        </w:numPr>
        <w:spacing w:before="0" w:beforeAutospacing="0" w:after="0" w:afterAutospacing="0" w:line="276" w:lineRule="auto"/>
        <w:jc w:val="both"/>
        <w:rPr>
          <w:rFonts w:ascii="Arial" w:eastAsia="Arial" w:hAnsi="Arial" w:cs="Arial"/>
          <w:sz w:val="20"/>
          <w:szCs w:val="20"/>
        </w:rPr>
      </w:pPr>
      <w:r>
        <w:rPr>
          <w:noProof/>
        </w:rPr>
        <w:drawing>
          <wp:anchor distT="0" distB="0" distL="114300" distR="114300" simplePos="0" relativeHeight="251660288" behindDoc="0" locked="0" layoutInCell="1" allowOverlap="1">
            <wp:simplePos x="0" y="0"/>
            <wp:positionH relativeFrom="column">
              <wp:posOffset>258445</wp:posOffset>
            </wp:positionH>
            <wp:positionV relativeFrom="paragraph">
              <wp:posOffset>4446</wp:posOffset>
            </wp:positionV>
            <wp:extent cx="2193925" cy="2713990"/>
            <wp:effectExtent l="266700" t="0" r="244475" b="0"/>
            <wp:wrapThrough wrapText="bothSides">
              <wp:wrapPolygon>
                <wp:start x="66" y="21653"/>
                <wp:lineTo x="21447" y="21653"/>
                <wp:lineTo x="21447" y="124"/>
                <wp:lineTo x="66" y="124"/>
                <wp:lineTo x="66" y="21653"/>
              </wp:wrapPolygon>
            </wp:wrapThrough>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7"/>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bwMode="auto">
                    <a:xfrm rot="5400000">
                      <a:off x="0" y="0"/>
                      <a:ext cx="2193925" cy="27139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sz w:val="20"/>
          <w:szCs w:val="20"/>
        </w:rPr>
        <w:t>Bangunan</w:t>
      </w:r>
      <w:r>
        <w:rPr>
          <w:rFonts w:ascii="Arial" w:eastAsia="Arial" w:hAnsi="Arial" w:cs="Arial"/>
          <w:sz w:val="20"/>
          <w:szCs w:val="20"/>
        </w:rPr>
        <w:t xml:space="preserve"> </w:t>
      </w:r>
      <w:r>
        <w:rPr>
          <w:rFonts w:ascii="Arial" w:eastAsia="Arial" w:hAnsi="Arial" w:cs="Arial"/>
          <w:sz w:val="20"/>
          <w:szCs w:val="20"/>
        </w:rPr>
        <w:t>Wantilan</w:t>
      </w:r>
      <w:r>
        <w:rPr>
          <w:rFonts w:ascii="Arial" w:eastAsia="Arial" w:hAnsi="Arial" w:cs="Arial"/>
          <w:sz w:val="20"/>
          <w:szCs w:val="20"/>
        </w:rPr>
        <w:t xml:space="preserve"> </w:t>
      </w:r>
      <w:r>
        <w:rPr>
          <w:rFonts w:ascii="Arial" w:eastAsia="Arial" w:hAnsi="Arial" w:cs="Arial"/>
          <w:sz w:val="20"/>
          <w:szCs w:val="20"/>
        </w:rPr>
        <w:t>Teater</w:t>
      </w:r>
    </w:p>
    <w:p w:rsidR="00381C83" w:rsidP="00381C83" w14:paraId="175F2AE8" w14:textId="34CB9073">
      <w:pPr>
        <w:pStyle w:val="NormalWeb"/>
        <w:spacing w:before="0" w:beforeAutospacing="0" w:after="0" w:afterAutospacing="0"/>
        <w:jc w:val="center"/>
        <w:rPr>
          <w:rFonts w:ascii="Arial" w:eastAsia="Arial" w:hAnsi="Arial" w:cs="Arial"/>
          <w:i/>
          <w:iCs/>
          <w:sz w:val="18"/>
          <w:szCs w:val="18"/>
        </w:rPr>
      </w:pPr>
      <w:r w:rsidRPr="00E94395">
        <w:rPr>
          <w:rFonts w:ascii="Arial" w:eastAsia="Arial" w:hAnsi="Arial" w:cs="Arial"/>
          <w:i/>
          <w:iCs/>
          <w:sz w:val="18"/>
          <w:szCs w:val="18"/>
        </w:rPr>
        <w:t xml:space="preserve">Gambar </w:t>
      </w:r>
      <w:r>
        <w:rPr>
          <w:rFonts w:ascii="Arial" w:eastAsia="Arial" w:hAnsi="Arial" w:cs="Arial"/>
          <w:i/>
          <w:iCs/>
          <w:sz w:val="18"/>
          <w:szCs w:val="18"/>
        </w:rPr>
        <w:t>9</w:t>
      </w:r>
      <w:r w:rsidRPr="00E94395">
        <w:rPr>
          <w:rFonts w:ascii="Arial" w:eastAsia="Arial" w:hAnsi="Arial" w:cs="Arial"/>
          <w:i/>
          <w:iCs/>
          <w:sz w:val="18"/>
          <w:szCs w:val="18"/>
        </w:rPr>
        <w:t xml:space="preserve">. </w:t>
      </w:r>
      <w:r>
        <w:rPr>
          <w:rFonts w:ascii="Arial" w:eastAsia="Arial" w:hAnsi="Arial" w:cs="Arial"/>
          <w:i/>
          <w:iCs/>
          <w:sz w:val="18"/>
          <w:szCs w:val="18"/>
        </w:rPr>
        <w:t>Sirkulasi</w:t>
      </w:r>
      <w:r>
        <w:rPr>
          <w:rFonts w:ascii="Arial" w:eastAsia="Arial" w:hAnsi="Arial" w:cs="Arial"/>
          <w:i/>
          <w:iCs/>
          <w:sz w:val="18"/>
          <w:szCs w:val="18"/>
        </w:rPr>
        <w:t xml:space="preserve"> </w:t>
      </w:r>
      <w:r>
        <w:rPr>
          <w:rFonts w:ascii="Arial" w:eastAsia="Arial" w:hAnsi="Arial" w:cs="Arial"/>
          <w:i/>
          <w:iCs/>
          <w:sz w:val="18"/>
          <w:szCs w:val="18"/>
        </w:rPr>
        <w:t>Wantilan</w:t>
      </w:r>
      <w:r>
        <w:rPr>
          <w:rFonts w:ascii="Arial" w:eastAsia="Arial" w:hAnsi="Arial" w:cs="Arial"/>
          <w:i/>
          <w:iCs/>
          <w:sz w:val="18"/>
          <w:szCs w:val="18"/>
        </w:rPr>
        <w:t xml:space="preserve"> </w:t>
      </w:r>
      <w:r>
        <w:rPr>
          <w:rFonts w:ascii="Arial" w:eastAsia="Arial" w:hAnsi="Arial" w:cs="Arial"/>
          <w:i/>
          <w:iCs/>
          <w:sz w:val="18"/>
          <w:szCs w:val="18"/>
        </w:rPr>
        <w:t>Teater</w:t>
      </w:r>
    </w:p>
    <w:p w:rsidR="00381C83" w:rsidP="00381C83" w14:paraId="38FDCD9D" w14:textId="3D10E28B">
      <w:pPr>
        <w:pStyle w:val="NormalWeb"/>
        <w:spacing w:before="0" w:beforeAutospacing="0" w:after="0" w:afterAutospacing="0"/>
        <w:jc w:val="center"/>
        <w:rPr>
          <w:rFonts w:ascii="Arial" w:eastAsia="Arial" w:hAnsi="Arial" w:cs="Arial"/>
          <w:i/>
          <w:iCs/>
          <w:sz w:val="18"/>
          <w:szCs w:val="18"/>
        </w:rPr>
      </w:pPr>
      <w:r>
        <w:rPr>
          <w:rFonts w:ascii="Arial" w:eastAsia="Arial" w:hAnsi="Arial" w:cs="Arial"/>
          <w:i/>
          <w:iCs/>
          <w:sz w:val="18"/>
          <w:szCs w:val="18"/>
        </w:rPr>
        <w:t>(</w:t>
      </w:r>
      <w:r>
        <w:rPr>
          <w:rFonts w:ascii="Arial" w:eastAsia="Arial" w:hAnsi="Arial" w:cs="Arial"/>
          <w:i/>
          <w:iCs/>
          <w:sz w:val="18"/>
          <w:szCs w:val="18"/>
        </w:rPr>
        <w:t>Sumber</w:t>
      </w:r>
      <w:r>
        <w:rPr>
          <w:rFonts w:ascii="Arial" w:eastAsia="Arial" w:hAnsi="Arial" w:cs="Arial"/>
          <w:i/>
          <w:iCs/>
          <w:sz w:val="18"/>
          <w:szCs w:val="18"/>
        </w:rPr>
        <w:t>: Hasil Analisa, 2023)</w:t>
      </w:r>
    </w:p>
    <w:p w:rsidR="00381C83" w:rsidP="00381C83" w14:paraId="4BCFCC4E" w14:textId="77777777">
      <w:pPr>
        <w:pStyle w:val="NormalWeb"/>
        <w:spacing w:before="0" w:beforeAutospacing="0" w:after="0" w:afterAutospacing="0"/>
        <w:jc w:val="center"/>
        <w:rPr>
          <w:rFonts w:ascii="Arial" w:eastAsia="Arial" w:hAnsi="Arial" w:cs="Arial"/>
          <w:i/>
          <w:iCs/>
          <w:sz w:val="18"/>
          <w:szCs w:val="18"/>
        </w:rPr>
      </w:pPr>
    </w:p>
    <w:p w:rsidR="00381C83" w:rsidRPr="00381C83" w:rsidP="00381C83" w14:paraId="2DC23DA4" w14:textId="77777777">
      <w:pPr>
        <w:pStyle w:val="ListParagraph"/>
        <w:ind w:left="0" w:firstLine="360"/>
        <w:jc w:val="both"/>
        <w:rPr>
          <w:rFonts w:ascii="Arial" w:hAnsi="Arial" w:cs="Arial"/>
          <w:sz w:val="20"/>
          <w:szCs w:val="20"/>
        </w:rPr>
      </w:pPr>
      <w:r w:rsidRPr="00381C83">
        <w:rPr>
          <w:rFonts w:ascii="Arial" w:hAnsi="Arial" w:cs="Arial"/>
          <w:sz w:val="20"/>
          <w:szCs w:val="20"/>
        </w:rPr>
        <w:t>Sirkulasi</w:t>
      </w:r>
      <w:r w:rsidRPr="00381C83">
        <w:rPr>
          <w:rFonts w:ascii="Arial" w:hAnsi="Arial" w:cs="Arial"/>
          <w:sz w:val="20"/>
          <w:szCs w:val="20"/>
        </w:rPr>
        <w:t xml:space="preserve"> </w:t>
      </w:r>
      <w:r w:rsidRPr="00381C83">
        <w:rPr>
          <w:rFonts w:ascii="Arial" w:hAnsi="Arial" w:cs="Arial"/>
          <w:sz w:val="20"/>
          <w:szCs w:val="20"/>
        </w:rPr>
        <w:t>wantilan</w:t>
      </w:r>
      <w:r w:rsidRPr="00381C83">
        <w:rPr>
          <w:rFonts w:ascii="Arial" w:hAnsi="Arial" w:cs="Arial"/>
          <w:sz w:val="20"/>
          <w:szCs w:val="20"/>
        </w:rPr>
        <w:t xml:space="preserve"> </w:t>
      </w:r>
      <w:r w:rsidRPr="00381C83">
        <w:rPr>
          <w:rFonts w:ascii="Arial" w:hAnsi="Arial" w:cs="Arial"/>
          <w:sz w:val="20"/>
          <w:szCs w:val="20"/>
        </w:rPr>
        <w:t>teater</w:t>
      </w:r>
      <w:r w:rsidRPr="00381C83">
        <w:rPr>
          <w:rFonts w:ascii="Arial" w:hAnsi="Arial" w:cs="Arial"/>
          <w:sz w:val="20"/>
          <w:szCs w:val="20"/>
        </w:rPr>
        <w:t xml:space="preserve"> juga </w:t>
      </w:r>
      <w:r w:rsidRPr="00381C83">
        <w:rPr>
          <w:rFonts w:ascii="Arial" w:hAnsi="Arial" w:cs="Arial"/>
          <w:sz w:val="20"/>
          <w:szCs w:val="20"/>
        </w:rPr>
        <w:t>dibuat</w:t>
      </w:r>
      <w:r w:rsidRPr="00381C83">
        <w:rPr>
          <w:rFonts w:ascii="Arial" w:hAnsi="Arial" w:cs="Arial"/>
          <w:sz w:val="20"/>
          <w:szCs w:val="20"/>
        </w:rPr>
        <w:t xml:space="preserve"> </w:t>
      </w:r>
      <w:r w:rsidRPr="00381C83">
        <w:rPr>
          <w:rFonts w:ascii="Arial" w:hAnsi="Arial" w:cs="Arial"/>
          <w:sz w:val="20"/>
          <w:szCs w:val="20"/>
        </w:rPr>
        <w:t>sama</w:t>
      </w:r>
      <w:r w:rsidRPr="00381C83">
        <w:rPr>
          <w:rFonts w:ascii="Arial" w:hAnsi="Arial" w:cs="Arial"/>
          <w:sz w:val="20"/>
          <w:szCs w:val="20"/>
        </w:rPr>
        <w:t xml:space="preserve"> </w:t>
      </w:r>
      <w:r w:rsidRPr="00381C83">
        <w:rPr>
          <w:rFonts w:ascii="Arial" w:hAnsi="Arial" w:cs="Arial"/>
          <w:sz w:val="20"/>
          <w:szCs w:val="20"/>
        </w:rPr>
        <w:t>dengan</w:t>
      </w:r>
      <w:r w:rsidRPr="00381C83">
        <w:rPr>
          <w:rFonts w:ascii="Arial" w:hAnsi="Arial" w:cs="Arial"/>
          <w:sz w:val="20"/>
          <w:szCs w:val="20"/>
        </w:rPr>
        <w:t xml:space="preserve"> </w:t>
      </w:r>
      <w:r w:rsidRPr="00381C83">
        <w:rPr>
          <w:rFonts w:ascii="Arial" w:hAnsi="Arial" w:cs="Arial"/>
          <w:sz w:val="20"/>
          <w:szCs w:val="20"/>
        </w:rPr>
        <w:t>wantilan</w:t>
      </w:r>
      <w:r w:rsidRPr="00381C83">
        <w:rPr>
          <w:rFonts w:ascii="Arial" w:hAnsi="Arial" w:cs="Arial"/>
          <w:sz w:val="20"/>
          <w:szCs w:val="20"/>
        </w:rPr>
        <w:t xml:space="preserve"> </w:t>
      </w:r>
      <w:r w:rsidRPr="00381C83">
        <w:rPr>
          <w:rFonts w:ascii="Arial" w:hAnsi="Arial" w:cs="Arial"/>
          <w:sz w:val="20"/>
          <w:szCs w:val="20"/>
        </w:rPr>
        <w:t>pelatihan</w:t>
      </w:r>
      <w:r w:rsidRPr="00381C83">
        <w:rPr>
          <w:rFonts w:ascii="Arial" w:hAnsi="Arial" w:cs="Arial"/>
          <w:sz w:val="20"/>
          <w:szCs w:val="20"/>
        </w:rPr>
        <w:t xml:space="preserve"> </w:t>
      </w:r>
      <w:r w:rsidRPr="00381C83">
        <w:rPr>
          <w:rFonts w:ascii="Arial" w:hAnsi="Arial" w:cs="Arial"/>
          <w:sz w:val="20"/>
          <w:szCs w:val="20"/>
        </w:rPr>
        <w:t>lainnya</w:t>
      </w:r>
      <w:r w:rsidRPr="00381C83">
        <w:rPr>
          <w:rFonts w:ascii="Arial" w:hAnsi="Arial" w:cs="Arial"/>
          <w:sz w:val="20"/>
          <w:szCs w:val="20"/>
        </w:rPr>
        <w:t xml:space="preserve"> </w:t>
      </w:r>
      <w:r w:rsidRPr="00381C83">
        <w:rPr>
          <w:rFonts w:ascii="Arial" w:hAnsi="Arial" w:cs="Arial"/>
          <w:sz w:val="20"/>
          <w:szCs w:val="20"/>
        </w:rPr>
        <w:t>yaitu</w:t>
      </w:r>
      <w:r w:rsidRPr="00381C83">
        <w:rPr>
          <w:rFonts w:ascii="Arial" w:hAnsi="Arial" w:cs="Arial"/>
          <w:sz w:val="20"/>
          <w:szCs w:val="20"/>
        </w:rPr>
        <w:t xml:space="preserve">, </w:t>
      </w:r>
      <w:r w:rsidRPr="00381C83">
        <w:rPr>
          <w:rFonts w:ascii="Arial" w:hAnsi="Arial" w:cs="Arial"/>
          <w:sz w:val="20"/>
          <w:szCs w:val="20"/>
        </w:rPr>
        <w:t>akses</w:t>
      </w:r>
      <w:r w:rsidRPr="00381C83">
        <w:rPr>
          <w:rFonts w:ascii="Arial" w:hAnsi="Arial" w:cs="Arial"/>
          <w:sz w:val="20"/>
          <w:szCs w:val="20"/>
        </w:rPr>
        <w:t xml:space="preserve"> </w:t>
      </w:r>
      <w:r w:rsidRPr="00381C83">
        <w:rPr>
          <w:rFonts w:ascii="Arial" w:hAnsi="Arial" w:cs="Arial"/>
          <w:sz w:val="20"/>
          <w:szCs w:val="20"/>
        </w:rPr>
        <w:t>tangga</w:t>
      </w:r>
      <w:r w:rsidRPr="00381C83">
        <w:rPr>
          <w:rFonts w:ascii="Arial" w:hAnsi="Arial" w:cs="Arial"/>
          <w:sz w:val="20"/>
          <w:szCs w:val="20"/>
        </w:rPr>
        <w:t xml:space="preserve"> naik </w:t>
      </w:r>
      <w:r w:rsidRPr="00381C83">
        <w:rPr>
          <w:rFonts w:ascii="Arial" w:hAnsi="Arial" w:cs="Arial"/>
          <w:sz w:val="20"/>
          <w:szCs w:val="20"/>
        </w:rPr>
        <w:t>diletakan</w:t>
      </w:r>
      <w:r w:rsidRPr="00381C83">
        <w:rPr>
          <w:rFonts w:ascii="Arial" w:hAnsi="Arial" w:cs="Arial"/>
          <w:sz w:val="20"/>
          <w:szCs w:val="20"/>
        </w:rPr>
        <w:t xml:space="preserve"> </w:t>
      </w:r>
      <w:r w:rsidRPr="00381C83">
        <w:rPr>
          <w:rFonts w:ascii="Arial" w:hAnsi="Arial" w:cs="Arial"/>
          <w:sz w:val="20"/>
          <w:szCs w:val="20"/>
        </w:rPr>
        <w:t>disamping</w:t>
      </w:r>
      <w:r w:rsidRPr="00381C83">
        <w:rPr>
          <w:rFonts w:ascii="Arial" w:hAnsi="Arial" w:cs="Arial"/>
          <w:sz w:val="20"/>
          <w:szCs w:val="20"/>
        </w:rPr>
        <w:t xml:space="preserve"> </w:t>
      </w:r>
      <w:r w:rsidRPr="00381C83">
        <w:rPr>
          <w:rFonts w:ascii="Arial" w:hAnsi="Arial" w:cs="Arial"/>
          <w:sz w:val="20"/>
          <w:szCs w:val="20"/>
        </w:rPr>
        <w:t>bangunan</w:t>
      </w:r>
      <w:r w:rsidRPr="00381C83">
        <w:rPr>
          <w:rFonts w:ascii="Arial" w:hAnsi="Arial" w:cs="Arial"/>
          <w:sz w:val="20"/>
          <w:szCs w:val="20"/>
        </w:rPr>
        <w:t xml:space="preserve"> agar </w:t>
      </w:r>
      <w:r w:rsidRPr="00381C83">
        <w:rPr>
          <w:rFonts w:ascii="Arial" w:hAnsi="Arial" w:cs="Arial"/>
          <w:sz w:val="20"/>
          <w:szCs w:val="20"/>
        </w:rPr>
        <w:t>saat</w:t>
      </w:r>
      <w:r w:rsidRPr="00381C83">
        <w:rPr>
          <w:rFonts w:ascii="Arial" w:hAnsi="Arial" w:cs="Arial"/>
          <w:sz w:val="20"/>
          <w:szCs w:val="20"/>
        </w:rPr>
        <w:t xml:space="preserve"> </w:t>
      </w:r>
      <w:r w:rsidRPr="00381C83">
        <w:rPr>
          <w:rFonts w:ascii="Arial" w:hAnsi="Arial" w:cs="Arial"/>
          <w:sz w:val="20"/>
          <w:szCs w:val="20"/>
        </w:rPr>
        <w:t>pelaku</w:t>
      </w:r>
      <w:r w:rsidRPr="00381C83">
        <w:rPr>
          <w:rFonts w:ascii="Arial" w:hAnsi="Arial" w:cs="Arial"/>
          <w:sz w:val="20"/>
          <w:szCs w:val="20"/>
        </w:rPr>
        <w:t xml:space="preserve"> </w:t>
      </w:r>
      <w:r w:rsidRPr="00381C83">
        <w:rPr>
          <w:rFonts w:ascii="Arial" w:hAnsi="Arial" w:cs="Arial"/>
          <w:sz w:val="20"/>
          <w:szCs w:val="20"/>
        </w:rPr>
        <w:t>kegiatan</w:t>
      </w:r>
      <w:r w:rsidRPr="00381C83">
        <w:rPr>
          <w:rFonts w:ascii="Arial" w:hAnsi="Arial" w:cs="Arial"/>
          <w:sz w:val="20"/>
          <w:szCs w:val="20"/>
        </w:rPr>
        <w:t xml:space="preserve"> </w:t>
      </w:r>
      <w:r w:rsidRPr="00381C83">
        <w:rPr>
          <w:rFonts w:ascii="Arial" w:hAnsi="Arial" w:cs="Arial"/>
          <w:sz w:val="20"/>
          <w:szCs w:val="20"/>
        </w:rPr>
        <w:t>masuk</w:t>
      </w:r>
      <w:r w:rsidRPr="00381C83">
        <w:rPr>
          <w:rFonts w:ascii="Arial" w:hAnsi="Arial" w:cs="Arial"/>
          <w:sz w:val="20"/>
          <w:szCs w:val="20"/>
        </w:rPr>
        <w:t xml:space="preserve"> </w:t>
      </w:r>
      <w:r w:rsidRPr="00381C83">
        <w:rPr>
          <w:rFonts w:ascii="Arial" w:hAnsi="Arial" w:cs="Arial"/>
          <w:sz w:val="20"/>
          <w:szCs w:val="20"/>
        </w:rPr>
        <w:t>ke</w:t>
      </w:r>
      <w:r w:rsidRPr="00381C83">
        <w:rPr>
          <w:rFonts w:ascii="Arial" w:hAnsi="Arial" w:cs="Arial"/>
          <w:sz w:val="20"/>
          <w:szCs w:val="20"/>
        </w:rPr>
        <w:t xml:space="preserve"> </w:t>
      </w:r>
      <w:r w:rsidRPr="00381C83">
        <w:rPr>
          <w:rFonts w:ascii="Arial" w:hAnsi="Arial" w:cs="Arial"/>
          <w:sz w:val="20"/>
          <w:szCs w:val="20"/>
        </w:rPr>
        <w:t>bangunan</w:t>
      </w:r>
      <w:r w:rsidRPr="00381C83">
        <w:rPr>
          <w:rFonts w:ascii="Arial" w:hAnsi="Arial" w:cs="Arial"/>
          <w:sz w:val="20"/>
          <w:szCs w:val="20"/>
        </w:rPr>
        <w:t xml:space="preserve"> </w:t>
      </w:r>
      <w:r w:rsidRPr="00381C83">
        <w:rPr>
          <w:rFonts w:ascii="Arial" w:hAnsi="Arial" w:cs="Arial"/>
          <w:sz w:val="20"/>
          <w:szCs w:val="20"/>
        </w:rPr>
        <w:t>tidak</w:t>
      </w:r>
      <w:r w:rsidRPr="00381C83">
        <w:rPr>
          <w:rFonts w:ascii="Arial" w:hAnsi="Arial" w:cs="Arial"/>
          <w:sz w:val="20"/>
          <w:szCs w:val="20"/>
        </w:rPr>
        <w:t xml:space="preserve"> </w:t>
      </w:r>
      <w:r w:rsidRPr="00381C83">
        <w:rPr>
          <w:rFonts w:ascii="Arial" w:hAnsi="Arial" w:cs="Arial"/>
          <w:sz w:val="20"/>
          <w:szCs w:val="20"/>
        </w:rPr>
        <w:t>mengganggu</w:t>
      </w:r>
      <w:r w:rsidRPr="00381C83">
        <w:rPr>
          <w:rFonts w:ascii="Arial" w:hAnsi="Arial" w:cs="Arial"/>
          <w:sz w:val="20"/>
          <w:szCs w:val="20"/>
        </w:rPr>
        <w:t xml:space="preserve"> proses </w:t>
      </w:r>
      <w:r w:rsidRPr="00381C83">
        <w:rPr>
          <w:rFonts w:ascii="Arial" w:hAnsi="Arial" w:cs="Arial"/>
          <w:sz w:val="20"/>
          <w:szCs w:val="20"/>
        </w:rPr>
        <w:t>pelatihan</w:t>
      </w:r>
      <w:r w:rsidRPr="00381C83">
        <w:rPr>
          <w:rFonts w:ascii="Arial" w:hAnsi="Arial" w:cs="Arial"/>
          <w:sz w:val="20"/>
          <w:szCs w:val="20"/>
        </w:rPr>
        <w:t xml:space="preserve"> </w:t>
      </w:r>
      <w:r w:rsidRPr="00381C83">
        <w:rPr>
          <w:rFonts w:ascii="Arial" w:hAnsi="Arial" w:cs="Arial"/>
          <w:sz w:val="20"/>
          <w:szCs w:val="20"/>
        </w:rPr>
        <w:t>teater</w:t>
      </w:r>
      <w:r w:rsidRPr="00381C83">
        <w:rPr>
          <w:rFonts w:ascii="Arial" w:hAnsi="Arial" w:cs="Arial"/>
          <w:sz w:val="20"/>
          <w:szCs w:val="20"/>
        </w:rPr>
        <w:t xml:space="preserve"> yang </w:t>
      </w:r>
      <w:r w:rsidRPr="00381C83">
        <w:rPr>
          <w:rFonts w:ascii="Arial" w:hAnsi="Arial" w:cs="Arial"/>
          <w:sz w:val="20"/>
          <w:szCs w:val="20"/>
        </w:rPr>
        <w:t>sedang</w:t>
      </w:r>
      <w:r w:rsidRPr="00381C83">
        <w:rPr>
          <w:rFonts w:ascii="Arial" w:hAnsi="Arial" w:cs="Arial"/>
          <w:sz w:val="20"/>
          <w:szCs w:val="20"/>
        </w:rPr>
        <w:t xml:space="preserve"> </w:t>
      </w:r>
      <w:r w:rsidRPr="00381C83">
        <w:rPr>
          <w:rFonts w:ascii="Arial" w:hAnsi="Arial" w:cs="Arial"/>
          <w:sz w:val="20"/>
          <w:szCs w:val="20"/>
        </w:rPr>
        <w:t>berlangsung</w:t>
      </w:r>
      <w:r w:rsidRPr="00381C83">
        <w:rPr>
          <w:rFonts w:ascii="Arial" w:hAnsi="Arial" w:cs="Arial"/>
          <w:sz w:val="20"/>
          <w:szCs w:val="20"/>
        </w:rPr>
        <w:t xml:space="preserve">. </w:t>
      </w:r>
    </w:p>
    <w:p w:rsidR="00381C83" w:rsidRPr="000E3862" w:rsidP="00381C83" w14:paraId="43A3CD35" w14:textId="77777777">
      <w:pPr>
        <w:pStyle w:val="NormalWeb"/>
        <w:spacing w:before="0" w:beforeAutospacing="0" w:after="0" w:afterAutospacing="0" w:line="276" w:lineRule="auto"/>
        <w:jc w:val="both"/>
        <w:rPr>
          <w:rFonts w:ascii="Arial" w:eastAsia="Arial" w:hAnsi="Arial" w:cs="Arial"/>
          <w:sz w:val="20"/>
          <w:szCs w:val="20"/>
        </w:rPr>
      </w:pPr>
    </w:p>
    <w:p w:rsidR="00522D38" w:rsidRPr="00522D38" w:rsidP="001E7350" w14:paraId="3D6EA235" w14:textId="1B28CAAF">
      <w:pPr>
        <w:pStyle w:val="NormalWeb"/>
        <w:numPr>
          <w:ilvl w:val="0"/>
          <w:numId w:val="1"/>
        </w:numPr>
        <w:spacing w:before="0" w:beforeAutospacing="0" w:after="0" w:afterAutospacing="0" w:line="276" w:lineRule="auto"/>
        <w:ind w:left="360"/>
        <w:jc w:val="both"/>
        <w:rPr>
          <w:rFonts w:ascii="Arial" w:eastAsia="Arial" w:hAnsi="Arial" w:cs="Arial"/>
          <w:b/>
          <w:bCs/>
          <w:sz w:val="20"/>
          <w:szCs w:val="20"/>
        </w:rPr>
      </w:pPr>
      <w:r>
        <w:rPr>
          <w:rFonts w:ascii="Arial" w:eastAsia="Arial" w:hAnsi="Arial" w:cs="Arial"/>
          <w:b/>
          <w:bCs/>
          <w:sz w:val="20"/>
          <w:szCs w:val="20"/>
        </w:rPr>
        <w:t>Penerapan</w:t>
      </w:r>
      <w:r>
        <w:rPr>
          <w:rFonts w:ascii="Arial" w:eastAsia="Arial" w:hAnsi="Arial" w:cs="Arial"/>
          <w:b/>
          <w:bCs/>
          <w:sz w:val="20"/>
          <w:szCs w:val="20"/>
        </w:rPr>
        <w:t xml:space="preserve"> Tri </w:t>
      </w:r>
      <w:r>
        <w:rPr>
          <w:rFonts w:ascii="Arial" w:eastAsia="Arial" w:hAnsi="Arial" w:cs="Arial"/>
          <w:b/>
          <w:bCs/>
          <w:sz w:val="20"/>
          <w:szCs w:val="20"/>
        </w:rPr>
        <w:t>Angga</w:t>
      </w:r>
      <w:r>
        <w:rPr>
          <w:rFonts w:ascii="Arial" w:eastAsia="Arial" w:hAnsi="Arial" w:cs="Arial"/>
          <w:b/>
          <w:bCs/>
          <w:sz w:val="20"/>
          <w:szCs w:val="20"/>
        </w:rPr>
        <w:t xml:space="preserve"> Pada </w:t>
      </w:r>
      <w:r>
        <w:rPr>
          <w:rFonts w:ascii="Arial" w:eastAsia="Arial" w:hAnsi="Arial" w:cs="Arial"/>
          <w:b/>
          <w:bCs/>
          <w:sz w:val="20"/>
          <w:szCs w:val="20"/>
        </w:rPr>
        <w:t>Konsep</w:t>
      </w:r>
      <w:r>
        <w:rPr>
          <w:rFonts w:ascii="Arial" w:eastAsia="Arial" w:hAnsi="Arial" w:cs="Arial"/>
          <w:b/>
          <w:bCs/>
          <w:sz w:val="20"/>
          <w:szCs w:val="20"/>
        </w:rPr>
        <w:t xml:space="preserve"> </w:t>
      </w:r>
      <w:r>
        <w:rPr>
          <w:rFonts w:ascii="Arial" w:eastAsia="Arial" w:hAnsi="Arial" w:cs="Arial"/>
          <w:b/>
          <w:bCs/>
          <w:sz w:val="20"/>
          <w:szCs w:val="20"/>
        </w:rPr>
        <w:t>Bentuk</w:t>
      </w:r>
      <w:r>
        <w:rPr>
          <w:rFonts w:ascii="Arial" w:eastAsia="Arial" w:hAnsi="Arial" w:cs="Arial"/>
          <w:b/>
          <w:bCs/>
          <w:sz w:val="20"/>
          <w:szCs w:val="20"/>
        </w:rPr>
        <w:t xml:space="preserve"> dan </w:t>
      </w:r>
      <w:r>
        <w:rPr>
          <w:rFonts w:ascii="Arial" w:eastAsia="Arial" w:hAnsi="Arial" w:cs="Arial"/>
          <w:b/>
          <w:bCs/>
          <w:sz w:val="20"/>
          <w:szCs w:val="20"/>
        </w:rPr>
        <w:t>Tampilan</w:t>
      </w:r>
      <w:r>
        <w:rPr>
          <w:rFonts w:ascii="Arial" w:eastAsia="Arial" w:hAnsi="Arial" w:cs="Arial"/>
          <w:b/>
          <w:bCs/>
          <w:sz w:val="20"/>
          <w:szCs w:val="20"/>
        </w:rPr>
        <w:t xml:space="preserve"> </w:t>
      </w:r>
      <w:r>
        <w:rPr>
          <w:rFonts w:ascii="Arial" w:eastAsia="Arial" w:hAnsi="Arial" w:cs="Arial"/>
          <w:b/>
          <w:bCs/>
          <w:sz w:val="20"/>
          <w:szCs w:val="20"/>
        </w:rPr>
        <w:t>Fisik</w:t>
      </w:r>
      <w:r>
        <w:rPr>
          <w:rFonts w:ascii="Arial" w:eastAsia="Arial" w:hAnsi="Arial" w:cs="Arial"/>
          <w:b/>
          <w:bCs/>
          <w:sz w:val="20"/>
          <w:szCs w:val="20"/>
        </w:rPr>
        <w:t xml:space="preserve"> </w:t>
      </w:r>
      <w:r>
        <w:rPr>
          <w:rFonts w:ascii="Arial" w:eastAsia="Arial" w:hAnsi="Arial" w:cs="Arial"/>
          <w:b/>
          <w:bCs/>
          <w:sz w:val="20"/>
          <w:szCs w:val="20"/>
        </w:rPr>
        <w:t>Arsitektur</w:t>
      </w:r>
      <w:r>
        <w:rPr>
          <w:rFonts w:ascii="Arial" w:eastAsia="Arial" w:hAnsi="Arial" w:cs="Arial"/>
          <w:b/>
          <w:bCs/>
          <w:sz w:val="20"/>
          <w:szCs w:val="20"/>
        </w:rPr>
        <w:t xml:space="preserve"> Bali</w:t>
      </w:r>
    </w:p>
    <w:p w:rsidR="00947E6A" w:rsidP="00947E6A" w14:paraId="12204678" w14:textId="3E9DD8EF">
      <w:pPr>
        <w:pStyle w:val="NormalWeb"/>
        <w:spacing w:before="0" w:beforeAutospacing="0" w:after="0" w:afterAutospacing="0"/>
        <w:ind w:firstLine="360"/>
        <w:jc w:val="both"/>
        <w:rPr>
          <w:rFonts w:ascii="Arial" w:eastAsia="Arial" w:hAnsi="Arial" w:cs="Arial"/>
          <w:sz w:val="20"/>
          <w:szCs w:val="20"/>
        </w:rPr>
      </w:pPr>
      <w:r>
        <w:rPr>
          <w:rFonts w:ascii="Arial" w:eastAsia="Arial" w:hAnsi="Arial" w:cs="Arial"/>
          <w:sz w:val="20"/>
          <w:szCs w:val="20"/>
        </w:rPr>
        <w:t>Konsep</w:t>
      </w:r>
      <w:r>
        <w:rPr>
          <w:rFonts w:ascii="Arial" w:eastAsia="Arial" w:hAnsi="Arial" w:cs="Arial"/>
          <w:sz w:val="20"/>
          <w:szCs w:val="20"/>
        </w:rPr>
        <w:t xml:space="preserve"> </w:t>
      </w:r>
      <w:r>
        <w:rPr>
          <w:rFonts w:ascii="Arial" w:eastAsia="Arial" w:hAnsi="Arial" w:cs="Arial"/>
          <w:sz w:val="20"/>
          <w:szCs w:val="20"/>
        </w:rPr>
        <w:t>bentuk</w:t>
      </w:r>
      <w:r>
        <w:rPr>
          <w:rFonts w:ascii="Arial" w:eastAsia="Arial" w:hAnsi="Arial" w:cs="Arial"/>
          <w:sz w:val="20"/>
          <w:szCs w:val="20"/>
        </w:rPr>
        <w:t xml:space="preserve"> </w:t>
      </w:r>
      <w:r>
        <w:rPr>
          <w:rFonts w:ascii="Arial" w:eastAsia="Arial" w:hAnsi="Arial" w:cs="Arial"/>
          <w:sz w:val="20"/>
          <w:szCs w:val="20"/>
        </w:rPr>
        <w:t>bangunan</w:t>
      </w:r>
      <w:r>
        <w:rPr>
          <w:rFonts w:ascii="Arial" w:eastAsia="Arial" w:hAnsi="Arial" w:cs="Arial"/>
          <w:sz w:val="20"/>
          <w:szCs w:val="20"/>
        </w:rPr>
        <w:t xml:space="preserve"> </w:t>
      </w:r>
      <w:r>
        <w:rPr>
          <w:rFonts w:ascii="Arial" w:eastAsia="Arial" w:hAnsi="Arial" w:cs="Arial"/>
          <w:sz w:val="20"/>
          <w:szCs w:val="20"/>
        </w:rPr>
        <w:t>dalam</w:t>
      </w:r>
      <w:r>
        <w:rPr>
          <w:rFonts w:ascii="Arial" w:eastAsia="Arial" w:hAnsi="Arial" w:cs="Arial"/>
          <w:sz w:val="20"/>
          <w:szCs w:val="20"/>
        </w:rPr>
        <w:t xml:space="preserve"> </w:t>
      </w:r>
      <w:r>
        <w:rPr>
          <w:rFonts w:ascii="Arial" w:eastAsia="Arial" w:hAnsi="Arial" w:cs="Arial"/>
          <w:sz w:val="20"/>
          <w:szCs w:val="20"/>
        </w:rPr>
        <w:t>arsitektur</w:t>
      </w:r>
      <w:r>
        <w:rPr>
          <w:rFonts w:ascii="Arial" w:eastAsia="Arial" w:hAnsi="Arial" w:cs="Arial"/>
          <w:sz w:val="20"/>
          <w:szCs w:val="20"/>
        </w:rPr>
        <w:t xml:space="preserve"> Bali </w:t>
      </w:r>
      <w:r>
        <w:rPr>
          <w:rFonts w:ascii="Arial" w:eastAsia="Arial" w:hAnsi="Arial" w:cs="Arial"/>
          <w:sz w:val="20"/>
          <w:szCs w:val="20"/>
        </w:rPr>
        <w:t>mengacu</w:t>
      </w:r>
      <w:r>
        <w:rPr>
          <w:rFonts w:ascii="Arial" w:eastAsia="Arial" w:hAnsi="Arial" w:cs="Arial"/>
          <w:sz w:val="20"/>
          <w:szCs w:val="20"/>
        </w:rPr>
        <w:t xml:space="preserve"> pada </w:t>
      </w:r>
      <w:r>
        <w:rPr>
          <w:rFonts w:ascii="Arial" w:eastAsia="Arial" w:hAnsi="Arial" w:cs="Arial"/>
          <w:sz w:val="20"/>
          <w:szCs w:val="20"/>
        </w:rPr>
        <w:t>konsep</w:t>
      </w:r>
      <w:r>
        <w:rPr>
          <w:rFonts w:ascii="Arial" w:eastAsia="Arial" w:hAnsi="Arial" w:cs="Arial"/>
          <w:sz w:val="20"/>
          <w:szCs w:val="20"/>
        </w:rPr>
        <w:t xml:space="preserve"> Tri </w:t>
      </w:r>
      <w:r>
        <w:rPr>
          <w:rFonts w:ascii="Arial" w:eastAsia="Arial" w:hAnsi="Arial" w:cs="Arial"/>
          <w:sz w:val="20"/>
          <w:szCs w:val="20"/>
        </w:rPr>
        <w:t>Angga</w:t>
      </w:r>
      <w:r>
        <w:rPr>
          <w:rFonts w:ascii="Arial" w:eastAsia="Arial" w:hAnsi="Arial" w:cs="Arial"/>
          <w:sz w:val="20"/>
          <w:szCs w:val="20"/>
        </w:rPr>
        <w:t xml:space="preserve"> yang </w:t>
      </w:r>
      <w:r>
        <w:rPr>
          <w:rFonts w:ascii="Arial" w:eastAsia="Arial" w:hAnsi="Arial" w:cs="Arial"/>
          <w:sz w:val="20"/>
          <w:szCs w:val="20"/>
        </w:rPr>
        <w:t>merupakan</w:t>
      </w:r>
      <w:r>
        <w:rPr>
          <w:rFonts w:ascii="Arial" w:eastAsia="Arial" w:hAnsi="Arial" w:cs="Arial"/>
          <w:sz w:val="20"/>
          <w:szCs w:val="20"/>
        </w:rPr>
        <w:t xml:space="preserve"> </w:t>
      </w:r>
      <w:r>
        <w:rPr>
          <w:rFonts w:ascii="Arial" w:eastAsia="Arial" w:hAnsi="Arial" w:cs="Arial"/>
          <w:sz w:val="20"/>
          <w:szCs w:val="20"/>
        </w:rPr>
        <w:t>susunan</w:t>
      </w:r>
      <w:r>
        <w:rPr>
          <w:rFonts w:ascii="Arial" w:eastAsia="Arial" w:hAnsi="Arial" w:cs="Arial"/>
          <w:sz w:val="20"/>
          <w:szCs w:val="20"/>
        </w:rPr>
        <w:t xml:space="preserve"> </w:t>
      </w:r>
      <w:r>
        <w:rPr>
          <w:rFonts w:ascii="Arial" w:eastAsia="Arial" w:hAnsi="Arial" w:cs="Arial"/>
          <w:sz w:val="20"/>
          <w:szCs w:val="20"/>
        </w:rPr>
        <w:t>dari</w:t>
      </w:r>
      <w:r>
        <w:rPr>
          <w:rFonts w:ascii="Arial" w:eastAsia="Arial" w:hAnsi="Arial" w:cs="Arial"/>
          <w:sz w:val="20"/>
          <w:szCs w:val="20"/>
        </w:rPr>
        <w:t xml:space="preserve"> </w:t>
      </w:r>
      <w:r>
        <w:rPr>
          <w:rFonts w:ascii="Arial" w:eastAsia="Arial" w:hAnsi="Arial" w:cs="Arial"/>
          <w:sz w:val="20"/>
          <w:szCs w:val="20"/>
        </w:rPr>
        <w:t>fisik</w:t>
      </w:r>
      <w:r>
        <w:rPr>
          <w:rFonts w:ascii="Arial" w:eastAsia="Arial" w:hAnsi="Arial" w:cs="Arial"/>
          <w:sz w:val="20"/>
          <w:szCs w:val="20"/>
        </w:rPr>
        <w:t xml:space="preserve"> </w:t>
      </w:r>
      <w:r>
        <w:rPr>
          <w:rFonts w:ascii="Arial" w:eastAsia="Arial" w:hAnsi="Arial" w:cs="Arial"/>
          <w:sz w:val="20"/>
          <w:szCs w:val="20"/>
        </w:rPr>
        <w:t>manusia</w:t>
      </w:r>
      <w:r>
        <w:rPr>
          <w:rFonts w:ascii="Arial" w:eastAsia="Arial" w:hAnsi="Arial" w:cs="Arial"/>
          <w:sz w:val="20"/>
          <w:szCs w:val="20"/>
        </w:rPr>
        <w:t xml:space="preserve"> </w:t>
      </w:r>
      <w:r>
        <w:rPr>
          <w:rFonts w:ascii="Arial" w:eastAsia="Arial" w:hAnsi="Arial" w:cs="Arial"/>
          <w:sz w:val="20"/>
          <w:szCs w:val="20"/>
        </w:rPr>
        <w:t>yaitu</w:t>
      </w:r>
      <w:r>
        <w:rPr>
          <w:rFonts w:ascii="Arial" w:eastAsia="Arial" w:hAnsi="Arial" w:cs="Arial"/>
          <w:sz w:val="20"/>
          <w:szCs w:val="20"/>
        </w:rPr>
        <w:t xml:space="preserve"> </w:t>
      </w:r>
      <w:r>
        <w:rPr>
          <w:rFonts w:ascii="Arial" w:eastAsia="Arial" w:hAnsi="Arial" w:cs="Arial"/>
          <w:sz w:val="20"/>
          <w:szCs w:val="20"/>
        </w:rPr>
        <w:t>kepala</w:t>
      </w:r>
      <w:r>
        <w:rPr>
          <w:rFonts w:ascii="Arial" w:eastAsia="Arial" w:hAnsi="Arial" w:cs="Arial"/>
          <w:sz w:val="20"/>
          <w:szCs w:val="20"/>
        </w:rPr>
        <w:t>, badan dan kaki (</w:t>
      </w:r>
      <w:r>
        <w:rPr>
          <w:rFonts w:ascii="Arial" w:eastAsia="Arial" w:hAnsi="Arial" w:cs="Arial"/>
          <w:sz w:val="20"/>
          <w:szCs w:val="20"/>
        </w:rPr>
        <w:t>Arini</w:t>
      </w:r>
      <w:r>
        <w:rPr>
          <w:rFonts w:ascii="Arial" w:eastAsia="Arial" w:hAnsi="Arial" w:cs="Arial"/>
          <w:sz w:val="20"/>
          <w:szCs w:val="20"/>
        </w:rPr>
        <w:t xml:space="preserve">, 2021). </w:t>
      </w:r>
      <w:r>
        <w:rPr>
          <w:rFonts w:ascii="Arial" w:eastAsia="Arial" w:hAnsi="Arial" w:cs="Arial"/>
          <w:sz w:val="20"/>
          <w:szCs w:val="20"/>
        </w:rPr>
        <w:t>Tiga</w:t>
      </w:r>
      <w:r>
        <w:rPr>
          <w:rFonts w:ascii="Arial" w:eastAsia="Arial" w:hAnsi="Arial" w:cs="Arial"/>
          <w:sz w:val="20"/>
          <w:szCs w:val="20"/>
        </w:rPr>
        <w:t xml:space="preserve"> </w:t>
      </w:r>
      <w:r>
        <w:rPr>
          <w:rFonts w:ascii="Arial" w:eastAsia="Arial" w:hAnsi="Arial" w:cs="Arial"/>
          <w:sz w:val="20"/>
          <w:szCs w:val="20"/>
        </w:rPr>
        <w:t>bagian</w:t>
      </w:r>
      <w:r>
        <w:rPr>
          <w:rFonts w:ascii="Arial" w:eastAsia="Arial" w:hAnsi="Arial" w:cs="Arial"/>
          <w:sz w:val="20"/>
          <w:szCs w:val="20"/>
        </w:rPr>
        <w:t xml:space="preserve"> </w:t>
      </w:r>
      <w:r>
        <w:rPr>
          <w:rFonts w:ascii="Arial" w:eastAsia="Arial" w:hAnsi="Arial" w:cs="Arial"/>
          <w:sz w:val="20"/>
          <w:szCs w:val="20"/>
        </w:rPr>
        <w:t>atau</w:t>
      </w:r>
      <w:r>
        <w:rPr>
          <w:rFonts w:ascii="Arial" w:eastAsia="Arial" w:hAnsi="Arial" w:cs="Arial"/>
          <w:sz w:val="20"/>
          <w:szCs w:val="20"/>
        </w:rPr>
        <w:t xml:space="preserve"> </w:t>
      </w:r>
      <w:r>
        <w:rPr>
          <w:rFonts w:ascii="Arial" w:eastAsia="Arial" w:hAnsi="Arial" w:cs="Arial"/>
          <w:sz w:val="20"/>
          <w:szCs w:val="20"/>
        </w:rPr>
        <w:t>komponen</w:t>
      </w:r>
      <w:r>
        <w:rPr>
          <w:rFonts w:ascii="Arial" w:eastAsia="Arial" w:hAnsi="Arial" w:cs="Arial"/>
          <w:sz w:val="20"/>
          <w:szCs w:val="20"/>
        </w:rPr>
        <w:t xml:space="preserve"> </w:t>
      </w:r>
      <w:r>
        <w:rPr>
          <w:rFonts w:ascii="Arial" w:eastAsia="Arial" w:hAnsi="Arial" w:cs="Arial"/>
          <w:sz w:val="20"/>
          <w:szCs w:val="20"/>
        </w:rPr>
        <w:t>tersebut</w:t>
      </w:r>
      <w:r>
        <w:rPr>
          <w:rFonts w:ascii="Arial" w:eastAsia="Arial" w:hAnsi="Arial" w:cs="Arial"/>
          <w:sz w:val="20"/>
          <w:szCs w:val="20"/>
        </w:rPr>
        <w:t xml:space="preserve"> juga </w:t>
      </w:r>
      <w:r>
        <w:rPr>
          <w:rFonts w:ascii="Arial" w:eastAsia="Arial" w:hAnsi="Arial" w:cs="Arial"/>
          <w:sz w:val="20"/>
          <w:szCs w:val="20"/>
        </w:rPr>
        <w:t>diterapkan</w:t>
      </w:r>
      <w:r>
        <w:rPr>
          <w:rFonts w:ascii="Arial" w:eastAsia="Arial" w:hAnsi="Arial" w:cs="Arial"/>
          <w:sz w:val="20"/>
          <w:szCs w:val="20"/>
        </w:rPr>
        <w:t xml:space="preserve"> pada </w:t>
      </w:r>
      <w:r>
        <w:rPr>
          <w:rFonts w:ascii="Arial" w:eastAsia="Arial" w:hAnsi="Arial" w:cs="Arial"/>
          <w:sz w:val="20"/>
          <w:szCs w:val="20"/>
        </w:rPr>
        <w:t>bangunan</w:t>
      </w:r>
      <w:r>
        <w:rPr>
          <w:rFonts w:ascii="Arial" w:eastAsia="Arial" w:hAnsi="Arial" w:cs="Arial"/>
          <w:sz w:val="20"/>
          <w:szCs w:val="20"/>
        </w:rPr>
        <w:t xml:space="preserve"> Bali </w:t>
      </w:r>
      <w:r>
        <w:rPr>
          <w:rFonts w:ascii="Arial" w:eastAsia="Arial" w:hAnsi="Arial" w:cs="Arial"/>
          <w:sz w:val="20"/>
          <w:szCs w:val="20"/>
        </w:rPr>
        <w:t>antara</w:t>
      </w:r>
      <w:r>
        <w:rPr>
          <w:rFonts w:ascii="Arial" w:eastAsia="Arial" w:hAnsi="Arial" w:cs="Arial"/>
          <w:sz w:val="20"/>
          <w:szCs w:val="20"/>
        </w:rPr>
        <w:t xml:space="preserve"> lain, atap </w:t>
      </w:r>
      <w:r>
        <w:rPr>
          <w:rFonts w:ascii="Arial" w:eastAsia="Arial" w:hAnsi="Arial" w:cs="Arial"/>
          <w:sz w:val="20"/>
          <w:szCs w:val="20"/>
        </w:rPr>
        <w:t>sebagai</w:t>
      </w:r>
      <w:r>
        <w:rPr>
          <w:rFonts w:ascii="Arial" w:eastAsia="Arial" w:hAnsi="Arial" w:cs="Arial"/>
          <w:sz w:val="20"/>
          <w:szCs w:val="20"/>
        </w:rPr>
        <w:t xml:space="preserve"> </w:t>
      </w:r>
      <w:r>
        <w:rPr>
          <w:rFonts w:ascii="Arial" w:eastAsia="Arial" w:hAnsi="Arial" w:cs="Arial"/>
          <w:sz w:val="20"/>
          <w:szCs w:val="20"/>
        </w:rPr>
        <w:t>kepala</w:t>
      </w:r>
      <w:r>
        <w:rPr>
          <w:rFonts w:ascii="Arial" w:eastAsia="Arial" w:hAnsi="Arial" w:cs="Arial"/>
          <w:sz w:val="20"/>
          <w:szCs w:val="20"/>
        </w:rPr>
        <w:t xml:space="preserve"> (</w:t>
      </w:r>
      <w:r>
        <w:rPr>
          <w:rFonts w:ascii="Arial" w:eastAsia="Arial" w:hAnsi="Arial" w:cs="Arial"/>
          <w:i/>
          <w:iCs/>
          <w:sz w:val="20"/>
          <w:szCs w:val="20"/>
        </w:rPr>
        <w:t>Utama</w:t>
      </w:r>
      <w:r>
        <w:rPr>
          <w:rFonts w:ascii="Arial" w:eastAsia="Arial" w:hAnsi="Arial" w:cs="Arial"/>
          <w:sz w:val="20"/>
          <w:szCs w:val="20"/>
        </w:rPr>
        <w:t xml:space="preserve">), badan </w:t>
      </w:r>
      <w:r>
        <w:rPr>
          <w:rFonts w:ascii="Arial" w:eastAsia="Arial" w:hAnsi="Arial" w:cs="Arial"/>
          <w:sz w:val="20"/>
          <w:szCs w:val="20"/>
        </w:rPr>
        <w:t>bangunan</w:t>
      </w:r>
      <w:r>
        <w:rPr>
          <w:rFonts w:ascii="Arial" w:eastAsia="Arial" w:hAnsi="Arial" w:cs="Arial"/>
          <w:sz w:val="20"/>
          <w:szCs w:val="20"/>
        </w:rPr>
        <w:t xml:space="preserve"> </w:t>
      </w:r>
      <w:r>
        <w:rPr>
          <w:rFonts w:ascii="Arial" w:eastAsia="Arial" w:hAnsi="Arial" w:cs="Arial"/>
          <w:sz w:val="20"/>
          <w:szCs w:val="20"/>
        </w:rPr>
        <w:t>sebagai</w:t>
      </w:r>
      <w:r>
        <w:rPr>
          <w:rFonts w:ascii="Arial" w:eastAsia="Arial" w:hAnsi="Arial" w:cs="Arial"/>
          <w:sz w:val="20"/>
          <w:szCs w:val="20"/>
        </w:rPr>
        <w:t xml:space="preserve"> badan</w:t>
      </w:r>
      <w:r>
        <w:rPr>
          <w:rFonts w:ascii="Arial" w:eastAsia="Arial" w:hAnsi="Arial" w:cs="Arial"/>
          <w:i/>
          <w:iCs/>
          <w:sz w:val="20"/>
          <w:szCs w:val="20"/>
        </w:rPr>
        <w:t xml:space="preserve"> </w:t>
      </w:r>
      <w:r>
        <w:rPr>
          <w:rFonts w:ascii="Arial" w:eastAsia="Arial" w:hAnsi="Arial" w:cs="Arial"/>
          <w:sz w:val="20"/>
          <w:szCs w:val="20"/>
        </w:rPr>
        <w:t>(</w:t>
      </w:r>
      <w:r>
        <w:rPr>
          <w:rFonts w:ascii="Arial" w:eastAsia="Arial" w:hAnsi="Arial" w:cs="Arial"/>
          <w:i/>
          <w:iCs/>
          <w:sz w:val="20"/>
          <w:szCs w:val="20"/>
        </w:rPr>
        <w:t>Madya</w:t>
      </w:r>
      <w:r>
        <w:rPr>
          <w:rFonts w:ascii="Arial" w:eastAsia="Arial" w:hAnsi="Arial" w:cs="Arial"/>
          <w:sz w:val="20"/>
          <w:szCs w:val="20"/>
        </w:rPr>
        <w:t xml:space="preserve">) dan </w:t>
      </w:r>
      <w:r>
        <w:rPr>
          <w:rFonts w:ascii="Arial" w:eastAsia="Arial" w:hAnsi="Arial" w:cs="Arial"/>
          <w:sz w:val="20"/>
          <w:szCs w:val="20"/>
        </w:rPr>
        <w:t>pondasi</w:t>
      </w:r>
      <w:r>
        <w:rPr>
          <w:rFonts w:ascii="Arial" w:eastAsia="Arial" w:hAnsi="Arial" w:cs="Arial"/>
          <w:sz w:val="20"/>
          <w:szCs w:val="20"/>
        </w:rPr>
        <w:t xml:space="preserve"> </w:t>
      </w:r>
      <w:r>
        <w:rPr>
          <w:rFonts w:ascii="Arial" w:eastAsia="Arial" w:hAnsi="Arial" w:cs="Arial"/>
          <w:sz w:val="20"/>
          <w:szCs w:val="20"/>
        </w:rPr>
        <w:t>sebagai</w:t>
      </w:r>
      <w:r>
        <w:rPr>
          <w:rFonts w:ascii="Arial" w:eastAsia="Arial" w:hAnsi="Arial" w:cs="Arial"/>
          <w:sz w:val="20"/>
          <w:szCs w:val="20"/>
        </w:rPr>
        <w:t xml:space="preserve"> kaki (</w:t>
      </w:r>
      <w:r>
        <w:rPr>
          <w:rFonts w:ascii="Arial" w:eastAsia="Arial" w:hAnsi="Arial" w:cs="Arial"/>
          <w:i/>
          <w:iCs/>
          <w:sz w:val="20"/>
          <w:szCs w:val="20"/>
        </w:rPr>
        <w:t>Nista</w:t>
      </w:r>
      <w:r>
        <w:rPr>
          <w:rFonts w:ascii="Arial" w:eastAsia="Arial" w:hAnsi="Arial" w:cs="Arial"/>
          <w:sz w:val="20"/>
          <w:szCs w:val="20"/>
        </w:rPr>
        <w:t xml:space="preserve">).  </w:t>
      </w:r>
    </w:p>
    <w:p w:rsidR="003843FE" w:rsidP="003843FE" w14:paraId="4BCEBB9B" w14:textId="090B509D">
      <w:pPr>
        <w:pStyle w:val="NormalWeb"/>
        <w:spacing w:before="0" w:beforeAutospacing="0" w:after="0" w:afterAutospacing="0"/>
        <w:ind w:firstLine="360"/>
        <w:jc w:val="both"/>
        <w:rPr>
          <w:rFonts w:ascii="Arial" w:eastAsia="Arial" w:hAnsi="Arial" w:cs="Arial"/>
          <w:sz w:val="20"/>
          <w:szCs w:val="20"/>
        </w:rPr>
      </w:pPr>
      <w:r>
        <w:rPr>
          <w:rFonts w:ascii="Arial" w:eastAsia="Arial" w:hAnsi="Arial" w:cs="Arial"/>
          <w:sz w:val="20"/>
          <w:szCs w:val="20"/>
        </w:rPr>
        <w:t>Bentuk</w:t>
      </w:r>
      <w:r>
        <w:rPr>
          <w:rFonts w:ascii="Arial" w:eastAsia="Arial" w:hAnsi="Arial" w:cs="Arial"/>
          <w:sz w:val="20"/>
          <w:szCs w:val="20"/>
        </w:rPr>
        <w:t xml:space="preserve"> </w:t>
      </w:r>
      <w:r>
        <w:rPr>
          <w:rFonts w:ascii="Arial" w:eastAsia="Arial" w:hAnsi="Arial" w:cs="Arial"/>
          <w:sz w:val="20"/>
          <w:szCs w:val="20"/>
        </w:rPr>
        <w:t>dasar</w:t>
      </w:r>
      <w:r>
        <w:rPr>
          <w:rFonts w:ascii="Arial" w:eastAsia="Arial" w:hAnsi="Arial" w:cs="Arial"/>
          <w:sz w:val="20"/>
          <w:szCs w:val="20"/>
        </w:rPr>
        <w:t xml:space="preserve"> </w:t>
      </w:r>
      <w:r>
        <w:rPr>
          <w:rFonts w:ascii="Arial" w:eastAsia="Arial" w:hAnsi="Arial" w:cs="Arial"/>
          <w:sz w:val="20"/>
          <w:szCs w:val="20"/>
        </w:rPr>
        <w:t>gubahan</w:t>
      </w:r>
      <w:r>
        <w:rPr>
          <w:rFonts w:ascii="Arial" w:eastAsia="Arial" w:hAnsi="Arial" w:cs="Arial"/>
          <w:sz w:val="20"/>
          <w:szCs w:val="20"/>
        </w:rPr>
        <w:t xml:space="preserve"> masa </w:t>
      </w:r>
      <w:r>
        <w:rPr>
          <w:rFonts w:ascii="Arial" w:eastAsia="Arial" w:hAnsi="Arial" w:cs="Arial"/>
          <w:sz w:val="20"/>
          <w:szCs w:val="20"/>
        </w:rPr>
        <w:t>bangunan</w:t>
      </w:r>
      <w:r>
        <w:rPr>
          <w:rFonts w:ascii="Arial" w:eastAsia="Arial" w:hAnsi="Arial" w:cs="Arial"/>
          <w:sz w:val="20"/>
          <w:szCs w:val="20"/>
        </w:rPr>
        <w:t xml:space="preserve"> ini </w:t>
      </w:r>
      <w:r>
        <w:rPr>
          <w:rFonts w:ascii="Arial" w:eastAsia="Arial" w:hAnsi="Arial" w:cs="Arial"/>
          <w:sz w:val="20"/>
          <w:szCs w:val="20"/>
        </w:rPr>
        <w:t>merupakan</w:t>
      </w:r>
      <w:r>
        <w:rPr>
          <w:rFonts w:ascii="Arial" w:eastAsia="Arial" w:hAnsi="Arial" w:cs="Arial"/>
          <w:sz w:val="20"/>
          <w:szCs w:val="20"/>
        </w:rPr>
        <w:t xml:space="preserve"> </w:t>
      </w:r>
      <w:r>
        <w:rPr>
          <w:rFonts w:ascii="Arial" w:eastAsia="Arial" w:hAnsi="Arial" w:cs="Arial"/>
          <w:sz w:val="20"/>
          <w:szCs w:val="20"/>
        </w:rPr>
        <w:t>bentuk</w:t>
      </w:r>
      <w:r>
        <w:rPr>
          <w:rFonts w:ascii="Arial" w:eastAsia="Arial" w:hAnsi="Arial" w:cs="Arial"/>
          <w:sz w:val="20"/>
          <w:szCs w:val="20"/>
        </w:rPr>
        <w:t xml:space="preserve"> </w:t>
      </w:r>
      <w:r>
        <w:rPr>
          <w:rFonts w:ascii="Arial" w:eastAsia="Arial" w:hAnsi="Arial" w:cs="Arial"/>
          <w:sz w:val="20"/>
          <w:szCs w:val="20"/>
        </w:rPr>
        <w:t>transformasi</w:t>
      </w:r>
      <w:r>
        <w:rPr>
          <w:rFonts w:ascii="Arial" w:eastAsia="Arial" w:hAnsi="Arial" w:cs="Arial"/>
          <w:sz w:val="20"/>
          <w:szCs w:val="20"/>
        </w:rPr>
        <w:t xml:space="preserve"> </w:t>
      </w:r>
      <w:r>
        <w:rPr>
          <w:rFonts w:ascii="Arial" w:eastAsia="Arial" w:hAnsi="Arial" w:cs="Arial"/>
          <w:sz w:val="20"/>
          <w:szCs w:val="20"/>
        </w:rPr>
        <w:t>dasar</w:t>
      </w:r>
      <w:r>
        <w:rPr>
          <w:rFonts w:ascii="Arial" w:eastAsia="Arial" w:hAnsi="Arial" w:cs="Arial"/>
          <w:sz w:val="20"/>
          <w:szCs w:val="20"/>
        </w:rPr>
        <w:t xml:space="preserve"> </w:t>
      </w:r>
      <w:r>
        <w:rPr>
          <w:rFonts w:ascii="Arial" w:eastAsia="Arial" w:hAnsi="Arial" w:cs="Arial"/>
          <w:sz w:val="20"/>
          <w:szCs w:val="20"/>
        </w:rPr>
        <w:t>prinsip</w:t>
      </w:r>
      <w:r>
        <w:rPr>
          <w:rFonts w:ascii="Arial" w:eastAsia="Arial" w:hAnsi="Arial" w:cs="Arial"/>
          <w:sz w:val="20"/>
          <w:szCs w:val="20"/>
        </w:rPr>
        <w:t xml:space="preserve"> </w:t>
      </w:r>
      <w:r>
        <w:rPr>
          <w:rFonts w:ascii="Arial" w:eastAsia="Arial" w:hAnsi="Arial" w:cs="Arial"/>
          <w:sz w:val="20"/>
          <w:szCs w:val="20"/>
        </w:rPr>
        <w:t>perancangan</w:t>
      </w:r>
      <w:r>
        <w:rPr>
          <w:rFonts w:ascii="Arial" w:eastAsia="Arial" w:hAnsi="Arial" w:cs="Arial"/>
          <w:sz w:val="20"/>
          <w:szCs w:val="20"/>
        </w:rPr>
        <w:t xml:space="preserve"> </w:t>
      </w:r>
      <w:r>
        <w:rPr>
          <w:rFonts w:ascii="Arial" w:eastAsia="Arial" w:hAnsi="Arial" w:cs="Arial"/>
          <w:sz w:val="20"/>
          <w:szCs w:val="20"/>
        </w:rPr>
        <w:t>arsitektur</w:t>
      </w:r>
      <w:r>
        <w:rPr>
          <w:rFonts w:ascii="Arial" w:eastAsia="Arial" w:hAnsi="Arial" w:cs="Arial"/>
          <w:sz w:val="20"/>
          <w:szCs w:val="20"/>
        </w:rPr>
        <w:t xml:space="preserve"> Bali yang </w:t>
      </w:r>
      <w:r>
        <w:rPr>
          <w:rFonts w:ascii="Arial" w:eastAsia="Arial" w:hAnsi="Arial" w:cs="Arial"/>
          <w:sz w:val="20"/>
          <w:szCs w:val="20"/>
        </w:rPr>
        <w:t>terdiri</w:t>
      </w:r>
      <w:r>
        <w:rPr>
          <w:rFonts w:ascii="Arial" w:eastAsia="Arial" w:hAnsi="Arial" w:cs="Arial"/>
          <w:sz w:val="20"/>
          <w:szCs w:val="20"/>
        </w:rPr>
        <w:t xml:space="preserve"> </w:t>
      </w:r>
      <w:r>
        <w:rPr>
          <w:rFonts w:ascii="Arial" w:eastAsia="Arial" w:hAnsi="Arial" w:cs="Arial"/>
          <w:sz w:val="20"/>
          <w:szCs w:val="20"/>
        </w:rPr>
        <w:t>dari</w:t>
      </w:r>
      <w:r>
        <w:rPr>
          <w:rFonts w:ascii="Arial" w:eastAsia="Arial" w:hAnsi="Arial" w:cs="Arial"/>
          <w:sz w:val="20"/>
          <w:szCs w:val="20"/>
        </w:rPr>
        <w:t xml:space="preserve"> </w:t>
      </w:r>
      <w:r>
        <w:rPr>
          <w:rFonts w:ascii="Arial" w:eastAsia="Arial" w:hAnsi="Arial" w:cs="Arial"/>
          <w:sz w:val="20"/>
          <w:szCs w:val="20"/>
        </w:rPr>
        <w:t>gugus-gugus</w:t>
      </w:r>
      <w:r>
        <w:rPr>
          <w:rFonts w:ascii="Arial" w:eastAsia="Arial" w:hAnsi="Arial" w:cs="Arial"/>
          <w:sz w:val="20"/>
          <w:szCs w:val="20"/>
        </w:rPr>
        <w:t xml:space="preserve"> </w:t>
      </w:r>
      <w:r>
        <w:rPr>
          <w:rFonts w:ascii="Arial" w:eastAsia="Arial" w:hAnsi="Arial" w:cs="Arial"/>
          <w:sz w:val="20"/>
          <w:szCs w:val="20"/>
        </w:rPr>
        <w:t>kecil</w:t>
      </w:r>
      <w:r>
        <w:rPr>
          <w:rFonts w:ascii="Arial" w:eastAsia="Arial" w:hAnsi="Arial" w:cs="Arial"/>
          <w:sz w:val="20"/>
          <w:szCs w:val="20"/>
        </w:rPr>
        <w:t xml:space="preserve"> </w:t>
      </w:r>
      <w:r>
        <w:rPr>
          <w:rFonts w:ascii="Arial" w:eastAsia="Arial" w:hAnsi="Arial" w:cs="Arial"/>
          <w:sz w:val="20"/>
          <w:szCs w:val="20"/>
        </w:rPr>
        <w:t>sederhana</w:t>
      </w:r>
      <w:r>
        <w:rPr>
          <w:rFonts w:ascii="Arial" w:eastAsia="Arial" w:hAnsi="Arial" w:cs="Arial"/>
          <w:sz w:val="20"/>
          <w:szCs w:val="20"/>
        </w:rPr>
        <w:t xml:space="preserve"> yang </w:t>
      </w:r>
      <w:r>
        <w:rPr>
          <w:rFonts w:ascii="Arial" w:eastAsia="Arial" w:hAnsi="Arial" w:cs="Arial"/>
          <w:sz w:val="20"/>
          <w:szCs w:val="20"/>
        </w:rPr>
        <w:t>mentransformasi</w:t>
      </w:r>
      <w:r>
        <w:rPr>
          <w:rFonts w:ascii="Arial" w:eastAsia="Arial" w:hAnsi="Arial" w:cs="Arial"/>
          <w:sz w:val="20"/>
          <w:szCs w:val="20"/>
        </w:rPr>
        <w:t xml:space="preserve"> </w:t>
      </w:r>
      <w:r>
        <w:rPr>
          <w:rFonts w:ascii="Arial" w:eastAsia="Arial" w:hAnsi="Arial" w:cs="Arial"/>
          <w:sz w:val="20"/>
          <w:szCs w:val="20"/>
        </w:rPr>
        <w:t>bentuk</w:t>
      </w:r>
      <w:r>
        <w:rPr>
          <w:rFonts w:ascii="Arial" w:eastAsia="Arial" w:hAnsi="Arial" w:cs="Arial"/>
          <w:sz w:val="20"/>
          <w:szCs w:val="20"/>
        </w:rPr>
        <w:t xml:space="preserve"> </w:t>
      </w:r>
      <w:r>
        <w:rPr>
          <w:rFonts w:ascii="Arial" w:eastAsia="Arial" w:hAnsi="Arial" w:cs="Arial"/>
          <w:sz w:val="20"/>
          <w:szCs w:val="20"/>
        </w:rPr>
        <w:t>persegi</w:t>
      </w:r>
      <w:r>
        <w:rPr>
          <w:rFonts w:ascii="Arial" w:eastAsia="Arial" w:hAnsi="Arial" w:cs="Arial"/>
          <w:sz w:val="20"/>
          <w:szCs w:val="20"/>
        </w:rPr>
        <w:t xml:space="preserve"> </w:t>
      </w:r>
      <w:r>
        <w:rPr>
          <w:rFonts w:ascii="Arial" w:eastAsia="Arial" w:hAnsi="Arial" w:cs="Arial"/>
          <w:sz w:val="20"/>
          <w:szCs w:val="20"/>
        </w:rPr>
        <w:t>sebagai</w:t>
      </w:r>
      <w:r>
        <w:rPr>
          <w:rFonts w:ascii="Arial" w:eastAsia="Arial" w:hAnsi="Arial" w:cs="Arial"/>
          <w:sz w:val="20"/>
          <w:szCs w:val="20"/>
        </w:rPr>
        <w:t xml:space="preserve"> </w:t>
      </w:r>
      <w:r>
        <w:rPr>
          <w:rFonts w:ascii="Arial" w:eastAsia="Arial" w:hAnsi="Arial" w:cs="Arial"/>
          <w:sz w:val="20"/>
          <w:szCs w:val="20"/>
        </w:rPr>
        <w:t>bentuk</w:t>
      </w:r>
      <w:r>
        <w:rPr>
          <w:rFonts w:ascii="Arial" w:eastAsia="Arial" w:hAnsi="Arial" w:cs="Arial"/>
          <w:sz w:val="20"/>
          <w:szCs w:val="20"/>
        </w:rPr>
        <w:t xml:space="preserve"> </w:t>
      </w:r>
      <w:r>
        <w:rPr>
          <w:rFonts w:ascii="Arial" w:eastAsia="Arial" w:hAnsi="Arial" w:cs="Arial"/>
          <w:sz w:val="20"/>
          <w:szCs w:val="20"/>
        </w:rPr>
        <w:t>dasar</w:t>
      </w:r>
      <w:r>
        <w:rPr>
          <w:rFonts w:ascii="Arial" w:eastAsia="Arial" w:hAnsi="Arial" w:cs="Arial"/>
          <w:sz w:val="20"/>
          <w:szCs w:val="20"/>
        </w:rPr>
        <w:t xml:space="preserve"> </w:t>
      </w:r>
      <w:r>
        <w:rPr>
          <w:rFonts w:ascii="Arial" w:eastAsia="Arial" w:hAnsi="Arial" w:cs="Arial"/>
          <w:sz w:val="20"/>
          <w:szCs w:val="20"/>
        </w:rPr>
        <w:t>denah</w:t>
      </w:r>
      <w:r>
        <w:rPr>
          <w:rFonts w:ascii="Arial" w:eastAsia="Arial" w:hAnsi="Arial" w:cs="Arial"/>
          <w:sz w:val="20"/>
          <w:szCs w:val="20"/>
        </w:rPr>
        <w:t xml:space="preserve"> dan </w:t>
      </w:r>
      <w:r>
        <w:rPr>
          <w:rFonts w:ascii="Arial" w:eastAsia="Arial" w:hAnsi="Arial" w:cs="Arial"/>
          <w:sz w:val="20"/>
          <w:szCs w:val="20"/>
        </w:rPr>
        <w:t>bentuk</w:t>
      </w:r>
      <w:r>
        <w:rPr>
          <w:rFonts w:ascii="Arial" w:eastAsia="Arial" w:hAnsi="Arial" w:cs="Arial"/>
          <w:sz w:val="20"/>
          <w:szCs w:val="20"/>
        </w:rPr>
        <w:t xml:space="preserve"> </w:t>
      </w:r>
      <w:r>
        <w:rPr>
          <w:rFonts w:ascii="Arial" w:eastAsia="Arial" w:hAnsi="Arial" w:cs="Arial"/>
          <w:sz w:val="20"/>
          <w:szCs w:val="20"/>
        </w:rPr>
        <w:t>trapesium</w:t>
      </w:r>
      <w:r>
        <w:rPr>
          <w:rFonts w:ascii="Arial" w:eastAsia="Arial" w:hAnsi="Arial" w:cs="Arial"/>
          <w:sz w:val="20"/>
          <w:szCs w:val="20"/>
        </w:rPr>
        <w:t xml:space="preserve"> </w:t>
      </w:r>
      <w:r>
        <w:rPr>
          <w:rFonts w:ascii="Arial" w:eastAsia="Arial" w:hAnsi="Arial" w:cs="Arial"/>
          <w:sz w:val="20"/>
          <w:szCs w:val="20"/>
        </w:rPr>
        <w:t>serta</w:t>
      </w:r>
      <w:r>
        <w:rPr>
          <w:rFonts w:ascii="Arial" w:eastAsia="Arial" w:hAnsi="Arial" w:cs="Arial"/>
          <w:sz w:val="20"/>
          <w:szCs w:val="20"/>
        </w:rPr>
        <w:t xml:space="preserve"> </w:t>
      </w:r>
      <w:r>
        <w:rPr>
          <w:rFonts w:ascii="Arial" w:eastAsia="Arial" w:hAnsi="Arial" w:cs="Arial"/>
          <w:sz w:val="20"/>
          <w:szCs w:val="20"/>
        </w:rPr>
        <w:t>limas</w:t>
      </w:r>
      <w:r>
        <w:rPr>
          <w:rFonts w:ascii="Arial" w:eastAsia="Arial" w:hAnsi="Arial" w:cs="Arial"/>
          <w:sz w:val="20"/>
          <w:szCs w:val="20"/>
        </w:rPr>
        <w:t xml:space="preserve"> </w:t>
      </w:r>
      <w:r>
        <w:rPr>
          <w:rFonts w:ascii="Arial" w:eastAsia="Arial" w:hAnsi="Arial" w:cs="Arial"/>
          <w:sz w:val="20"/>
          <w:szCs w:val="20"/>
        </w:rPr>
        <w:t>sebagai</w:t>
      </w:r>
      <w:r>
        <w:rPr>
          <w:rFonts w:ascii="Arial" w:eastAsia="Arial" w:hAnsi="Arial" w:cs="Arial"/>
          <w:sz w:val="20"/>
          <w:szCs w:val="20"/>
        </w:rPr>
        <w:t xml:space="preserve"> </w:t>
      </w:r>
      <w:r>
        <w:rPr>
          <w:rFonts w:ascii="Arial" w:eastAsia="Arial" w:hAnsi="Arial" w:cs="Arial"/>
          <w:sz w:val="20"/>
          <w:szCs w:val="20"/>
        </w:rPr>
        <w:t>bentuk</w:t>
      </w:r>
      <w:r>
        <w:rPr>
          <w:rFonts w:ascii="Arial" w:eastAsia="Arial" w:hAnsi="Arial" w:cs="Arial"/>
          <w:sz w:val="20"/>
          <w:szCs w:val="20"/>
        </w:rPr>
        <w:t xml:space="preserve"> </w:t>
      </w:r>
      <w:r>
        <w:rPr>
          <w:rFonts w:ascii="Arial" w:eastAsia="Arial" w:hAnsi="Arial" w:cs="Arial"/>
          <w:sz w:val="20"/>
          <w:szCs w:val="20"/>
        </w:rPr>
        <w:t>dasar</w:t>
      </w:r>
      <w:r>
        <w:rPr>
          <w:rFonts w:ascii="Arial" w:eastAsia="Arial" w:hAnsi="Arial" w:cs="Arial"/>
          <w:sz w:val="20"/>
          <w:szCs w:val="20"/>
        </w:rPr>
        <w:t xml:space="preserve"> atap. </w:t>
      </w:r>
      <w:r>
        <w:rPr>
          <w:rFonts w:ascii="Arial" w:eastAsia="Arial" w:hAnsi="Arial" w:cs="Arial"/>
          <w:sz w:val="20"/>
          <w:szCs w:val="20"/>
        </w:rPr>
        <w:t>Penerapan</w:t>
      </w:r>
      <w:r>
        <w:rPr>
          <w:rFonts w:ascii="Arial" w:eastAsia="Arial" w:hAnsi="Arial" w:cs="Arial"/>
          <w:sz w:val="20"/>
          <w:szCs w:val="20"/>
        </w:rPr>
        <w:t xml:space="preserve"> </w:t>
      </w:r>
      <w:r>
        <w:rPr>
          <w:rFonts w:ascii="Arial" w:eastAsia="Arial" w:hAnsi="Arial" w:cs="Arial"/>
          <w:sz w:val="20"/>
          <w:szCs w:val="20"/>
        </w:rPr>
        <w:t>bentuk</w:t>
      </w:r>
      <w:r>
        <w:rPr>
          <w:rFonts w:ascii="Arial" w:eastAsia="Arial" w:hAnsi="Arial" w:cs="Arial"/>
          <w:sz w:val="20"/>
          <w:szCs w:val="20"/>
        </w:rPr>
        <w:t xml:space="preserve"> </w:t>
      </w:r>
      <w:r>
        <w:rPr>
          <w:rFonts w:ascii="Arial" w:eastAsia="Arial" w:hAnsi="Arial" w:cs="Arial"/>
          <w:sz w:val="20"/>
          <w:szCs w:val="20"/>
        </w:rPr>
        <w:t>sederhana</w:t>
      </w:r>
      <w:r>
        <w:rPr>
          <w:rFonts w:ascii="Arial" w:eastAsia="Arial" w:hAnsi="Arial" w:cs="Arial"/>
          <w:sz w:val="20"/>
          <w:szCs w:val="20"/>
        </w:rPr>
        <w:t xml:space="preserve"> dan </w:t>
      </w:r>
      <w:r>
        <w:rPr>
          <w:rFonts w:ascii="Arial" w:eastAsia="Arial" w:hAnsi="Arial" w:cs="Arial"/>
          <w:sz w:val="20"/>
          <w:szCs w:val="20"/>
        </w:rPr>
        <w:t>simetris</w:t>
      </w:r>
      <w:r>
        <w:rPr>
          <w:rFonts w:ascii="Arial" w:eastAsia="Arial" w:hAnsi="Arial" w:cs="Arial"/>
          <w:sz w:val="20"/>
          <w:szCs w:val="20"/>
        </w:rPr>
        <w:t xml:space="preserve"> </w:t>
      </w:r>
      <w:r>
        <w:rPr>
          <w:rFonts w:ascii="Arial" w:eastAsia="Arial" w:hAnsi="Arial" w:cs="Arial"/>
          <w:sz w:val="20"/>
          <w:szCs w:val="20"/>
        </w:rPr>
        <w:t>dilakukan</w:t>
      </w:r>
      <w:r>
        <w:rPr>
          <w:rFonts w:ascii="Arial" w:eastAsia="Arial" w:hAnsi="Arial" w:cs="Arial"/>
          <w:sz w:val="20"/>
          <w:szCs w:val="20"/>
        </w:rPr>
        <w:t xml:space="preserve"> </w:t>
      </w:r>
      <w:r>
        <w:rPr>
          <w:rFonts w:ascii="Arial" w:eastAsia="Arial" w:hAnsi="Arial" w:cs="Arial"/>
          <w:sz w:val="20"/>
          <w:szCs w:val="20"/>
        </w:rPr>
        <w:t>karena</w:t>
      </w:r>
      <w:r>
        <w:rPr>
          <w:rFonts w:ascii="Arial" w:eastAsia="Arial" w:hAnsi="Arial" w:cs="Arial"/>
          <w:sz w:val="20"/>
          <w:szCs w:val="20"/>
        </w:rPr>
        <w:t xml:space="preserve"> </w:t>
      </w:r>
      <w:r>
        <w:rPr>
          <w:rFonts w:ascii="Arial" w:eastAsia="Arial" w:hAnsi="Arial" w:cs="Arial"/>
          <w:sz w:val="20"/>
          <w:szCs w:val="20"/>
        </w:rPr>
        <w:t>bentuk</w:t>
      </w:r>
      <w:r>
        <w:rPr>
          <w:rFonts w:ascii="Arial" w:eastAsia="Arial" w:hAnsi="Arial" w:cs="Arial"/>
          <w:sz w:val="20"/>
          <w:szCs w:val="20"/>
        </w:rPr>
        <w:t xml:space="preserve"> yang </w:t>
      </w:r>
      <w:r>
        <w:rPr>
          <w:rFonts w:ascii="Arial" w:eastAsia="Arial" w:hAnsi="Arial" w:cs="Arial"/>
          <w:sz w:val="20"/>
          <w:szCs w:val="20"/>
        </w:rPr>
        <w:t>simetris</w:t>
      </w:r>
      <w:r>
        <w:rPr>
          <w:rFonts w:ascii="Arial" w:eastAsia="Arial" w:hAnsi="Arial" w:cs="Arial"/>
          <w:sz w:val="20"/>
          <w:szCs w:val="20"/>
        </w:rPr>
        <w:t xml:space="preserve"> </w:t>
      </w:r>
      <w:r>
        <w:rPr>
          <w:rFonts w:ascii="Arial" w:eastAsia="Arial" w:hAnsi="Arial" w:cs="Arial"/>
          <w:sz w:val="20"/>
          <w:szCs w:val="20"/>
        </w:rPr>
        <w:t>dipercaya</w:t>
      </w:r>
      <w:r>
        <w:rPr>
          <w:rFonts w:ascii="Arial" w:eastAsia="Arial" w:hAnsi="Arial" w:cs="Arial"/>
          <w:sz w:val="20"/>
          <w:szCs w:val="20"/>
        </w:rPr>
        <w:t xml:space="preserve"> </w:t>
      </w:r>
      <w:r>
        <w:rPr>
          <w:rFonts w:ascii="Arial" w:eastAsia="Arial" w:hAnsi="Arial" w:cs="Arial"/>
          <w:sz w:val="20"/>
          <w:szCs w:val="20"/>
        </w:rPr>
        <w:t>lebih</w:t>
      </w:r>
      <w:r>
        <w:rPr>
          <w:rFonts w:ascii="Arial" w:eastAsia="Arial" w:hAnsi="Arial" w:cs="Arial"/>
          <w:sz w:val="20"/>
          <w:szCs w:val="20"/>
        </w:rPr>
        <w:t xml:space="preserve"> </w:t>
      </w:r>
      <w:r>
        <w:rPr>
          <w:rFonts w:ascii="Arial" w:eastAsia="Arial" w:hAnsi="Arial" w:cs="Arial"/>
          <w:sz w:val="20"/>
          <w:szCs w:val="20"/>
        </w:rPr>
        <w:t>kokoh</w:t>
      </w:r>
      <w:r>
        <w:rPr>
          <w:rFonts w:ascii="Arial" w:eastAsia="Arial" w:hAnsi="Arial" w:cs="Arial"/>
          <w:sz w:val="20"/>
          <w:szCs w:val="20"/>
        </w:rPr>
        <w:t xml:space="preserve"> </w:t>
      </w:r>
      <w:r>
        <w:rPr>
          <w:rFonts w:ascii="Arial" w:eastAsia="Arial" w:hAnsi="Arial" w:cs="Arial"/>
          <w:sz w:val="20"/>
          <w:szCs w:val="20"/>
        </w:rPr>
        <w:t>dalam</w:t>
      </w:r>
      <w:r>
        <w:rPr>
          <w:rFonts w:ascii="Arial" w:eastAsia="Arial" w:hAnsi="Arial" w:cs="Arial"/>
          <w:sz w:val="20"/>
          <w:szCs w:val="20"/>
        </w:rPr>
        <w:t xml:space="preserve"> </w:t>
      </w:r>
      <w:r>
        <w:rPr>
          <w:rFonts w:ascii="Arial" w:eastAsia="Arial" w:hAnsi="Arial" w:cs="Arial"/>
          <w:sz w:val="20"/>
          <w:szCs w:val="20"/>
        </w:rPr>
        <w:t>menopang</w:t>
      </w:r>
      <w:r>
        <w:rPr>
          <w:rFonts w:ascii="Arial" w:eastAsia="Arial" w:hAnsi="Arial" w:cs="Arial"/>
          <w:sz w:val="20"/>
          <w:szCs w:val="20"/>
        </w:rPr>
        <w:t xml:space="preserve"> </w:t>
      </w:r>
      <w:r>
        <w:rPr>
          <w:rFonts w:ascii="Arial" w:eastAsia="Arial" w:hAnsi="Arial" w:cs="Arial"/>
          <w:sz w:val="20"/>
          <w:szCs w:val="20"/>
        </w:rPr>
        <w:t>beban</w:t>
      </w:r>
      <w:r>
        <w:rPr>
          <w:rFonts w:ascii="Arial" w:eastAsia="Arial" w:hAnsi="Arial" w:cs="Arial"/>
          <w:sz w:val="20"/>
          <w:szCs w:val="20"/>
        </w:rPr>
        <w:t xml:space="preserve"> </w:t>
      </w:r>
      <w:r>
        <w:rPr>
          <w:rFonts w:ascii="Arial" w:eastAsia="Arial" w:hAnsi="Arial" w:cs="Arial"/>
          <w:sz w:val="20"/>
          <w:szCs w:val="20"/>
        </w:rPr>
        <w:t>struktur</w:t>
      </w:r>
      <w:r>
        <w:rPr>
          <w:rFonts w:ascii="Arial" w:eastAsia="Arial" w:hAnsi="Arial" w:cs="Arial"/>
          <w:sz w:val="20"/>
          <w:szCs w:val="20"/>
        </w:rPr>
        <w:t xml:space="preserve"> pada </w:t>
      </w:r>
      <w:r>
        <w:rPr>
          <w:rFonts w:ascii="Arial" w:eastAsia="Arial" w:hAnsi="Arial" w:cs="Arial"/>
          <w:sz w:val="20"/>
          <w:szCs w:val="20"/>
        </w:rPr>
        <w:t>bangunan</w:t>
      </w:r>
      <w:r>
        <w:rPr>
          <w:rFonts w:ascii="Arial" w:eastAsia="Arial" w:hAnsi="Arial" w:cs="Arial"/>
          <w:sz w:val="20"/>
          <w:szCs w:val="20"/>
        </w:rPr>
        <w:t xml:space="preserve">. </w:t>
      </w:r>
    </w:p>
    <w:p w:rsidR="000F764C" w:rsidRPr="000F764C" w:rsidP="000F764C" w14:paraId="655CDCFD" w14:textId="133174AC">
      <w:pPr>
        <w:pStyle w:val="NormalWeb"/>
        <w:spacing w:before="0" w:beforeAutospacing="0" w:after="0" w:afterAutospacing="0"/>
        <w:jc w:val="both"/>
        <w:rPr>
          <w:rFonts w:ascii="Arial" w:eastAsia="Arial" w:hAnsi="Arial" w:cs="Arial"/>
          <w:sz w:val="20"/>
          <w:szCs w:val="20"/>
        </w:rPr>
      </w:pPr>
      <w:r>
        <w:rPr>
          <w:noProof/>
        </w:rPr>
        <w:drawing>
          <wp:inline distT="0" distB="0" distL="0" distR="0">
            <wp:extent cx="2783155" cy="11363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810533" cy="1147496"/>
                    </a:xfrm>
                    <a:prstGeom prst="rect">
                      <a:avLst/>
                    </a:prstGeom>
                    <a:noFill/>
                    <a:ln>
                      <a:noFill/>
                    </a:ln>
                  </pic:spPr>
                </pic:pic>
              </a:graphicData>
            </a:graphic>
          </wp:inline>
        </w:drawing>
      </w:r>
    </w:p>
    <w:p w:rsidR="00081005" w:rsidP="00E94395" w14:paraId="09E0BC56" w14:textId="123DF394">
      <w:pPr>
        <w:pStyle w:val="NormalWeb"/>
        <w:spacing w:before="0" w:beforeAutospacing="0" w:after="0" w:afterAutospacing="0"/>
        <w:jc w:val="center"/>
        <w:rPr>
          <w:rFonts w:ascii="Arial" w:eastAsia="Arial" w:hAnsi="Arial" w:cs="Arial"/>
          <w:i/>
          <w:iCs/>
          <w:sz w:val="18"/>
          <w:szCs w:val="18"/>
        </w:rPr>
      </w:pPr>
      <w:r w:rsidRPr="00E94395">
        <w:rPr>
          <w:rFonts w:ascii="Arial" w:eastAsia="Arial" w:hAnsi="Arial" w:cs="Arial"/>
          <w:i/>
          <w:iCs/>
          <w:sz w:val="18"/>
          <w:szCs w:val="18"/>
        </w:rPr>
        <w:t>Gambar 1</w:t>
      </w:r>
      <w:r w:rsidR="00DA6066">
        <w:rPr>
          <w:rFonts w:ascii="Arial" w:eastAsia="Arial" w:hAnsi="Arial" w:cs="Arial"/>
          <w:i/>
          <w:iCs/>
          <w:sz w:val="18"/>
          <w:szCs w:val="18"/>
        </w:rPr>
        <w:t>0</w:t>
      </w:r>
      <w:r w:rsidRPr="00E94395">
        <w:rPr>
          <w:rFonts w:ascii="Arial" w:eastAsia="Arial" w:hAnsi="Arial" w:cs="Arial"/>
          <w:i/>
          <w:iCs/>
          <w:sz w:val="18"/>
          <w:szCs w:val="18"/>
        </w:rPr>
        <w:t xml:space="preserve">. </w:t>
      </w:r>
      <w:r w:rsidRPr="00E94395" w:rsidR="00E94395">
        <w:rPr>
          <w:rFonts w:ascii="Arial" w:eastAsia="Arial" w:hAnsi="Arial" w:cs="Arial"/>
          <w:i/>
          <w:iCs/>
          <w:sz w:val="18"/>
          <w:szCs w:val="18"/>
        </w:rPr>
        <w:t>Bentuk</w:t>
      </w:r>
      <w:r w:rsidRPr="00E94395" w:rsidR="00E94395">
        <w:rPr>
          <w:rFonts w:ascii="Arial" w:eastAsia="Arial" w:hAnsi="Arial" w:cs="Arial"/>
          <w:i/>
          <w:iCs/>
          <w:sz w:val="18"/>
          <w:szCs w:val="18"/>
        </w:rPr>
        <w:t xml:space="preserve"> </w:t>
      </w:r>
      <w:r w:rsidRPr="00E94395" w:rsidR="00E94395">
        <w:rPr>
          <w:rFonts w:ascii="Arial" w:eastAsia="Arial" w:hAnsi="Arial" w:cs="Arial"/>
          <w:i/>
          <w:iCs/>
          <w:sz w:val="18"/>
          <w:szCs w:val="18"/>
        </w:rPr>
        <w:t>bangunan</w:t>
      </w:r>
      <w:r w:rsidRPr="00E94395" w:rsidR="00E94395">
        <w:rPr>
          <w:rFonts w:ascii="Arial" w:eastAsia="Arial" w:hAnsi="Arial" w:cs="Arial"/>
          <w:i/>
          <w:iCs/>
          <w:sz w:val="18"/>
          <w:szCs w:val="18"/>
        </w:rPr>
        <w:t xml:space="preserve"> </w:t>
      </w:r>
      <w:r w:rsidRPr="00E94395" w:rsidR="00E94395">
        <w:rPr>
          <w:rFonts w:ascii="Arial" w:eastAsia="Arial" w:hAnsi="Arial" w:cs="Arial"/>
          <w:i/>
          <w:iCs/>
          <w:sz w:val="18"/>
          <w:szCs w:val="18"/>
        </w:rPr>
        <w:t>berdasarkan</w:t>
      </w:r>
      <w:r w:rsidRPr="00E94395" w:rsidR="00E94395">
        <w:rPr>
          <w:rFonts w:ascii="Arial" w:eastAsia="Arial" w:hAnsi="Arial" w:cs="Arial"/>
          <w:i/>
          <w:iCs/>
          <w:sz w:val="18"/>
          <w:szCs w:val="18"/>
        </w:rPr>
        <w:t xml:space="preserve"> Tri </w:t>
      </w:r>
      <w:r w:rsidRPr="00E94395" w:rsidR="00E94395">
        <w:rPr>
          <w:rFonts w:ascii="Arial" w:eastAsia="Arial" w:hAnsi="Arial" w:cs="Arial"/>
          <w:i/>
          <w:iCs/>
          <w:sz w:val="18"/>
          <w:szCs w:val="18"/>
        </w:rPr>
        <w:t>Angga</w:t>
      </w:r>
    </w:p>
    <w:p w:rsidR="00E94395" w:rsidP="00E94395" w14:paraId="03D7D317" w14:textId="482F5759">
      <w:pPr>
        <w:pStyle w:val="NormalWeb"/>
        <w:spacing w:before="0" w:beforeAutospacing="0" w:after="0" w:afterAutospacing="0"/>
        <w:jc w:val="center"/>
        <w:rPr>
          <w:rFonts w:ascii="Arial" w:eastAsia="Arial" w:hAnsi="Arial" w:cs="Arial"/>
          <w:i/>
          <w:iCs/>
          <w:sz w:val="18"/>
          <w:szCs w:val="18"/>
        </w:rPr>
      </w:pPr>
      <w:r>
        <w:rPr>
          <w:rFonts w:ascii="Arial" w:eastAsia="Arial" w:hAnsi="Arial" w:cs="Arial"/>
          <w:i/>
          <w:iCs/>
          <w:sz w:val="18"/>
          <w:szCs w:val="18"/>
        </w:rPr>
        <w:t>(</w:t>
      </w:r>
      <w:r>
        <w:rPr>
          <w:rFonts w:ascii="Arial" w:eastAsia="Arial" w:hAnsi="Arial" w:cs="Arial"/>
          <w:i/>
          <w:iCs/>
          <w:sz w:val="18"/>
          <w:szCs w:val="18"/>
        </w:rPr>
        <w:t>Sumber</w:t>
      </w:r>
      <w:r>
        <w:rPr>
          <w:rFonts w:ascii="Arial" w:eastAsia="Arial" w:hAnsi="Arial" w:cs="Arial"/>
          <w:i/>
          <w:iCs/>
          <w:sz w:val="18"/>
          <w:szCs w:val="18"/>
        </w:rPr>
        <w:t xml:space="preserve">: </w:t>
      </w:r>
      <w:r w:rsidR="00DA6066">
        <w:rPr>
          <w:rFonts w:ascii="Arial" w:eastAsia="Arial" w:hAnsi="Arial" w:cs="Arial"/>
          <w:i/>
          <w:iCs/>
          <w:sz w:val="18"/>
          <w:szCs w:val="18"/>
        </w:rPr>
        <w:t>Hasil Analisa, 2023</w:t>
      </w:r>
      <w:r>
        <w:rPr>
          <w:rFonts w:ascii="Arial" w:eastAsia="Arial" w:hAnsi="Arial" w:cs="Arial"/>
          <w:i/>
          <w:iCs/>
          <w:sz w:val="18"/>
          <w:szCs w:val="18"/>
        </w:rPr>
        <w:t>)</w:t>
      </w:r>
    </w:p>
    <w:p w:rsidR="000A5E18" w:rsidRPr="00E94395" w:rsidP="00E94395" w14:paraId="5A7B3F6F" w14:textId="77777777">
      <w:pPr>
        <w:pStyle w:val="NormalWeb"/>
        <w:spacing w:before="0" w:beforeAutospacing="0" w:after="0" w:afterAutospacing="0"/>
        <w:jc w:val="center"/>
        <w:rPr>
          <w:rFonts w:ascii="Arial" w:eastAsia="Arial" w:hAnsi="Arial" w:cs="Arial"/>
          <w:i/>
          <w:iCs/>
          <w:sz w:val="18"/>
          <w:szCs w:val="18"/>
        </w:rPr>
      </w:pPr>
    </w:p>
    <w:p w:rsidR="000F764C" w:rsidP="000A5E18" w14:paraId="243A61C9" w14:textId="2785FFAF">
      <w:pPr>
        <w:pStyle w:val="NormalWeb"/>
        <w:spacing w:before="0" w:beforeAutospacing="0" w:after="0" w:afterAutospacing="0"/>
        <w:ind w:firstLine="284"/>
        <w:jc w:val="both"/>
        <w:rPr>
          <w:rFonts w:ascii="Arial" w:eastAsia="Arial" w:hAnsi="Arial" w:cs="Arial"/>
          <w:sz w:val="20"/>
          <w:szCs w:val="20"/>
        </w:rPr>
      </w:pPr>
      <w:r>
        <w:rPr>
          <w:rFonts w:ascii="Arial" w:eastAsia="Arial" w:hAnsi="Arial" w:cs="Arial"/>
          <w:sz w:val="20"/>
          <w:szCs w:val="20"/>
        </w:rPr>
        <w:t>Tampilan</w:t>
      </w:r>
      <w:r>
        <w:rPr>
          <w:rFonts w:ascii="Arial" w:eastAsia="Arial" w:hAnsi="Arial" w:cs="Arial"/>
          <w:sz w:val="20"/>
          <w:szCs w:val="20"/>
        </w:rPr>
        <w:t xml:space="preserve"> </w:t>
      </w:r>
      <w:r>
        <w:rPr>
          <w:rFonts w:ascii="Arial" w:eastAsia="Arial" w:hAnsi="Arial" w:cs="Arial"/>
          <w:sz w:val="20"/>
          <w:szCs w:val="20"/>
        </w:rPr>
        <w:t>fisik</w:t>
      </w:r>
      <w:r>
        <w:rPr>
          <w:rFonts w:ascii="Arial" w:eastAsia="Arial" w:hAnsi="Arial" w:cs="Arial"/>
          <w:sz w:val="20"/>
          <w:szCs w:val="20"/>
        </w:rPr>
        <w:t xml:space="preserve"> </w:t>
      </w:r>
      <w:r>
        <w:rPr>
          <w:rFonts w:ascii="Arial" w:eastAsia="Arial" w:hAnsi="Arial" w:cs="Arial"/>
          <w:sz w:val="20"/>
          <w:szCs w:val="20"/>
        </w:rPr>
        <w:t>bangunan</w:t>
      </w:r>
      <w:r>
        <w:rPr>
          <w:rFonts w:ascii="Arial" w:eastAsia="Arial" w:hAnsi="Arial" w:cs="Arial"/>
          <w:sz w:val="20"/>
          <w:szCs w:val="20"/>
        </w:rPr>
        <w:t xml:space="preserve"> </w:t>
      </w:r>
      <w:r>
        <w:rPr>
          <w:rFonts w:ascii="Arial" w:eastAsia="Arial" w:hAnsi="Arial" w:cs="Arial"/>
          <w:sz w:val="20"/>
          <w:szCs w:val="20"/>
        </w:rPr>
        <w:t>menggunakan</w:t>
      </w:r>
      <w:r>
        <w:rPr>
          <w:rFonts w:ascii="Arial" w:eastAsia="Arial" w:hAnsi="Arial" w:cs="Arial"/>
          <w:sz w:val="20"/>
          <w:szCs w:val="20"/>
        </w:rPr>
        <w:t xml:space="preserve"> </w:t>
      </w:r>
      <w:r>
        <w:rPr>
          <w:rFonts w:ascii="Arial" w:eastAsia="Arial" w:hAnsi="Arial" w:cs="Arial"/>
          <w:sz w:val="20"/>
          <w:szCs w:val="20"/>
        </w:rPr>
        <w:t>konsep</w:t>
      </w:r>
      <w:r>
        <w:rPr>
          <w:rFonts w:ascii="Arial" w:eastAsia="Arial" w:hAnsi="Arial" w:cs="Arial"/>
          <w:sz w:val="20"/>
          <w:szCs w:val="20"/>
        </w:rPr>
        <w:t xml:space="preserve"> </w:t>
      </w:r>
      <w:r>
        <w:rPr>
          <w:rFonts w:ascii="Arial" w:eastAsia="Arial" w:hAnsi="Arial" w:cs="Arial"/>
          <w:sz w:val="20"/>
          <w:szCs w:val="20"/>
        </w:rPr>
        <w:t>arsitektur</w:t>
      </w:r>
      <w:r>
        <w:rPr>
          <w:rFonts w:ascii="Arial" w:eastAsia="Arial" w:hAnsi="Arial" w:cs="Arial"/>
          <w:sz w:val="20"/>
          <w:szCs w:val="20"/>
        </w:rPr>
        <w:t xml:space="preserve"> Bali yang </w:t>
      </w:r>
      <w:r>
        <w:rPr>
          <w:rFonts w:ascii="Arial" w:eastAsia="Arial" w:hAnsi="Arial" w:cs="Arial"/>
          <w:sz w:val="20"/>
          <w:szCs w:val="20"/>
        </w:rPr>
        <w:t>terdiri</w:t>
      </w:r>
      <w:r>
        <w:rPr>
          <w:rFonts w:ascii="Arial" w:eastAsia="Arial" w:hAnsi="Arial" w:cs="Arial"/>
          <w:sz w:val="20"/>
          <w:szCs w:val="20"/>
        </w:rPr>
        <w:t xml:space="preserve"> </w:t>
      </w:r>
      <w:r>
        <w:rPr>
          <w:rFonts w:ascii="Arial" w:eastAsia="Arial" w:hAnsi="Arial" w:cs="Arial"/>
          <w:sz w:val="20"/>
          <w:szCs w:val="20"/>
        </w:rPr>
        <w:t>dari</w:t>
      </w:r>
      <w:r>
        <w:rPr>
          <w:rFonts w:ascii="Arial" w:eastAsia="Arial" w:hAnsi="Arial" w:cs="Arial"/>
          <w:sz w:val="20"/>
          <w:szCs w:val="20"/>
        </w:rPr>
        <w:t xml:space="preserve"> </w:t>
      </w:r>
      <w:r>
        <w:rPr>
          <w:rFonts w:ascii="Arial" w:eastAsia="Arial" w:hAnsi="Arial" w:cs="Arial"/>
          <w:sz w:val="20"/>
          <w:szCs w:val="20"/>
        </w:rPr>
        <w:t>tiga</w:t>
      </w:r>
      <w:r>
        <w:rPr>
          <w:rFonts w:ascii="Arial" w:eastAsia="Arial" w:hAnsi="Arial" w:cs="Arial"/>
          <w:sz w:val="20"/>
          <w:szCs w:val="20"/>
        </w:rPr>
        <w:t xml:space="preserve"> </w:t>
      </w:r>
      <w:r>
        <w:rPr>
          <w:rFonts w:ascii="Arial" w:eastAsia="Arial" w:hAnsi="Arial" w:cs="Arial"/>
          <w:sz w:val="20"/>
          <w:szCs w:val="20"/>
        </w:rPr>
        <w:t>bagian</w:t>
      </w:r>
      <w:r>
        <w:rPr>
          <w:rFonts w:ascii="Arial" w:eastAsia="Arial" w:hAnsi="Arial" w:cs="Arial"/>
          <w:sz w:val="20"/>
          <w:szCs w:val="20"/>
        </w:rPr>
        <w:t xml:space="preserve"> </w:t>
      </w:r>
      <w:r>
        <w:rPr>
          <w:rFonts w:ascii="Arial" w:eastAsia="Arial" w:hAnsi="Arial" w:cs="Arial"/>
          <w:sz w:val="20"/>
          <w:szCs w:val="20"/>
        </w:rPr>
        <w:t>bangunan</w:t>
      </w:r>
      <w:r>
        <w:rPr>
          <w:rFonts w:ascii="Arial" w:eastAsia="Arial" w:hAnsi="Arial" w:cs="Arial"/>
          <w:sz w:val="20"/>
          <w:szCs w:val="20"/>
        </w:rPr>
        <w:t xml:space="preserve"> dan </w:t>
      </w:r>
      <w:r>
        <w:rPr>
          <w:rFonts w:ascii="Arial" w:eastAsia="Arial" w:hAnsi="Arial" w:cs="Arial"/>
          <w:sz w:val="20"/>
          <w:szCs w:val="20"/>
        </w:rPr>
        <w:t>tiap</w:t>
      </w:r>
      <w:r>
        <w:rPr>
          <w:rFonts w:ascii="Arial" w:eastAsia="Arial" w:hAnsi="Arial" w:cs="Arial"/>
          <w:sz w:val="20"/>
          <w:szCs w:val="20"/>
        </w:rPr>
        <w:t xml:space="preserve"> </w:t>
      </w:r>
      <w:r>
        <w:rPr>
          <w:rFonts w:ascii="Arial" w:eastAsia="Arial" w:hAnsi="Arial" w:cs="Arial"/>
          <w:sz w:val="20"/>
          <w:szCs w:val="20"/>
        </w:rPr>
        <w:t>bagiannya</w:t>
      </w:r>
      <w:r>
        <w:rPr>
          <w:rFonts w:ascii="Arial" w:eastAsia="Arial" w:hAnsi="Arial" w:cs="Arial"/>
          <w:sz w:val="20"/>
          <w:szCs w:val="20"/>
        </w:rPr>
        <w:t xml:space="preserve"> </w:t>
      </w:r>
      <w:r>
        <w:rPr>
          <w:rFonts w:ascii="Arial" w:eastAsia="Arial" w:hAnsi="Arial" w:cs="Arial"/>
          <w:sz w:val="20"/>
          <w:szCs w:val="20"/>
        </w:rPr>
        <w:t>dilengkapi</w:t>
      </w:r>
      <w:r>
        <w:rPr>
          <w:rFonts w:ascii="Arial" w:eastAsia="Arial" w:hAnsi="Arial" w:cs="Arial"/>
          <w:sz w:val="20"/>
          <w:szCs w:val="20"/>
        </w:rPr>
        <w:t xml:space="preserve"> </w:t>
      </w:r>
      <w:r>
        <w:rPr>
          <w:rFonts w:ascii="Arial" w:eastAsia="Arial" w:hAnsi="Arial" w:cs="Arial"/>
          <w:sz w:val="20"/>
          <w:szCs w:val="20"/>
        </w:rPr>
        <w:t>dengan</w:t>
      </w:r>
      <w:r>
        <w:rPr>
          <w:rFonts w:ascii="Arial" w:eastAsia="Arial" w:hAnsi="Arial" w:cs="Arial"/>
          <w:sz w:val="20"/>
          <w:szCs w:val="20"/>
        </w:rPr>
        <w:t xml:space="preserve"> ornament-</w:t>
      </w:r>
      <w:r>
        <w:rPr>
          <w:rFonts w:ascii="Arial" w:eastAsia="Arial" w:hAnsi="Arial" w:cs="Arial"/>
          <w:sz w:val="20"/>
          <w:szCs w:val="20"/>
        </w:rPr>
        <w:t>ornamen</w:t>
      </w:r>
      <w:r>
        <w:rPr>
          <w:rFonts w:ascii="Arial" w:eastAsia="Arial" w:hAnsi="Arial" w:cs="Arial"/>
          <w:sz w:val="20"/>
          <w:szCs w:val="20"/>
        </w:rPr>
        <w:t xml:space="preserve"> </w:t>
      </w:r>
      <w:r>
        <w:rPr>
          <w:rFonts w:ascii="Arial" w:eastAsia="Arial" w:hAnsi="Arial" w:cs="Arial"/>
          <w:sz w:val="20"/>
          <w:szCs w:val="20"/>
        </w:rPr>
        <w:t>khas</w:t>
      </w:r>
      <w:r>
        <w:rPr>
          <w:rFonts w:ascii="Arial" w:eastAsia="Arial" w:hAnsi="Arial" w:cs="Arial"/>
          <w:sz w:val="20"/>
          <w:szCs w:val="20"/>
        </w:rPr>
        <w:t xml:space="preserve"> </w:t>
      </w:r>
      <w:r>
        <w:rPr>
          <w:rFonts w:ascii="Arial" w:eastAsia="Arial" w:hAnsi="Arial" w:cs="Arial"/>
          <w:sz w:val="20"/>
          <w:szCs w:val="20"/>
        </w:rPr>
        <w:t>arsitektur</w:t>
      </w:r>
      <w:r>
        <w:rPr>
          <w:rFonts w:ascii="Arial" w:eastAsia="Arial" w:hAnsi="Arial" w:cs="Arial"/>
          <w:sz w:val="20"/>
          <w:szCs w:val="20"/>
        </w:rPr>
        <w:t xml:space="preserve"> Bali.</w:t>
      </w:r>
    </w:p>
    <w:p w:rsidR="000A5E18" w:rsidP="000F764C" w14:paraId="5AAEA16F" w14:textId="6D0A477E">
      <w:pPr>
        <w:pStyle w:val="NormalWeb"/>
        <w:spacing w:before="0" w:beforeAutospacing="0" w:after="0" w:afterAutospacing="0"/>
        <w:jc w:val="both"/>
        <w:rPr>
          <w:rFonts w:ascii="Arial" w:eastAsia="Arial" w:hAnsi="Arial" w:cs="Arial"/>
          <w:sz w:val="20"/>
          <w:szCs w:val="20"/>
        </w:rPr>
      </w:pPr>
      <w:r>
        <w:rPr>
          <w:noProof/>
        </w:rPr>
        <w:drawing>
          <wp:inline distT="0" distB="0" distL="0" distR="0">
            <wp:extent cx="2436090" cy="172034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444331" cy="1726163"/>
                    </a:xfrm>
                    <a:prstGeom prst="rect">
                      <a:avLst/>
                    </a:prstGeom>
                    <a:noFill/>
                    <a:ln>
                      <a:noFill/>
                    </a:ln>
                  </pic:spPr>
                </pic:pic>
              </a:graphicData>
            </a:graphic>
          </wp:inline>
        </w:drawing>
      </w:r>
    </w:p>
    <w:p w:rsidR="000A5E18" w:rsidP="000A5E18" w14:paraId="05863C8D" w14:textId="6DAB5FEA">
      <w:pPr>
        <w:pStyle w:val="NormalWeb"/>
        <w:spacing w:before="0" w:beforeAutospacing="0" w:after="0" w:afterAutospacing="0"/>
        <w:jc w:val="center"/>
        <w:rPr>
          <w:rFonts w:ascii="Arial" w:eastAsia="Arial" w:hAnsi="Arial" w:cs="Arial"/>
          <w:i/>
          <w:iCs/>
          <w:sz w:val="18"/>
          <w:szCs w:val="18"/>
        </w:rPr>
      </w:pPr>
      <w:r w:rsidRPr="00E94395">
        <w:rPr>
          <w:rFonts w:ascii="Arial" w:eastAsia="Arial" w:hAnsi="Arial" w:cs="Arial"/>
          <w:i/>
          <w:iCs/>
          <w:sz w:val="18"/>
          <w:szCs w:val="18"/>
        </w:rPr>
        <w:t xml:space="preserve">Gambar </w:t>
      </w:r>
      <w:r w:rsidR="00DA6066">
        <w:rPr>
          <w:rFonts w:ascii="Arial" w:eastAsia="Arial" w:hAnsi="Arial" w:cs="Arial"/>
          <w:i/>
          <w:iCs/>
          <w:sz w:val="18"/>
          <w:szCs w:val="18"/>
        </w:rPr>
        <w:t>11</w:t>
      </w:r>
      <w:r w:rsidRPr="00E94395">
        <w:rPr>
          <w:rFonts w:ascii="Arial" w:eastAsia="Arial" w:hAnsi="Arial" w:cs="Arial"/>
          <w:i/>
          <w:iCs/>
          <w:sz w:val="18"/>
          <w:szCs w:val="18"/>
        </w:rPr>
        <w:t xml:space="preserve">. </w:t>
      </w:r>
      <w:r>
        <w:rPr>
          <w:rFonts w:ascii="Arial" w:eastAsia="Arial" w:hAnsi="Arial" w:cs="Arial"/>
          <w:i/>
          <w:iCs/>
          <w:sz w:val="18"/>
          <w:szCs w:val="18"/>
        </w:rPr>
        <w:t>Ornament Pada Atap</w:t>
      </w:r>
    </w:p>
    <w:p w:rsidR="000A5E18" w:rsidP="000A5E18" w14:paraId="09CDB023" w14:textId="43C0E210">
      <w:pPr>
        <w:pStyle w:val="NormalWeb"/>
        <w:spacing w:before="0" w:beforeAutospacing="0" w:after="0" w:afterAutospacing="0"/>
        <w:jc w:val="center"/>
        <w:rPr>
          <w:rFonts w:ascii="Arial" w:eastAsia="Arial" w:hAnsi="Arial" w:cs="Arial"/>
          <w:i/>
          <w:iCs/>
          <w:sz w:val="18"/>
          <w:szCs w:val="18"/>
        </w:rPr>
      </w:pPr>
      <w:r>
        <w:rPr>
          <w:rFonts w:ascii="Arial" w:eastAsia="Arial" w:hAnsi="Arial" w:cs="Arial"/>
          <w:i/>
          <w:iCs/>
          <w:sz w:val="18"/>
          <w:szCs w:val="18"/>
        </w:rPr>
        <w:t>(</w:t>
      </w:r>
      <w:r>
        <w:rPr>
          <w:rFonts w:ascii="Arial" w:eastAsia="Arial" w:hAnsi="Arial" w:cs="Arial"/>
          <w:i/>
          <w:iCs/>
          <w:sz w:val="18"/>
          <w:szCs w:val="18"/>
        </w:rPr>
        <w:t>Sumber</w:t>
      </w:r>
      <w:r>
        <w:rPr>
          <w:rFonts w:ascii="Arial" w:eastAsia="Arial" w:hAnsi="Arial" w:cs="Arial"/>
          <w:i/>
          <w:iCs/>
          <w:sz w:val="18"/>
          <w:szCs w:val="18"/>
        </w:rPr>
        <w:t xml:space="preserve">: </w:t>
      </w:r>
      <w:r w:rsidR="00DA6066">
        <w:rPr>
          <w:rFonts w:ascii="Arial" w:eastAsia="Arial" w:hAnsi="Arial" w:cs="Arial"/>
          <w:i/>
          <w:iCs/>
          <w:sz w:val="18"/>
          <w:szCs w:val="18"/>
        </w:rPr>
        <w:t>Hasil Analisa, 2023</w:t>
      </w:r>
      <w:r>
        <w:rPr>
          <w:rFonts w:ascii="Arial" w:eastAsia="Arial" w:hAnsi="Arial" w:cs="Arial"/>
          <w:i/>
          <w:iCs/>
          <w:sz w:val="18"/>
          <w:szCs w:val="18"/>
        </w:rPr>
        <w:t>)</w:t>
      </w:r>
    </w:p>
    <w:p w:rsidR="000A5E18" w:rsidRPr="00E94395" w:rsidP="000A5E18" w14:paraId="5DDD66E9" w14:textId="77777777">
      <w:pPr>
        <w:pStyle w:val="NormalWeb"/>
        <w:spacing w:before="0" w:beforeAutospacing="0" w:after="0" w:afterAutospacing="0"/>
        <w:jc w:val="center"/>
        <w:rPr>
          <w:rFonts w:ascii="Arial" w:eastAsia="Arial" w:hAnsi="Arial" w:cs="Arial"/>
          <w:i/>
          <w:iCs/>
          <w:sz w:val="18"/>
          <w:szCs w:val="18"/>
        </w:rPr>
      </w:pPr>
    </w:p>
    <w:p w:rsidR="000A5E18" w:rsidP="000A5E18" w14:paraId="3E659CCB" w14:textId="4519682C">
      <w:pPr>
        <w:pStyle w:val="NormalWeb"/>
        <w:spacing w:before="0" w:beforeAutospacing="0" w:after="0" w:afterAutospacing="0"/>
        <w:ind w:firstLine="284"/>
        <w:jc w:val="both"/>
        <w:rPr>
          <w:rFonts w:ascii="Arial" w:eastAsia="Arial" w:hAnsi="Arial" w:cs="Arial"/>
          <w:sz w:val="20"/>
          <w:szCs w:val="20"/>
        </w:rPr>
      </w:pPr>
      <w:r>
        <w:rPr>
          <w:rFonts w:ascii="Arial" w:eastAsia="Arial" w:hAnsi="Arial" w:cs="Arial"/>
          <w:sz w:val="20"/>
          <w:szCs w:val="20"/>
        </w:rPr>
        <w:t xml:space="preserve">Pada </w:t>
      </w:r>
      <w:r>
        <w:rPr>
          <w:rFonts w:ascii="Arial" w:eastAsia="Arial" w:hAnsi="Arial" w:cs="Arial"/>
          <w:sz w:val="20"/>
          <w:szCs w:val="20"/>
        </w:rPr>
        <w:t>bagian</w:t>
      </w:r>
      <w:r>
        <w:rPr>
          <w:rFonts w:ascii="Arial" w:eastAsia="Arial" w:hAnsi="Arial" w:cs="Arial"/>
          <w:sz w:val="20"/>
          <w:szCs w:val="20"/>
        </w:rPr>
        <w:t xml:space="preserve"> atap </w:t>
      </w:r>
      <w:r>
        <w:rPr>
          <w:rFonts w:ascii="Arial" w:eastAsia="Arial" w:hAnsi="Arial" w:cs="Arial"/>
          <w:sz w:val="20"/>
          <w:szCs w:val="20"/>
        </w:rPr>
        <w:t>dilengkapi</w:t>
      </w:r>
      <w:r>
        <w:rPr>
          <w:rFonts w:ascii="Arial" w:eastAsia="Arial" w:hAnsi="Arial" w:cs="Arial"/>
          <w:sz w:val="20"/>
          <w:szCs w:val="20"/>
        </w:rPr>
        <w:t xml:space="preserve"> </w:t>
      </w:r>
      <w:r>
        <w:rPr>
          <w:rFonts w:ascii="Arial" w:eastAsia="Arial" w:hAnsi="Arial" w:cs="Arial"/>
          <w:sz w:val="20"/>
          <w:szCs w:val="20"/>
        </w:rPr>
        <w:t>dengan</w:t>
      </w:r>
      <w:r>
        <w:rPr>
          <w:rFonts w:ascii="Arial" w:eastAsia="Arial" w:hAnsi="Arial" w:cs="Arial"/>
          <w:sz w:val="20"/>
          <w:szCs w:val="20"/>
        </w:rPr>
        <w:t xml:space="preserve"> ornament </w:t>
      </w:r>
      <w:r>
        <w:rPr>
          <w:rFonts w:ascii="Arial" w:eastAsia="Arial" w:hAnsi="Arial" w:cs="Arial"/>
          <w:i/>
          <w:iCs/>
          <w:sz w:val="20"/>
          <w:szCs w:val="20"/>
        </w:rPr>
        <w:t>Murdha</w:t>
      </w:r>
      <w:r>
        <w:rPr>
          <w:rFonts w:ascii="Arial" w:eastAsia="Arial" w:hAnsi="Arial" w:cs="Arial"/>
          <w:i/>
          <w:iCs/>
          <w:sz w:val="20"/>
          <w:szCs w:val="20"/>
        </w:rPr>
        <w:t xml:space="preserve"> </w:t>
      </w:r>
      <w:r>
        <w:rPr>
          <w:rFonts w:ascii="Arial" w:eastAsia="Arial" w:hAnsi="Arial" w:cs="Arial"/>
          <w:sz w:val="20"/>
          <w:szCs w:val="20"/>
        </w:rPr>
        <w:t xml:space="preserve">pada </w:t>
      </w:r>
      <w:r>
        <w:rPr>
          <w:rFonts w:ascii="Arial" w:eastAsia="Arial" w:hAnsi="Arial" w:cs="Arial"/>
          <w:sz w:val="20"/>
          <w:szCs w:val="20"/>
        </w:rPr>
        <w:t>puncak</w:t>
      </w:r>
      <w:r>
        <w:rPr>
          <w:rFonts w:ascii="Arial" w:eastAsia="Arial" w:hAnsi="Arial" w:cs="Arial"/>
          <w:sz w:val="20"/>
          <w:szCs w:val="20"/>
        </w:rPr>
        <w:t xml:space="preserve"> </w:t>
      </w:r>
      <w:r>
        <w:rPr>
          <w:rFonts w:ascii="Arial" w:eastAsia="Arial" w:hAnsi="Arial" w:cs="Arial"/>
          <w:sz w:val="20"/>
          <w:szCs w:val="20"/>
        </w:rPr>
        <w:t>atau</w:t>
      </w:r>
      <w:r>
        <w:rPr>
          <w:rFonts w:ascii="Arial" w:eastAsia="Arial" w:hAnsi="Arial" w:cs="Arial"/>
          <w:sz w:val="20"/>
          <w:szCs w:val="20"/>
        </w:rPr>
        <w:t xml:space="preserve"> </w:t>
      </w:r>
      <w:r>
        <w:rPr>
          <w:rFonts w:ascii="Arial" w:eastAsia="Arial" w:hAnsi="Arial" w:cs="Arial"/>
          <w:sz w:val="20"/>
          <w:szCs w:val="20"/>
        </w:rPr>
        <w:t>bagian</w:t>
      </w:r>
      <w:r>
        <w:rPr>
          <w:rFonts w:ascii="Arial" w:eastAsia="Arial" w:hAnsi="Arial" w:cs="Arial"/>
          <w:sz w:val="20"/>
          <w:szCs w:val="20"/>
        </w:rPr>
        <w:t xml:space="preserve"> </w:t>
      </w:r>
      <w:r>
        <w:rPr>
          <w:rFonts w:ascii="Arial" w:eastAsia="Arial" w:hAnsi="Arial" w:cs="Arial"/>
          <w:sz w:val="20"/>
          <w:szCs w:val="20"/>
        </w:rPr>
        <w:t>atasnya</w:t>
      </w:r>
      <w:r>
        <w:rPr>
          <w:rFonts w:ascii="Arial" w:eastAsia="Arial" w:hAnsi="Arial" w:cs="Arial"/>
          <w:sz w:val="20"/>
          <w:szCs w:val="20"/>
        </w:rPr>
        <w:t xml:space="preserve"> dan ornament </w:t>
      </w:r>
      <w:r>
        <w:rPr>
          <w:rFonts w:ascii="Arial" w:eastAsia="Arial" w:hAnsi="Arial" w:cs="Arial"/>
          <w:i/>
          <w:iCs/>
          <w:sz w:val="20"/>
          <w:szCs w:val="20"/>
        </w:rPr>
        <w:t>Ikut</w:t>
      </w:r>
      <w:r>
        <w:rPr>
          <w:rFonts w:ascii="Arial" w:eastAsia="Arial" w:hAnsi="Arial" w:cs="Arial"/>
          <w:i/>
          <w:iCs/>
          <w:sz w:val="20"/>
          <w:szCs w:val="20"/>
        </w:rPr>
        <w:t xml:space="preserve"> </w:t>
      </w:r>
      <w:r>
        <w:rPr>
          <w:rFonts w:ascii="Arial" w:eastAsia="Arial" w:hAnsi="Arial" w:cs="Arial"/>
          <w:i/>
          <w:iCs/>
          <w:sz w:val="20"/>
          <w:szCs w:val="20"/>
        </w:rPr>
        <w:t>Celedu</w:t>
      </w:r>
      <w:r>
        <w:rPr>
          <w:rFonts w:ascii="Arial" w:eastAsia="Arial" w:hAnsi="Arial" w:cs="Arial"/>
          <w:sz w:val="20"/>
          <w:szCs w:val="20"/>
        </w:rPr>
        <w:t xml:space="preserve"> pada </w:t>
      </w:r>
      <w:r>
        <w:rPr>
          <w:rFonts w:ascii="Arial" w:eastAsia="Arial" w:hAnsi="Arial" w:cs="Arial"/>
          <w:sz w:val="20"/>
          <w:szCs w:val="20"/>
        </w:rPr>
        <w:t>setiap</w:t>
      </w:r>
      <w:r>
        <w:rPr>
          <w:rFonts w:ascii="Arial" w:eastAsia="Arial" w:hAnsi="Arial" w:cs="Arial"/>
          <w:sz w:val="20"/>
          <w:szCs w:val="20"/>
        </w:rPr>
        <w:t xml:space="preserve"> </w:t>
      </w:r>
      <w:r>
        <w:rPr>
          <w:rFonts w:ascii="Arial" w:eastAsia="Arial" w:hAnsi="Arial" w:cs="Arial"/>
          <w:sz w:val="20"/>
          <w:szCs w:val="20"/>
        </w:rPr>
        <w:t>sudut</w:t>
      </w:r>
      <w:r>
        <w:rPr>
          <w:rFonts w:ascii="Arial" w:eastAsia="Arial" w:hAnsi="Arial" w:cs="Arial"/>
          <w:sz w:val="20"/>
          <w:szCs w:val="20"/>
        </w:rPr>
        <w:t xml:space="preserve"> </w:t>
      </w:r>
      <w:r>
        <w:rPr>
          <w:rFonts w:ascii="Arial" w:eastAsia="Arial" w:hAnsi="Arial" w:cs="Arial"/>
          <w:sz w:val="20"/>
          <w:szCs w:val="20"/>
        </w:rPr>
        <w:t>ujung</w:t>
      </w:r>
      <w:r>
        <w:rPr>
          <w:rFonts w:ascii="Arial" w:eastAsia="Arial" w:hAnsi="Arial" w:cs="Arial"/>
          <w:sz w:val="20"/>
          <w:szCs w:val="20"/>
        </w:rPr>
        <w:t xml:space="preserve"> atap </w:t>
      </w:r>
      <w:r>
        <w:rPr>
          <w:rFonts w:ascii="Arial" w:eastAsia="Arial" w:hAnsi="Arial" w:cs="Arial"/>
          <w:sz w:val="20"/>
          <w:szCs w:val="20"/>
        </w:rPr>
        <w:t>bangunan</w:t>
      </w:r>
      <w:r>
        <w:rPr>
          <w:rFonts w:ascii="Arial" w:eastAsia="Arial" w:hAnsi="Arial" w:cs="Arial"/>
          <w:sz w:val="20"/>
          <w:szCs w:val="20"/>
        </w:rPr>
        <w:t xml:space="preserve">. </w:t>
      </w:r>
    </w:p>
    <w:p w:rsidR="000A5E18" w:rsidP="000F764C" w14:paraId="7ABE2B95" w14:textId="77777777">
      <w:pPr>
        <w:pStyle w:val="NormalWeb"/>
        <w:spacing w:before="0" w:beforeAutospacing="0" w:after="0" w:afterAutospacing="0"/>
        <w:jc w:val="both"/>
        <w:rPr>
          <w:rFonts w:ascii="Arial" w:eastAsia="Arial" w:hAnsi="Arial" w:cs="Arial"/>
          <w:sz w:val="20"/>
          <w:szCs w:val="20"/>
        </w:rPr>
      </w:pPr>
    </w:p>
    <w:p w:rsidR="000A5E18" w:rsidP="000F764C" w14:paraId="583DFC78" w14:textId="651F03C8">
      <w:pPr>
        <w:pStyle w:val="NormalWeb"/>
        <w:spacing w:before="0" w:beforeAutospacing="0" w:after="0" w:afterAutospacing="0"/>
        <w:jc w:val="both"/>
        <w:rPr>
          <w:rFonts w:ascii="Arial" w:eastAsia="Arial" w:hAnsi="Arial" w:cs="Arial"/>
          <w:sz w:val="20"/>
          <w:szCs w:val="20"/>
        </w:rPr>
      </w:pPr>
      <w:r>
        <w:rPr>
          <w:noProof/>
        </w:rPr>
        <w:drawing>
          <wp:inline distT="0" distB="0" distL="0" distR="0">
            <wp:extent cx="2790190" cy="15995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9"/>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790190" cy="1599565"/>
                    </a:xfrm>
                    <a:prstGeom prst="rect">
                      <a:avLst/>
                    </a:prstGeom>
                    <a:noFill/>
                    <a:ln>
                      <a:noFill/>
                    </a:ln>
                  </pic:spPr>
                </pic:pic>
              </a:graphicData>
            </a:graphic>
          </wp:inline>
        </w:drawing>
      </w:r>
    </w:p>
    <w:p w:rsidR="000A5E18" w:rsidP="000A5E18" w14:paraId="3611A987" w14:textId="43964D81">
      <w:pPr>
        <w:pStyle w:val="NormalWeb"/>
        <w:spacing w:before="0" w:beforeAutospacing="0" w:after="0" w:afterAutospacing="0"/>
        <w:jc w:val="center"/>
        <w:rPr>
          <w:rFonts w:ascii="Arial" w:eastAsia="Arial" w:hAnsi="Arial" w:cs="Arial"/>
          <w:i/>
          <w:iCs/>
          <w:sz w:val="18"/>
          <w:szCs w:val="18"/>
        </w:rPr>
      </w:pPr>
      <w:r w:rsidRPr="00E94395">
        <w:rPr>
          <w:rFonts w:ascii="Arial" w:eastAsia="Arial" w:hAnsi="Arial" w:cs="Arial"/>
          <w:i/>
          <w:iCs/>
          <w:sz w:val="18"/>
          <w:szCs w:val="18"/>
        </w:rPr>
        <w:t xml:space="preserve">Gambar </w:t>
      </w:r>
      <w:r w:rsidR="00DA6066">
        <w:rPr>
          <w:rFonts w:ascii="Arial" w:eastAsia="Arial" w:hAnsi="Arial" w:cs="Arial"/>
          <w:i/>
          <w:iCs/>
          <w:sz w:val="18"/>
          <w:szCs w:val="18"/>
        </w:rPr>
        <w:t>12</w:t>
      </w:r>
      <w:r w:rsidRPr="00E94395">
        <w:rPr>
          <w:rFonts w:ascii="Arial" w:eastAsia="Arial" w:hAnsi="Arial" w:cs="Arial"/>
          <w:i/>
          <w:iCs/>
          <w:sz w:val="18"/>
          <w:szCs w:val="18"/>
        </w:rPr>
        <w:t xml:space="preserve">. </w:t>
      </w:r>
      <w:r>
        <w:rPr>
          <w:rFonts w:ascii="Arial" w:eastAsia="Arial" w:hAnsi="Arial" w:cs="Arial"/>
          <w:i/>
          <w:iCs/>
          <w:sz w:val="18"/>
          <w:szCs w:val="18"/>
        </w:rPr>
        <w:t xml:space="preserve">Ornament Pada Badan </w:t>
      </w:r>
      <w:r>
        <w:rPr>
          <w:rFonts w:ascii="Arial" w:eastAsia="Arial" w:hAnsi="Arial" w:cs="Arial"/>
          <w:i/>
          <w:iCs/>
          <w:sz w:val="18"/>
          <w:szCs w:val="18"/>
        </w:rPr>
        <w:t>Bangunan</w:t>
      </w:r>
    </w:p>
    <w:p w:rsidR="000A5E18" w:rsidP="000A5E18" w14:paraId="5EA171CA" w14:textId="199875E4">
      <w:pPr>
        <w:pStyle w:val="NormalWeb"/>
        <w:spacing w:before="0" w:beforeAutospacing="0" w:after="0" w:afterAutospacing="0"/>
        <w:jc w:val="center"/>
        <w:rPr>
          <w:rFonts w:ascii="Arial" w:eastAsia="Arial" w:hAnsi="Arial" w:cs="Arial"/>
          <w:i/>
          <w:iCs/>
          <w:sz w:val="18"/>
          <w:szCs w:val="18"/>
        </w:rPr>
      </w:pPr>
      <w:r>
        <w:rPr>
          <w:rFonts w:ascii="Arial" w:eastAsia="Arial" w:hAnsi="Arial" w:cs="Arial"/>
          <w:i/>
          <w:iCs/>
          <w:sz w:val="18"/>
          <w:szCs w:val="18"/>
        </w:rPr>
        <w:t>(</w:t>
      </w:r>
      <w:r>
        <w:rPr>
          <w:rFonts w:ascii="Arial" w:eastAsia="Arial" w:hAnsi="Arial" w:cs="Arial"/>
          <w:i/>
          <w:iCs/>
          <w:sz w:val="18"/>
          <w:szCs w:val="18"/>
        </w:rPr>
        <w:t>Sumber</w:t>
      </w:r>
      <w:r>
        <w:rPr>
          <w:rFonts w:ascii="Arial" w:eastAsia="Arial" w:hAnsi="Arial" w:cs="Arial"/>
          <w:i/>
          <w:iCs/>
          <w:sz w:val="18"/>
          <w:szCs w:val="18"/>
        </w:rPr>
        <w:t xml:space="preserve">: </w:t>
      </w:r>
      <w:r w:rsidR="00DA6066">
        <w:rPr>
          <w:rFonts w:ascii="Arial" w:eastAsia="Arial" w:hAnsi="Arial" w:cs="Arial"/>
          <w:i/>
          <w:iCs/>
          <w:sz w:val="18"/>
          <w:szCs w:val="18"/>
        </w:rPr>
        <w:t>Hasil Analisa, 2023</w:t>
      </w:r>
      <w:r>
        <w:rPr>
          <w:rFonts w:ascii="Arial" w:eastAsia="Arial" w:hAnsi="Arial" w:cs="Arial"/>
          <w:i/>
          <w:iCs/>
          <w:sz w:val="18"/>
          <w:szCs w:val="18"/>
        </w:rPr>
        <w:t>)</w:t>
      </w:r>
    </w:p>
    <w:p w:rsidR="000A5E18" w:rsidP="000A5E18" w14:paraId="338549CA" w14:textId="77777777">
      <w:pPr>
        <w:pStyle w:val="NormalWeb"/>
        <w:spacing w:before="0" w:beforeAutospacing="0" w:after="0" w:afterAutospacing="0"/>
        <w:jc w:val="center"/>
        <w:rPr>
          <w:rFonts w:ascii="Arial" w:eastAsia="Arial" w:hAnsi="Arial" w:cs="Arial"/>
          <w:i/>
          <w:iCs/>
          <w:sz w:val="18"/>
          <w:szCs w:val="18"/>
        </w:rPr>
      </w:pPr>
    </w:p>
    <w:p w:rsidR="000A5E18" w:rsidP="000A5E18" w14:paraId="71E10704" w14:textId="1B6C8D12">
      <w:pPr>
        <w:pStyle w:val="NormalWeb"/>
        <w:spacing w:before="0" w:beforeAutospacing="0" w:after="0" w:afterAutospacing="0"/>
        <w:ind w:firstLine="284"/>
        <w:jc w:val="both"/>
        <w:rPr>
          <w:rFonts w:ascii="Arial" w:hAnsi="Arial" w:cs="Arial"/>
          <w:sz w:val="20"/>
          <w:szCs w:val="20"/>
        </w:rPr>
      </w:pPr>
      <w:r w:rsidRPr="000A5E18">
        <w:rPr>
          <w:rFonts w:ascii="Arial" w:hAnsi="Arial" w:cs="Arial"/>
          <w:sz w:val="20"/>
          <w:szCs w:val="20"/>
        </w:rPr>
        <w:t xml:space="preserve">Pada </w:t>
      </w:r>
      <w:r w:rsidRPr="000A5E18">
        <w:rPr>
          <w:rFonts w:ascii="Arial" w:hAnsi="Arial" w:cs="Arial"/>
          <w:sz w:val="20"/>
          <w:szCs w:val="20"/>
        </w:rPr>
        <w:t>bagian</w:t>
      </w:r>
      <w:r w:rsidRPr="000A5E18">
        <w:rPr>
          <w:rFonts w:ascii="Arial" w:hAnsi="Arial" w:cs="Arial"/>
          <w:sz w:val="20"/>
          <w:szCs w:val="20"/>
        </w:rPr>
        <w:t xml:space="preserve"> badan </w:t>
      </w:r>
      <w:r w:rsidRPr="000A5E18">
        <w:rPr>
          <w:rFonts w:ascii="Arial" w:hAnsi="Arial" w:cs="Arial"/>
          <w:sz w:val="20"/>
          <w:szCs w:val="20"/>
        </w:rPr>
        <w:t>bangunan</w:t>
      </w:r>
      <w:r w:rsidRPr="000A5E18">
        <w:rPr>
          <w:rFonts w:ascii="Arial" w:hAnsi="Arial" w:cs="Arial"/>
          <w:sz w:val="20"/>
          <w:szCs w:val="20"/>
        </w:rPr>
        <w:t xml:space="preserve"> </w:t>
      </w:r>
      <w:r w:rsidRPr="000A5E18">
        <w:rPr>
          <w:rFonts w:ascii="Arial" w:hAnsi="Arial" w:cs="Arial"/>
          <w:sz w:val="20"/>
          <w:szCs w:val="20"/>
        </w:rPr>
        <w:t>dilengkapi</w:t>
      </w:r>
      <w:r w:rsidRPr="000A5E18">
        <w:rPr>
          <w:rFonts w:ascii="Arial" w:hAnsi="Arial" w:cs="Arial"/>
          <w:sz w:val="20"/>
          <w:szCs w:val="20"/>
        </w:rPr>
        <w:t xml:space="preserve"> </w:t>
      </w:r>
      <w:r w:rsidRPr="000A5E18">
        <w:rPr>
          <w:rFonts w:ascii="Arial" w:hAnsi="Arial" w:cs="Arial"/>
          <w:sz w:val="20"/>
          <w:szCs w:val="20"/>
        </w:rPr>
        <w:t>dengan</w:t>
      </w:r>
      <w:r w:rsidRPr="000A5E18">
        <w:rPr>
          <w:rFonts w:ascii="Arial" w:hAnsi="Arial" w:cs="Arial"/>
          <w:sz w:val="20"/>
          <w:szCs w:val="20"/>
        </w:rPr>
        <w:t xml:space="preserve"> pilar-pilar pada </w:t>
      </w:r>
      <w:r w:rsidRPr="000A5E18">
        <w:rPr>
          <w:rFonts w:ascii="Arial" w:hAnsi="Arial" w:cs="Arial"/>
          <w:sz w:val="20"/>
          <w:szCs w:val="20"/>
        </w:rPr>
        <w:t>bagian</w:t>
      </w:r>
      <w:r w:rsidRPr="000A5E18">
        <w:rPr>
          <w:rFonts w:ascii="Arial" w:hAnsi="Arial" w:cs="Arial"/>
          <w:sz w:val="20"/>
          <w:szCs w:val="20"/>
        </w:rPr>
        <w:t xml:space="preserve"> </w:t>
      </w:r>
      <w:r w:rsidRPr="000A5E18">
        <w:rPr>
          <w:rFonts w:ascii="Arial" w:hAnsi="Arial" w:cs="Arial"/>
          <w:sz w:val="20"/>
          <w:szCs w:val="20"/>
        </w:rPr>
        <w:t>kolom</w:t>
      </w:r>
      <w:r w:rsidRPr="000A5E18">
        <w:rPr>
          <w:rFonts w:ascii="Arial" w:hAnsi="Arial" w:cs="Arial"/>
          <w:sz w:val="20"/>
          <w:szCs w:val="20"/>
        </w:rPr>
        <w:t xml:space="preserve"> </w:t>
      </w:r>
      <w:r w:rsidRPr="000A5E18">
        <w:rPr>
          <w:rFonts w:ascii="Arial" w:hAnsi="Arial" w:cs="Arial"/>
          <w:sz w:val="20"/>
          <w:szCs w:val="20"/>
        </w:rPr>
        <w:t>utama</w:t>
      </w:r>
      <w:r w:rsidRPr="000A5E18">
        <w:rPr>
          <w:rFonts w:ascii="Arial" w:hAnsi="Arial" w:cs="Arial"/>
          <w:sz w:val="20"/>
          <w:szCs w:val="20"/>
        </w:rPr>
        <w:t xml:space="preserve"> yang </w:t>
      </w:r>
      <w:r w:rsidRPr="000A5E18">
        <w:rPr>
          <w:rFonts w:ascii="Arial" w:hAnsi="Arial" w:cs="Arial"/>
          <w:sz w:val="20"/>
          <w:szCs w:val="20"/>
        </w:rPr>
        <w:t>dilengkapi</w:t>
      </w:r>
      <w:r w:rsidRPr="000A5E18">
        <w:rPr>
          <w:rFonts w:ascii="Arial" w:hAnsi="Arial" w:cs="Arial"/>
          <w:sz w:val="20"/>
          <w:szCs w:val="20"/>
        </w:rPr>
        <w:t xml:space="preserve"> </w:t>
      </w:r>
      <w:r w:rsidRPr="000A5E18">
        <w:rPr>
          <w:rFonts w:ascii="Arial" w:hAnsi="Arial" w:cs="Arial"/>
          <w:sz w:val="20"/>
          <w:szCs w:val="20"/>
        </w:rPr>
        <w:t>dengan</w:t>
      </w:r>
      <w:r w:rsidRPr="000A5E18">
        <w:rPr>
          <w:rFonts w:ascii="Arial" w:hAnsi="Arial" w:cs="Arial"/>
          <w:sz w:val="20"/>
          <w:szCs w:val="20"/>
        </w:rPr>
        <w:t xml:space="preserve"> ornament </w:t>
      </w:r>
      <w:r w:rsidRPr="000A5E18">
        <w:rPr>
          <w:rFonts w:ascii="Arial" w:hAnsi="Arial" w:cs="Arial"/>
          <w:sz w:val="20"/>
          <w:szCs w:val="20"/>
        </w:rPr>
        <w:t>karang</w:t>
      </w:r>
      <w:r w:rsidRPr="000A5E18">
        <w:rPr>
          <w:rFonts w:ascii="Arial" w:hAnsi="Arial" w:cs="Arial"/>
          <w:sz w:val="20"/>
          <w:szCs w:val="20"/>
        </w:rPr>
        <w:t xml:space="preserve"> </w:t>
      </w:r>
      <w:r w:rsidRPr="000A5E18">
        <w:rPr>
          <w:rFonts w:ascii="Arial" w:hAnsi="Arial" w:cs="Arial"/>
          <w:sz w:val="20"/>
          <w:szCs w:val="20"/>
        </w:rPr>
        <w:t>goak</w:t>
      </w:r>
      <w:r w:rsidRPr="000A5E18">
        <w:rPr>
          <w:rFonts w:ascii="Arial" w:hAnsi="Arial" w:cs="Arial"/>
          <w:sz w:val="20"/>
          <w:szCs w:val="20"/>
        </w:rPr>
        <w:t xml:space="preserve"> dan </w:t>
      </w:r>
      <w:r w:rsidRPr="000A5E18">
        <w:rPr>
          <w:rFonts w:ascii="Arial" w:hAnsi="Arial" w:cs="Arial"/>
          <w:sz w:val="20"/>
          <w:szCs w:val="20"/>
        </w:rPr>
        <w:t>ukiran</w:t>
      </w:r>
      <w:r w:rsidRPr="000A5E18">
        <w:rPr>
          <w:rFonts w:ascii="Arial" w:hAnsi="Arial" w:cs="Arial"/>
          <w:sz w:val="20"/>
          <w:szCs w:val="20"/>
        </w:rPr>
        <w:t xml:space="preserve"> </w:t>
      </w:r>
      <w:r w:rsidRPr="000A5E18">
        <w:rPr>
          <w:rFonts w:ascii="Arial" w:hAnsi="Arial" w:cs="Arial"/>
          <w:sz w:val="20"/>
          <w:szCs w:val="20"/>
        </w:rPr>
        <w:t>pepatran</w:t>
      </w:r>
      <w:r w:rsidRPr="000A5E18">
        <w:rPr>
          <w:rFonts w:ascii="Arial" w:hAnsi="Arial" w:cs="Arial"/>
          <w:sz w:val="20"/>
          <w:szCs w:val="20"/>
        </w:rPr>
        <w:t xml:space="preserve">. Bagian </w:t>
      </w:r>
      <w:r w:rsidRPr="000A5E18">
        <w:rPr>
          <w:rFonts w:ascii="Arial" w:hAnsi="Arial" w:cs="Arial"/>
          <w:sz w:val="20"/>
          <w:szCs w:val="20"/>
        </w:rPr>
        <w:t>dinding</w:t>
      </w:r>
      <w:r w:rsidRPr="000A5E18">
        <w:rPr>
          <w:rFonts w:ascii="Arial" w:hAnsi="Arial" w:cs="Arial"/>
          <w:sz w:val="20"/>
          <w:szCs w:val="20"/>
        </w:rPr>
        <w:t xml:space="preserve"> </w:t>
      </w:r>
      <w:r w:rsidRPr="000A5E18">
        <w:rPr>
          <w:rFonts w:ascii="Arial" w:hAnsi="Arial" w:cs="Arial"/>
          <w:sz w:val="20"/>
          <w:szCs w:val="20"/>
        </w:rPr>
        <w:t>menonjolkan</w:t>
      </w:r>
      <w:r w:rsidRPr="000A5E18">
        <w:rPr>
          <w:rFonts w:ascii="Arial" w:hAnsi="Arial" w:cs="Arial"/>
          <w:sz w:val="20"/>
          <w:szCs w:val="20"/>
        </w:rPr>
        <w:t xml:space="preserve"> motif batu </w:t>
      </w:r>
      <w:r w:rsidRPr="000A5E18">
        <w:rPr>
          <w:rFonts w:ascii="Arial" w:hAnsi="Arial" w:cs="Arial"/>
          <w:sz w:val="20"/>
          <w:szCs w:val="20"/>
        </w:rPr>
        <w:t>bata</w:t>
      </w:r>
      <w:r w:rsidRPr="000A5E18">
        <w:rPr>
          <w:rFonts w:ascii="Arial" w:hAnsi="Arial" w:cs="Arial"/>
          <w:sz w:val="20"/>
          <w:szCs w:val="20"/>
        </w:rPr>
        <w:t xml:space="preserve"> </w:t>
      </w:r>
      <w:r w:rsidRPr="000A5E18">
        <w:rPr>
          <w:rFonts w:ascii="Arial" w:hAnsi="Arial" w:cs="Arial"/>
          <w:sz w:val="20"/>
          <w:szCs w:val="20"/>
        </w:rPr>
        <w:t>untuk</w:t>
      </w:r>
      <w:r w:rsidRPr="000A5E18">
        <w:rPr>
          <w:rFonts w:ascii="Arial" w:hAnsi="Arial" w:cs="Arial"/>
          <w:sz w:val="20"/>
          <w:szCs w:val="20"/>
        </w:rPr>
        <w:t xml:space="preserve"> </w:t>
      </w:r>
      <w:r w:rsidRPr="000A5E18">
        <w:rPr>
          <w:rFonts w:ascii="Arial" w:hAnsi="Arial" w:cs="Arial"/>
          <w:sz w:val="20"/>
          <w:szCs w:val="20"/>
        </w:rPr>
        <w:t>memunculkan</w:t>
      </w:r>
      <w:r w:rsidRPr="000A5E18">
        <w:rPr>
          <w:rFonts w:ascii="Arial" w:hAnsi="Arial" w:cs="Arial"/>
          <w:sz w:val="20"/>
          <w:szCs w:val="20"/>
        </w:rPr>
        <w:t xml:space="preserve"> </w:t>
      </w:r>
      <w:r w:rsidRPr="000A5E18">
        <w:rPr>
          <w:rFonts w:ascii="Arial" w:hAnsi="Arial" w:cs="Arial"/>
          <w:sz w:val="20"/>
          <w:szCs w:val="20"/>
        </w:rPr>
        <w:t>kesan</w:t>
      </w:r>
      <w:r w:rsidRPr="000A5E18">
        <w:rPr>
          <w:rFonts w:ascii="Arial" w:hAnsi="Arial" w:cs="Arial"/>
          <w:sz w:val="20"/>
          <w:szCs w:val="20"/>
        </w:rPr>
        <w:t xml:space="preserve"> natural </w:t>
      </w:r>
      <w:r w:rsidRPr="000A5E18">
        <w:rPr>
          <w:rFonts w:ascii="Arial" w:hAnsi="Arial" w:cs="Arial"/>
          <w:sz w:val="20"/>
          <w:szCs w:val="20"/>
        </w:rPr>
        <w:t>khas</w:t>
      </w:r>
      <w:r w:rsidRPr="000A5E18">
        <w:rPr>
          <w:rFonts w:ascii="Arial" w:hAnsi="Arial" w:cs="Arial"/>
          <w:sz w:val="20"/>
          <w:szCs w:val="20"/>
        </w:rPr>
        <w:t xml:space="preserve"> </w:t>
      </w:r>
      <w:r w:rsidRPr="000A5E18">
        <w:rPr>
          <w:rFonts w:ascii="Arial" w:hAnsi="Arial" w:cs="Arial"/>
          <w:sz w:val="20"/>
          <w:szCs w:val="20"/>
        </w:rPr>
        <w:t>arsitektur</w:t>
      </w:r>
      <w:r w:rsidRPr="000A5E18">
        <w:rPr>
          <w:rFonts w:ascii="Arial" w:hAnsi="Arial" w:cs="Arial"/>
          <w:sz w:val="20"/>
          <w:szCs w:val="20"/>
        </w:rPr>
        <w:t xml:space="preserve"> Bali.</w:t>
      </w:r>
    </w:p>
    <w:p w:rsidR="000A5E18" w:rsidP="000F764C" w14:paraId="2E6CB858" w14:textId="69E88423">
      <w:pPr>
        <w:pStyle w:val="NormalWeb"/>
        <w:spacing w:before="0" w:beforeAutospacing="0" w:after="0" w:afterAutospacing="0"/>
        <w:jc w:val="both"/>
        <w:rPr>
          <w:rFonts w:ascii="Arial" w:eastAsia="Arial" w:hAnsi="Arial" w:cs="Arial"/>
          <w:sz w:val="20"/>
          <w:szCs w:val="20"/>
        </w:rPr>
      </w:pPr>
      <w:r>
        <w:rPr>
          <w:noProof/>
        </w:rPr>
        <w:drawing>
          <wp:inline distT="0" distB="0" distL="0" distR="0">
            <wp:extent cx="2790190" cy="154876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790190" cy="1548765"/>
                    </a:xfrm>
                    <a:prstGeom prst="rect">
                      <a:avLst/>
                    </a:prstGeom>
                    <a:noFill/>
                    <a:ln>
                      <a:noFill/>
                    </a:ln>
                  </pic:spPr>
                </pic:pic>
              </a:graphicData>
            </a:graphic>
          </wp:inline>
        </w:drawing>
      </w:r>
    </w:p>
    <w:p w:rsidR="000A5E18" w:rsidP="000A5E18" w14:paraId="5885F0E5" w14:textId="74ACD79C">
      <w:pPr>
        <w:pStyle w:val="NormalWeb"/>
        <w:spacing w:before="0" w:beforeAutospacing="0" w:after="0" w:afterAutospacing="0"/>
        <w:jc w:val="center"/>
        <w:rPr>
          <w:rFonts w:ascii="Arial" w:eastAsia="Arial" w:hAnsi="Arial" w:cs="Arial"/>
          <w:i/>
          <w:iCs/>
          <w:sz w:val="18"/>
          <w:szCs w:val="18"/>
        </w:rPr>
      </w:pPr>
      <w:r w:rsidRPr="00E94395">
        <w:rPr>
          <w:rFonts w:ascii="Arial" w:eastAsia="Arial" w:hAnsi="Arial" w:cs="Arial"/>
          <w:i/>
          <w:iCs/>
          <w:sz w:val="18"/>
          <w:szCs w:val="18"/>
        </w:rPr>
        <w:t xml:space="preserve">Gambar </w:t>
      </w:r>
      <w:r w:rsidR="00DA6066">
        <w:rPr>
          <w:rFonts w:ascii="Arial" w:eastAsia="Arial" w:hAnsi="Arial" w:cs="Arial"/>
          <w:i/>
          <w:iCs/>
          <w:sz w:val="18"/>
          <w:szCs w:val="18"/>
        </w:rPr>
        <w:t>13</w:t>
      </w:r>
      <w:r w:rsidRPr="00E94395">
        <w:rPr>
          <w:rFonts w:ascii="Arial" w:eastAsia="Arial" w:hAnsi="Arial" w:cs="Arial"/>
          <w:i/>
          <w:iCs/>
          <w:sz w:val="18"/>
          <w:szCs w:val="18"/>
        </w:rPr>
        <w:t xml:space="preserve">. </w:t>
      </w:r>
      <w:r>
        <w:rPr>
          <w:rFonts w:ascii="Arial" w:eastAsia="Arial" w:hAnsi="Arial" w:cs="Arial"/>
          <w:i/>
          <w:iCs/>
          <w:sz w:val="18"/>
          <w:szCs w:val="18"/>
        </w:rPr>
        <w:t xml:space="preserve">Ornament Pada Kaki </w:t>
      </w:r>
      <w:r>
        <w:rPr>
          <w:rFonts w:ascii="Arial" w:eastAsia="Arial" w:hAnsi="Arial" w:cs="Arial"/>
          <w:i/>
          <w:iCs/>
          <w:sz w:val="18"/>
          <w:szCs w:val="18"/>
        </w:rPr>
        <w:t>Bangunan</w:t>
      </w:r>
    </w:p>
    <w:p w:rsidR="000A5E18" w:rsidP="00295C1F" w14:paraId="74EDF495" w14:textId="1AFFAEC5">
      <w:pPr>
        <w:pStyle w:val="NormalWeb"/>
        <w:spacing w:before="0" w:beforeAutospacing="0" w:after="0" w:afterAutospacing="0"/>
        <w:jc w:val="center"/>
        <w:rPr>
          <w:rFonts w:ascii="Arial" w:eastAsia="Arial" w:hAnsi="Arial" w:cs="Arial"/>
          <w:i/>
          <w:iCs/>
          <w:sz w:val="18"/>
          <w:szCs w:val="18"/>
        </w:rPr>
      </w:pPr>
      <w:r>
        <w:rPr>
          <w:rFonts w:ascii="Arial" w:eastAsia="Arial" w:hAnsi="Arial" w:cs="Arial"/>
          <w:i/>
          <w:iCs/>
          <w:sz w:val="18"/>
          <w:szCs w:val="18"/>
        </w:rPr>
        <w:t>(</w:t>
      </w:r>
      <w:r>
        <w:rPr>
          <w:rFonts w:ascii="Arial" w:eastAsia="Arial" w:hAnsi="Arial" w:cs="Arial"/>
          <w:i/>
          <w:iCs/>
          <w:sz w:val="18"/>
          <w:szCs w:val="18"/>
        </w:rPr>
        <w:t>Sumber</w:t>
      </w:r>
      <w:r>
        <w:rPr>
          <w:rFonts w:ascii="Arial" w:eastAsia="Arial" w:hAnsi="Arial" w:cs="Arial"/>
          <w:i/>
          <w:iCs/>
          <w:sz w:val="18"/>
          <w:szCs w:val="18"/>
        </w:rPr>
        <w:t xml:space="preserve">: </w:t>
      </w:r>
      <w:r w:rsidR="00DA6066">
        <w:rPr>
          <w:rFonts w:ascii="Arial" w:eastAsia="Arial" w:hAnsi="Arial" w:cs="Arial"/>
          <w:i/>
          <w:iCs/>
          <w:sz w:val="18"/>
          <w:szCs w:val="18"/>
        </w:rPr>
        <w:t>Hasil Analisa, 2023</w:t>
      </w:r>
      <w:r>
        <w:rPr>
          <w:rFonts w:ascii="Arial" w:eastAsia="Arial" w:hAnsi="Arial" w:cs="Arial"/>
          <w:i/>
          <w:iCs/>
          <w:sz w:val="18"/>
          <w:szCs w:val="18"/>
        </w:rPr>
        <w:t>)</w:t>
      </w:r>
    </w:p>
    <w:p w:rsidR="000A5E18" w:rsidRPr="000A5E18" w:rsidP="00DA6066" w14:paraId="566FF1D3" w14:textId="77777777">
      <w:pPr>
        <w:ind w:firstLine="284"/>
        <w:rPr>
          <w:rFonts w:ascii="Arial" w:hAnsi="Arial" w:cs="Arial"/>
          <w:sz w:val="20"/>
          <w:szCs w:val="20"/>
        </w:rPr>
      </w:pPr>
      <w:r w:rsidRPr="000A5E18">
        <w:rPr>
          <w:rFonts w:ascii="Arial" w:hAnsi="Arial" w:cs="Arial"/>
          <w:sz w:val="20"/>
          <w:szCs w:val="20"/>
        </w:rPr>
        <w:t xml:space="preserve">Pada </w:t>
      </w:r>
      <w:r w:rsidRPr="000A5E18">
        <w:rPr>
          <w:rFonts w:ascii="Arial" w:hAnsi="Arial" w:cs="Arial"/>
          <w:sz w:val="20"/>
          <w:szCs w:val="20"/>
        </w:rPr>
        <w:t>bagian</w:t>
      </w:r>
      <w:r w:rsidRPr="000A5E18">
        <w:rPr>
          <w:rFonts w:ascii="Arial" w:hAnsi="Arial" w:cs="Arial"/>
          <w:sz w:val="20"/>
          <w:szCs w:val="20"/>
        </w:rPr>
        <w:t xml:space="preserve"> kaki </w:t>
      </w:r>
      <w:r w:rsidRPr="000A5E18">
        <w:rPr>
          <w:rFonts w:ascii="Arial" w:hAnsi="Arial" w:cs="Arial"/>
          <w:sz w:val="20"/>
          <w:szCs w:val="20"/>
        </w:rPr>
        <w:t>bangunan</w:t>
      </w:r>
      <w:r w:rsidRPr="000A5E18">
        <w:rPr>
          <w:rFonts w:ascii="Arial" w:hAnsi="Arial" w:cs="Arial"/>
          <w:sz w:val="20"/>
          <w:szCs w:val="20"/>
        </w:rPr>
        <w:t xml:space="preserve"> </w:t>
      </w:r>
      <w:r w:rsidRPr="000A5E18">
        <w:rPr>
          <w:rFonts w:ascii="Arial" w:hAnsi="Arial" w:cs="Arial"/>
          <w:sz w:val="20"/>
          <w:szCs w:val="20"/>
        </w:rPr>
        <w:t>dibentuk</w:t>
      </w:r>
      <w:r w:rsidRPr="000A5E18">
        <w:rPr>
          <w:rFonts w:ascii="Arial" w:hAnsi="Arial" w:cs="Arial"/>
          <w:sz w:val="20"/>
          <w:szCs w:val="20"/>
        </w:rPr>
        <w:t xml:space="preserve"> </w:t>
      </w:r>
      <w:r w:rsidRPr="000A5E18">
        <w:rPr>
          <w:rFonts w:ascii="Arial" w:hAnsi="Arial" w:cs="Arial"/>
          <w:sz w:val="20"/>
          <w:szCs w:val="20"/>
        </w:rPr>
        <w:t>menjadi</w:t>
      </w:r>
      <w:r w:rsidRPr="000A5E18">
        <w:rPr>
          <w:rFonts w:ascii="Arial" w:hAnsi="Arial" w:cs="Arial"/>
          <w:sz w:val="20"/>
          <w:szCs w:val="20"/>
        </w:rPr>
        <w:t xml:space="preserve"> </w:t>
      </w:r>
      <w:r w:rsidRPr="000A5E18">
        <w:rPr>
          <w:rFonts w:ascii="Arial" w:hAnsi="Arial" w:cs="Arial"/>
          <w:sz w:val="20"/>
          <w:szCs w:val="20"/>
        </w:rPr>
        <w:t>bebaturan</w:t>
      </w:r>
      <w:r w:rsidRPr="000A5E18">
        <w:rPr>
          <w:rFonts w:ascii="Arial" w:hAnsi="Arial" w:cs="Arial"/>
          <w:sz w:val="20"/>
          <w:szCs w:val="20"/>
        </w:rPr>
        <w:t xml:space="preserve"> dan </w:t>
      </w:r>
      <w:r w:rsidRPr="000A5E18">
        <w:rPr>
          <w:rFonts w:ascii="Arial" w:hAnsi="Arial" w:cs="Arial"/>
          <w:sz w:val="20"/>
          <w:szCs w:val="20"/>
        </w:rPr>
        <w:t>dilengkapi</w:t>
      </w:r>
      <w:r w:rsidRPr="000A5E18">
        <w:rPr>
          <w:rFonts w:ascii="Arial" w:hAnsi="Arial" w:cs="Arial"/>
          <w:sz w:val="20"/>
          <w:szCs w:val="20"/>
        </w:rPr>
        <w:t xml:space="preserve"> </w:t>
      </w:r>
      <w:r w:rsidRPr="000A5E18">
        <w:rPr>
          <w:rFonts w:ascii="Arial" w:hAnsi="Arial" w:cs="Arial"/>
          <w:sz w:val="20"/>
          <w:szCs w:val="20"/>
        </w:rPr>
        <w:t>dengan</w:t>
      </w:r>
      <w:r w:rsidRPr="000A5E18">
        <w:rPr>
          <w:rFonts w:ascii="Arial" w:hAnsi="Arial" w:cs="Arial"/>
          <w:sz w:val="20"/>
          <w:szCs w:val="20"/>
        </w:rPr>
        <w:t xml:space="preserve"> ornament </w:t>
      </w:r>
      <w:r w:rsidRPr="000A5E18">
        <w:rPr>
          <w:rFonts w:ascii="Arial" w:hAnsi="Arial" w:cs="Arial"/>
          <w:sz w:val="20"/>
          <w:szCs w:val="20"/>
        </w:rPr>
        <w:t>karang</w:t>
      </w:r>
      <w:r w:rsidRPr="000A5E18">
        <w:rPr>
          <w:rFonts w:ascii="Arial" w:hAnsi="Arial" w:cs="Arial"/>
          <w:sz w:val="20"/>
          <w:szCs w:val="20"/>
        </w:rPr>
        <w:t xml:space="preserve"> </w:t>
      </w:r>
      <w:r w:rsidRPr="000A5E18">
        <w:rPr>
          <w:rFonts w:ascii="Arial" w:hAnsi="Arial" w:cs="Arial"/>
          <w:sz w:val="20"/>
          <w:szCs w:val="20"/>
        </w:rPr>
        <w:t>gajah</w:t>
      </w:r>
      <w:r w:rsidRPr="000A5E18">
        <w:rPr>
          <w:rFonts w:ascii="Arial" w:hAnsi="Arial" w:cs="Arial"/>
          <w:sz w:val="20"/>
          <w:szCs w:val="20"/>
        </w:rPr>
        <w:t xml:space="preserve"> dan </w:t>
      </w:r>
      <w:r w:rsidRPr="000A5E18">
        <w:rPr>
          <w:rFonts w:ascii="Arial" w:hAnsi="Arial" w:cs="Arial"/>
          <w:sz w:val="20"/>
          <w:szCs w:val="20"/>
        </w:rPr>
        <w:t>keketusan</w:t>
      </w:r>
      <w:r w:rsidRPr="000A5E18">
        <w:rPr>
          <w:rFonts w:ascii="Arial" w:hAnsi="Arial" w:cs="Arial"/>
          <w:sz w:val="20"/>
          <w:szCs w:val="20"/>
        </w:rPr>
        <w:t xml:space="preserve"> Bun-</w:t>
      </w:r>
      <w:r w:rsidRPr="000A5E18">
        <w:rPr>
          <w:rFonts w:ascii="Arial" w:hAnsi="Arial" w:cs="Arial"/>
          <w:sz w:val="20"/>
          <w:szCs w:val="20"/>
        </w:rPr>
        <w:t>bunan</w:t>
      </w:r>
      <w:r w:rsidRPr="000A5E18">
        <w:rPr>
          <w:rFonts w:ascii="Arial" w:hAnsi="Arial" w:cs="Arial"/>
          <w:sz w:val="20"/>
          <w:szCs w:val="20"/>
        </w:rPr>
        <w:t>.</w:t>
      </w:r>
    </w:p>
    <w:p w:rsidR="000A5E18" w:rsidRPr="000A5E18" w:rsidP="000F764C" w14:paraId="18222F2C" w14:textId="77777777">
      <w:pPr>
        <w:pStyle w:val="NormalWeb"/>
        <w:spacing w:before="0" w:beforeAutospacing="0" w:after="0" w:afterAutospacing="0"/>
        <w:jc w:val="both"/>
        <w:rPr>
          <w:rFonts w:ascii="Arial" w:eastAsia="Arial" w:hAnsi="Arial" w:cs="Arial"/>
          <w:sz w:val="20"/>
          <w:szCs w:val="20"/>
        </w:rPr>
      </w:pPr>
    </w:p>
    <w:p w:rsidR="00627813" w:rsidP="00E65D68" w14:paraId="1D4CB908" w14:textId="121C88AE">
      <w:pPr>
        <w:pStyle w:val="NormalWeb"/>
        <w:numPr>
          <w:ilvl w:val="0"/>
          <w:numId w:val="1"/>
        </w:numPr>
        <w:spacing w:before="0" w:beforeAutospacing="0" w:after="0" w:afterAutospacing="0"/>
        <w:ind w:left="360"/>
        <w:jc w:val="both"/>
        <w:rPr>
          <w:rFonts w:ascii="Arial" w:eastAsia="Arial" w:hAnsi="Arial" w:cs="Arial"/>
          <w:b/>
          <w:bCs/>
          <w:sz w:val="20"/>
          <w:szCs w:val="20"/>
        </w:rPr>
      </w:pPr>
      <w:r>
        <w:rPr>
          <w:rFonts w:ascii="Arial" w:eastAsia="Arial" w:hAnsi="Arial" w:cs="Arial"/>
          <w:b/>
          <w:bCs/>
          <w:sz w:val="20"/>
          <w:szCs w:val="20"/>
        </w:rPr>
        <w:t>Hasil Desain</w:t>
      </w:r>
      <w:r w:rsidR="00E65D68">
        <w:rPr>
          <w:rFonts w:ascii="Arial" w:eastAsia="Arial" w:hAnsi="Arial" w:cs="Arial"/>
          <w:b/>
          <w:bCs/>
          <w:sz w:val="20"/>
          <w:szCs w:val="20"/>
        </w:rPr>
        <w:t xml:space="preserve"> dan </w:t>
      </w:r>
      <w:r w:rsidR="00E65D68">
        <w:rPr>
          <w:rFonts w:ascii="Arial" w:eastAsia="Arial" w:hAnsi="Arial" w:cs="Arial"/>
          <w:b/>
          <w:bCs/>
          <w:sz w:val="20"/>
          <w:szCs w:val="20"/>
        </w:rPr>
        <w:t>Visualisasi</w:t>
      </w:r>
    </w:p>
    <w:p w:rsidR="00AD5881" w:rsidRPr="00833A80" w:rsidP="00AD5881" w14:paraId="2327EA1A" w14:textId="77777777">
      <w:pPr>
        <w:pStyle w:val="NormalWeb"/>
        <w:spacing w:before="0" w:beforeAutospacing="0" w:after="0" w:afterAutospacing="0"/>
        <w:jc w:val="both"/>
        <w:rPr>
          <w:rFonts w:ascii="Arial" w:eastAsia="Arial" w:hAnsi="Arial" w:cs="Arial"/>
          <w:sz w:val="20"/>
          <w:szCs w:val="20"/>
        </w:rPr>
      </w:pPr>
      <w:r w:rsidRPr="00833A80">
        <w:rPr>
          <w:rFonts w:ascii="Arial" w:eastAsia="Arial" w:hAnsi="Arial" w:cs="Arial"/>
          <w:sz w:val="20"/>
          <w:szCs w:val="20"/>
        </w:rPr>
        <w:t>Penataan</w:t>
      </w:r>
      <w:r w:rsidRPr="00833A80">
        <w:rPr>
          <w:rFonts w:ascii="Arial" w:eastAsia="Arial" w:hAnsi="Arial" w:cs="Arial"/>
          <w:sz w:val="20"/>
          <w:szCs w:val="20"/>
        </w:rPr>
        <w:t xml:space="preserve"> </w:t>
      </w:r>
      <w:r w:rsidRPr="00833A80">
        <w:rPr>
          <w:rFonts w:ascii="Arial" w:eastAsia="Arial" w:hAnsi="Arial" w:cs="Arial"/>
          <w:sz w:val="20"/>
          <w:szCs w:val="20"/>
        </w:rPr>
        <w:t>bangunan</w:t>
      </w:r>
      <w:r w:rsidRPr="00833A80">
        <w:rPr>
          <w:rFonts w:ascii="Arial" w:eastAsia="Arial" w:hAnsi="Arial" w:cs="Arial"/>
          <w:sz w:val="20"/>
          <w:szCs w:val="20"/>
        </w:rPr>
        <w:t xml:space="preserve"> pada </w:t>
      </w:r>
      <w:r w:rsidRPr="00833A80">
        <w:rPr>
          <w:rFonts w:ascii="Arial" w:eastAsia="Arial" w:hAnsi="Arial" w:cs="Arial"/>
          <w:sz w:val="20"/>
          <w:szCs w:val="20"/>
        </w:rPr>
        <w:t>tapak</w:t>
      </w:r>
      <w:r w:rsidRPr="00833A80">
        <w:rPr>
          <w:rFonts w:ascii="Arial" w:eastAsia="Arial" w:hAnsi="Arial" w:cs="Arial"/>
          <w:sz w:val="20"/>
          <w:szCs w:val="20"/>
        </w:rPr>
        <w:t xml:space="preserve"> </w:t>
      </w:r>
      <w:r w:rsidRPr="00833A80">
        <w:rPr>
          <w:rFonts w:ascii="Arial" w:eastAsia="Arial" w:hAnsi="Arial" w:cs="Arial"/>
          <w:sz w:val="20"/>
          <w:szCs w:val="20"/>
        </w:rPr>
        <w:t>mengacu</w:t>
      </w:r>
      <w:r w:rsidRPr="00833A80">
        <w:rPr>
          <w:rFonts w:ascii="Arial" w:eastAsia="Arial" w:hAnsi="Arial" w:cs="Arial"/>
          <w:sz w:val="20"/>
          <w:szCs w:val="20"/>
        </w:rPr>
        <w:t xml:space="preserve"> pada </w:t>
      </w:r>
      <w:r w:rsidRPr="00833A80">
        <w:rPr>
          <w:rFonts w:ascii="Arial" w:eastAsia="Arial" w:hAnsi="Arial" w:cs="Arial"/>
          <w:sz w:val="20"/>
          <w:szCs w:val="20"/>
        </w:rPr>
        <w:t>konsep</w:t>
      </w:r>
      <w:r w:rsidRPr="00833A80">
        <w:rPr>
          <w:rFonts w:ascii="Arial" w:eastAsia="Arial" w:hAnsi="Arial" w:cs="Arial"/>
          <w:sz w:val="20"/>
          <w:szCs w:val="20"/>
        </w:rPr>
        <w:t xml:space="preserve"> </w:t>
      </w:r>
      <w:r w:rsidRPr="00833A80">
        <w:rPr>
          <w:rFonts w:ascii="Arial" w:eastAsia="Arial" w:hAnsi="Arial" w:cs="Arial"/>
          <w:i/>
          <w:iCs/>
          <w:sz w:val="20"/>
          <w:szCs w:val="20"/>
        </w:rPr>
        <w:t xml:space="preserve">Tri Mandala </w:t>
      </w:r>
      <w:r w:rsidRPr="00833A80">
        <w:rPr>
          <w:rFonts w:ascii="Arial" w:eastAsia="Arial" w:hAnsi="Arial" w:cs="Arial"/>
          <w:sz w:val="20"/>
          <w:szCs w:val="20"/>
        </w:rPr>
        <w:t xml:space="preserve">dan </w:t>
      </w:r>
      <w:r w:rsidRPr="00833A80">
        <w:rPr>
          <w:rFonts w:ascii="Arial" w:eastAsia="Arial" w:hAnsi="Arial" w:cs="Arial"/>
          <w:i/>
          <w:iCs/>
          <w:sz w:val="20"/>
          <w:szCs w:val="20"/>
        </w:rPr>
        <w:t xml:space="preserve">Sanga Mandala </w:t>
      </w:r>
      <w:r w:rsidRPr="00833A80">
        <w:rPr>
          <w:rFonts w:ascii="Arial" w:eastAsia="Arial" w:hAnsi="Arial" w:cs="Arial"/>
          <w:sz w:val="20"/>
          <w:szCs w:val="20"/>
        </w:rPr>
        <w:t>yaitu</w:t>
      </w:r>
      <w:r w:rsidRPr="00833A80">
        <w:rPr>
          <w:rFonts w:ascii="Arial" w:eastAsia="Arial" w:hAnsi="Arial" w:cs="Arial"/>
          <w:sz w:val="20"/>
          <w:szCs w:val="20"/>
        </w:rPr>
        <w:t xml:space="preserve"> </w:t>
      </w:r>
      <w:r w:rsidRPr="00833A80">
        <w:rPr>
          <w:rFonts w:ascii="Arial" w:eastAsia="Arial" w:hAnsi="Arial" w:cs="Arial"/>
          <w:sz w:val="20"/>
          <w:szCs w:val="20"/>
        </w:rPr>
        <w:t>penataan</w:t>
      </w:r>
      <w:r w:rsidRPr="00833A80">
        <w:rPr>
          <w:rFonts w:ascii="Arial" w:eastAsia="Arial" w:hAnsi="Arial" w:cs="Arial"/>
          <w:sz w:val="20"/>
          <w:szCs w:val="20"/>
        </w:rPr>
        <w:t xml:space="preserve"> </w:t>
      </w:r>
      <w:r w:rsidRPr="00833A80">
        <w:rPr>
          <w:rFonts w:ascii="Arial" w:eastAsia="Arial" w:hAnsi="Arial" w:cs="Arial"/>
          <w:sz w:val="20"/>
          <w:szCs w:val="20"/>
        </w:rPr>
        <w:t>zonasi</w:t>
      </w:r>
      <w:r w:rsidRPr="00833A80">
        <w:rPr>
          <w:rFonts w:ascii="Arial" w:eastAsia="Arial" w:hAnsi="Arial" w:cs="Arial"/>
          <w:sz w:val="20"/>
          <w:szCs w:val="20"/>
        </w:rPr>
        <w:t xml:space="preserve"> </w:t>
      </w:r>
      <w:r w:rsidRPr="00833A80">
        <w:rPr>
          <w:rFonts w:ascii="Arial" w:eastAsia="Arial" w:hAnsi="Arial" w:cs="Arial"/>
          <w:sz w:val="20"/>
          <w:szCs w:val="20"/>
        </w:rPr>
        <w:t>mengacu</w:t>
      </w:r>
      <w:r w:rsidRPr="00833A80">
        <w:rPr>
          <w:rFonts w:ascii="Arial" w:eastAsia="Arial" w:hAnsi="Arial" w:cs="Arial"/>
          <w:sz w:val="20"/>
          <w:szCs w:val="20"/>
        </w:rPr>
        <w:t xml:space="preserve"> pada </w:t>
      </w:r>
      <w:r w:rsidRPr="00833A80">
        <w:rPr>
          <w:rFonts w:ascii="Arial" w:eastAsia="Arial" w:hAnsi="Arial" w:cs="Arial"/>
          <w:sz w:val="20"/>
          <w:szCs w:val="20"/>
        </w:rPr>
        <w:t>konsep</w:t>
      </w:r>
      <w:r w:rsidRPr="00833A80">
        <w:rPr>
          <w:rFonts w:ascii="Arial" w:eastAsia="Arial" w:hAnsi="Arial" w:cs="Arial"/>
          <w:sz w:val="20"/>
          <w:szCs w:val="20"/>
        </w:rPr>
        <w:t xml:space="preserve"> </w:t>
      </w:r>
      <w:r w:rsidRPr="00833A80">
        <w:rPr>
          <w:rFonts w:ascii="Arial" w:eastAsia="Arial" w:hAnsi="Arial" w:cs="Arial"/>
          <w:i/>
          <w:iCs/>
          <w:sz w:val="20"/>
          <w:szCs w:val="20"/>
        </w:rPr>
        <w:t>Tri Mandala</w:t>
      </w:r>
      <w:r w:rsidRPr="00833A80">
        <w:rPr>
          <w:rFonts w:ascii="Arial" w:eastAsia="Arial" w:hAnsi="Arial" w:cs="Arial"/>
          <w:sz w:val="20"/>
          <w:szCs w:val="20"/>
        </w:rPr>
        <w:t xml:space="preserve">, </w:t>
      </w:r>
      <w:r w:rsidRPr="00833A80">
        <w:rPr>
          <w:rFonts w:ascii="Arial" w:eastAsia="Arial" w:hAnsi="Arial" w:cs="Arial"/>
          <w:sz w:val="20"/>
          <w:szCs w:val="20"/>
        </w:rPr>
        <w:t>sedangkan</w:t>
      </w:r>
      <w:r w:rsidRPr="00833A80">
        <w:rPr>
          <w:rFonts w:ascii="Arial" w:eastAsia="Arial" w:hAnsi="Arial" w:cs="Arial"/>
          <w:sz w:val="20"/>
          <w:szCs w:val="20"/>
        </w:rPr>
        <w:t xml:space="preserve"> </w:t>
      </w:r>
      <w:r w:rsidRPr="00833A80">
        <w:rPr>
          <w:rFonts w:ascii="Arial" w:eastAsia="Arial" w:hAnsi="Arial" w:cs="Arial"/>
          <w:sz w:val="20"/>
          <w:szCs w:val="20"/>
        </w:rPr>
        <w:t>penataan</w:t>
      </w:r>
      <w:r w:rsidRPr="00833A80">
        <w:rPr>
          <w:rFonts w:ascii="Arial" w:eastAsia="Arial" w:hAnsi="Arial" w:cs="Arial"/>
          <w:sz w:val="20"/>
          <w:szCs w:val="20"/>
        </w:rPr>
        <w:t xml:space="preserve"> </w:t>
      </w:r>
      <w:r w:rsidRPr="00833A80">
        <w:rPr>
          <w:rFonts w:ascii="Arial" w:eastAsia="Arial" w:hAnsi="Arial" w:cs="Arial"/>
          <w:sz w:val="20"/>
          <w:szCs w:val="20"/>
        </w:rPr>
        <w:t>massa</w:t>
      </w:r>
      <w:r w:rsidRPr="00833A80">
        <w:rPr>
          <w:rFonts w:ascii="Arial" w:eastAsia="Arial" w:hAnsi="Arial" w:cs="Arial"/>
          <w:sz w:val="20"/>
          <w:szCs w:val="20"/>
        </w:rPr>
        <w:t xml:space="preserve"> </w:t>
      </w:r>
      <w:r w:rsidRPr="00833A80">
        <w:rPr>
          <w:rFonts w:ascii="Arial" w:eastAsia="Arial" w:hAnsi="Arial" w:cs="Arial"/>
          <w:sz w:val="20"/>
          <w:szCs w:val="20"/>
        </w:rPr>
        <w:t>mengacu</w:t>
      </w:r>
      <w:r w:rsidRPr="00833A80">
        <w:rPr>
          <w:rFonts w:ascii="Arial" w:eastAsia="Arial" w:hAnsi="Arial" w:cs="Arial"/>
          <w:sz w:val="20"/>
          <w:szCs w:val="20"/>
        </w:rPr>
        <w:t xml:space="preserve"> pada </w:t>
      </w:r>
      <w:r w:rsidRPr="00833A80">
        <w:rPr>
          <w:rFonts w:ascii="Arial" w:eastAsia="Arial" w:hAnsi="Arial" w:cs="Arial"/>
          <w:sz w:val="20"/>
          <w:szCs w:val="20"/>
        </w:rPr>
        <w:t>konsep</w:t>
      </w:r>
      <w:r w:rsidRPr="00833A80">
        <w:rPr>
          <w:rFonts w:ascii="Arial" w:eastAsia="Arial" w:hAnsi="Arial" w:cs="Arial"/>
          <w:sz w:val="20"/>
          <w:szCs w:val="20"/>
        </w:rPr>
        <w:t xml:space="preserve"> </w:t>
      </w:r>
      <w:r w:rsidRPr="00833A80">
        <w:rPr>
          <w:rFonts w:ascii="Arial" w:eastAsia="Arial" w:hAnsi="Arial" w:cs="Arial"/>
          <w:i/>
          <w:iCs/>
          <w:sz w:val="20"/>
          <w:szCs w:val="20"/>
        </w:rPr>
        <w:t xml:space="preserve">Sanga Mandala. </w:t>
      </w:r>
      <w:r w:rsidRPr="00833A80">
        <w:rPr>
          <w:rFonts w:ascii="Arial" w:eastAsia="Arial" w:hAnsi="Arial" w:cs="Arial"/>
          <w:sz w:val="20"/>
          <w:szCs w:val="20"/>
        </w:rPr>
        <w:t>Penataan</w:t>
      </w:r>
      <w:r w:rsidRPr="00833A80">
        <w:rPr>
          <w:rFonts w:ascii="Arial" w:eastAsia="Arial" w:hAnsi="Arial" w:cs="Arial"/>
          <w:sz w:val="20"/>
          <w:szCs w:val="20"/>
        </w:rPr>
        <w:t xml:space="preserve"> </w:t>
      </w:r>
      <w:r w:rsidRPr="00833A80">
        <w:rPr>
          <w:rFonts w:ascii="Arial" w:eastAsia="Arial" w:hAnsi="Arial" w:cs="Arial"/>
          <w:sz w:val="20"/>
          <w:szCs w:val="20"/>
        </w:rPr>
        <w:t>massa</w:t>
      </w:r>
      <w:r w:rsidRPr="00833A80">
        <w:rPr>
          <w:rFonts w:ascii="Arial" w:eastAsia="Arial" w:hAnsi="Arial" w:cs="Arial"/>
          <w:sz w:val="20"/>
          <w:szCs w:val="20"/>
        </w:rPr>
        <w:t xml:space="preserve"> pada </w:t>
      </w:r>
      <w:r w:rsidRPr="00833A80">
        <w:rPr>
          <w:rFonts w:ascii="Arial" w:eastAsia="Arial" w:hAnsi="Arial" w:cs="Arial"/>
          <w:sz w:val="20"/>
          <w:szCs w:val="20"/>
        </w:rPr>
        <w:t>bagian</w:t>
      </w:r>
      <w:r w:rsidRPr="00833A80">
        <w:rPr>
          <w:rFonts w:ascii="Arial" w:eastAsia="Arial" w:hAnsi="Arial" w:cs="Arial"/>
          <w:sz w:val="20"/>
          <w:szCs w:val="20"/>
        </w:rPr>
        <w:t xml:space="preserve"> </w:t>
      </w:r>
      <w:r w:rsidRPr="00833A80">
        <w:rPr>
          <w:rFonts w:ascii="Arial" w:eastAsia="Arial" w:hAnsi="Arial" w:cs="Arial"/>
          <w:sz w:val="20"/>
          <w:szCs w:val="20"/>
        </w:rPr>
        <w:t>tengah</w:t>
      </w:r>
      <w:r w:rsidRPr="00833A80">
        <w:rPr>
          <w:rFonts w:ascii="Arial" w:eastAsia="Arial" w:hAnsi="Arial" w:cs="Arial"/>
          <w:sz w:val="20"/>
          <w:szCs w:val="20"/>
        </w:rPr>
        <w:t xml:space="preserve"> site </w:t>
      </w:r>
      <w:r w:rsidRPr="00833A80">
        <w:rPr>
          <w:rFonts w:ascii="Arial" w:eastAsia="Arial" w:hAnsi="Arial" w:cs="Arial"/>
          <w:sz w:val="20"/>
          <w:szCs w:val="20"/>
        </w:rPr>
        <w:t>mengambil</w:t>
      </w:r>
      <w:r w:rsidRPr="00833A80">
        <w:rPr>
          <w:rFonts w:ascii="Arial" w:eastAsia="Arial" w:hAnsi="Arial" w:cs="Arial"/>
          <w:sz w:val="20"/>
          <w:szCs w:val="20"/>
        </w:rPr>
        <w:t xml:space="preserve"> </w:t>
      </w:r>
      <w:r w:rsidRPr="00833A80">
        <w:rPr>
          <w:rFonts w:ascii="Arial" w:eastAsia="Arial" w:hAnsi="Arial" w:cs="Arial"/>
          <w:sz w:val="20"/>
          <w:szCs w:val="20"/>
        </w:rPr>
        <w:t>konsep</w:t>
      </w:r>
      <w:r w:rsidRPr="00833A80">
        <w:rPr>
          <w:rFonts w:ascii="Arial" w:eastAsia="Arial" w:hAnsi="Arial" w:cs="Arial"/>
          <w:sz w:val="20"/>
          <w:szCs w:val="20"/>
        </w:rPr>
        <w:t xml:space="preserve"> </w:t>
      </w:r>
      <w:r w:rsidRPr="00833A80">
        <w:rPr>
          <w:rFonts w:ascii="Arial" w:eastAsia="Arial" w:hAnsi="Arial" w:cs="Arial"/>
          <w:sz w:val="20"/>
          <w:szCs w:val="20"/>
        </w:rPr>
        <w:t>sanga</w:t>
      </w:r>
      <w:r w:rsidRPr="00833A80">
        <w:rPr>
          <w:rFonts w:ascii="Arial" w:eastAsia="Arial" w:hAnsi="Arial" w:cs="Arial"/>
          <w:sz w:val="20"/>
          <w:szCs w:val="20"/>
        </w:rPr>
        <w:t xml:space="preserve"> mandala dan Sembilan </w:t>
      </w:r>
      <w:r w:rsidRPr="00833A80">
        <w:rPr>
          <w:rFonts w:ascii="Arial" w:eastAsia="Arial" w:hAnsi="Arial" w:cs="Arial"/>
          <w:sz w:val="20"/>
          <w:szCs w:val="20"/>
        </w:rPr>
        <w:t>penjuru</w:t>
      </w:r>
      <w:r w:rsidRPr="00833A80">
        <w:rPr>
          <w:rFonts w:ascii="Arial" w:eastAsia="Arial" w:hAnsi="Arial" w:cs="Arial"/>
          <w:sz w:val="20"/>
          <w:szCs w:val="20"/>
        </w:rPr>
        <w:t xml:space="preserve"> </w:t>
      </w:r>
      <w:r w:rsidRPr="00833A80">
        <w:rPr>
          <w:rFonts w:ascii="Arial" w:eastAsia="Arial" w:hAnsi="Arial" w:cs="Arial"/>
          <w:sz w:val="20"/>
          <w:szCs w:val="20"/>
        </w:rPr>
        <w:t>mata</w:t>
      </w:r>
      <w:r w:rsidRPr="00833A80">
        <w:rPr>
          <w:rFonts w:ascii="Arial" w:eastAsia="Arial" w:hAnsi="Arial" w:cs="Arial"/>
          <w:sz w:val="20"/>
          <w:szCs w:val="20"/>
        </w:rPr>
        <w:t xml:space="preserve"> </w:t>
      </w:r>
      <w:r w:rsidRPr="00833A80">
        <w:rPr>
          <w:rFonts w:ascii="Arial" w:eastAsia="Arial" w:hAnsi="Arial" w:cs="Arial"/>
          <w:sz w:val="20"/>
          <w:szCs w:val="20"/>
        </w:rPr>
        <w:t>angin</w:t>
      </w:r>
      <w:r w:rsidRPr="00833A80">
        <w:rPr>
          <w:rFonts w:ascii="Arial" w:eastAsia="Arial" w:hAnsi="Arial" w:cs="Arial"/>
          <w:sz w:val="20"/>
          <w:szCs w:val="20"/>
        </w:rPr>
        <w:t xml:space="preserve">. </w:t>
      </w:r>
    </w:p>
    <w:p w:rsidR="00AD5881" w:rsidP="00AD5881" w14:paraId="6BB42EC2" w14:textId="77777777">
      <w:pPr>
        <w:pStyle w:val="NormalWeb"/>
        <w:spacing w:before="0" w:beforeAutospacing="0" w:after="0" w:afterAutospacing="0"/>
        <w:jc w:val="both"/>
        <w:rPr>
          <w:rFonts w:ascii="Arial" w:eastAsia="Arial" w:hAnsi="Arial" w:cs="Arial"/>
          <w:b/>
          <w:bCs/>
          <w:sz w:val="20"/>
          <w:szCs w:val="20"/>
        </w:rPr>
      </w:pPr>
    </w:p>
    <w:p w:rsidR="00E65D68" w:rsidRPr="00E65D68" w:rsidP="00E65D68" w14:paraId="691ADF70" w14:textId="77777777">
      <w:pPr>
        <w:pStyle w:val="NormalWeb"/>
        <w:spacing w:before="0" w:beforeAutospacing="0" w:after="0" w:afterAutospacing="0"/>
        <w:jc w:val="both"/>
        <w:rPr>
          <w:rFonts w:ascii="Arial" w:eastAsia="Arial" w:hAnsi="Arial" w:cs="Arial"/>
          <w:b/>
          <w:bCs/>
          <w:sz w:val="20"/>
          <w:szCs w:val="20"/>
        </w:rPr>
      </w:pPr>
    </w:p>
    <w:p w:rsidR="003A5C10" w:rsidP="00E65D68" w14:paraId="3E1ADF1C" w14:textId="16E55033">
      <w:pPr>
        <w:pStyle w:val="NormalWeb"/>
        <w:spacing w:before="0" w:beforeAutospacing="0" w:after="0" w:afterAutospacing="0" w:line="360" w:lineRule="auto"/>
        <w:jc w:val="center"/>
        <w:rPr>
          <w:rFonts w:ascii="Arial" w:eastAsia="Arial" w:hAnsi="Arial" w:cs="Arial"/>
          <w:sz w:val="20"/>
          <w:szCs w:val="20"/>
        </w:rPr>
      </w:pPr>
      <w:r>
        <w:rPr>
          <w:noProof/>
        </w:rPr>
        <w:drawing>
          <wp:inline distT="0" distB="0" distL="0" distR="0">
            <wp:extent cx="2790190" cy="19532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790190" cy="1953260"/>
                    </a:xfrm>
                    <a:prstGeom prst="rect">
                      <a:avLst/>
                    </a:prstGeom>
                    <a:noFill/>
                    <a:ln>
                      <a:noFill/>
                    </a:ln>
                  </pic:spPr>
                </pic:pic>
              </a:graphicData>
            </a:graphic>
          </wp:inline>
        </w:drawing>
      </w:r>
    </w:p>
    <w:p w:rsidR="00E65D68" w:rsidP="00E65D68" w14:paraId="6F1F77E8" w14:textId="112DA482">
      <w:pPr>
        <w:pStyle w:val="NormalWeb"/>
        <w:spacing w:before="0" w:beforeAutospacing="0" w:after="0" w:afterAutospacing="0"/>
        <w:jc w:val="center"/>
        <w:rPr>
          <w:rFonts w:ascii="Arial" w:eastAsia="Arial" w:hAnsi="Arial" w:cs="Arial"/>
          <w:i/>
          <w:iCs/>
          <w:sz w:val="18"/>
          <w:szCs w:val="18"/>
        </w:rPr>
      </w:pPr>
      <w:r w:rsidRPr="00E94395">
        <w:rPr>
          <w:rFonts w:ascii="Arial" w:eastAsia="Arial" w:hAnsi="Arial" w:cs="Arial"/>
          <w:i/>
          <w:iCs/>
          <w:sz w:val="18"/>
          <w:szCs w:val="18"/>
        </w:rPr>
        <w:t xml:space="preserve">Gambar </w:t>
      </w:r>
      <w:r>
        <w:rPr>
          <w:rFonts w:ascii="Arial" w:eastAsia="Arial" w:hAnsi="Arial" w:cs="Arial"/>
          <w:i/>
          <w:iCs/>
          <w:sz w:val="18"/>
          <w:szCs w:val="18"/>
        </w:rPr>
        <w:t>13</w:t>
      </w:r>
      <w:r w:rsidRPr="00E94395">
        <w:rPr>
          <w:rFonts w:ascii="Arial" w:eastAsia="Arial" w:hAnsi="Arial" w:cs="Arial"/>
          <w:i/>
          <w:iCs/>
          <w:sz w:val="18"/>
          <w:szCs w:val="18"/>
        </w:rPr>
        <w:t xml:space="preserve">. </w:t>
      </w:r>
      <w:r>
        <w:rPr>
          <w:rFonts w:ascii="Arial" w:eastAsia="Arial" w:hAnsi="Arial" w:cs="Arial"/>
          <w:i/>
          <w:iCs/>
          <w:sz w:val="18"/>
          <w:szCs w:val="18"/>
        </w:rPr>
        <w:t>Site Plan</w:t>
      </w:r>
    </w:p>
    <w:p w:rsidR="001012D8" w:rsidP="00295C1F" w14:paraId="1B6FE2F7" w14:textId="67F33C10">
      <w:pPr>
        <w:pStyle w:val="NormalWeb"/>
        <w:spacing w:before="0" w:beforeAutospacing="0" w:after="0" w:afterAutospacing="0"/>
        <w:jc w:val="center"/>
        <w:rPr>
          <w:rFonts w:ascii="Arial" w:eastAsia="Arial" w:hAnsi="Arial" w:cs="Arial"/>
          <w:i/>
          <w:iCs/>
          <w:sz w:val="18"/>
          <w:szCs w:val="18"/>
        </w:rPr>
      </w:pPr>
      <w:r>
        <w:rPr>
          <w:rFonts w:ascii="Arial" w:eastAsia="Arial" w:hAnsi="Arial" w:cs="Arial"/>
          <w:i/>
          <w:iCs/>
          <w:sz w:val="18"/>
          <w:szCs w:val="18"/>
        </w:rPr>
        <w:t>(</w:t>
      </w:r>
      <w:r>
        <w:rPr>
          <w:rFonts w:ascii="Arial" w:eastAsia="Arial" w:hAnsi="Arial" w:cs="Arial"/>
          <w:i/>
          <w:iCs/>
          <w:sz w:val="18"/>
          <w:szCs w:val="18"/>
        </w:rPr>
        <w:t>Sumber</w:t>
      </w:r>
      <w:r>
        <w:rPr>
          <w:rFonts w:ascii="Arial" w:eastAsia="Arial" w:hAnsi="Arial" w:cs="Arial"/>
          <w:i/>
          <w:iCs/>
          <w:sz w:val="18"/>
          <w:szCs w:val="18"/>
        </w:rPr>
        <w:t>: Hasil Analisa, 2023)</w:t>
      </w:r>
    </w:p>
    <w:p w:rsidR="00312B5C" w:rsidRPr="00312B5C" w:rsidP="00312B5C" w14:paraId="0AC28673" w14:textId="77777777">
      <w:pPr>
        <w:pStyle w:val="NormalWeb"/>
        <w:spacing w:before="0" w:beforeAutospacing="0" w:after="0" w:afterAutospacing="0"/>
        <w:ind w:firstLine="284"/>
        <w:jc w:val="both"/>
        <w:rPr>
          <w:rFonts w:ascii="Arial" w:eastAsia="Arial" w:hAnsi="Arial" w:cs="Arial"/>
          <w:sz w:val="18"/>
          <w:szCs w:val="18"/>
        </w:rPr>
      </w:pPr>
    </w:p>
    <w:p w:rsidR="00312B5C" w:rsidP="00312B5C" w14:paraId="01E81D2F" w14:textId="77777777">
      <w:pPr>
        <w:pStyle w:val="NormalWeb"/>
        <w:spacing w:before="0" w:beforeAutospacing="0" w:after="0" w:afterAutospacing="0"/>
        <w:jc w:val="both"/>
        <w:rPr>
          <w:rFonts w:ascii="Arial" w:eastAsia="Arial" w:hAnsi="Arial" w:cs="Arial"/>
          <w:sz w:val="20"/>
          <w:szCs w:val="20"/>
        </w:rPr>
      </w:pPr>
      <w:r>
        <w:rPr>
          <w:noProof/>
        </w:rPr>
        <w:drawing>
          <wp:inline distT="0" distB="0" distL="0" distR="0">
            <wp:extent cx="2790190" cy="164973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790190" cy="1649730"/>
                    </a:xfrm>
                    <a:prstGeom prst="rect">
                      <a:avLst/>
                    </a:prstGeom>
                    <a:noFill/>
                    <a:ln>
                      <a:noFill/>
                    </a:ln>
                  </pic:spPr>
                </pic:pic>
              </a:graphicData>
            </a:graphic>
          </wp:inline>
        </w:drawing>
      </w:r>
    </w:p>
    <w:p w:rsidR="00312B5C" w:rsidP="00312B5C" w14:paraId="40B43D6F" w14:textId="77777777">
      <w:pPr>
        <w:pStyle w:val="NormalWeb"/>
        <w:spacing w:before="0" w:beforeAutospacing="0" w:after="0" w:afterAutospacing="0"/>
        <w:jc w:val="center"/>
        <w:rPr>
          <w:rFonts w:ascii="Arial" w:eastAsia="Arial" w:hAnsi="Arial" w:cs="Arial"/>
          <w:i/>
          <w:iCs/>
          <w:sz w:val="18"/>
          <w:szCs w:val="18"/>
        </w:rPr>
      </w:pPr>
      <w:r w:rsidRPr="00E94395">
        <w:rPr>
          <w:rFonts w:ascii="Arial" w:eastAsia="Arial" w:hAnsi="Arial" w:cs="Arial"/>
          <w:i/>
          <w:iCs/>
          <w:sz w:val="18"/>
          <w:szCs w:val="18"/>
        </w:rPr>
        <w:t xml:space="preserve">Gambar </w:t>
      </w:r>
      <w:r>
        <w:rPr>
          <w:rFonts w:ascii="Arial" w:eastAsia="Arial" w:hAnsi="Arial" w:cs="Arial"/>
          <w:i/>
          <w:iCs/>
          <w:sz w:val="18"/>
          <w:szCs w:val="18"/>
        </w:rPr>
        <w:t>13</w:t>
      </w:r>
      <w:r w:rsidRPr="00E94395">
        <w:rPr>
          <w:rFonts w:ascii="Arial" w:eastAsia="Arial" w:hAnsi="Arial" w:cs="Arial"/>
          <w:i/>
          <w:iCs/>
          <w:sz w:val="18"/>
          <w:szCs w:val="18"/>
        </w:rPr>
        <w:t xml:space="preserve">. </w:t>
      </w:r>
      <w:r>
        <w:rPr>
          <w:rFonts w:ascii="Arial" w:eastAsia="Arial" w:hAnsi="Arial" w:cs="Arial"/>
          <w:i/>
          <w:iCs/>
          <w:sz w:val="18"/>
          <w:szCs w:val="18"/>
        </w:rPr>
        <w:t>Tampak</w:t>
      </w:r>
      <w:r>
        <w:rPr>
          <w:rFonts w:ascii="Arial" w:eastAsia="Arial" w:hAnsi="Arial" w:cs="Arial"/>
          <w:i/>
          <w:iCs/>
          <w:sz w:val="18"/>
          <w:szCs w:val="18"/>
        </w:rPr>
        <w:t xml:space="preserve"> Site</w:t>
      </w:r>
    </w:p>
    <w:p w:rsidR="00312B5C" w:rsidP="00312B5C" w14:paraId="5DA5AF5B" w14:textId="77777777">
      <w:pPr>
        <w:pStyle w:val="NormalWeb"/>
        <w:spacing w:before="0" w:beforeAutospacing="0" w:after="0" w:afterAutospacing="0"/>
        <w:jc w:val="center"/>
        <w:rPr>
          <w:rFonts w:ascii="Arial" w:eastAsia="Arial" w:hAnsi="Arial" w:cs="Arial"/>
          <w:i/>
          <w:iCs/>
          <w:sz w:val="18"/>
          <w:szCs w:val="18"/>
        </w:rPr>
      </w:pPr>
      <w:r>
        <w:rPr>
          <w:rFonts w:ascii="Arial" w:eastAsia="Arial" w:hAnsi="Arial" w:cs="Arial"/>
          <w:i/>
          <w:iCs/>
          <w:sz w:val="18"/>
          <w:szCs w:val="18"/>
        </w:rPr>
        <w:t>(</w:t>
      </w:r>
      <w:r>
        <w:rPr>
          <w:rFonts w:ascii="Arial" w:eastAsia="Arial" w:hAnsi="Arial" w:cs="Arial"/>
          <w:i/>
          <w:iCs/>
          <w:sz w:val="18"/>
          <w:szCs w:val="18"/>
        </w:rPr>
        <w:t>Sumber</w:t>
      </w:r>
      <w:r>
        <w:rPr>
          <w:rFonts w:ascii="Arial" w:eastAsia="Arial" w:hAnsi="Arial" w:cs="Arial"/>
          <w:i/>
          <w:iCs/>
          <w:sz w:val="18"/>
          <w:szCs w:val="18"/>
        </w:rPr>
        <w:t>: Hasil Analisa, 2023)</w:t>
      </w:r>
    </w:p>
    <w:p w:rsidR="00312B5C" w:rsidP="00570948" w14:paraId="0B2E14FE" w14:textId="77777777">
      <w:pPr>
        <w:pStyle w:val="NormalWeb"/>
        <w:spacing w:before="0" w:beforeAutospacing="0" w:after="0" w:afterAutospacing="0" w:line="360" w:lineRule="auto"/>
        <w:jc w:val="both"/>
        <w:rPr>
          <w:rFonts w:ascii="Arial" w:eastAsia="Arial" w:hAnsi="Arial" w:cs="Arial"/>
          <w:sz w:val="20"/>
          <w:szCs w:val="20"/>
        </w:rPr>
      </w:pPr>
    </w:p>
    <w:p w:rsidR="003E2F97" w:rsidRPr="003E2F97" w:rsidP="003E2F97" w14:paraId="7F3AC5CF" w14:textId="7ABC5E21">
      <w:pPr>
        <w:pStyle w:val="NormalWeb"/>
        <w:spacing w:before="0" w:beforeAutospacing="0" w:after="0" w:afterAutospacing="0"/>
        <w:jc w:val="center"/>
        <w:rPr>
          <w:rFonts w:ascii="Arial" w:eastAsia="Arial" w:hAnsi="Arial" w:cs="Arial"/>
          <w:sz w:val="20"/>
          <w:szCs w:val="20"/>
        </w:rPr>
      </w:pPr>
      <w:r>
        <w:rPr>
          <w:noProof/>
        </w:rPr>
        <w:drawing>
          <wp:anchor distT="0" distB="0" distL="114300" distR="114300" simplePos="0" relativeHeight="251661312" behindDoc="0" locked="0" layoutInCell="1" allowOverlap="1">
            <wp:simplePos x="0" y="0"/>
            <wp:positionH relativeFrom="column">
              <wp:posOffset>218745</wp:posOffset>
            </wp:positionH>
            <wp:positionV relativeFrom="paragraph">
              <wp:posOffset>1373505</wp:posOffset>
            </wp:positionV>
            <wp:extent cx="2345690" cy="1320165"/>
            <wp:effectExtent l="0" t="0" r="0" b="0"/>
            <wp:wrapThrough wrapText="bothSides">
              <wp:wrapPolygon>
                <wp:start x="0" y="0"/>
                <wp:lineTo x="0" y="21195"/>
                <wp:lineTo x="21401" y="21195"/>
                <wp:lineTo x="21401"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9"/>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345690" cy="1320165"/>
                    </a:xfrm>
                    <a:prstGeom prst="rect">
                      <a:avLst/>
                    </a:prstGeom>
                    <a:noFill/>
                    <a:ln>
                      <a:noFill/>
                    </a:ln>
                  </pic:spPr>
                </pic:pic>
              </a:graphicData>
            </a:graphic>
            <wp14:sizeRelH relativeFrom="page">
              <wp14:pctWidth>0</wp14:pctWidth>
            </wp14:sizeRelH>
            <wp14:sizeRelV relativeFrom="page">
              <wp14:pctHeight>0</wp14:pctHeight>
            </wp14:sizeRelV>
          </wp:anchor>
        </w:drawing>
      </w:r>
      <w:r w:rsidR="00E62947">
        <w:rPr>
          <w:noProof/>
        </w:rPr>
        <w:drawing>
          <wp:inline distT="0" distB="0" distL="0" distR="0">
            <wp:extent cx="2337683" cy="131458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7"/>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353661" cy="1323569"/>
                    </a:xfrm>
                    <a:prstGeom prst="rect">
                      <a:avLst/>
                    </a:prstGeom>
                    <a:noFill/>
                    <a:ln>
                      <a:noFill/>
                    </a:ln>
                  </pic:spPr>
                </pic:pic>
              </a:graphicData>
            </a:graphic>
          </wp:inline>
        </w:drawing>
      </w:r>
    </w:p>
    <w:p w:rsidR="00295C1F" w:rsidP="00295C1F" w14:paraId="5DB0231D" w14:textId="145778A7">
      <w:pPr>
        <w:pStyle w:val="NormalWeb"/>
        <w:spacing w:before="0" w:beforeAutospacing="0" w:after="0" w:afterAutospacing="0"/>
        <w:jc w:val="center"/>
        <w:rPr>
          <w:rFonts w:ascii="Arial" w:eastAsia="Arial" w:hAnsi="Arial" w:cs="Arial"/>
          <w:i/>
          <w:iCs/>
          <w:sz w:val="18"/>
          <w:szCs w:val="18"/>
        </w:rPr>
      </w:pPr>
      <w:r w:rsidRPr="00E94395">
        <w:rPr>
          <w:rFonts w:ascii="Arial" w:eastAsia="Arial" w:hAnsi="Arial" w:cs="Arial"/>
          <w:i/>
          <w:iCs/>
          <w:sz w:val="18"/>
          <w:szCs w:val="18"/>
        </w:rPr>
        <w:t xml:space="preserve">Gambar </w:t>
      </w:r>
      <w:r>
        <w:rPr>
          <w:rFonts w:ascii="Arial" w:eastAsia="Arial" w:hAnsi="Arial" w:cs="Arial"/>
          <w:i/>
          <w:iCs/>
          <w:sz w:val="18"/>
          <w:szCs w:val="18"/>
        </w:rPr>
        <w:t>13</w:t>
      </w:r>
      <w:r w:rsidRPr="00E94395">
        <w:rPr>
          <w:rFonts w:ascii="Arial" w:eastAsia="Arial" w:hAnsi="Arial" w:cs="Arial"/>
          <w:i/>
          <w:iCs/>
          <w:sz w:val="18"/>
          <w:szCs w:val="18"/>
        </w:rPr>
        <w:t xml:space="preserve">. </w:t>
      </w:r>
      <w:r w:rsidR="00927315">
        <w:rPr>
          <w:rFonts w:ascii="Arial" w:eastAsia="Arial" w:hAnsi="Arial" w:cs="Arial"/>
          <w:i/>
          <w:iCs/>
          <w:sz w:val="18"/>
          <w:szCs w:val="18"/>
        </w:rPr>
        <w:t>Perspektif</w:t>
      </w:r>
      <w:r w:rsidR="00927315">
        <w:rPr>
          <w:rFonts w:ascii="Arial" w:eastAsia="Arial" w:hAnsi="Arial" w:cs="Arial"/>
          <w:i/>
          <w:iCs/>
          <w:sz w:val="18"/>
          <w:szCs w:val="18"/>
        </w:rPr>
        <w:t xml:space="preserve"> Mata </w:t>
      </w:r>
      <w:r w:rsidR="00927315">
        <w:rPr>
          <w:rFonts w:ascii="Arial" w:eastAsia="Arial" w:hAnsi="Arial" w:cs="Arial"/>
          <w:i/>
          <w:iCs/>
          <w:sz w:val="18"/>
          <w:szCs w:val="18"/>
        </w:rPr>
        <w:t>Burung</w:t>
      </w:r>
    </w:p>
    <w:p w:rsidR="00295C1F" w:rsidP="00295C1F" w14:paraId="493FFA75" w14:textId="44AB3475">
      <w:pPr>
        <w:pStyle w:val="NormalWeb"/>
        <w:spacing w:before="0" w:beforeAutospacing="0" w:after="0" w:afterAutospacing="0"/>
        <w:jc w:val="center"/>
        <w:rPr>
          <w:rFonts w:ascii="Arial" w:eastAsia="Arial" w:hAnsi="Arial" w:cs="Arial"/>
          <w:i/>
          <w:iCs/>
          <w:sz w:val="18"/>
          <w:szCs w:val="18"/>
        </w:rPr>
      </w:pPr>
      <w:r>
        <w:rPr>
          <w:rFonts w:ascii="Arial" w:eastAsia="Arial" w:hAnsi="Arial" w:cs="Arial"/>
          <w:i/>
          <w:iCs/>
          <w:sz w:val="18"/>
          <w:szCs w:val="18"/>
        </w:rPr>
        <w:t>(</w:t>
      </w:r>
      <w:r>
        <w:rPr>
          <w:rFonts w:ascii="Arial" w:eastAsia="Arial" w:hAnsi="Arial" w:cs="Arial"/>
          <w:i/>
          <w:iCs/>
          <w:sz w:val="18"/>
          <w:szCs w:val="18"/>
        </w:rPr>
        <w:t>Sumber</w:t>
      </w:r>
      <w:r>
        <w:rPr>
          <w:rFonts w:ascii="Arial" w:eastAsia="Arial" w:hAnsi="Arial" w:cs="Arial"/>
          <w:i/>
          <w:iCs/>
          <w:sz w:val="18"/>
          <w:szCs w:val="18"/>
        </w:rPr>
        <w:t>: Hasil Analisa, 2023)</w:t>
      </w:r>
    </w:p>
    <w:p w:rsidR="00312B5C" w:rsidP="00295C1F" w14:paraId="7708333C" w14:textId="77777777">
      <w:pPr>
        <w:pStyle w:val="NormalWeb"/>
        <w:spacing w:before="0" w:beforeAutospacing="0" w:after="0" w:afterAutospacing="0"/>
        <w:jc w:val="center"/>
        <w:rPr>
          <w:rFonts w:ascii="Arial" w:eastAsia="Arial" w:hAnsi="Arial" w:cs="Arial"/>
          <w:i/>
          <w:iCs/>
          <w:sz w:val="18"/>
          <w:szCs w:val="18"/>
        </w:rPr>
      </w:pPr>
    </w:p>
    <w:p w:rsidR="00E62947" w:rsidP="00312B5C" w14:paraId="51545C47" w14:textId="0E71C59A">
      <w:pPr>
        <w:pStyle w:val="NormalWeb"/>
        <w:spacing w:before="0" w:beforeAutospacing="0" w:after="0" w:afterAutospacing="0"/>
        <w:jc w:val="center"/>
        <w:rPr>
          <w:rFonts w:ascii="Arial" w:eastAsia="Arial" w:hAnsi="Arial" w:cs="Arial"/>
          <w:sz w:val="20"/>
          <w:szCs w:val="20"/>
        </w:rPr>
      </w:pPr>
      <w:r>
        <w:rPr>
          <w:noProof/>
        </w:rPr>
        <w:drawing>
          <wp:inline distT="0" distB="0" distL="0" distR="0">
            <wp:extent cx="2377440" cy="269937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7"/>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385824" cy="2708892"/>
                    </a:xfrm>
                    <a:prstGeom prst="rect">
                      <a:avLst/>
                    </a:prstGeom>
                    <a:noFill/>
                    <a:ln>
                      <a:noFill/>
                    </a:ln>
                  </pic:spPr>
                </pic:pic>
              </a:graphicData>
            </a:graphic>
          </wp:inline>
        </w:drawing>
      </w:r>
    </w:p>
    <w:p w:rsidR="00AA01ED" w:rsidP="00312B5C" w14:paraId="3DB66576" w14:textId="77777777">
      <w:pPr>
        <w:pStyle w:val="NormalWeb"/>
        <w:spacing w:before="0" w:beforeAutospacing="0" w:after="0" w:afterAutospacing="0"/>
        <w:jc w:val="center"/>
        <w:rPr>
          <w:rFonts w:ascii="Arial" w:eastAsia="Arial" w:hAnsi="Arial" w:cs="Arial"/>
          <w:sz w:val="20"/>
          <w:szCs w:val="20"/>
        </w:rPr>
      </w:pPr>
    </w:p>
    <w:p w:rsidR="00AA01ED" w:rsidP="00312B5C" w14:paraId="0B8D8C18" w14:textId="3639DDF6">
      <w:pPr>
        <w:pStyle w:val="NormalWeb"/>
        <w:spacing w:before="0" w:beforeAutospacing="0" w:after="0" w:afterAutospacing="0"/>
        <w:jc w:val="center"/>
        <w:rPr>
          <w:rFonts w:ascii="Arial" w:eastAsia="Arial" w:hAnsi="Arial" w:cs="Arial"/>
          <w:i/>
          <w:iCs/>
          <w:sz w:val="18"/>
          <w:szCs w:val="18"/>
        </w:rPr>
      </w:pPr>
      <w:r>
        <w:rPr>
          <w:noProof/>
        </w:rPr>
        <w:drawing>
          <wp:inline distT="0" distB="0" distL="0" distR="0">
            <wp:extent cx="2353511" cy="1324051"/>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3"/>
                    <pic:cNvPicPr>
                      <a:picLocks noChangeAspect="1" noChangeArrowheads="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356405" cy="1325679"/>
                    </a:xfrm>
                    <a:prstGeom prst="rect">
                      <a:avLst/>
                    </a:prstGeom>
                    <a:noFill/>
                    <a:ln>
                      <a:noFill/>
                    </a:ln>
                  </pic:spPr>
                </pic:pic>
              </a:graphicData>
            </a:graphic>
          </wp:inline>
        </w:drawing>
      </w:r>
    </w:p>
    <w:p w:rsidR="00312B5C" w:rsidP="00312B5C" w14:paraId="2D730757" w14:textId="49C7A83A">
      <w:pPr>
        <w:pStyle w:val="NormalWeb"/>
        <w:spacing w:before="0" w:beforeAutospacing="0" w:after="0" w:afterAutospacing="0"/>
        <w:jc w:val="center"/>
        <w:rPr>
          <w:rFonts w:ascii="Arial" w:eastAsia="Arial" w:hAnsi="Arial" w:cs="Arial"/>
          <w:i/>
          <w:iCs/>
          <w:sz w:val="18"/>
          <w:szCs w:val="18"/>
        </w:rPr>
      </w:pPr>
      <w:r w:rsidRPr="00E94395">
        <w:rPr>
          <w:rFonts w:ascii="Arial" w:eastAsia="Arial" w:hAnsi="Arial" w:cs="Arial"/>
          <w:i/>
          <w:iCs/>
          <w:sz w:val="18"/>
          <w:szCs w:val="18"/>
        </w:rPr>
        <w:t xml:space="preserve">Gambar </w:t>
      </w:r>
      <w:r>
        <w:rPr>
          <w:rFonts w:ascii="Arial" w:eastAsia="Arial" w:hAnsi="Arial" w:cs="Arial"/>
          <w:i/>
          <w:iCs/>
          <w:sz w:val="18"/>
          <w:szCs w:val="18"/>
        </w:rPr>
        <w:t>13</w:t>
      </w:r>
      <w:r w:rsidRPr="00E94395">
        <w:rPr>
          <w:rFonts w:ascii="Arial" w:eastAsia="Arial" w:hAnsi="Arial" w:cs="Arial"/>
          <w:i/>
          <w:iCs/>
          <w:sz w:val="18"/>
          <w:szCs w:val="18"/>
        </w:rPr>
        <w:t xml:space="preserve">. </w:t>
      </w:r>
      <w:r>
        <w:rPr>
          <w:rFonts w:ascii="Arial" w:eastAsia="Arial" w:hAnsi="Arial" w:cs="Arial"/>
          <w:i/>
          <w:iCs/>
          <w:sz w:val="18"/>
          <w:szCs w:val="18"/>
        </w:rPr>
        <w:t>Perspektif</w:t>
      </w:r>
      <w:r>
        <w:rPr>
          <w:rFonts w:ascii="Arial" w:eastAsia="Arial" w:hAnsi="Arial" w:cs="Arial"/>
          <w:i/>
          <w:iCs/>
          <w:sz w:val="18"/>
          <w:szCs w:val="18"/>
        </w:rPr>
        <w:t xml:space="preserve"> Mata </w:t>
      </w:r>
      <w:r>
        <w:rPr>
          <w:rFonts w:ascii="Arial" w:eastAsia="Arial" w:hAnsi="Arial" w:cs="Arial"/>
          <w:i/>
          <w:iCs/>
          <w:sz w:val="18"/>
          <w:szCs w:val="18"/>
        </w:rPr>
        <w:t>Manusia</w:t>
      </w:r>
    </w:p>
    <w:p w:rsidR="00312B5C" w:rsidP="00312B5C" w14:paraId="30ED5F9C" w14:textId="77777777">
      <w:pPr>
        <w:pStyle w:val="NormalWeb"/>
        <w:spacing w:before="0" w:beforeAutospacing="0" w:after="0" w:afterAutospacing="0"/>
        <w:jc w:val="center"/>
        <w:rPr>
          <w:rFonts w:ascii="Arial" w:eastAsia="Arial" w:hAnsi="Arial" w:cs="Arial"/>
          <w:i/>
          <w:iCs/>
          <w:sz w:val="18"/>
          <w:szCs w:val="18"/>
        </w:rPr>
      </w:pPr>
      <w:r>
        <w:rPr>
          <w:rFonts w:ascii="Arial" w:eastAsia="Arial" w:hAnsi="Arial" w:cs="Arial"/>
          <w:i/>
          <w:iCs/>
          <w:sz w:val="18"/>
          <w:szCs w:val="18"/>
        </w:rPr>
        <w:t>(</w:t>
      </w:r>
      <w:r>
        <w:rPr>
          <w:rFonts w:ascii="Arial" w:eastAsia="Arial" w:hAnsi="Arial" w:cs="Arial"/>
          <w:i/>
          <w:iCs/>
          <w:sz w:val="18"/>
          <w:szCs w:val="18"/>
        </w:rPr>
        <w:t>Sumber</w:t>
      </w:r>
      <w:r>
        <w:rPr>
          <w:rFonts w:ascii="Arial" w:eastAsia="Arial" w:hAnsi="Arial" w:cs="Arial"/>
          <w:i/>
          <w:iCs/>
          <w:sz w:val="18"/>
          <w:szCs w:val="18"/>
        </w:rPr>
        <w:t>: Hasil Analisa, 2023)</w:t>
      </w:r>
    </w:p>
    <w:p w:rsidR="00312B5C" w:rsidP="00927315" w14:paraId="560EC781" w14:textId="77777777">
      <w:pPr>
        <w:pStyle w:val="NormalWeb"/>
        <w:spacing w:before="0" w:beforeAutospacing="0" w:after="0" w:afterAutospacing="0"/>
        <w:jc w:val="center"/>
        <w:rPr>
          <w:rFonts w:ascii="Arial" w:eastAsia="Arial" w:hAnsi="Arial" w:cs="Arial"/>
          <w:i/>
          <w:iCs/>
          <w:sz w:val="18"/>
          <w:szCs w:val="18"/>
        </w:rPr>
      </w:pPr>
    </w:p>
    <w:p w:rsidR="00927315" w:rsidP="00927315" w14:paraId="66D91580" w14:textId="6425075D">
      <w:pPr>
        <w:pStyle w:val="NormalWeb"/>
        <w:spacing w:before="0" w:beforeAutospacing="0" w:after="0" w:afterAutospacing="0"/>
        <w:jc w:val="both"/>
        <w:rPr>
          <w:rFonts w:ascii="Arial" w:eastAsia="Arial" w:hAnsi="Arial" w:cs="Arial"/>
          <w:sz w:val="20"/>
          <w:szCs w:val="20"/>
        </w:rPr>
      </w:pPr>
      <w:r>
        <w:rPr>
          <w:noProof/>
        </w:rPr>
        <w:drawing>
          <wp:inline distT="0" distB="0" distL="0" distR="0">
            <wp:extent cx="2621041" cy="3276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5"/>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26064" cy="3282879"/>
                    </a:xfrm>
                    <a:prstGeom prst="rect">
                      <a:avLst/>
                    </a:prstGeom>
                    <a:noFill/>
                    <a:ln>
                      <a:noFill/>
                    </a:ln>
                  </pic:spPr>
                </pic:pic>
              </a:graphicData>
            </a:graphic>
          </wp:inline>
        </w:drawing>
      </w:r>
    </w:p>
    <w:p w:rsidR="00C359FF" w:rsidP="00C359FF" w14:paraId="07DC7FE2" w14:textId="661B7085">
      <w:pPr>
        <w:pStyle w:val="NormalWeb"/>
        <w:spacing w:before="0" w:beforeAutospacing="0" w:after="0" w:afterAutospacing="0"/>
        <w:jc w:val="center"/>
        <w:rPr>
          <w:rFonts w:ascii="Arial" w:eastAsia="Arial" w:hAnsi="Arial" w:cs="Arial"/>
          <w:i/>
          <w:iCs/>
          <w:sz w:val="18"/>
          <w:szCs w:val="18"/>
        </w:rPr>
      </w:pPr>
      <w:r w:rsidRPr="00E94395">
        <w:rPr>
          <w:rFonts w:ascii="Arial" w:eastAsia="Arial" w:hAnsi="Arial" w:cs="Arial"/>
          <w:i/>
          <w:iCs/>
          <w:sz w:val="18"/>
          <w:szCs w:val="18"/>
        </w:rPr>
        <w:t xml:space="preserve">Gambar </w:t>
      </w:r>
      <w:r>
        <w:rPr>
          <w:rFonts w:ascii="Arial" w:eastAsia="Arial" w:hAnsi="Arial" w:cs="Arial"/>
          <w:i/>
          <w:iCs/>
          <w:sz w:val="18"/>
          <w:szCs w:val="18"/>
        </w:rPr>
        <w:t>13</w:t>
      </w:r>
      <w:r w:rsidRPr="00E94395">
        <w:rPr>
          <w:rFonts w:ascii="Arial" w:eastAsia="Arial" w:hAnsi="Arial" w:cs="Arial"/>
          <w:i/>
          <w:iCs/>
          <w:sz w:val="18"/>
          <w:szCs w:val="18"/>
        </w:rPr>
        <w:t xml:space="preserve">. </w:t>
      </w:r>
      <w:r>
        <w:rPr>
          <w:rFonts w:ascii="Arial" w:eastAsia="Arial" w:hAnsi="Arial" w:cs="Arial"/>
          <w:i/>
          <w:iCs/>
          <w:sz w:val="18"/>
          <w:szCs w:val="18"/>
        </w:rPr>
        <w:t xml:space="preserve">Spot </w:t>
      </w:r>
      <w:r>
        <w:rPr>
          <w:rFonts w:ascii="Arial" w:eastAsia="Arial" w:hAnsi="Arial" w:cs="Arial"/>
          <w:i/>
          <w:iCs/>
          <w:sz w:val="18"/>
          <w:szCs w:val="18"/>
        </w:rPr>
        <w:t>Eksterior</w:t>
      </w:r>
    </w:p>
    <w:p w:rsidR="00C359FF" w:rsidP="00C359FF" w14:paraId="3122A30C" w14:textId="41031C6A">
      <w:pPr>
        <w:pStyle w:val="NormalWeb"/>
        <w:spacing w:before="0" w:beforeAutospacing="0" w:after="0" w:afterAutospacing="0"/>
        <w:jc w:val="center"/>
        <w:rPr>
          <w:rFonts w:ascii="Arial" w:eastAsia="Arial" w:hAnsi="Arial" w:cs="Arial"/>
          <w:i/>
          <w:iCs/>
          <w:sz w:val="18"/>
          <w:szCs w:val="18"/>
        </w:rPr>
      </w:pPr>
      <w:r>
        <w:rPr>
          <w:rFonts w:ascii="Arial" w:eastAsia="Arial" w:hAnsi="Arial" w:cs="Arial"/>
          <w:i/>
          <w:iCs/>
          <w:sz w:val="18"/>
          <w:szCs w:val="18"/>
        </w:rPr>
        <w:t>(</w:t>
      </w:r>
      <w:r>
        <w:rPr>
          <w:rFonts w:ascii="Arial" w:eastAsia="Arial" w:hAnsi="Arial" w:cs="Arial"/>
          <w:i/>
          <w:iCs/>
          <w:sz w:val="18"/>
          <w:szCs w:val="18"/>
        </w:rPr>
        <w:t>Sumber</w:t>
      </w:r>
      <w:r>
        <w:rPr>
          <w:rFonts w:ascii="Arial" w:eastAsia="Arial" w:hAnsi="Arial" w:cs="Arial"/>
          <w:i/>
          <w:iCs/>
          <w:sz w:val="18"/>
          <w:szCs w:val="18"/>
        </w:rPr>
        <w:t>: Hasil Analisa, 2023)</w:t>
      </w:r>
    </w:p>
    <w:p w:rsidR="00FD1F34" w:rsidP="00C359FF" w14:paraId="2F65DF35" w14:textId="77777777">
      <w:pPr>
        <w:pStyle w:val="NormalWeb"/>
        <w:spacing w:before="0" w:beforeAutospacing="0" w:after="0" w:afterAutospacing="0"/>
        <w:jc w:val="center"/>
        <w:rPr>
          <w:rFonts w:ascii="Arial" w:eastAsia="Arial" w:hAnsi="Arial" w:cs="Arial"/>
          <w:i/>
          <w:iCs/>
          <w:sz w:val="18"/>
          <w:szCs w:val="18"/>
        </w:rPr>
      </w:pPr>
    </w:p>
    <w:p w:rsidR="00C359FF" w:rsidP="00927315" w14:paraId="65922688" w14:textId="7230BFC7">
      <w:pPr>
        <w:pStyle w:val="NormalWeb"/>
        <w:spacing w:before="0" w:beforeAutospacing="0" w:after="0" w:afterAutospacing="0"/>
        <w:jc w:val="both"/>
        <w:rPr>
          <w:rFonts w:ascii="Arial" w:eastAsia="Arial" w:hAnsi="Arial" w:cs="Arial"/>
          <w:sz w:val="20"/>
          <w:szCs w:val="20"/>
        </w:rPr>
      </w:pPr>
      <w:r>
        <w:rPr>
          <w:noProof/>
        </w:rPr>
        <w:drawing>
          <wp:inline distT="0" distB="0" distL="0" distR="0">
            <wp:extent cx="2790190" cy="2477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3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790190" cy="2477770"/>
                    </a:xfrm>
                    <a:prstGeom prst="rect">
                      <a:avLst/>
                    </a:prstGeom>
                    <a:noFill/>
                    <a:ln>
                      <a:noFill/>
                    </a:ln>
                  </pic:spPr>
                </pic:pic>
              </a:graphicData>
            </a:graphic>
          </wp:inline>
        </w:drawing>
      </w:r>
    </w:p>
    <w:p w:rsidR="00FD1F34" w:rsidP="00FD1F34" w14:paraId="173A860A" w14:textId="35D8062F">
      <w:pPr>
        <w:pStyle w:val="NormalWeb"/>
        <w:spacing w:before="0" w:beforeAutospacing="0" w:after="0" w:afterAutospacing="0"/>
        <w:jc w:val="center"/>
        <w:rPr>
          <w:rFonts w:ascii="Arial" w:eastAsia="Arial" w:hAnsi="Arial" w:cs="Arial"/>
          <w:i/>
          <w:iCs/>
          <w:sz w:val="18"/>
          <w:szCs w:val="18"/>
        </w:rPr>
      </w:pPr>
      <w:r w:rsidRPr="00E94395">
        <w:rPr>
          <w:rFonts w:ascii="Arial" w:eastAsia="Arial" w:hAnsi="Arial" w:cs="Arial"/>
          <w:i/>
          <w:iCs/>
          <w:sz w:val="18"/>
          <w:szCs w:val="18"/>
        </w:rPr>
        <w:t xml:space="preserve">Gambar </w:t>
      </w:r>
      <w:r>
        <w:rPr>
          <w:rFonts w:ascii="Arial" w:eastAsia="Arial" w:hAnsi="Arial" w:cs="Arial"/>
          <w:i/>
          <w:iCs/>
          <w:sz w:val="18"/>
          <w:szCs w:val="18"/>
        </w:rPr>
        <w:t>13</w:t>
      </w:r>
      <w:r w:rsidRPr="00E94395">
        <w:rPr>
          <w:rFonts w:ascii="Arial" w:eastAsia="Arial" w:hAnsi="Arial" w:cs="Arial"/>
          <w:i/>
          <w:iCs/>
          <w:sz w:val="18"/>
          <w:szCs w:val="18"/>
        </w:rPr>
        <w:t xml:space="preserve">. </w:t>
      </w:r>
      <w:r>
        <w:rPr>
          <w:rFonts w:ascii="Arial" w:eastAsia="Arial" w:hAnsi="Arial" w:cs="Arial"/>
          <w:i/>
          <w:iCs/>
          <w:sz w:val="18"/>
          <w:szCs w:val="18"/>
        </w:rPr>
        <w:t>Spot Interior</w:t>
      </w:r>
    </w:p>
    <w:p w:rsidR="00FD1F34" w:rsidP="00FD1F34" w14:paraId="3B34F63D" w14:textId="3B720B92">
      <w:pPr>
        <w:pStyle w:val="NormalWeb"/>
        <w:spacing w:before="0" w:beforeAutospacing="0" w:after="0" w:afterAutospacing="0"/>
        <w:jc w:val="center"/>
        <w:rPr>
          <w:rFonts w:ascii="Arial" w:eastAsia="Arial" w:hAnsi="Arial" w:cs="Arial"/>
          <w:i/>
          <w:iCs/>
          <w:sz w:val="18"/>
          <w:szCs w:val="18"/>
        </w:rPr>
      </w:pPr>
      <w:r>
        <w:rPr>
          <w:rFonts w:ascii="Arial" w:eastAsia="Arial" w:hAnsi="Arial" w:cs="Arial"/>
          <w:i/>
          <w:iCs/>
          <w:sz w:val="18"/>
          <w:szCs w:val="18"/>
        </w:rPr>
        <w:t>(</w:t>
      </w:r>
      <w:r>
        <w:rPr>
          <w:rFonts w:ascii="Arial" w:eastAsia="Arial" w:hAnsi="Arial" w:cs="Arial"/>
          <w:i/>
          <w:iCs/>
          <w:sz w:val="18"/>
          <w:szCs w:val="18"/>
        </w:rPr>
        <w:t>Sumber</w:t>
      </w:r>
      <w:r>
        <w:rPr>
          <w:rFonts w:ascii="Arial" w:eastAsia="Arial" w:hAnsi="Arial" w:cs="Arial"/>
          <w:i/>
          <w:iCs/>
          <w:sz w:val="18"/>
          <w:szCs w:val="18"/>
        </w:rPr>
        <w:t>: Hasil Analisa, 2023)</w:t>
      </w:r>
    </w:p>
    <w:p w:rsidR="00FD1F34" w:rsidRPr="00E62947" w:rsidP="00927315" w14:paraId="533A3917" w14:textId="77777777">
      <w:pPr>
        <w:pStyle w:val="NormalWeb"/>
        <w:spacing w:before="0" w:beforeAutospacing="0" w:after="0" w:afterAutospacing="0"/>
        <w:jc w:val="both"/>
        <w:rPr>
          <w:rFonts w:ascii="Arial" w:eastAsia="Arial" w:hAnsi="Arial" w:cs="Arial"/>
          <w:sz w:val="20"/>
          <w:szCs w:val="20"/>
        </w:rPr>
      </w:pPr>
    </w:p>
    <w:p w:rsidR="00994AC9" w14:paraId="28020A59" w14:textId="77777777">
      <w:pPr>
        <w:autoSpaceDE w:val="0"/>
        <w:autoSpaceDN w:val="0"/>
        <w:adjustRightInd w:val="0"/>
        <w:jc w:val="both"/>
        <w:rPr>
          <w:b/>
          <w:lang w:val="id-ID"/>
        </w:rPr>
      </w:pPr>
      <w:r>
        <w:rPr>
          <w:rFonts w:ascii="Arial" w:hAnsi="Arial" w:cs="Arial"/>
          <w:b/>
          <w:sz w:val="20"/>
          <w:szCs w:val="20"/>
        </w:rPr>
        <w:t>KESIMPULAN</w:t>
      </w:r>
      <w:r>
        <w:rPr>
          <w:b/>
          <w:lang w:val="id-ID"/>
        </w:rPr>
        <w:t xml:space="preserve"> </w:t>
      </w:r>
    </w:p>
    <w:p w:rsidR="00994AC9" w14:paraId="7153B0C0" w14:textId="152923D7">
      <w:pPr>
        <w:tabs>
          <w:tab w:val="left" w:pos="4536"/>
        </w:tabs>
        <w:jc w:val="both"/>
        <w:rPr>
          <w:rFonts w:ascii="Arial" w:hAnsi="Arial" w:cs="Arial"/>
          <w:bCs/>
          <w:i/>
          <w:iCs/>
          <w:sz w:val="20"/>
          <w:szCs w:val="20"/>
        </w:rPr>
      </w:pPr>
    </w:p>
    <w:p w:rsidR="00627813" w:rsidP="00627813" w14:paraId="2582EF78" w14:textId="220B86A4">
      <w:pPr>
        <w:pStyle w:val="ListParagraph"/>
        <w:ind w:left="0" w:firstLine="720"/>
        <w:jc w:val="both"/>
        <w:rPr>
          <w:rFonts w:ascii="Arial" w:hAnsi="Arial" w:cs="Arial"/>
          <w:sz w:val="20"/>
          <w:szCs w:val="20"/>
        </w:rPr>
      </w:pPr>
      <w:r w:rsidRPr="00627813">
        <w:rPr>
          <w:rFonts w:ascii="Arial" w:hAnsi="Arial" w:cs="Arial"/>
          <w:sz w:val="20"/>
          <w:szCs w:val="20"/>
        </w:rPr>
        <w:t>Tujuan</w:t>
      </w:r>
      <w:r w:rsidRPr="00627813">
        <w:rPr>
          <w:rFonts w:ascii="Arial" w:hAnsi="Arial" w:cs="Arial"/>
          <w:sz w:val="20"/>
          <w:szCs w:val="20"/>
        </w:rPr>
        <w:t xml:space="preserve"> </w:t>
      </w:r>
      <w:r w:rsidRPr="00627813">
        <w:rPr>
          <w:rFonts w:ascii="Arial" w:hAnsi="Arial" w:cs="Arial"/>
          <w:sz w:val="20"/>
          <w:szCs w:val="20"/>
        </w:rPr>
        <w:t>utama</w:t>
      </w:r>
      <w:r w:rsidRPr="00627813">
        <w:rPr>
          <w:rFonts w:ascii="Arial" w:hAnsi="Arial" w:cs="Arial"/>
          <w:sz w:val="20"/>
          <w:szCs w:val="20"/>
        </w:rPr>
        <w:t xml:space="preserve"> </w:t>
      </w:r>
      <w:r w:rsidRPr="00627813">
        <w:rPr>
          <w:rFonts w:ascii="Arial" w:hAnsi="Arial" w:cs="Arial"/>
          <w:sz w:val="20"/>
          <w:szCs w:val="20"/>
        </w:rPr>
        <w:t>Perancangan</w:t>
      </w:r>
      <w:r w:rsidRPr="00627813">
        <w:rPr>
          <w:rFonts w:ascii="Arial" w:hAnsi="Arial" w:cs="Arial"/>
          <w:sz w:val="20"/>
          <w:szCs w:val="20"/>
        </w:rPr>
        <w:t xml:space="preserve"> Pusat </w:t>
      </w:r>
      <w:r w:rsidRPr="00627813">
        <w:rPr>
          <w:rFonts w:ascii="Arial" w:hAnsi="Arial" w:cs="Arial"/>
          <w:sz w:val="20"/>
          <w:szCs w:val="20"/>
        </w:rPr>
        <w:t>Pelatihan</w:t>
      </w:r>
      <w:r w:rsidRPr="00627813">
        <w:rPr>
          <w:rFonts w:ascii="Arial" w:hAnsi="Arial" w:cs="Arial"/>
          <w:sz w:val="20"/>
          <w:szCs w:val="20"/>
        </w:rPr>
        <w:t xml:space="preserve"> </w:t>
      </w:r>
      <w:r w:rsidRPr="00627813">
        <w:rPr>
          <w:rFonts w:ascii="Arial" w:hAnsi="Arial" w:cs="Arial"/>
          <w:sz w:val="20"/>
          <w:szCs w:val="20"/>
        </w:rPr>
        <w:t>Kesenian</w:t>
      </w:r>
      <w:r w:rsidRPr="00627813">
        <w:rPr>
          <w:rFonts w:ascii="Arial" w:hAnsi="Arial" w:cs="Arial"/>
          <w:sz w:val="20"/>
          <w:szCs w:val="20"/>
        </w:rPr>
        <w:t xml:space="preserve"> Bali di </w:t>
      </w:r>
      <w:r w:rsidRPr="00627813">
        <w:rPr>
          <w:rFonts w:ascii="Arial" w:hAnsi="Arial" w:cs="Arial"/>
          <w:sz w:val="20"/>
          <w:szCs w:val="20"/>
        </w:rPr>
        <w:t>Toili</w:t>
      </w:r>
      <w:r w:rsidRPr="00627813">
        <w:rPr>
          <w:rFonts w:ascii="Arial" w:hAnsi="Arial" w:cs="Arial"/>
          <w:sz w:val="20"/>
          <w:szCs w:val="20"/>
        </w:rPr>
        <w:t xml:space="preserve"> </w:t>
      </w:r>
      <w:r w:rsidRPr="00627813">
        <w:rPr>
          <w:rFonts w:ascii="Arial" w:hAnsi="Arial" w:cs="Arial"/>
          <w:sz w:val="20"/>
          <w:szCs w:val="20"/>
        </w:rPr>
        <w:t>adalah</w:t>
      </w:r>
      <w:r w:rsidRPr="00627813">
        <w:rPr>
          <w:rFonts w:ascii="Arial" w:hAnsi="Arial" w:cs="Arial"/>
          <w:sz w:val="20"/>
          <w:szCs w:val="20"/>
        </w:rPr>
        <w:t xml:space="preserve"> </w:t>
      </w:r>
      <w:r w:rsidRPr="00627813">
        <w:rPr>
          <w:rFonts w:ascii="Arial" w:hAnsi="Arial" w:cs="Arial"/>
          <w:sz w:val="20"/>
          <w:szCs w:val="20"/>
        </w:rPr>
        <w:t>sebagai</w:t>
      </w:r>
      <w:r w:rsidRPr="00627813">
        <w:rPr>
          <w:rFonts w:ascii="Arial" w:hAnsi="Arial" w:cs="Arial"/>
          <w:sz w:val="20"/>
          <w:szCs w:val="20"/>
        </w:rPr>
        <w:t xml:space="preserve"> </w:t>
      </w:r>
      <w:r w:rsidRPr="00627813">
        <w:rPr>
          <w:rFonts w:ascii="Arial" w:hAnsi="Arial" w:cs="Arial"/>
          <w:sz w:val="20"/>
          <w:szCs w:val="20"/>
        </w:rPr>
        <w:t>wadah</w:t>
      </w:r>
      <w:r w:rsidRPr="00627813">
        <w:rPr>
          <w:rFonts w:ascii="Arial" w:hAnsi="Arial" w:cs="Arial"/>
          <w:sz w:val="20"/>
          <w:szCs w:val="20"/>
        </w:rPr>
        <w:t xml:space="preserve"> yang </w:t>
      </w:r>
      <w:r w:rsidRPr="00627813">
        <w:rPr>
          <w:rFonts w:ascii="Arial" w:hAnsi="Arial" w:cs="Arial"/>
          <w:sz w:val="20"/>
          <w:szCs w:val="20"/>
        </w:rPr>
        <w:t>dapat</w:t>
      </w:r>
      <w:r w:rsidRPr="00627813">
        <w:rPr>
          <w:rFonts w:ascii="Arial" w:hAnsi="Arial" w:cs="Arial"/>
          <w:sz w:val="20"/>
          <w:szCs w:val="20"/>
        </w:rPr>
        <w:t xml:space="preserve"> </w:t>
      </w:r>
      <w:r w:rsidRPr="00627813">
        <w:rPr>
          <w:rFonts w:ascii="Arial" w:hAnsi="Arial" w:cs="Arial"/>
          <w:sz w:val="20"/>
          <w:szCs w:val="20"/>
        </w:rPr>
        <w:t>memfasilitasi</w:t>
      </w:r>
      <w:r w:rsidRPr="00627813">
        <w:rPr>
          <w:rFonts w:ascii="Arial" w:hAnsi="Arial" w:cs="Arial"/>
          <w:sz w:val="20"/>
          <w:szCs w:val="20"/>
        </w:rPr>
        <w:t xml:space="preserve"> para </w:t>
      </w:r>
      <w:r w:rsidRPr="00627813">
        <w:rPr>
          <w:rFonts w:ascii="Arial" w:hAnsi="Arial" w:cs="Arial"/>
          <w:sz w:val="20"/>
          <w:szCs w:val="20"/>
        </w:rPr>
        <w:t>pelaku</w:t>
      </w:r>
      <w:r w:rsidRPr="00627813">
        <w:rPr>
          <w:rFonts w:ascii="Arial" w:hAnsi="Arial" w:cs="Arial"/>
          <w:sz w:val="20"/>
          <w:szCs w:val="20"/>
        </w:rPr>
        <w:t xml:space="preserve"> </w:t>
      </w:r>
      <w:r w:rsidRPr="00627813">
        <w:rPr>
          <w:rFonts w:ascii="Arial" w:hAnsi="Arial" w:cs="Arial"/>
          <w:sz w:val="20"/>
          <w:szCs w:val="20"/>
        </w:rPr>
        <w:t>kesenian</w:t>
      </w:r>
      <w:r w:rsidRPr="00627813">
        <w:rPr>
          <w:rFonts w:ascii="Arial" w:hAnsi="Arial" w:cs="Arial"/>
          <w:sz w:val="20"/>
          <w:szCs w:val="20"/>
        </w:rPr>
        <w:t xml:space="preserve"> Bali di </w:t>
      </w:r>
      <w:r w:rsidRPr="00627813">
        <w:rPr>
          <w:rFonts w:ascii="Arial" w:hAnsi="Arial" w:cs="Arial"/>
          <w:sz w:val="20"/>
          <w:szCs w:val="20"/>
        </w:rPr>
        <w:t>daerah</w:t>
      </w:r>
      <w:r w:rsidRPr="00627813">
        <w:rPr>
          <w:rFonts w:ascii="Arial" w:hAnsi="Arial" w:cs="Arial"/>
          <w:sz w:val="20"/>
          <w:szCs w:val="20"/>
        </w:rPr>
        <w:t xml:space="preserve"> </w:t>
      </w:r>
      <w:r w:rsidRPr="00627813">
        <w:rPr>
          <w:rFonts w:ascii="Arial" w:hAnsi="Arial" w:cs="Arial"/>
          <w:sz w:val="20"/>
          <w:szCs w:val="20"/>
        </w:rPr>
        <w:t>Toili</w:t>
      </w:r>
      <w:r w:rsidRPr="00627813">
        <w:rPr>
          <w:rFonts w:ascii="Arial" w:hAnsi="Arial" w:cs="Arial"/>
          <w:sz w:val="20"/>
          <w:szCs w:val="20"/>
        </w:rPr>
        <w:t xml:space="preserve"> </w:t>
      </w:r>
      <w:r w:rsidRPr="00627813">
        <w:rPr>
          <w:rFonts w:ascii="Arial" w:hAnsi="Arial" w:cs="Arial"/>
          <w:sz w:val="20"/>
          <w:szCs w:val="20"/>
        </w:rPr>
        <w:t>dalam</w:t>
      </w:r>
      <w:r w:rsidRPr="00627813">
        <w:rPr>
          <w:rFonts w:ascii="Arial" w:hAnsi="Arial" w:cs="Arial"/>
          <w:sz w:val="20"/>
          <w:szCs w:val="20"/>
        </w:rPr>
        <w:t xml:space="preserve"> </w:t>
      </w:r>
      <w:r w:rsidRPr="00627813">
        <w:rPr>
          <w:rFonts w:ascii="Arial" w:hAnsi="Arial" w:cs="Arial"/>
          <w:sz w:val="20"/>
          <w:szCs w:val="20"/>
        </w:rPr>
        <w:t>pengembangan</w:t>
      </w:r>
      <w:r w:rsidRPr="00627813">
        <w:rPr>
          <w:rFonts w:ascii="Arial" w:hAnsi="Arial" w:cs="Arial"/>
          <w:sz w:val="20"/>
          <w:szCs w:val="20"/>
        </w:rPr>
        <w:t xml:space="preserve"> </w:t>
      </w:r>
      <w:r w:rsidRPr="00627813">
        <w:rPr>
          <w:rFonts w:ascii="Arial" w:hAnsi="Arial" w:cs="Arial"/>
          <w:sz w:val="20"/>
          <w:szCs w:val="20"/>
        </w:rPr>
        <w:t>kesenian</w:t>
      </w:r>
      <w:r w:rsidRPr="00627813">
        <w:rPr>
          <w:rFonts w:ascii="Arial" w:hAnsi="Arial" w:cs="Arial"/>
          <w:sz w:val="20"/>
          <w:szCs w:val="20"/>
        </w:rPr>
        <w:t xml:space="preserve"> Bali agar </w:t>
      </w:r>
      <w:r w:rsidRPr="00627813">
        <w:rPr>
          <w:rFonts w:ascii="Arial" w:hAnsi="Arial" w:cs="Arial"/>
          <w:sz w:val="20"/>
          <w:szCs w:val="20"/>
        </w:rPr>
        <w:t>dapat</w:t>
      </w:r>
      <w:r w:rsidRPr="00627813">
        <w:rPr>
          <w:rFonts w:ascii="Arial" w:hAnsi="Arial" w:cs="Arial"/>
          <w:sz w:val="20"/>
          <w:szCs w:val="20"/>
        </w:rPr>
        <w:t xml:space="preserve"> </w:t>
      </w:r>
      <w:r w:rsidRPr="00627813">
        <w:rPr>
          <w:rFonts w:ascii="Arial" w:hAnsi="Arial" w:cs="Arial"/>
          <w:sz w:val="20"/>
          <w:szCs w:val="20"/>
        </w:rPr>
        <w:t>terus</w:t>
      </w:r>
      <w:r w:rsidRPr="00627813">
        <w:rPr>
          <w:rFonts w:ascii="Arial" w:hAnsi="Arial" w:cs="Arial"/>
          <w:sz w:val="20"/>
          <w:szCs w:val="20"/>
        </w:rPr>
        <w:t xml:space="preserve"> </w:t>
      </w:r>
      <w:r w:rsidRPr="00627813">
        <w:rPr>
          <w:rFonts w:ascii="Arial" w:hAnsi="Arial" w:cs="Arial"/>
          <w:sz w:val="20"/>
          <w:szCs w:val="20"/>
        </w:rPr>
        <w:t>dikembangkan</w:t>
      </w:r>
      <w:r w:rsidRPr="00627813">
        <w:rPr>
          <w:rFonts w:ascii="Arial" w:hAnsi="Arial" w:cs="Arial"/>
          <w:sz w:val="20"/>
          <w:szCs w:val="20"/>
        </w:rPr>
        <w:t xml:space="preserve"> dan </w:t>
      </w:r>
      <w:r w:rsidRPr="00627813">
        <w:rPr>
          <w:rFonts w:ascii="Arial" w:hAnsi="Arial" w:cs="Arial"/>
          <w:sz w:val="20"/>
          <w:szCs w:val="20"/>
        </w:rPr>
        <w:t>dilestarikan</w:t>
      </w:r>
      <w:r w:rsidRPr="00627813">
        <w:rPr>
          <w:rFonts w:ascii="Arial" w:hAnsi="Arial" w:cs="Arial"/>
          <w:sz w:val="20"/>
          <w:szCs w:val="20"/>
        </w:rPr>
        <w:t xml:space="preserve">. </w:t>
      </w:r>
      <w:r w:rsidRPr="00627813">
        <w:rPr>
          <w:rFonts w:ascii="Arial" w:hAnsi="Arial" w:cs="Arial"/>
          <w:sz w:val="20"/>
          <w:szCs w:val="20"/>
        </w:rPr>
        <w:t>Perancangan</w:t>
      </w:r>
      <w:r w:rsidRPr="00627813">
        <w:rPr>
          <w:rFonts w:ascii="Arial" w:hAnsi="Arial" w:cs="Arial"/>
          <w:sz w:val="20"/>
          <w:szCs w:val="20"/>
        </w:rPr>
        <w:t xml:space="preserve"> ini </w:t>
      </w:r>
      <w:r w:rsidRPr="00627813">
        <w:rPr>
          <w:rFonts w:ascii="Arial" w:hAnsi="Arial" w:cs="Arial"/>
          <w:sz w:val="20"/>
          <w:szCs w:val="20"/>
        </w:rPr>
        <w:t>dibuat</w:t>
      </w:r>
      <w:r w:rsidRPr="00627813">
        <w:rPr>
          <w:rFonts w:ascii="Arial" w:hAnsi="Arial" w:cs="Arial"/>
          <w:sz w:val="20"/>
          <w:szCs w:val="20"/>
        </w:rPr>
        <w:t xml:space="preserve"> </w:t>
      </w:r>
      <w:r w:rsidRPr="00627813">
        <w:rPr>
          <w:rFonts w:ascii="Arial" w:hAnsi="Arial" w:cs="Arial"/>
          <w:sz w:val="20"/>
          <w:szCs w:val="20"/>
        </w:rPr>
        <w:t>dengan</w:t>
      </w:r>
      <w:r w:rsidRPr="00627813">
        <w:rPr>
          <w:rFonts w:ascii="Arial" w:hAnsi="Arial" w:cs="Arial"/>
          <w:sz w:val="20"/>
          <w:szCs w:val="20"/>
        </w:rPr>
        <w:t xml:space="preserve"> </w:t>
      </w:r>
      <w:r w:rsidRPr="00627813">
        <w:rPr>
          <w:rFonts w:ascii="Arial" w:hAnsi="Arial" w:cs="Arial"/>
          <w:sz w:val="20"/>
          <w:szCs w:val="20"/>
        </w:rPr>
        <w:t>harapan</w:t>
      </w:r>
      <w:r w:rsidRPr="00627813">
        <w:rPr>
          <w:rFonts w:ascii="Arial" w:hAnsi="Arial" w:cs="Arial"/>
          <w:sz w:val="20"/>
          <w:szCs w:val="20"/>
        </w:rPr>
        <w:t xml:space="preserve"> </w:t>
      </w:r>
      <w:r w:rsidRPr="00627813">
        <w:rPr>
          <w:rFonts w:ascii="Arial" w:hAnsi="Arial" w:cs="Arial"/>
          <w:sz w:val="20"/>
          <w:szCs w:val="20"/>
        </w:rPr>
        <w:t>dapat</w:t>
      </w:r>
      <w:r w:rsidRPr="00627813">
        <w:rPr>
          <w:rFonts w:ascii="Arial" w:hAnsi="Arial" w:cs="Arial"/>
          <w:sz w:val="20"/>
          <w:szCs w:val="20"/>
        </w:rPr>
        <w:t xml:space="preserve"> </w:t>
      </w:r>
      <w:r w:rsidRPr="00627813">
        <w:rPr>
          <w:rFonts w:ascii="Arial" w:hAnsi="Arial" w:cs="Arial"/>
          <w:sz w:val="20"/>
          <w:szCs w:val="20"/>
        </w:rPr>
        <w:t>memicu</w:t>
      </w:r>
      <w:r w:rsidRPr="00627813">
        <w:rPr>
          <w:rFonts w:ascii="Arial" w:hAnsi="Arial" w:cs="Arial"/>
          <w:sz w:val="20"/>
          <w:szCs w:val="20"/>
        </w:rPr>
        <w:t xml:space="preserve"> </w:t>
      </w:r>
      <w:r w:rsidRPr="00627813">
        <w:rPr>
          <w:rFonts w:ascii="Arial" w:hAnsi="Arial" w:cs="Arial"/>
          <w:sz w:val="20"/>
          <w:szCs w:val="20"/>
        </w:rPr>
        <w:t>semangat</w:t>
      </w:r>
      <w:r w:rsidRPr="00627813">
        <w:rPr>
          <w:rFonts w:ascii="Arial" w:hAnsi="Arial" w:cs="Arial"/>
          <w:sz w:val="20"/>
          <w:szCs w:val="20"/>
        </w:rPr>
        <w:t xml:space="preserve"> </w:t>
      </w:r>
      <w:r w:rsidRPr="00627813">
        <w:rPr>
          <w:rFonts w:ascii="Arial" w:hAnsi="Arial" w:cs="Arial"/>
          <w:sz w:val="20"/>
          <w:szCs w:val="20"/>
        </w:rPr>
        <w:t>masyarakat</w:t>
      </w:r>
      <w:r w:rsidRPr="00627813">
        <w:rPr>
          <w:rFonts w:ascii="Arial" w:hAnsi="Arial" w:cs="Arial"/>
          <w:sz w:val="20"/>
          <w:szCs w:val="20"/>
        </w:rPr>
        <w:t xml:space="preserve"> </w:t>
      </w:r>
      <w:r w:rsidRPr="00627813">
        <w:rPr>
          <w:rFonts w:ascii="Arial" w:hAnsi="Arial" w:cs="Arial"/>
          <w:sz w:val="20"/>
          <w:szCs w:val="20"/>
        </w:rPr>
        <w:t>Toili</w:t>
      </w:r>
      <w:r w:rsidRPr="00627813">
        <w:rPr>
          <w:rFonts w:ascii="Arial" w:hAnsi="Arial" w:cs="Arial"/>
          <w:sz w:val="20"/>
          <w:szCs w:val="20"/>
        </w:rPr>
        <w:t xml:space="preserve"> </w:t>
      </w:r>
      <w:r w:rsidRPr="00627813">
        <w:rPr>
          <w:rFonts w:ascii="Arial" w:hAnsi="Arial" w:cs="Arial"/>
          <w:sz w:val="20"/>
          <w:szCs w:val="20"/>
        </w:rPr>
        <w:t>dalam</w:t>
      </w:r>
      <w:r w:rsidRPr="00627813">
        <w:rPr>
          <w:rFonts w:ascii="Arial" w:hAnsi="Arial" w:cs="Arial"/>
          <w:sz w:val="20"/>
          <w:szCs w:val="20"/>
        </w:rPr>
        <w:t xml:space="preserve"> </w:t>
      </w:r>
      <w:r w:rsidRPr="00627813">
        <w:rPr>
          <w:rFonts w:ascii="Arial" w:hAnsi="Arial" w:cs="Arial"/>
          <w:sz w:val="20"/>
          <w:szCs w:val="20"/>
        </w:rPr>
        <w:t>mengembangkan</w:t>
      </w:r>
      <w:r w:rsidRPr="00627813">
        <w:rPr>
          <w:rFonts w:ascii="Arial" w:hAnsi="Arial" w:cs="Arial"/>
          <w:sz w:val="20"/>
          <w:szCs w:val="20"/>
        </w:rPr>
        <w:t xml:space="preserve"> dan </w:t>
      </w:r>
      <w:r w:rsidRPr="00627813">
        <w:rPr>
          <w:rFonts w:ascii="Arial" w:hAnsi="Arial" w:cs="Arial"/>
          <w:sz w:val="20"/>
          <w:szCs w:val="20"/>
        </w:rPr>
        <w:t>melestarikan</w:t>
      </w:r>
      <w:r w:rsidRPr="00627813">
        <w:rPr>
          <w:rFonts w:ascii="Arial" w:hAnsi="Arial" w:cs="Arial"/>
          <w:sz w:val="20"/>
          <w:szCs w:val="20"/>
        </w:rPr>
        <w:t xml:space="preserve"> </w:t>
      </w:r>
      <w:r w:rsidRPr="00627813">
        <w:rPr>
          <w:rFonts w:ascii="Arial" w:hAnsi="Arial" w:cs="Arial"/>
          <w:sz w:val="20"/>
          <w:szCs w:val="20"/>
        </w:rPr>
        <w:t>kesenian</w:t>
      </w:r>
      <w:r w:rsidRPr="00627813">
        <w:rPr>
          <w:rFonts w:ascii="Arial" w:hAnsi="Arial" w:cs="Arial"/>
          <w:sz w:val="20"/>
          <w:szCs w:val="20"/>
        </w:rPr>
        <w:t xml:space="preserve"> Bali </w:t>
      </w:r>
      <w:r w:rsidRPr="00627813">
        <w:rPr>
          <w:rFonts w:ascii="Arial" w:hAnsi="Arial" w:cs="Arial"/>
          <w:sz w:val="20"/>
          <w:szCs w:val="20"/>
        </w:rPr>
        <w:t>sehingga</w:t>
      </w:r>
      <w:r w:rsidRPr="00627813">
        <w:rPr>
          <w:rFonts w:ascii="Arial" w:hAnsi="Arial" w:cs="Arial"/>
          <w:sz w:val="20"/>
          <w:szCs w:val="20"/>
        </w:rPr>
        <w:t xml:space="preserve"> </w:t>
      </w:r>
      <w:r w:rsidRPr="00627813">
        <w:rPr>
          <w:rFonts w:ascii="Arial" w:hAnsi="Arial" w:cs="Arial"/>
          <w:sz w:val="20"/>
          <w:szCs w:val="20"/>
        </w:rPr>
        <w:t>warisan</w:t>
      </w:r>
      <w:r w:rsidRPr="00627813">
        <w:rPr>
          <w:rFonts w:ascii="Arial" w:hAnsi="Arial" w:cs="Arial"/>
          <w:sz w:val="20"/>
          <w:szCs w:val="20"/>
        </w:rPr>
        <w:t xml:space="preserve"> </w:t>
      </w:r>
      <w:r w:rsidRPr="00627813">
        <w:rPr>
          <w:rFonts w:ascii="Arial" w:hAnsi="Arial" w:cs="Arial"/>
          <w:sz w:val="20"/>
          <w:szCs w:val="20"/>
        </w:rPr>
        <w:t>budaya</w:t>
      </w:r>
      <w:r w:rsidRPr="00627813">
        <w:rPr>
          <w:rFonts w:ascii="Arial" w:hAnsi="Arial" w:cs="Arial"/>
          <w:sz w:val="20"/>
          <w:szCs w:val="20"/>
        </w:rPr>
        <w:t xml:space="preserve"> </w:t>
      </w:r>
      <w:r w:rsidRPr="00627813">
        <w:rPr>
          <w:rFonts w:ascii="Arial" w:hAnsi="Arial" w:cs="Arial"/>
          <w:sz w:val="20"/>
          <w:szCs w:val="20"/>
        </w:rPr>
        <w:t>leluhur</w:t>
      </w:r>
      <w:r w:rsidRPr="00627813">
        <w:rPr>
          <w:rFonts w:ascii="Arial" w:hAnsi="Arial" w:cs="Arial"/>
          <w:sz w:val="20"/>
          <w:szCs w:val="20"/>
        </w:rPr>
        <w:t xml:space="preserve"> ini </w:t>
      </w:r>
      <w:r w:rsidRPr="00627813">
        <w:rPr>
          <w:rFonts w:ascii="Arial" w:hAnsi="Arial" w:cs="Arial"/>
          <w:sz w:val="20"/>
          <w:szCs w:val="20"/>
        </w:rPr>
        <w:t>dapat</w:t>
      </w:r>
      <w:r w:rsidRPr="00627813">
        <w:rPr>
          <w:rFonts w:ascii="Arial" w:hAnsi="Arial" w:cs="Arial"/>
          <w:sz w:val="20"/>
          <w:szCs w:val="20"/>
        </w:rPr>
        <w:t xml:space="preserve"> </w:t>
      </w:r>
      <w:r w:rsidRPr="00627813">
        <w:rPr>
          <w:rFonts w:ascii="Arial" w:hAnsi="Arial" w:cs="Arial"/>
          <w:sz w:val="20"/>
          <w:szCs w:val="20"/>
        </w:rPr>
        <w:t>berkembang</w:t>
      </w:r>
      <w:r w:rsidRPr="00627813">
        <w:rPr>
          <w:rFonts w:ascii="Arial" w:hAnsi="Arial" w:cs="Arial"/>
          <w:sz w:val="20"/>
          <w:szCs w:val="20"/>
        </w:rPr>
        <w:t xml:space="preserve"> </w:t>
      </w:r>
      <w:r w:rsidRPr="00627813">
        <w:rPr>
          <w:rFonts w:ascii="Arial" w:hAnsi="Arial" w:cs="Arial"/>
          <w:sz w:val="20"/>
          <w:szCs w:val="20"/>
        </w:rPr>
        <w:t>bukan</w:t>
      </w:r>
      <w:r w:rsidRPr="00627813">
        <w:rPr>
          <w:rFonts w:ascii="Arial" w:hAnsi="Arial" w:cs="Arial"/>
          <w:sz w:val="20"/>
          <w:szCs w:val="20"/>
        </w:rPr>
        <w:t xml:space="preserve"> </w:t>
      </w:r>
      <w:r w:rsidRPr="00627813">
        <w:rPr>
          <w:rFonts w:ascii="Arial" w:hAnsi="Arial" w:cs="Arial"/>
          <w:sz w:val="20"/>
          <w:szCs w:val="20"/>
        </w:rPr>
        <w:t>hanya</w:t>
      </w:r>
      <w:r w:rsidRPr="00627813">
        <w:rPr>
          <w:rFonts w:ascii="Arial" w:hAnsi="Arial" w:cs="Arial"/>
          <w:sz w:val="20"/>
          <w:szCs w:val="20"/>
        </w:rPr>
        <w:t xml:space="preserve"> di </w:t>
      </w:r>
      <w:r w:rsidRPr="00627813">
        <w:rPr>
          <w:rFonts w:ascii="Arial" w:hAnsi="Arial" w:cs="Arial"/>
          <w:sz w:val="20"/>
          <w:szCs w:val="20"/>
        </w:rPr>
        <w:t>daerah</w:t>
      </w:r>
      <w:r w:rsidRPr="00627813">
        <w:rPr>
          <w:rFonts w:ascii="Arial" w:hAnsi="Arial" w:cs="Arial"/>
          <w:sz w:val="20"/>
          <w:szCs w:val="20"/>
        </w:rPr>
        <w:t xml:space="preserve"> Bali </w:t>
      </w:r>
      <w:r w:rsidRPr="00627813">
        <w:rPr>
          <w:rFonts w:ascii="Arial" w:hAnsi="Arial" w:cs="Arial"/>
          <w:sz w:val="20"/>
          <w:szCs w:val="20"/>
        </w:rPr>
        <w:t>saja</w:t>
      </w:r>
      <w:r w:rsidRPr="00627813">
        <w:rPr>
          <w:rFonts w:ascii="Arial" w:hAnsi="Arial" w:cs="Arial"/>
          <w:sz w:val="20"/>
          <w:szCs w:val="20"/>
        </w:rPr>
        <w:t xml:space="preserve">, </w:t>
      </w:r>
      <w:r w:rsidRPr="00627813">
        <w:rPr>
          <w:rFonts w:ascii="Arial" w:hAnsi="Arial" w:cs="Arial"/>
          <w:sz w:val="20"/>
          <w:szCs w:val="20"/>
        </w:rPr>
        <w:t>melainkan</w:t>
      </w:r>
      <w:r w:rsidRPr="00627813">
        <w:rPr>
          <w:rFonts w:ascii="Arial" w:hAnsi="Arial" w:cs="Arial"/>
          <w:sz w:val="20"/>
          <w:szCs w:val="20"/>
        </w:rPr>
        <w:t xml:space="preserve"> di </w:t>
      </w:r>
      <w:r w:rsidRPr="00627813">
        <w:rPr>
          <w:rFonts w:ascii="Arial" w:hAnsi="Arial" w:cs="Arial"/>
          <w:sz w:val="20"/>
          <w:szCs w:val="20"/>
        </w:rPr>
        <w:t>luar</w:t>
      </w:r>
      <w:r w:rsidRPr="00627813">
        <w:rPr>
          <w:rFonts w:ascii="Arial" w:hAnsi="Arial" w:cs="Arial"/>
          <w:sz w:val="20"/>
          <w:szCs w:val="20"/>
        </w:rPr>
        <w:t xml:space="preserve"> Bali </w:t>
      </w:r>
      <w:r w:rsidRPr="00627813">
        <w:rPr>
          <w:rFonts w:ascii="Arial" w:hAnsi="Arial" w:cs="Arial"/>
          <w:sz w:val="20"/>
          <w:szCs w:val="20"/>
        </w:rPr>
        <w:t>khususnya</w:t>
      </w:r>
      <w:r w:rsidRPr="00627813">
        <w:rPr>
          <w:rFonts w:ascii="Arial" w:hAnsi="Arial" w:cs="Arial"/>
          <w:sz w:val="20"/>
          <w:szCs w:val="20"/>
        </w:rPr>
        <w:t xml:space="preserve"> </w:t>
      </w:r>
      <w:r w:rsidRPr="00627813">
        <w:rPr>
          <w:rFonts w:ascii="Arial" w:hAnsi="Arial" w:cs="Arial"/>
          <w:sz w:val="20"/>
          <w:szCs w:val="20"/>
        </w:rPr>
        <w:t>Kecamatan</w:t>
      </w:r>
      <w:r w:rsidRPr="00627813">
        <w:rPr>
          <w:rFonts w:ascii="Arial" w:hAnsi="Arial" w:cs="Arial"/>
          <w:sz w:val="20"/>
          <w:szCs w:val="20"/>
        </w:rPr>
        <w:t xml:space="preserve"> </w:t>
      </w:r>
      <w:r w:rsidRPr="00627813">
        <w:rPr>
          <w:rFonts w:ascii="Arial" w:hAnsi="Arial" w:cs="Arial"/>
          <w:sz w:val="20"/>
          <w:szCs w:val="20"/>
        </w:rPr>
        <w:t>Toili</w:t>
      </w:r>
      <w:r w:rsidRPr="00627813">
        <w:rPr>
          <w:rFonts w:ascii="Arial" w:hAnsi="Arial" w:cs="Arial"/>
          <w:sz w:val="20"/>
          <w:szCs w:val="20"/>
        </w:rPr>
        <w:t xml:space="preserve">, </w:t>
      </w:r>
      <w:r w:rsidRPr="00627813">
        <w:rPr>
          <w:rFonts w:ascii="Arial" w:hAnsi="Arial" w:cs="Arial"/>
          <w:sz w:val="20"/>
          <w:szCs w:val="20"/>
        </w:rPr>
        <w:t>Kabupaten</w:t>
      </w:r>
      <w:r w:rsidRPr="00627813">
        <w:rPr>
          <w:rFonts w:ascii="Arial" w:hAnsi="Arial" w:cs="Arial"/>
          <w:sz w:val="20"/>
          <w:szCs w:val="20"/>
        </w:rPr>
        <w:t xml:space="preserve"> </w:t>
      </w:r>
      <w:r w:rsidRPr="00627813">
        <w:rPr>
          <w:rFonts w:ascii="Arial" w:hAnsi="Arial" w:cs="Arial"/>
          <w:sz w:val="20"/>
          <w:szCs w:val="20"/>
        </w:rPr>
        <w:t>Banggai</w:t>
      </w:r>
      <w:r w:rsidRPr="00627813">
        <w:rPr>
          <w:rFonts w:ascii="Arial" w:hAnsi="Arial" w:cs="Arial"/>
          <w:sz w:val="20"/>
          <w:szCs w:val="20"/>
        </w:rPr>
        <w:t xml:space="preserve">, </w:t>
      </w:r>
      <w:r w:rsidRPr="00627813">
        <w:rPr>
          <w:rFonts w:ascii="Arial" w:hAnsi="Arial" w:cs="Arial"/>
          <w:sz w:val="20"/>
          <w:szCs w:val="20"/>
        </w:rPr>
        <w:t>Provinsi</w:t>
      </w:r>
      <w:r w:rsidRPr="00627813">
        <w:rPr>
          <w:rFonts w:ascii="Arial" w:hAnsi="Arial" w:cs="Arial"/>
          <w:sz w:val="20"/>
          <w:szCs w:val="20"/>
        </w:rPr>
        <w:t xml:space="preserve"> Sulawesi Tengah.</w:t>
      </w:r>
    </w:p>
    <w:p w:rsidR="00627813" w:rsidP="00627813" w14:paraId="242E37E9" w14:textId="375C9B4E">
      <w:pPr>
        <w:pStyle w:val="ListParagraph"/>
        <w:ind w:left="0" w:firstLine="720"/>
        <w:jc w:val="both"/>
        <w:rPr>
          <w:rFonts w:ascii="Arial" w:hAnsi="Arial" w:cs="Arial"/>
          <w:sz w:val="20"/>
          <w:szCs w:val="20"/>
        </w:rPr>
      </w:pPr>
      <w:r w:rsidRPr="00301F50">
        <w:rPr>
          <w:rFonts w:ascii="Arial" w:hAnsi="Arial" w:cs="Arial"/>
          <w:sz w:val="20"/>
          <w:szCs w:val="20"/>
        </w:rPr>
        <w:t>Arsitektur</w:t>
      </w:r>
      <w:r w:rsidRPr="00301F50">
        <w:rPr>
          <w:rFonts w:ascii="Arial" w:hAnsi="Arial" w:cs="Arial"/>
          <w:sz w:val="20"/>
          <w:szCs w:val="20"/>
        </w:rPr>
        <w:t xml:space="preserve"> Bali </w:t>
      </w:r>
      <w:r w:rsidRPr="00301F50">
        <w:rPr>
          <w:rFonts w:ascii="Arial" w:hAnsi="Arial" w:cs="Arial"/>
          <w:sz w:val="20"/>
          <w:szCs w:val="20"/>
        </w:rPr>
        <w:t>diterapkan</w:t>
      </w:r>
      <w:r w:rsidRPr="00301F50">
        <w:rPr>
          <w:rFonts w:ascii="Arial" w:hAnsi="Arial" w:cs="Arial"/>
          <w:sz w:val="20"/>
          <w:szCs w:val="20"/>
        </w:rPr>
        <w:t xml:space="preserve"> pada </w:t>
      </w:r>
      <w:r w:rsidRPr="00301F50">
        <w:rPr>
          <w:rFonts w:ascii="Arial" w:hAnsi="Arial" w:cs="Arial"/>
          <w:sz w:val="20"/>
          <w:szCs w:val="20"/>
        </w:rPr>
        <w:t>perancangan</w:t>
      </w:r>
      <w:r w:rsidRPr="00301F50">
        <w:rPr>
          <w:rFonts w:ascii="Arial" w:hAnsi="Arial" w:cs="Arial"/>
          <w:sz w:val="20"/>
          <w:szCs w:val="20"/>
        </w:rPr>
        <w:t xml:space="preserve"> ini </w:t>
      </w:r>
      <w:r w:rsidRPr="00301F50">
        <w:rPr>
          <w:rFonts w:ascii="Arial" w:hAnsi="Arial" w:cs="Arial"/>
          <w:sz w:val="20"/>
          <w:szCs w:val="20"/>
        </w:rPr>
        <w:t>dalam</w:t>
      </w:r>
      <w:r w:rsidRPr="00301F50">
        <w:rPr>
          <w:rFonts w:ascii="Arial" w:hAnsi="Arial" w:cs="Arial"/>
          <w:sz w:val="20"/>
          <w:szCs w:val="20"/>
        </w:rPr>
        <w:t xml:space="preserve"> </w:t>
      </w:r>
      <w:r w:rsidRPr="00301F50">
        <w:rPr>
          <w:rFonts w:ascii="Arial" w:hAnsi="Arial" w:cs="Arial"/>
          <w:sz w:val="20"/>
          <w:szCs w:val="20"/>
        </w:rPr>
        <w:t>bentuk</w:t>
      </w:r>
      <w:r w:rsidRPr="00301F50">
        <w:rPr>
          <w:rFonts w:ascii="Arial" w:hAnsi="Arial" w:cs="Arial"/>
          <w:sz w:val="20"/>
          <w:szCs w:val="20"/>
        </w:rPr>
        <w:t xml:space="preserve"> </w:t>
      </w:r>
      <w:r w:rsidRPr="00301F50">
        <w:rPr>
          <w:rFonts w:ascii="Arial" w:hAnsi="Arial" w:cs="Arial"/>
          <w:sz w:val="20"/>
          <w:szCs w:val="20"/>
        </w:rPr>
        <w:t>fisik</w:t>
      </w:r>
      <w:r w:rsidRPr="00301F50">
        <w:rPr>
          <w:rFonts w:ascii="Arial" w:hAnsi="Arial" w:cs="Arial"/>
          <w:sz w:val="20"/>
          <w:szCs w:val="20"/>
        </w:rPr>
        <w:t xml:space="preserve"> </w:t>
      </w:r>
      <w:r w:rsidRPr="00301F50">
        <w:rPr>
          <w:rFonts w:ascii="Arial" w:hAnsi="Arial" w:cs="Arial"/>
          <w:sz w:val="20"/>
          <w:szCs w:val="20"/>
        </w:rPr>
        <w:t>yaitu</w:t>
      </w:r>
      <w:r w:rsidRPr="00301F50">
        <w:rPr>
          <w:rFonts w:ascii="Arial" w:hAnsi="Arial" w:cs="Arial"/>
          <w:sz w:val="20"/>
          <w:szCs w:val="20"/>
        </w:rPr>
        <w:t xml:space="preserve"> </w:t>
      </w:r>
      <w:r w:rsidRPr="00301F50">
        <w:rPr>
          <w:rFonts w:ascii="Arial" w:hAnsi="Arial" w:cs="Arial"/>
          <w:sz w:val="20"/>
          <w:szCs w:val="20"/>
        </w:rPr>
        <w:t>dengan</w:t>
      </w:r>
      <w:r w:rsidRPr="00301F50">
        <w:rPr>
          <w:rFonts w:ascii="Arial" w:hAnsi="Arial" w:cs="Arial"/>
          <w:sz w:val="20"/>
          <w:szCs w:val="20"/>
        </w:rPr>
        <w:t xml:space="preserve"> </w:t>
      </w:r>
      <w:r w:rsidRPr="00301F50">
        <w:rPr>
          <w:rFonts w:ascii="Arial" w:hAnsi="Arial" w:cs="Arial"/>
          <w:sz w:val="20"/>
          <w:szCs w:val="20"/>
        </w:rPr>
        <w:t>memperhatikan</w:t>
      </w:r>
      <w:r w:rsidRPr="00301F50">
        <w:rPr>
          <w:rFonts w:ascii="Arial" w:hAnsi="Arial" w:cs="Arial"/>
          <w:sz w:val="20"/>
          <w:szCs w:val="20"/>
        </w:rPr>
        <w:t xml:space="preserve"> </w:t>
      </w:r>
      <w:r w:rsidRPr="00301F50">
        <w:rPr>
          <w:rFonts w:ascii="Arial" w:hAnsi="Arial" w:cs="Arial"/>
          <w:sz w:val="20"/>
          <w:szCs w:val="20"/>
        </w:rPr>
        <w:t>beberapa</w:t>
      </w:r>
      <w:r w:rsidRPr="00301F50">
        <w:rPr>
          <w:rFonts w:ascii="Arial" w:hAnsi="Arial" w:cs="Arial"/>
          <w:sz w:val="20"/>
          <w:szCs w:val="20"/>
        </w:rPr>
        <w:t xml:space="preserve"> </w:t>
      </w:r>
      <w:r w:rsidRPr="00301F50">
        <w:rPr>
          <w:rFonts w:ascii="Arial" w:hAnsi="Arial" w:cs="Arial"/>
          <w:sz w:val="20"/>
          <w:szCs w:val="20"/>
        </w:rPr>
        <w:t>landasan</w:t>
      </w:r>
      <w:r w:rsidRPr="00301F50">
        <w:rPr>
          <w:rFonts w:ascii="Arial" w:hAnsi="Arial" w:cs="Arial"/>
          <w:sz w:val="20"/>
          <w:szCs w:val="20"/>
        </w:rPr>
        <w:t xml:space="preserve"> </w:t>
      </w:r>
      <w:r w:rsidRPr="00301F50">
        <w:rPr>
          <w:rFonts w:ascii="Arial" w:hAnsi="Arial" w:cs="Arial"/>
          <w:sz w:val="20"/>
          <w:szCs w:val="20"/>
        </w:rPr>
        <w:t>perancangan</w:t>
      </w:r>
      <w:r w:rsidRPr="00301F50">
        <w:rPr>
          <w:rFonts w:ascii="Arial" w:hAnsi="Arial" w:cs="Arial"/>
          <w:sz w:val="20"/>
          <w:szCs w:val="20"/>
        </w:rPr>
        <w:t xml:space="preserve"> </w:t>
      </w:r>
      <w:r w:rsidRPr="00301F50">
        <w:rPr>
          <w:rFonts w:ascii="Arial" w:hAnsi="Arial" w:cs="Arial"/>
          <w:sz w:val="20"/>
          <w:szCs w:val="20"/>
        </w:rPr>
        <w:t>arsitektur</w:t>
      </w:r>
      <w:r w:rsidRPr="00301F50">
        <w:rPr>
          <w:rFonts w:ascii="Arial" w:hAnsi="Arial" w:cs="Arial"/>
          <w:sz w:val="20"/>
          <w:szCs w:val="20"/>
        </w:rPr>
        <w:t xml:space="preserve"> Bali. Hasil ini </w:t>
      </w:r>
      <w:r w:rsidRPr="00301F50">
        <w:rPr>
          <w:rFonts w:ascii="Arial" w:hAnsi="Arial" w:cs="Arial"/>
          <w:sz w:val="20"/>
          <w:szCs w:val="20"/>
        </w:rPr>
        <w:t>dapat</w:t>
      </w:r>
      <w:r w:rsidRPr="00301F50">
        <w:rPr>
          <w:rFonts w:ascii="Arial" w:hAnsi="Arial" w:cs="Arial"/>
          <w:sz w:val="20"/>
          <w:szCs w:val="20"/>
        </w:rPr>
        <w:t xml:space="preserve"> </w:t>
      </w:r>
      <w:r w:rsidRPr="00301F50">
        <w:rPr>
          <w:rFonts w:ascii="Arial" w:hAnsi="Arial" w:cs="Arial"/>
          <w:sz w:val="20"/>
          <w:szCs w:val="20"/>
        </w:rPr>
        <w:t>dilihat</w:t>
      </w:r>
      <w:r w:rsidRPr="00301F50">
        <w:rPr>
          <w:rFonts w:ascii="Arial" w:hAnsi="Arial" w:cs="Arial"/>
          <w:sz w:val="20"/>
          <w:szCs w:val="20"/>
        </w:rPr>
        <w:t xml:space="preserve"> </w:t>
      </w:r>
      <w:r w:rsidRPr="00301F50">
        <w:rPr>
          <w:rFonts w:ascii="Arial" w:hAnsi="Arial" w:cs="Arial"/>
          <w:sz w:val="20"/>
          <w:szCs w:val="20"/>
        </w:rPr>
        <w:t>dari</w:t>
      </w:r>
      <w:r w:rsidRPr="00301F50">
        <w:rPr>
          <w:rFonts w:ascii="Arial" w:hAnsi="Arial" w:cs="Arial"/>
          <w:sz w:val="20"/>
          <w:szCs w:val="20"/>
        </w:rPr>
        <w:t xml:space="preserve"> </w:t>
      </w:r>
      <w:r w:rsidRPr="00301F50">
        <w:rPr>
          <w:rFonts w:ascii="Arial" w:hAnsi="Arial" w:cs="Arial"/>
          <w:sz w:val="20"/>
          <w:szCs w:val="20"/>
        </w:rPr>
        <w:t>cara</w:t>
      </w:r>
      <w:r w:rsidRPr="00301F50">
        <w:rPr>
          <w:rFonts w:ascii="Arial" w:hAnsi="Arial" w:cs="Arial"/>
          <w:sz w:val="20"/>
          <w:szCs w:val="20"/>
        </w:rPr>
        <w:t xml:space="preserve"> </w:t>
      </w:r>
      <w:r w:rsidRPr="00301F50">
        <w:rPr>
          <w:rFonts w:ascii="Arial" w:hAnsi="Arial" w:cs="Arial"/>
          <w:sz w:val="20"/>
          <w:szCs w:val="20"/>
        </w:rPr>
        <w:t>pembagian</w:t>
      </w:r>
      <w:r w:rsidRPr="00301F50">
        <w:rPr>
          <w:rFonts w:ascii="Arial" w:hAnsi="Arial" w:cs="Arial"/>
          <w:sz w:val="20"/>
          <w:szCs w:val="20"/>
        </w:rPr>
        <w:t xml:space="preserve"> zoning yang </w:t>
      </w:r>
      <w:r w:rsidRPr="00301F50">
        <w:rPr>
          <w:rFonts w:ascii="Arial" w:hAnsi="Arial" w:cs="Arial"/>
          <w:sz w:val="20"/>
          <w:szCs w:val="20"/>
        </w:rPr>
        <w:t>sesuai</w:t>
      </w:r>
      <w:r w:rsidRPr="00301F50">
        <w:rPr>
          <w:rFonts w:ascii="Arial" w:hAnsi="Arial" w:cs="Arial"/>
          <w:sz w:val="20"/>
          <w:szCs w:val="20"/>
        </w:rPr>
        <w:t xml:space="preserve"> </w:t>
      </w:r>
      <w:r w:rsidRPr="00301F50">
        <w:rPr>
          <w:rFonts w:ascii="Arial" w:hAnsi="Arial" w:cs="Arial"/>
          <w:sz w:val="20"/>
          <w:szCs w:val="20"/>
        </w:rPr>
        <w:t>dengan</w:t>
      </w:r>
      <w:r w:rsidRPr="00301F50">
        <w:rPr>
          <w:rFonts w:ascii="Arial" w:hAnsi="Arial" w:cs="Arial"/>
          <w:sz w:val="20"/>
          <w:szCs w:val="20"/>
        </w:rPr>
        <w:t xml:space="preserve"> </w:t>
      </w:r>
      <w:r w:rsidRPr="00301F50">
        <w:rPr>
          <w:rFonts w:ascii="Arial" w:hAnsi="Arial" w:cs="Arial"/>
          <w:i/>
          <w:sz w:val="20"/>
          <w:szCs w:val="20"/>
        </w:rPr>
        <w:t>Tri Mandala</w:t>
      </w:r>
      <w:r w:rsidRPr="00301F50">
        <w:rPr>
          <w:rFonts w:ascii="Arial" w:hAnsi="Arial" w:cs="Arial"/>
          <w:sz w:val="20"/>
          <w:szCs w:val="20"/>
        </w:rPr>
        <w:t xml:space="preserve">, </w:t>
      </w:r>
      <w:r w:rsidRPr="00301F50">
        <w:rPr>
          <w:rFonts w:ascii="Arial" w:hAnsi="Arial" w:cs="Arial"/>
          <w:sz w:val="20"/>
          <w:szCs w:val="20"/>
        </w:rPr>
        <w:t>pembentukan</w:t>
      </w:r>
      <w:r w:rsidRPr="00301F50">
        <w:rPr>
          <w:rFonts w:ascii="Arial" w:hAnsi="Arial" w:cs="Arial"/>
          <w:sz w:val="20"/>
          <w:szCs w:val="20"/>
        </w:rPr>
        <w:t xml:space="preserve"> </w:t>
      </w:r>
      <w:r w:rsidRPr="00301F50">
        <w:rPr>
          <w:rFonts w:ascii="Arial" w:hAnsi="Arial" w:cs="Arial"/>
          <w:sz w:val="20"/>
          <w:szCs w:val="20"/>
        </w:rPr>
        <w:t>elemen</w:t>
      </w:r>
      <w:r w:rsidRPr="00301F50">
        <w:rPr>
          <w:rFonts w:ascii="Arial" w:hAnsi="Arial" w:cs="Arial"/>
          <w:sz w:val="20"/>
          <w:szCs w:val="20"/>
        </w:rPr>
        <w:t xml:space="preserve"> </w:t>
      </w:r>
      <w:r w:rsidRPr="00301F50">
        <w:rPr>
          <w:rFonts w:ascii="Arial" w:hAnsi="Arial" w:cs="Arial"/>
          <w:sz w:val="20"/>
          <w:szCs w:val="20"/>
        </w:rPr>
        <w:t>bangunan</w:t>
      </w:r>
      <w:r w:rsidRPr="00301F50">
        <w:rPr>
          <w:rFonts w:ascii="Arial" w:hAnsi="Arial" w:cs="Arial"/>
          <w:sz w:val="20"/>
          <w:szCs w:val="20"/>
        </w:rPr>
        <w:t xml:space="preserve"> </w:t>
      </w:r>
      <w:r w:rsidRPr="00301F50">
        <w:rPr>
          <w:rFonts w:ascii="Arial" w:hAnsi="Arial" w:cs="Arial"/>
          <w:sz w:val="20"/>
          <w:szCs w:val="20"/>
        </w:rPr>
        <w:t>dengan</w:t>
      </w:r>
      <w:r w:rsidRPr="00301F50">
        <w:rPr>
          <w:rFonts w:ascii="Arial" w:hAnsi="Arial" w:cs="Arial"/>
          <w:sz w:val="20"/>
          <w:szCs w:val="20"/>
        </w:rPr>
        <w:t xml:space="preserve"> </w:t>
      </w:r>
      <w:r w:rsidRPr="00301F50">
        <w:rPr>
          <w:rFonts w:ascii="Arial" w:hAnsi="Arial" w:cs="Arial"/>
          <w:sz w:val="20"/>
          <w:szCs w:val="20"/>
        </w:rPr>
        <w:t>kepala</w:t>
      </w:r>
      <w:r w:rsidRPr="00301F50">
        <w:rPr>
          <w:rFonts w:ascii="Arial" w:hAnsi="Arial" w:cs="Arial"/>
          <w:sz w:val="20"/>
          <w:szCs w:val="20"/>
        </w:rPr>
        <w:t xml:space="preserve">, badan dan Kaki yang </w:t>
      </w:r>
      <w:r w:rsidRPr="00301F50">
        <w:rPr>
          <w:rFonts w:ascii="Arial" w:hAnsi="Arial" w:cs="Arial"/>
          <w:sz w:val="20"/>
          <w:szCs w:val="20"/>
        </w:rPr>
        <w:t>sesuai</w:t>
      </w:r>
      <w:r w:rsidRPr="00301F50">
        <w:rPr>
          <w:rFonts w:ascii="Arial" w:hAnsi="Arial" w:cs="Arial"/>
          <w:sz w:val="20"/>
          <w:szCs w:val="20"/>
        </w:rPr>
        <w:t xml:space="preserve"> </w:t>
      </w:r>
      <w:r w:rsidRPr="00301F50">
        <w:rPr>
          <w:rFonts w:ascii="Arial" w:hAnsi="Arial" w:cs="Arial"/>
          <w:sz w:val="20"/>
          <w:szCs w:val="20"/>
        </w:rPr>
        <w:t>dengan</w:t>
      </w:r>
      <w:r w:rsidRPr="00301F50">
        <w:rPr>
          <w:rFonts w:ascii="Arial" w:hAnsi="Arial" w:cs="Arial"/>
          <w:sz w:val="20"/>
          <w:szCs w:val="20"/>
        </w:rPr>
        <w:t xml:space="preserve"> </w:t>
      </w:r>
      <w:r w:rsidRPr="00301F50">
        <w:rPr>
          <w:rFonts w:ascii="Arial" w:hAnsi="Arial" w:cs="Arial"/>
          <w:i/>
          <w:sz w:val="20"/>
          <w:szCs w:val="20"/>
        </w:rPr>
        <w:t xml:space="preserve">Tri </w:t>
      </w:r>
      <w:r w:rsidRPr="00301F50">
        <w:rPr>
          <w:rFonts w:ascii="Arial" w:hAnsi="Arial" w:cs="Arial"/>
          <w:i/>
          <w:sz w:val="20"/>
          <w:szCs w:val="20"/>
        </w:rPr>
        <w:t>Angga</w:t>
      </w:r>
      <w:r w:rsidRPr="00301F50">
        <w:rPr>
          <w:rFonts w:ascii="Arial" w:hAnsi="Arial" w:cs="Arial"/>
          <w:sz w:val="20"/>
          <w:szCs w:val="20"/>
        </w:rPr>
        <w:t xml:space="preserve">, </w:t>
      </w:r>
      <w:r w:rsidRPr="00301F50">
        <w:rPr>
          <w:rFonts w:ascii="Arial" w:hAnsi="Arial" w:cs="Arial"/>
          <w:sz w:val="20"/>
          <w:szCs w:val="20"/>
        </w:rPr>
        <w:t>peletakan</w:t>
      </w:r>
      <w:r w:rsidRPr="00301F50">
        <w:rPr>
          <w:rFonts w:ascii="Arial" w:hAnsi="Arial" w:cs="Arial"/>
          <w:sz w:val="20"/>
          <w:szCs w:val="20"/>
        </w:rPr>
        <w:t xml:space="preserve"> </w:t>
      </w:r>
      <w:r w:rsidRPr="00301F50">
        <w:rPr>
          <w:rFonts w:ascii="Arial" w:hAnsi="Arial" w:cs="Arial"/>
          <w:sz w:val="20"/>
          <w:szCs w:val="20"/>
        </w:rPr>
        <w:t>pintu</w:t>
      </w:r>
      <w:r w:rsidRPr="00301F50">
        <w:rPr>
          <w:rFonts w:ascii="Arial" w:hAnsi="Arial" w:cs="Arial"/>
          <w:sz w:val="20"/>
          <w:szCs w:val="20"/>
        </w:rPr>
        <w:t xml:space="preserve"> </w:t>
      </w:r>
      <w:r w:rsidRPr="00301F50">
        <w:rPr>
          <w:rFonts w:ascii="Arial" w:hAnsi="Arial" w:cs="Arial"/>
          <w:sz w:val="20"/>
          <w:szCs w:val="20"/>
        </w:rPr>
        <w:t>masuk</w:t>
      </w:r>
      <w:r w:rsidRPr="00301F50">
        <w:rPr>
          <w:rFonts w:ascii="Arial" w:hAnsi="Arial" w:cs="Arial"/>
          <w:sz w:val="20"/>
          <w:szCs w:val="20"/>
        </w:rPr>
        <w:t xml:space="preserve"> dan </w:t>
      </w:r>
      <w:r w:rsidRPr="00301F50">
        <w:rPr>
          <w:rFonts w:ascii="Arial" w:hAnsi="Arial" w:cs="Arial"/>
          <w:sz w:val="20"/>
          <w:szCs w:val="20"/>
        </w:rPr>
        <w:t>keluar</w:t>
      </w:r>
      <w:r w:rsidRPr="00301F50">
        <w:rPr>
          <w:rFonts w:ascii="Arial" w:hAnsi="Arial" w:cs="Arial"/>
          <w:sz w:val="20"/>
          <w:szCs w:val="20"/>
        </w:rPr>
        <w:t xml:space="preserve"> </w:t>
      </w:r>
      <w:r w:rsidRPr="00301F50">
        <w:rPr>
          <w:rFonts w:ascii="Arial" w:hAnsi="Arial" w:cs="Arial"/>
          <w:sz w:val="20"/>
          <w:szCs w:val="20"/>
        </w:rPr>
        <w:t>serta</w:t>
      </w:r>
      <w:r w:rsidRPr="00301F50">
        <w:rPr>
          <w:rFonts w:ascii="Arial" w:hAnsi="Arial" w:cs="Arial"/>
          <w:sz w:val="20"/>
          <w:szCs w:val="20"/>
        </w:rPr>
        <w:t xml:space="preserve"> </w:t>
      </w:r>
      <w:r w:rsidRPr="00301F50">
        <w:rPr>
          <w:rFonts w:ascii="Arial" w:hAnsi="Arial" w:cs="Arial"/>
          <w:sz w:val="20"/>
          <w:szCs w:val="20"/>
        </w:rPr>
        <w:t>penggunaan</w:t>
      </w:r>
      <w:r w:rsidRPr="00301F50">
        <w:rPr>
          <w:rFonts w:ascii="Arial" w:hAnsi="Arial" w:cs="Arial"/>
          <w:sz w:val="20"/>
          <w:szCs w:val="20"/>
        </w:rPr>
        <w:t xml:space="preserve"> </w:t>
      </w:r>
      <w:r w:rsidRPr="00301F50">
        <w:rPr>
          <w:rFonts w:ascii="Arial" w:hAnsi="Arial" w:cs="Arial"/>
          <w:sz w:val="20"/>
          <w:szCs w:val="20"/>
        </w:rPr>
        <w:t>konstruksi</w:t>
      </w:r>
      <w:r w:rsidRPr="00301F50">
        <w:rPr>
          <w:rFonts w:ascii="Arial" w:hAnsi="Arial" w:cs="Arial"/>
          <w:sz w:val="20"/>
          <w:szCs w:val="20"/>
        </w:rPr>
        <w:t xml:space="preserve"> yang </w:t>
      </w:r>
      <w:r w:rsidRPr="00301F50">
        <w:rPr>
          <w:rFonts w:ascii="Arial" w:hAnsi="Arial" w:cs="Arial"/>
          <w:sz w:val="20"/>
          <w:szCs w:val="20"/>
        </w:rPr>
        <w:t>berdasarkan</w:t>
      </w:r>
      <w:r w:rsidRPr="00301F50">
        <w:rPr>
          <w:rFonts w:ascii="Arial" w:hAnsi="Arial" w:cs="Arial"/>
          <w:sz w:val="20"/>
          <w:szCs w:val="20"/>
        </w:rPr>
        <w:t xml:space="preserve"> </w:t>
      </w:r>
      <w:r w:rsidRPr="00301F50">
        <w:rPr>
          <w:rFonts w:ascii="Arial" w:hAnsi="Arial" w:cs="Arial"/>
          <w:i/>
          <w:sz w:val="20"/>
          <w:szCs w:val="20"/>
        </w:rPr>
        <w:t>asta</w:t>
      </w:r>
      <w:r w:rsidRPr="00301F50">
        <w:rPr>
          <w:rFonts w:ascii="Arial" w:hAnsi="Arial" w:cs="Arial"/>
          <w:i/>
          <w:sz w:val="20"/>
          <w:szCs w:val="20"/>
        </w:rPr>
        <w:t xml:space="preserve"> </w:t>
      </w:r>
      <w:r w:rsidRPr="00301F50">
        <w:rPr>
          <w:rFonts w:ascii="Arial" w:hAnsi="Arial" w:cs="Arial"/>
          <w:i/>
          <w:sz w:val="20"/>
          <w:szCs w:val="20"/>
        </w:rPr>
        <w:t>kosala</w:t>
      </w:r>
      <w:r w:rsidRPr="00301F50">
        <w:rPr>
          <w:rFonts w:ascii="Arial" w:hAnsi="Arial" w:cs="Arial"/>
          <w:i/>
          <w:sz w:val="20"/>
          <w:szCs w:val="20"/>
        </w:rPr>
        <w:t xml:space="preserve"> </w:t>
      </w:r>
      <w:r w:rsidRPr="00301F50">
        <w:rPr>
          <w:rFonts w:ascii="Arial" w:hAnsi="Arial" w:cs="Arial"/>
          <w:i/>
          <w:sz w:val="20"/>
          <w:szCs w:val="20"/>
        </w:rPr>
        <w:t>kosali</w:t>
      </w:r>
      <w:r w:rsidRPr="00301F50">
        <w:rPr>
          <w:rFonts w:ascii="Arial" w:hAnsi="Arial" w:cs="Arial"/>
          <w:i/>
          <w:sz w:val="20"/>
          <w:szCs w:val="20"/>
        </w:rPr>
        <w:t xml:space="preserve"> </w:t>
      </w:r>
      <w:r w:rsidRPr="00301F50">
        <w:rPr>
          <w:rFonts w:ascii="Arial" w:hAnsi="Arial" w:cs="Arial"/>
          <w:sz w:val="20"/>
          <w:szCs w:val="20"/>
        </w:rPr>
        <w:t xml:space="preserve">dan </w:t>
      </w:r>
      <w:r w:rsidRPr="00301F50">
        <w:rPr>
          <w:rFonts w:ascii="Arial" w:hAnsi="Arial" w:cs="Arial"/>
          <w:sz w:val="20"/>
          <w:szCs w:val="20"/>
        </w:rPr>
        <w:t>beberapa</w:t>
      </w:r>
      <w:r w:rsidRPr="00301F50">
        <w:rPr>
          <w:rFonts w:ascii="Arial" w:hAnsi="Arial" w:cs="Arial"/>
          <w:sz w:val="20"/>
          <w:szCs w:val="20"/>
        </w:rPr>
        <w:t xml:space="preserve"> </w:t>
      </w:r>
      <w:r w:rsidRPr="00301F50">
        <w:rPr>
          <w:rFonts w:ascii="Arial" w:hAnsi="Arial" w:cs="Arial"/>
          <w:sz w:val="20"/>
          <w:szCs w:val="20"/>
        </w:rPr>
        <w:t>landasan</w:t>
      </w:r>
      <w:r w:rsidRPr="00301F50">
        <w:rPr>
          <w:rFonts w:ascii="Arial" w:hAnsi="Arial" w:cs="Arial"/>
          <w:sz w:val="20"/>
          <w:szCs w:val="20"/>
        </w:rPr>
        <w:t xml:space="preserve"> </w:t>
      </w:r>
      <w:r w:rsidRPr="00301F50">
        <w:rPr>
          <w:rFonts w:ascii="Arial" w:hAnsi="Arial" w:cs="Arial"/>
          <w:sz w:val="20"/>
          <w:szCs w:val="20"/>
        </w:rPr>
        <w:t>perancangan</w:t>
      </w:r>
      <w:r w:rsidRPr="00301F50">
        <w:rPr>
          <w:rFonts w:ascii="Arial" w:hAnsi="Arial" w:cs="Arial"/>
          <w:sz w:val="20"/>
          <w:szCs w:val="20"/>
        </w:rPr>
        <w:t xml:space="preserve"> </w:t>
      </w:r>
      <w:r w:rsidRPr="00301F50">
        <w:rPr>
          <w:rFonts w:ascii="Arial" w:hAnsi="Arial" w:cs="Arial"/>
          <w:sz w:val="20"/>
          <w:szCs w:val="20"/>
        </w:rPr>
        <w:t>lainnya</w:t>
      </w:r>
      <w:r w:rsidRPr="00301F50">
        <w:rPr>
          <w:rFonts w:ascii="Arial" w:hAnsi="Arial" w:cs="Arial"/>
          <w:sz w:val="20"/>
          <w:szCs w:val="20"/>
        </w:rPr>
        <w:t xml:space="preserve">. Hasil </w:t>
      </w:r>
      <w:r w:rsidRPr="00301F50">
        <w:rPr>
          <w:rFonts w:ascii="Arial" w:hAnsi="Arial" w:cs="Arial"/>
          <w:sz w:val="20"/>
          <w:szCs w:val="20"/>
        </w:rPr>
        <w:t>dari</w:t>
      </w:r>
      <w:r w:rsidRPr="00301F50">
        <w:rPr>
          <w:rFonts w:ascii="Arial" w:hAnsi="Arial" w:cs="Arial"/>
          <w:sz w:val="20"/>
          <w:szCs w:val="20"/>
        </w:rPr>
        <w:t xml:space="preserve"> </w:t>
      </w:r>
      <w:r w:rsidRPr="00301F50">
        <w:rPr>
          <w:rFonts w:ascii="Arial" w:hAnsi="Arial" w:cs="Arial"/>
          <w:sz w:val="20"/>
          <w:szCs w:val="20"/>
        </w:rPr>
        <w:t>perancangan</w:t>
      </w:r>
      <w:r w:rsidRPr="00301F50">
        <w:rPr>
          <w:rFonts w:ascii="Arial" w:hAnsi="Arial" w:cs="Arial"/>
          <w:sz w:val="20"/>
          <w:szCs w:val="20"/>
        </w:rPr>
        <w:t xml:space="preserve"> ini </w:t>
      </w:r>
      <w:r w:rsidRPr="00301F50">
        <w:rPr>
          <w:rFonts w:ascii="Arial" w:hAnsi="Arial" w:cs="Arial"/>
          <w:sz w:val="20"/>
          <w:szCs w:val="20"/>
        </w:rPr>
        <w:t>diharapkan</w:t>
      </w:r>
      <w:r w:rsidRPr="00301F50">
        <w:rPr>
          <w:rFonts w:ascii="Arial" w:hAnsi="Arial" w:cs="Arial"/>
          <w:sz w:val="20"/>
          <w:szCs w:val="20"/>
        </w:rPr>
        <w:t xml:space="preserve"> </w:t>
      </w:r>
      <w:r w:rsidRPr="00301F50">
        <w:rPr>
          <w:rFonts w:ascii="Arial" w:hAnsi="Arial" w:cs="Arial"/>
          <w:sz w:val="20"/>
          <w:szCs w:val="20"/>
        </w:rPr>
        <w:t>dapat</w:t>
      </w:r>
      <w:r w:rsidRPr="00301F50">
        <w:rPr>
          <w:rFonts w:ascii="Arial" w:hAnsi="Arial" w:cs="Arial"/>
          <w:sz w:val="20"/>
          <w:szCs w:val="20"/>
        </w:rPr>
        <w:t xml:space="preserve"> </w:t>
      </w:r>
      <w:r w:rsidRPr="00301F50">
        <w:rPr>
          <w:rFonts w:ascii="Arial" w:hAnsi="Arial" w:cs="Arial"/>
          <w:sz w:val="20"/>
          <w:szCs w:val="20"/>
        </w:rPr>
        <w:t>dilihat</w:t>
      </w:r>
      <w:r w:rsidRPr="00301F50">
        <w:rPr>
          <w:rFonts w:ascii="Arial" w:hAnsi="Arial" w:cs="Arial"/>
          <w:sz w:val="20"/>
          <w:szCs w:val="20"/>
        </w:rPr>
        <w:t xml:space="preserve"> </w:t>
      </w:r>
      <w:r w:rsidRPr="00301F50">
        <w:rPr>
          <w:rFonts w:ascii="Arial" w:hAnsi="Arial" w:cs="Arial"/>
          <w:sz w:val="20"/>
          <w:szCs w:val="20"/>
        </w:rPr>
        <w:t>sebagai</w:t>
      </w:r>
      <w:r w:rsidRPr="00301F50">
        <w:rPr>
          <w:rFonts w:ascii="Arial" w:hAnsi="Arial" w:cs="Arial"/>
          <w:sz w:val="20"/>
          <w:szCs w:val="20"/>
        </w:rPr>
        <w:t xml:space="preserve"> </w:t>
      </w:r>
      <w:r w:rsidRPr="00301F50">
        <w:rPr>
          <w:rFonts w:ascii="Arial" w:hAnsi="Arial" w:cs="Arial"/>
          <w:sz w:val="20"/>
          <w:szCs w:val="20"/>
        </w:rPr>
        <w:t>filosofi</w:t>
      </w:r>
      <w:r w:rsidRPr="00301F50">
        <w:rPr>
          <w:rFonts w:ascii="Arial" w:hAnsi="Arial" w:cs="Arial"/>
          <w:sz w:val="20"/>
          <w:szCs w:val="20"/>
        </w:rPr>
        <w:t xml:space="preserve"> yang </w:t>
      </w:r>
      <w:r w:rsidRPr="00301F50">
        <w:rPr>
          <w:rFonts w:ascii="Arial" w:hAnsi="Arial" w:cs="Arial"/>
          <w:sz w:val="20"/>
          <w:szCs w:val="20"/>
        </w:rPr>
        <w:t>mencerminkan</w:t>
      </w:r>
      <w:r w:rsidRPr="00301F50">
        <w:rPr>
          <w:rFonts w:ascii="Arial" w:hAnsi="Arial" w:cs="Arial"/>
          <w:sz w:val="20"/>
          <w:szCs w:val="20"/>
        </w:rPr>
        <w:t xml:space="preserve"> </w:t>
      </w:r>
      <w:r w:rsidRPr="00301F50">
        <w:rPr>
          <w:rFonts w:ascii="Arial" w:hAnsi="Arial" w:cs="Arial"/>
          <w:sz w:val="20"/>
          <w:szCs w:val="20"/>
        </w:rPr>
        <w:t>kearifan</w:t>
      </w:r>
      <w:r w:rsidRPr="00301F50">
        <w:rPr>
          <w:rFonts w:ascii="Arial" w:hAnsi="Arial" w:cs="Arial"/>
          <w:sz w:val="20"/>
          <w:szCs w:val="20"/>
        </w:rPr>
        <w:t xml:space="preserve"> local dan </w:t>
      </w:r>
      <w:r w:rsidRPr="00301F50">
        <w:rPr>
          <w:rFonts w:ascii="Arial" w:hAnsi="Arial" w:cs="Arial"/>
          <w:sz w:val="20"/>
          <w:szCs w:val="20"/>
        </w:rPr>
        <w:t>kebudayaan</w:t>
      </w:r>
      <w:r w:rsidRPr="00301F50">
        <w:rPr>
          <w:rFonts w:ascii="Arial" w:hAnsi="Arial" w:cs="Arial"/>
          <w:sz w:val="20"/>
          <w:szCs w:val="20"/>
        </w:rPr>
        <w:t xml:space="preserve"> Bali </w:t>
      </w:r>
      <w:r w:rsidRPr="00301F50">
        <w:rPr>
          <w:rFonts w:ascii="Arial" w:hAnsi="Arial" w:cs="Arial"/>
          <w:sz w:val="20"/>
          <w:szCs w:val="20"/>
        </w:rPr>
        <w:t>sehingga</w:t>
      </w:r>
      <w:r w:rsidRPr="00301F50">
        <w:rPr>
          <w:rFonts w:ascii="Arial" w:hAnsi="Arial" w:cs="Arial"/>
          <w:sz w:val="20"/>
          <w:szCs w:val="20"/>
        </w:rPr>
        <w:t xml:space="preserve"> </w:t>
      </w:r>
      <w:r w:rsidRPr="00301F50">
        <w:rPr>
          <w:rFonts w:ascii="Arial" w:hAnsi="Arial" w:cs="Arial"/>
          <w:sz w:val="20"/>
          <w:szCs w:val="20"/>
        </w:rPr>
        <w:t>tampilan</w:t>
      </w:r>
      <w:r w:rsidRPr="00301F50">
        <w:rPr>
          <w:rFonts w:ascii="Arial" w:hAnsi="Arial" w:cs="Arial"/>
          <w:sz w:val="20"/>
          <w:szCs w:val="20"/>
        </w:rPr>
        <w:t xml:space="preserve"> </w:t>
      </w:r>
      <w:r w:rsidRPr="00301F50">
        <w:rPr>
          <w:rFonts w:ascii="Arial" w:hAnsi="Arial" w:cs="Arial"/>
          <w:sz w:val="20"/>
          <w:szCs w:val="20"/>
        </w:rPr>
        <w:t>bangunan</w:t>
      </w:r>
      <w:r w:rsidRPr="00301F50">
        <w:rPr>
          <w:rFonts w:ascii="Arial" w:hAnsi="Arial" w:cs="Arial"/>
          <w:sz w:val="20"/>
          <w:szCs w:val="20"/>
        </w:rPr>
        <w:t xml:space="preserve"> </w:t>
      </w:r>
      <w:r w:rsidRPr="00301F50">
        <w:rPr>
          <w:rFonts w:ascii="Arial" w:hAnsi="Arial" w:cs="Arial"/>
          <w:sz w:val="20"/>
          <w:szCs w:val="20"/>
        </w:rPr>
        <w:t>dapat</w:t>
      </w:r>
      <w:r w:rsidRPr="00301F50">
        <w:rPr>
          <w:rFonts w:ascii="Arial" w:hAnsi="Arial" w:cs="Arial"/>
          <w:sz w:val="20"/>
          <w:szCs w:val="20"/>
        </w:rPr>
        <w:t xml:space="preserve"> </w:t>
      </w:r>
      <w:r w:rsidRPr="00301F50">
        <w:rPr>
          <w:rFonts w:ascii="Arial" w:hAnsi="Arial" w:cs="Arial"/>
          <w:sz w:val="20"/>
          <w:szCs w:val="20"/>
        </w:rPr>
        <w:t>memberi</w:t>
      </w:r>
      <w:r w:rsidRPr="00301F50">
        <w:rPr>
          <w:rFonts w:ascii="Arial" w:hAnsi="Arial" w:cs="Arial"/>
          <w:sz w:val="20"/>
          <w:szCs w:val="20"/>
        </w:rPr>
        <w:t xml:space="preserve"> </w:t>
      </w:r>
      <w:r w:rsidRPr="00301F50">
        <w:rPr>
          <w:rFonts w:ascii="Arial" w:hAnsi="Arial" w:cs="Arial"/>
          <w:sz w:val="20"/>
          <w:szCs w:val="20"/>
        </w:rPr>
        <w:t>kesan</w:t>
      </w:r>
      <w:r w:rsidRPr="00301F50">
        <w:rPr>
          <w:rFonts w:ascii="Arial" w:hAnsi="Arial" w:cs="Arial"/>
          <w:sz w:val="20"/>
          <w:szCs w:val="20"/>
        </w:rPr>
        <w:t xml:space="preserve">, </w:t>
      </w:r>
      <w:r w:rsidRPr="00301F50">
        <w:rPr>
          <w:rFonts w:ascii="Arial" w:hAnsi="Arial" w:cs="Arial"/>
          <w:sz w:val="20"/>
          <w:szCs w:val="20"/>
        </w:rPr>
        <w:t>citra</w:t>
      </w:r>
      <w:r w:rsidRPr="00301F50">
        <w:rPr>
          <w:rFonts w:ascii="Arial" w:hAnsi="Arial" w:cs="Arial"/>
          <w:sz w:val="20"/>
          <w:szCs w:val="20"/>
        </w:rPr>
        <w:t xml:space="preserve"> dan </w:t>
      </w:r>
      <w:r w:rsidRPr="00301F50">
        <w:rPr>
          <w:rFonts w:ascii="Arial" w:hAnsi="Arial" w:cs="Arial"/>
          <w:sz w:val="20"/>
          <w:szCs w:val="20"/>
        </w:rPr>
        <w:t>identitas</w:t>
      </w:r>
      <w:r w:rsidRPr="00301F50">
        <w:rPr>
          <w:rFonts w:ascii="Arial" w:hAnsi="Arial" w:cs="Arial"/>
          <w:sz w:val="20"/>
          <w:szCs w:val="20"/>
        </w:rPr>
        <w:t xml:space="preserve"> Bali </w:t>
      </w:r>
      <w:r w:rsidRPr="00301F50">
        <w:rPr>
          <w:rFonts w:ascii="Arial" w:hAnsi="Arial" w:cs="Arial"/>
          <w:sz w:val="20"/>
          <w:szCs w:val="20"/>
        </w:rPr>
        <w:t>bagi</w:t>
      </w:r>
      <w:r w:rsidRPr="00301F50">
        <w:rPr>
          <w:rFonts w:ascii="Arial" w:hAnsi="Arial" w:cs="Arial"/>
          <w:sz w:val="20"/>
          <w:szCs w:val="20"/>
        </w:rPr>
        <w:t xml:space="preserve"> </w:t>
      </w:r>
      <w:r w:rsidRPr="00301F50">
        <w:rPr>
          <w:rFonts w:ascii="Arial" w:hAnsi="Arial" w:cs="Arial"/>
          <w:sz w:val="20"/>
          <w:szCs w:val="20"/>
        </w:rPr>
        <w:t>pengunjung</w:t>
      </w:r>
      <w:r w:rsidRPr="00301F50">
        <w:rPr>
          <w:rFonts w:ascii="Arial" w:hAnsi="Arial" w:cs="Arial"/>
          <w:sz w:val="20"/>
          <w:szCs w:val="20"/>
        </w:rPr>
        <w:t xml:space="preserve"> yang </w:t>
      </w:r>
      <w:r w:rsidRPr="00301F50">
        <w:rPr>
          <w:rFonts w:ascii="Arial" w:hAnsi="Arial" w:cs="Arial"/>
          <w:sz w:val="20"/>
          <w:szCs w:val="20"/>
        </w:rPr>
        <w:t>datang</w:t>
      </w:r>
      <w:r w:rsidRPr="00301F50">
        <w:rPr>
          <w:rFonts w:ascii="Arial" w:hAnsi="Arial" w:cs="Arial"/>
          <w:sz w:val="20"/>
          <w:szCs w:val="20"/>
        </w:rPr>
        <w:t>.</w:t>
      </w:r>
    </w:p>
    <w:p w:rsidR="00627813" w:rsidP="00627813" w14:paraId="76BEC64A" w14:textId="3C9DC3B6">
      <w:pPr>
        <w:pStyle w:val="ListParagraph"/>
        <w:ind w:left="0" w:firstLine="720"/>
        <w:jc w:val="both"/>
        <w:rPr>
          <w:rFonts w:ascii="Arial" w:hAnsi="Arial" w:cs="Arial"/>
          <w:sz w:val="20"/>
          <w:szCs w:val="20"/>
        </w:rPr>
      </w:pPr>
    </w:p>
    <w:p w:rsidR="00833A80" w:rsidP="00833A80" w14:paraId="3E6CFA54" w14:textId="72EC75B3">
      <w:pPr>
        <w:jc w:val="both"/>
        <w:rPr>
          <w:rFonts w:ascii="Arial" w:hAnsi="Arial" w:cs="Arial"/>
          <w:sz w:val="20"/>
          <w:szCs w:val="20"/>
        </w:rPr>
      </w:pPr>
    </w:p>
    <w:p w:rsidR="00833A80" w:rsidP="00833A80" w14:paraId="746C3A4D" w14:textId="770599ED">
      <w:pPr>
        <w:jc w:val="both"/>
        <w:rPr>
          <w:rFonts w:ascii="Arial" w:hAnsi="Arial" w:cs="Arial"/>
          <w:sz w:val="20"/>
          <w:szCs w:val="20"/>
        </w:rPr>
      </w:pPr>
    </w:p>
    <w:p w:rsidR="00833A80" w:rsidRPr="00833A80" w:rsidP="00833A80" w14:paraId="2CEEFFFA" w14:textId="77777777">
      <w:pPr>
        <w:jc w:val="both"/>
        <w:rPr>
          <w:rFonts w:ascii="Arial" w:hAnsi="Arial" w:cs="Arial"/>
          <w:sz w:val="20"/>
          <w:szCs w:val="20"/>
        </w:rPr>
      </w:pPr>
    </w:p>
    <w:p w:rsidR="00994AC9" w14:paraId="608AB843" w14:textId="77777777">
      <w:pPr>
        <w:rPr>
          <w:rFonts w:ascii="Arial" w:hAnsi="Arial" w:cs="Arial"/>
          <w:b/>
          <w:bCs/>
          <w:sz w:val="20"/>
          <w:szCs w:val="20"/>
        </w:rPr>
      </w:pPr>
      <w:r>
        <w:rPr>
          <w:rFonts w:ascii="Arial" w:hAnsi="Arial" w:cs="Arial"/>
          <w:b/>
          <w:bCs/>
          <w:sz w:val="20"/>
          <w:szCs w:val="20"/>
        </w:rPr>
        <w:t>DAFTAR PUSTAKA</w:t>
      </w:r>
    </w:p>
    <w:p w:rsidR="00994AC9" w14:paraId="44CBD821" w14:textId="7703EEF1">
      <w:pPr>
        <w:tabs>
          <w:tab w:val="left" w:pos="4536"/>
        </w:tabs>
        <w:jc w:val="both"/>
        <w:rPr>
          <w:rFonts w:ascii="Arial" w:hAnsi="Arial" w:cs="Arial"/>
          <w:bCs/>
          <w:color w:val="FF0000"/>
          <w:sz w:val="20"/>
          <w:szCs w:val="20"/>
        </w:rPr>
      </w:pPr>
    </w:p>
    <w:p w:rsidR="00B007DE" w:rsidRPr="00B007DE" w:rsidP="00B007DE" w14:paraId="4A6ADFA0" w14:textId="18E1F970">
      <w:pPr>
        <w:tabs>
          <w:tab w:val="left" w:pos="4536"/>
        </w:tabs>
        <w:ind w:left="360" w:hanging="360"/>
        <w:jc w:val="both"/>
        <w:rPr>
          <w:rFonts w:ascii="Arial" w:hAnsi="Arial" w:cs="Arial"/>
          <w:bCs/>
          <w:sz w:val="20"/>
          <w:szCs w:val="20"/>
        </w:rPr>
      </w:pPr>
      <w:r>
        <w:rPr>
          <w:rFonts w:ascii="Arial" w:hAnsi="Arial" w:cs="Arial"/>
          <w:bCs/>
          <w:sz w:val="20"/>
          <w:szCs w:val="20"/>
        </w:rPr>
        <w:t xml:space="preserve">[1] </w:t>
      </w:r>
      <w:r>
        <w:rPr>
          <w:rFonts w:ascii="Arial" w:hAnsi="Arial" w:cs="Arial"/>
          <w:bCs/>
          <w:sz w:val="20"/>
          <w:szCs w:val="20"/>
        </w:rPr>
        <w:t>Affandi</w:t>
      </w:r>
      <w:r>
        <w:rPr>
          <w:rFonts w:ascii="Arial" w:hAnsi="Arial" w:cs="Arial"/>
          <w:bCs/>
          <w:sz w:val="20"/>
          <w:szCs w:val="20"/>
        </w:rPr>
        <w:t xml:space="preserve"> </w:t>
      </w:r>
      <w:r>
        <w:rPr>
          <w:rFonts w:ascii="Arial" w:hAnsi="Arial" w:cs="Arial"/>
          <w:bCs/>
          <w:sz w:val="20"/>
          <w:szCs w:val="20"/>
        </w:rPr>
        <w:t>Idrus</w:t>
      </w:r>
      <w:r>
        <w:rPr>
          <w:rFonts w:ascii="Arial" w:hAnsi="Arial" w:cs="Arial"/>
          <w:bCs/>
          <w:sz w:val="20"/>
          <w:szCs w:val="20"/>
        </w:rPr>
        <w:t xml:space="preserve">. </w:t>
      </w:r>
      <w:r>
        <w:rPr>
          <w:rFonts w:ascii="Arial" w:hAnsi="Arial" w:cs="Arial"/>
          <w:bCs/>
          <w:sz w:val="20"/>
          <w:szCs w:val="20"/>
        </w:rPr>
        <w:t>Gustianingrum</w:t>
      </w:r>
      <w:r>
        <w:rPr>
          <w:rFonts w:ascii="Arial" w:hAnsi="Arial" w:cs="Arial"/>
          <w:bCs/>
          <w:sz w:val="20"/>
          <w:szCs w:val="20"/>
        </w:rPr>
        <w:t xml:space="preserve">, W. (2016). </w:t>
      </w:r>
      <w:r>
        <w:rPr>
          <w:rFonts w:ascii="Arial" w:hAnsi="Arial" w:cs="Arial"/>
          <w:bCs/>
          <w:sz w:val="20"/>
          <w:szCs w:val="20"/>
        </w:rPr>
        <w:t>Memaknai</w:t>
      </w:r>
      <w:r>
        <w:rPr>
          <w:rFonts w:ascii="Arial" w:hAnsi="Arial" w:cs="Arial"/>
          <w:bCs/>
          <w:sz w:val="20"/>
          <w:szCs w:val="20"/>
        </w:rPr>
        <w:t xml:space="preserve"> Nilai </w:t>
      </w:r>
      <w:r>
        <w:rPr>
          <w:rFonts w:ascii="Arial" w:hAnsi="Arial" w:cs="Arial"/>
          <w:bCs/>
          <w:sz w:val="20"/>
          <w:szCs w:val="20"/>
        </w:rPr>
        <w:t>Kesenian</w:t>
      </w:r>
      <w:r>
        <w:rPr>
          <w:rFonts w:ascii="Arial" w:hAnsi="Arial" w:cs="Arial"/>
          <w:bCs/>
          <w:sz w:val="20"/>
          <w:szCs w:val="20"/>
        </w:rPr>
        <w:t xml:space="preserve"> Kuda </w:t>
      </w:r>
      <w:r>
        <w:rPr>
          <w:rFonts w:ascii="Arial" w:hAnsi="Arial" w:cs="Arial"/>
          <w:bCs/>
          <w:sz w:val="20"/>
          <w:szCs w:val="20"/>
        </w:rPr>
        <w:t>Renggong</w:t>
      </w:r>
      <w:r>
        <w:rPr>
          <w:rFonts w:ascii="Arial" w:hAnsi="Arial" w:cs="Arial"/>
          <w:bCs/>
          <w:sz w:val="20"/>
          <w:szCs w:val="20"/>
        </w:rPr>
        <w:t xml:space="preserve"> </w:t>
      </w:r>
      <w:r>
        <w:rPr>
          <w:rFonts w:ascii="Arial" w:hAnsi="Arial" w:cs="Arial"/>
          <w:bCs/>
          <w:sz w:val="20"/>
          <w:szCs w:val="20"/>
        </w:rPr>
        <w:t>Dalam</w:t>
      </w:r>
      <w:r>
        <w:rPr>
          <w:rFonts w:ascii="Arial" w:hAnsi="Arial" w:cs="Arial"/>
          <w:bCs/>
          <w:sz w:val="20"/>
          <w:szCs w:val="20"/>
        </w:rPr>
        <w:t xml:space="preserve"> </w:t>
      </w:r>
      <w:r>
        <w:rPr>
          <w:rFonts w:ascii="Arial" w:hAnsi="Arial" w:cs="Arial"/>
          <w:bCs/>
          <w:sz w:val="20"/>
          <w:szCs w:val="20"/>
        </w:rPr>
        <w:t>Upaya</w:t>
      </w:r>
      <w:r>
        <w:rPr>
          <w:rFonts w:ascii="Arial" w:hAnsi="Arial" w:cs="Arial"/>
          <w:bCs/>
          <w:sz w:val="20"/>
          <w:szCs w:val="20"/>
        </w:rPr>
        <w:t xml:space="preserve"> </w:t>
      </w:r>
      <w:r>
        <w:rPr>
          <w:rFonts w:ascii="Arial" w:hAnsi="Arial" w:cs="Arial"/>
          <w:bCs/>
          <w:sz w:val="20"/>
          <w:szCs w:val="20"/>
        </w:rPr>
        <w:t>Melestarikan</w:t>
      </w:r>
      <w:r>
        <w:rPr>
          <w:rFonts w:ascii="Arial" w:hAnsi="Arial" w:cs="Arial"/>
          <w:bCs/>
          <w:sz w:val="20"/>
          <w:szCs w:val="20"/>
        </w:rPr>
        <w:t xml:space="preserve"> </w:t>
      </w:r>
      <w:r>
        <w:rPr>
          <w:rFonts w:ascii="Arial" w:hAnsi="Arial" w:cs="Arial"/>
          <w:bCs/>
          <w:sz w:val="20"/>
          <w:szCs w:val="20"/>
        </w:rPr>
        <w:t>Budaya</w:t>
      </w:r>
      <w:r>
        <w:rPr>
          <w:rFonts w:ascii="Arial" w:hAnsi="Arial" w:cs="Arial"/>
          <w:bCs/>
          <w:sz w:val="20"/>
          <w:szCs w:val="20"/>
        </w:rPr>
        <w:t xml:space="preserve"> Daerah di </w:t>
      </w:r>
      <w:r>
        <w:rPr>
          <w:rFonts w:ascii="Arial" w:hAnsi="Arial" w:cs="Arial"/>
          <w:bCs/>
          <w:sz w:val="20"/>
          <w:szCs w:val="20"/>
        </w:rPr>
        <w:t>Kabuoaten</w:t>
      </w:r>
      <w:r>
        <w:rPr>
          <w:rFonts w:ascii="Arial" w:hAnsi="Arial" w:cs="Arial"/>
          <w:bCs/>
          <w:sz w:val="20"/>
          <w:szCs w:val="20"/>
        </w:rPr>
        <w:t xml:space="preserve"> </w:t>
      </w:r>
      <w:r>
        <w:rPr>
          <w:rFonts w:ascii="Arial" w:hAnsi="Arial" w:cs="Arial"/>
          <w:bCs/>
          <w:sz w:val="20"/>
          <w:szCs w:val="20"/>
        </w:rPr>
        <w:t>Sumedang</w:t>
      </w:r>
      <w:r>
        <w:rPr>
          <w:rFonts w:ascii="Arial" w:hAnsi="Arial" w:cs="Arial"/>
          <w:bCs/>
          <w:sz w:val="20"/>
          <w:szCs w:val="20"/>
        </w:rPr>
        <w:t xml:space="preserve">. </w:t>
      </w:r>
      <w:r>
        <w:rPr>
          <w:rFonts w:ascii="Arial" w:hAnsi="Arial" w:cs="Arial"/>
          <w:b/>
          <w:i/>
          <w:iCs/>
          <w:sz w:val="20"/>
          <w:szCs w:val="20"/>
        </w:rPr>
        <w:t xml:space="preserve">Journal Of Urban </w:t>
      </w:r>
      <w:r>
        <w:rPr>
          <w:rFonts w:ascii="Arial" w:hAnsi="Arial" w:cs="Arial"/>
          <w:b/>
          <w:i/>
          <w:iCs/>
          <w:sz w:val="20"/>
          <w:szCs w:val="20"/>
        </w:rPr>
        <w:t>Society,s</w:t>
      </w:r>
      <w:r>
        <w:rPr>
          <w:rFonts w:ascii="Arial" w:hAnsi="Arial" w:cs="Arial"/>
          <w:b/>
          <w:i/>
          <w:iCs/>
          <w:sz w:val="20"/>
          <w:szCs w:val="20"/>
        </w:rPr>
        <w:t xml:space="preserve"> Arts</w:t>
      </w:r>
      <w:r>
        <w:rPr>
          <w:rFonts w:ascii="Arial" w:hAnsi="Arial" w:cs="Arial"/>
          <w:bCs/>
          <w:sz w:val="20"/>
          <w:szCs w:val="20"/>
        </w:rPr>
        <w:t>. Volume 3. 27-36.</w:t>
      </w:r>
    </w:p>
    <w:p w:rsidR="00B007DE" w:rsidP="00B007DE" w14:paraId="78D3C99C" w14:textId="530449D4">
      <w:pPr>
        <w:tabs>
          <w:tab w:val="left" w:pos="4536"/>
        </w:tabs>
        <w:ind w:left="360" w:hanging="360"/>
        <w:jc w:val="both"/>
        <w:rPr>
          <w:rFonts w:ascii="Arial" w:hAnsi="Arial" w:cs="Arial"/>
          <w:bCs/>
          <w:sz w:val="20"/>
          <w:szCs w:val="20"/>
        </w:rPr>
      </w:pPr>
      <w:r>
        <w:rPr>
          <w:rFonts w:ascii="Arial" w:hAnsi="Arial" w:cs="Arial"/>
          <w:bCs/>
          <w:sz w:val="20"/>
          <w:szCs w:val="20"/>
        </w:rPr>
        <w:t>[2]</w:t>
      </w:r>
      <w:r>
        <w:rPr>
          <w:rFonts w:ascii="Arial" w:hAnsi="Arial" w:cs="Arial"/>
          <w:bCs/>
          <w:sz w:val="20"/>
          <w:szCs w:val="20"/>
        </w:rPr>
        <w:tab/>
      </w:r>
      <w:r>
        <w:rPr>
          <w:rFonts w:ascii="Arial" w:hAnsi="Arial" w:cs="Arial"/>
          <w:bCs/>
          <w:sz w:val="20"/>
          <w:szCs w:val="20"/>
        </w:rPr>
        <w:t>Arini</w:t>
      </w:r>
      <w:r>
        <w:rPr>
          <w:rFonts w:ascii="Arial" w:hAnsi="Arial" w:cs="Arial"/>
          <w:bCs/>
          <w:sz w:val="20"/>
          <w:szCs w:val="20"/>
        </w:rPr>
        <w:t xml:space="preserve">, D. </w:t>
      </w:r>
      <w:r>
        <w:rPr>
          <w:rFonts w:ascii="Arial" w:hAnsi="Arial" w:cs="Arial"/>
          <w:bCs/>
          <w:sz w:val="20"/>
          <w:szCs w:val="20"/>
        </w:rPr>
        <w:t>Dkk</w:t>
      </w:r>
      <w:r>
        <w:rPr>
          <w:rFonts w:ascii="Arial" w:hAnsi="Arial" w:cs="Arial"/>
          <w:bCs/>
          <w:sz w:val="20"/>
          <w:szCs w:val="20"/>
        </w:rPr>
        <w:t xml:space="preserve">. (2021). </w:t>
      </w:r>
      <w:r>
        <w:rPr>
          <w:rFonts w:ascii="Arial" w:hAnsi="Arial" w:cs="Arial"/>
          <w:bCs/>
          <w:sz w:val="20"/>
          <w:szCs w:val="20"/>
        </w:rPr>
        <w:t>Seni</w:t>
      </w:r>
      <w:r>
        <w:rPr>
          <w:rFonts w:ascii="Arial" w:hAnsi="Arial" w:cs="Arial"/>
          <w:bCs/>
          <w:sz w:val="20"/>
          <w:szCs w:val="20"/>
        </w:rPr>
        <w:t xml:space="preserve"> </w:t>
      </w:r>
      <w:r>
        <w:rPr>
          <w:rFonts w:ascii="Arial" w:hAnsi="Arial" w:cs="Arial"/>
          <w:bCs/>
          <w:sz w:val="20"/>
          <w:szCs w:val="20"/>
        </w:rPr>
        <w:t>Arsitektur</w:t>
      </w:r>
      <w:r>
        <w:rPr>
          <w:rFonts w:ascii="Arial" w:hAnsi="Arial" w:cs="Arial"/>
          <w:bCs/>
          <w:sz w:val="20"/>
          <w:szCs w:val="20"/>
        </w:rPr>
        <w:t xml:space="preserve"> Bali </w:t>
      </w:r>
      <w:r>
        <w:rPr>
          <w:rFonts w:ascii="Arial" w:hAnsi="Arial" w:cs="Arial"/>
          <w:bCs/>
          <w:sz w:val="20"/>
          <w:szCs w:val="20"/>
        </w:rPr>
        <w:t>Dalam</w:t>
      </w:r>
      <w:r>
        <w:rPr>
          <w:rFonts w:ascii="Arial" w:hAnsi="Arial" w:cs="Arial"/>
          <w:bCs/>
          <w:sz w:val="20"/>
          <w:szCs w:val="20"/>
        </w:rPr>
        <w:t xml:space="preserve"> </w:t>
      </w:r>
      <w:r>
        <w:rPr>
          <w:rFonts w:ascii="Arial" w:hAnsi="Arial" w:cs="Arial"/>
          <w:bCs/>
          <w:sz w:val="20"/>
          <w:szCs w:val="20"/>
        </w:rPr>
        <w:t>Bangunan-bangunan</w:t>
      </w:r>
      <w:r>
        <w:rPr>
          <w:rFonts w:ascii="Arial" w:hAnsi="Arial" w:cs="Arial"/>
          <w:bCs/>
          <w:sz w:val="20"/>
          <w:szCs w:val="20"/>
        </w:rPr>
        <w:t xml:space="preserve"> Bali. </w:t>
      </w:r>
      <w:r w:rsidRPr="002E2A4B">
        <w:rPr>
          <w:rFonts w:ascii="Arial" w:hAnsi="Arial" w:cs="Arial"/>
          <w:b/>
          <w:i/>
          <w:iCs/>
          <w:sz w:val="20"/>
          <w:szCs w:val="20"/>
        </w:rPr>
        <w:t>Jurnal</w:t>
      </w:r>
      <w:r w:rsidRPr="002E2A4B">
        <w:rPr>
          <w:rFonts w:ascii="Arial" w:hAnsi="Arial" w:cs="Arial"/>
          <w:b/>
          <w:i/>
          <w:iCs/>
          <w:sz w:val="20"/>
          <w:szCs w:val="20"/>
        </w:rPr>
        <w:t xml:space="preserve"> </w:t>
      </w:r>
      <w:r w:rsidRPr="002E2A4B">
        <w:rPr>
          <w:rFonts w:ascii="Arial" w:hAnsi="Arial" w:cs="Arial"/>
          <w:b/>
          <w:i/>
          <w:iCs/>
          <w:sz w:val="20"/>
          <w:szCs w:val="20"/>
        </w:rPr>
        <w:t>Maha</w:t>
      </w:r>
      <w:r w:rsidRPr="002E2A4B">
        <w:rPr>
          <w:rFonts w:ascii="Arial" w:hAnsi="Arial" w:cs="Arial"/>
          <w:b/>
          <w:i/>
          <w:iCs/>
          <w:sz w:val="20"/>
          <w:szCs w:val="20"/>
        </w:rPr>
        <w:t xml:space="preserve"> </w:t>
      </w:r>
      <w:r w:rsidRPr="002E2A4B">
        <w:rPr>
          <w:rFonts w:ascii="Arial" w:hAnsi="Arial" w:cs="Arial"/>
          <w:b/>
          <w:i/>
          <w:iCs/>
          <w:sz w:val="20"/>
          <w:szCs w:val="20"/>
        </w:rPr>
        <w:t>Widya</w:t>
      </w:r>
      <w:r w:rsidRPr="002E2A4B">
        <w:rPr>
          <w:rFonts w:ascii="Arial" w:hAnsi="Arial" w:cs="Arial"/>
          <w:b/>
          <w:i/>
          <w:iCs/>
          <w:sz w:val="20"/>
          <w:szCs w:val="20"/>
        </w:rPr>
        <w:t xml:space="preserve"> Duta</w:t>
      </w:r>
      <w:r>
        <w:rPr>
          <w:rFonts w:ascii="Arial" w:hAnsi="Arial" w:cs="Arial"/>
          <w:bCs/>
          <w:sz w:val="20"/>
          <w:szCs w:val="20"/>
        </w:rPr>
        <w:t>. Volume 5. 76-87.</w:t>
      </w:r>
    </w:p>
    <w:p w:rsidR="00B007DE" w14:paraId="4C65CF70" w14:textId="200DC357">
      <w:pPr>
        <w:tabs>
          <w:tab w:val="left" w:pos="4536"/>
        </w:tabs>
        <w:jc w:val="both"/>
        <w:rPr>
          <w:rFonts w:ascii="Arial" w:hAnsi="Arial" w:cs="Arial"/>
          <w:bCs/>
          <w:color w:val="FF0000"/>
          <w:sz w:val="20"/>
          <w:szCs w:val="20"/>
        </w:rPr>
      </w:pPr>
    </w:p>
    <w:p w:rsidR="00B007DE" w:rsidP="00B007DE" w14:paraId="18B51EDA" w14:textId="24CAF2BF">
      <w:pPr>
        <w:tabs>
          <w:tab w:val="left" w:pos="4536"/>
        </w:tabs>
        <w:ind w:left="360" w:hanging="360"/>
        <w:jc w:val="both"/>
        <w:rPr>
          <w:rFonts w:ascii="Arial" w:hAnsi="Arial" w:cs="Arial"/>
          <w:bCs/>
          <w:sz w:val="20"/>
          <w:szCs w:val="20"/>
        </w:rPr>
      </w:pPr>
      <w:r>
        <w:rPr>
          <w:rFonts w:ascii="Arial" w:hAnsi="Arial" w:cs="Arial"/>
          <w:bCs/>
          <w:sz w:val="20"/>
          <w:szCs w:val="20"/>
        </w:rPr>
        <w:t>[3]</w:t>
      </w:r>
      <w:r>
        <w:rPr>
          <w:rFonts w:ascii="Arial" w:hAnsi="Arial" w:cs="Arial"/>
          <w:bCs/>
          <w:sz w:val="20"/>
          <w:szCs w:val="20"/>
        </w:rPr>
        <w:tab/>
        <w:t xml:space="preserve">Felix, J. (2012). </w:t>
      </w:r>
      <w:r>
        <w:rPr>
          <w:rFonts w:ascii="Arial" w:hAnsi="Arial" w:cs="Arial"/>
          <w:bCs/>
          <w:sz w:val="20"/>
          <w:szCs w:val="20"/>
        </w:rPr>
        <w:t>Pengertian</w:t>
      </w:r>
      <w:r>
        <w:rPr>
          <w:rFonts w:ascii="Arial" w:hAnsi="Arial" w:cs="Arial"/>
          <w:bCs/>
          <w:sz w:val="20"/>
          <w:szCs w:val="20"/>
        </w:rPr>
        <w:t xml:space="preserve"> </w:t>
      </w:r>
      <w:r>
        <w:rPr>
          <w:rFonts w:ascii="Arial" w:hAnsi="Arial" w:cs="Arial"/>
          <w:bCs/>
          <w:sz w:val="20"/>
          <w:szCs w:val="20"/>
        </w:rPr>
        <w:t>Seni</w:t>
      </w:r>
      <w:r>
        <w:rPr>
          <w:rFonts w:ascii="Arial" w:hAnsi="Arial" w:cs="Arial"/>
          <w:bCs/>
          <w:sz w:val="20"/>
          <w:szCs w:val="20"/>
        </w:rPr>
        <w:t xml:space="preserve"> </w:t>
      </w:r>
      <w:r>
        <w:rPr>
          <w:rFonts w:ascii="Arial" w:hAnsi="Arial" w:cs="Arial"/>
          <w:bCs/>
          <w:sz w:val="20"/>
          <w:szCs w:val="20"/>
        </w:rPr>
        <w:t>Sebagai</w:t>
      </w:r>
      <w:r>
        <w:rPr>
          <w:rFonts w:ascii="Arial" w:hAnsi="Arial" w:cs="Arial"/>
          <w:bCs/>
          <w:sz w:val="20"/>
          <w:szCs w:val="20"/>
        </w:rPr>
        <w:t xml:space="preserve"> </w:t>
      </w:r>
      <w:r>
        <w:rPr>
          <w:rFonts w:ascii="Arial" w:hAnsi="Arial" w:cs="Arial"/>
          <w:bCs/>
          <w:sz w:val="20"/>
          <w:szCs w:val="20"/>
        </w:rPr>
        <w:t>Pengantar</w:t>
      </w:r>
      <w:r>
        <w:rPr>
          <w:rFonts w:ascii="Arial" w:hAnsi="Arial" w:cs="Arial"/>
          <w:bCs/>
          <w:sz w:val="20"/>
          <w:szCs w:val="20"/>
        </w:rPr>
        <w:t xml:space="preserve"> </w:t>
      </w:r>
      <w:r>
        <w:rPr>
          <w:rFonts w:ascii="Arial" w:hAnsi="Arial" w:cs="Arial"/>
          <w:bCs/>
          <w:sz w:val="20"/>
          <w:szCs w:val="20"/>
        </w:rPr>
        <w:t>Kuliah</w:t>
      </w:r>
      <w:r>
        <w:rPr>
          <w:rFonts w:ascii="Arial" w:hAnsi="Arial" w:cs="Arial"/>
          <w:bCs/>
          <w:sz w:val="20"/>
          <w:szCs w:val="20"/>
        </w:rPr>
        <w:t xml:space="preserve"> Sejarah </w:t>
      </w:r>
      <w:r>
        <w:rPr>
          <w:rFonts w:ascii="Arial" w:hAnsi="Arial" w:cs="Arial"/>
          <w:bCs/>
          <w:sz w:val="20"/>
          <w:szCs w:val="20"/>
        </w:rPr>
        <w:t>Seni</w:t>
      </w:r>
      <w:r>
        <w:rPr>
          <w:rFonts w:ascii="Arial" w:hAnsi="Arial" w:cs="Arial"/>
          <w:bCs/>
          <w:sz w:val="20"/>
          <w:szCs w:val="20"/>
        </w:rPr>
        <w:t xml:space="preserve"> Rupa. </w:t>
      </w:r>
      <w:r>
        <w:rPr>
          <w:rFonts w:ascii="Arial" w:hAnsi="Arial" w:cs="Arial"/>
          <w:b/>
          <w:i/>
          <w:iCs/>
          <w:sz w:val="20"/>
          <w:szCs w:val="20"/>
        </w:rPr>
        <w:t>Humaniora</w:t>
      </w:r>
      <w:r>
        <w:rPr>
          <w:rFonts w:ascii="Arial" w:hAnsi="Arial" w:cs="Arial"/>
          <w:bCs/>
          <w:sz w:val="20"/>
          <w:szCs w:val="20"/>
        </w:rPr>
        <w:t>. Volume 3. No 2. 614-621.</w:t>
      </w:r>
    </w:p>
    <w:p w:rsidR="00B007DE" w14:paraId="4B0BA491" w14:textId="32FF69E3">
      <w:pPr>
        <w:tabs>
          <w:tab w:val="left" w:pos="4536"/>
        </w:tabs>
        <w:jc w:val="both"/>
        <w:rPr>
          <w:rFonts w:ascii="Arial" w:hAnsi="Arial" w:cs="Arial"/>
          <w:bCs/>
          <w:color w:val="FF0000"/>
          <w:sz w:val="20"/>
          <w:szCs w:val="20"/>
        </w:rPr>
      </w:pPr>
    </w:p>
    <w:p w:rsidR="00B007DE" w:rsidP="00B007DE" w14:paraId="5EA68119" w14:textId="167BF100">
      <w:pPr>
        <w:tabs>
          <w:tab w:val="left" w:pos="4536"/>
        </w:tabs>
        <w:ind w:left="360" w:hanging="360"/>
        <w:jc w:val="both"/>
        <w:rPr>
          <w:rFonts w:ascii="Arial" w:hAnsi="Arial" w:cs="Arial"/>
          <w:bCs/>
          <w:sz w:val="20"/>
          <w:szCs w:val="20"/>
        </w:rPr>
      </w:pPr>
      <w:r>
        <w:rPr>
          <w:rFonts w:ascii="Arial" w:hAnsi="Arial" w:cs="Arial"/>
          <w:bCs/>
          <w:sz w:val="20"/>
          <w:szCs w:val="20"/>
        </w:rPr>
        <w:t xml:space="preserve">[4] </w:t>
      </w:r>
      <w:r>
        <w:rPr>
          <w:rFonts w:ascii="Arial" w:hAnsi="Arial" w:cs="Arial"/>
          <w:bCs/>
          <w:sz w:val="20"/>
          <w:szCs w:val="20"/>
        </w:rPr>
        <w:tab/>
      </w:r>
      <w:r>
        <w:rPr>
          <w:rFonts w:ascii="Arial" w:hAnsi="Arial" w:cs="Arial"/>
          <w:bCs/>
          <w:sz w:val="20"/>
          <w:szCs w:val="20"/>
        </w:rPr>
        <w:t>Ichsan</w:t>
      </w:r>
      <w:r>
        <w:rPr>
          <w:rFonts w:ascii="Arial" w:hAnsi="Arial" w:cs="Arial"/>
          <w:bCs/>
          <w:sz w:val="20"/>
          <w:szCs w:val="20"/>
        </w:rPr>
        <w:t xml:space="preserve"> Nurul, R. (2020). </w:t>
      </w:r>
      <w:r>
        <w:rPr>
          <w:rFonts w:ascii="Arial" w:hAnsi="Arial" w:cs="Arial"/>
          <w:bCs/>
          <w:sz w:val="20"/>
          <w:szCs w:val="20"/>
        </w:rPr>
        <w:t>Pengaruh</w:t>
      </w:r>
      <w:r>
        <w:rPr>
          <w:rFonts w:ascii="Arial" w:hAnsi="Arial" w:cs="Arial"/>
          <w:bCs/>
          <w:sz w:val="20"/>
          <w:szCs w:val="20"/>
        </w:rPr>
        <w:t xml:space="preserve"> </w:t>
      </w:r>
      <w:r>
        <w:rPr>
          <w:rFonts w:ascii="Arial" w:hAnsi="Arial" w:cs="Arial"/>
          <w:bCs/>
          <w:sz w:val="20"/>
          <w:szCs w:val="20"/>
        </w:rPr>
        <w:t>Pelatihan</w:t>
      </w:r>
      <w:r>
        <w:rPr>
          <w:rFonts w:ascii="Arial" w:hAnsi="Arial" w:cs="Arial"/>
          <w:bCs/>
          <w:sz w:val="20"/>
          <w:szCs w:val="20"/>
        </w:rPr>
        <w:t xml:space="preserve"> </w:t>
      </w:r>
      <w:r>
        <w:rPr>
          <w:rFonts w:ascii="Arial" w:hAnsi="Arial" w:cs="Arial"/>
          <w:bCs/>
          <w:sz w:val="20"/>
          <w:szCs w:val="20"/>
        </w:rPr>
        <w:t>Terhadap</w:t>
      </w:r>
      <w:r>
        <w:rPr>
          <w:rFonts w:ascii="Arial" w:hAnsi="Arial" w:cs="Arial"/>
          <w:bCs/>
          <w:sz w:val="20"/>
          <w:szCs w:val="20"/>
        </w:rPr>
        <w:t xml:space="preserve"> </w:t>
      </w:r>
      <w:r>
        <w:rPr>
          <w:rFonts w:ascii="Arial" w:hAnsi="Arial" w:cs="Arial"/>
          <w:bCs/>
          <w:sz w:val="20"/>
          <w:szCs w:val="20"/>
        </w:rPr>
        <w:t>Prestasi</w:t>
      </w:r>
      <w:r>
        <w:rPr>
          <w:rFonts w:ascii="Arial" w:hAnsi="Arial" w:cs="Arial"/>
          <w:bCs/>
          <w:sz w:val="20"/>
          <w:szCs w:val="20"/>
        </w:rPr>
        <w:t xml:space="preserve"> </w:t>
      </w:r>
      <w:r>
        <w:rPr>
          <w:rFonts w:ascii="Arial" w:hAnsi="Arial" w:cs="Arial"/>
          <w:bCs/>
          <w:sz w:val="20"/>
          <w:szCs w:val="20"/>
        </w:rPr>
        <w:t>Kerja</w:t>
      </w:r>
      <w:r>
        <w:rPr>
          <w:rFonts w:ascii="Arial" w:hAnsi="Arial" w:cs="Arial"/>
          <w:bCs/>
          <w:sz w:val="20"/>
          <w:szCs w:val="20"/>
        </w:rPr>
        <w:t xml:space="preserve"> </w:t>
      </w:r>
      <w:r>
        <w:rPr>
          <w:rFonts w:ascii="Arial" w:hAnsi="Arial" w:cs="Arial"/>
          <w:bCs/>
          <w:sz w:val="20"/>
          <w:szCs w:val="20"/>
        </w:rPr>
        <w:t>Karyawan</w:t>
      </w:r>
      <w:r>
        <w:rPr>
          <w:rFonts w:ascii="Arial" w:hAnsi="Arial" w:cs="Arial"/>
          <w:bCs/>
          <w:sz w:val="20"/>
          <w:szCs w:val="20"/>
        </w:rPr>
        <w:t xml:space="preserve"> Pada PDAM </w:t>
      </w:r>
      <w:r>
        <w:rPr>
          <w:rFonts w:ascii="Arial" w:hAnsi="Arial" w:cs="Arial"/>
          <w:bCs/>
          <w:sz w:val="20"/>
          <w:szCs w:val="20"/>
        </w:rPr>
        <w:t>Tirtanadi</w:t>
      </w:r>
      <w:r>
        <w:rPr>
          <w:rFonts w:ascii="Arial" w:hAnsi="Arial" w:cs="Arial"/>
          <w:bCs/>
          <w:sz w:val="20"/>
          <w:szCs w:val="20"/>
        </w:rPr>
        <w:t xml:space="preserve"> Cabang Padang </w:t>
      </w:r>
      <w:r>
        <w:rPr>
          <w:rFonts w:ascii="Arial" w:hAnsi="Arial" w:cs="Arial"/>
          <w:bCs/>
          <w:sz w:val="20"/>
          <w:szCs w:val="20"/>
        </w:rPr>
        <w:t>Bulan</w:t>
      </w:r>
      <w:r>
        <w:rPr>
          <w:rFonts w:ascii="Arial" w:hAnsi="Arial" w:cs="Arial"/>
          <w:bCs/>
          <w:sz w:val="20"/>
          <w:szCs w:val="20"/>
        </w:rPr>
        <w:t xml:space="preserve"> Medan. </w:t>
      </w:r>
      <w:r>
        <w:rPr>
          <w:rFonts w:ascii="Arial" w:hAnsi="Arial" w:cs="Arial"/>
          <w:b/>
          <w:i/>
          <w:iCs/>
          <w:sz w:val="20"/>
          <w:szCs w:val="20"/>
        </w:rPr>
        <w:t>Jurnal</w:t>
      </w:r>
      <w:r>
        <w:rPr>
          <w:rFonts w:ascii="Arial" w:hAnsi="Arial" w:cs="Arial"/>
          <w:b/>
          <w:i/>
          <w:iCs/>
          <w:sz w:val="20"/>
          <w:szCs w:val="20"/>
        </w:rPr>
        <w:t xml:space="preserve"> </w:t>
      </w:r>
      <w:r>
        <w:rPr>
          <w:rFonts w:ascii="Arial" w:hAnsi="Arial" w:cs="Arial"/>
          <w:b/>
          <w:i/>
          <w:iCs/>
          <w:sz w:val="20"/>
          <w:szCs w:val="20"/>
        </w:rPr>
        <w:t>Ilmiah</w:t>
      </w:r>
      <w:r>
        <w:rPr>
          <w:rFonts w:ascii="Arial" w:hAnsi="Arial" w:cs="Arial"/>
          <w:b/>
          <w:i/>
          <w:iCs/>
          <w:sz w:val="20"/>
          <w:szCs w:val="20"/>
        </w:rPr>
        <w:t xml:space="preserve"> Metadata</w:t>
      </w:r>
      <w:r>
        <w:rPr>
          <w:rFonts w:ascii="Arial" w:hAnsi="Arial" w:cs="Arial"/>
          <w:bCs/>
          <w:sz w:val="20"/>
          <w:szCs w:val="20"/>
        </w:rPr>
        <w:t>. Volume 2. No 1. 71-77.</w:t>
      </w:r>
    </w:p>
    <w:p w:rsidR="00B007DE" w14:paraId="0B8DEC14" w14:textId="4A90C2B7">
      <w:pPr>
        <w:tabs>
          <w:tab w:val="left" w:pos="4536"/>
        </w:tabs>
        <w:jc w:val="both"/>
        <w:rPr>
          <w:rFonts w:ascii="Arial" w:hAnsi="Arial" w:cs="Arial"/>
          <w:bCs/>
          <w:color w:val="FF0000"/>
          <w:sz w:val="20"/>
          <w:szCs w:val="20"/>
        </w:rPr>
      </w:pPr>
    </w:p>
    <w:p w:rsidR="00B007DE" w:rsidP="00B007DE" w14:paraId="1A01327C" w14:textId="12FC9BB8">
      <w:pPr>
        <w:tabs>
          <w:tab w:val="left" w:pos="4536"/>
        </w:tabs>
        <w:ind w:left="360" w:hanging="360"/>
        <w:jc w:val="both"/>
        <w:rPr>
          <w:rFonts w:ascii="Arial" w:hAnsi="Arial" w:cs="Arial"/>
          <w:bCs/>
          <w:sz w:val="20"/>
          <w:szCs w:val="20"/>
        </w:rPr>
      </w:pPr>
      <w:r>
        <w:rPr>
          <w:rFonts w:ascii="Arial" w:hAnsi="Arial" w:cs="Arial"/>
          <w:bCs/>
          <w:sz w:val="20"/>
          <w:szCs w:val="20"/>
        </w:rPr>
        <w:t>[5]</w:t>
      </w:r>
      <w:r>
        <w:rPr>
          <w:rFonts w:ascii="Arial" w:hAnsi="Arial" w:cs="Arial"/>
          <w:bCs/>
          <w:sz w:val="20"/>
          <w:szCs w:val="20"/>
        </w:rPr>
        <w:tab/>
      </w:r>
      <w:r>
        <w:rPr>
          <w:rFonts w:ascii="Arial" w:hAnsi="Arial" w:cs="Arial"/>
          <w:bCs/>
          <w:sz w:val="20"/>
          <w:szCs w:val="20"/>
        </w:rPr>
        <w:t>Mahendra</w:t>
      </w:r>
      <w:r>
        <w:rPr>
          <w:rFonts w:ascii="Arial" w:hAnsi="Arial" w:cs="Arial"/>
          <w:bCs/>
          <w:sz w:val="20"/>
          <w:szCs w:val="20"/>
        </w:rPr>
        <w:t xml:space="preserve"> Dian. (2020). Pusat </w:t>
      </w:r>
      <w:r>
        <w:rPr>
          <w:rFonts w:ascii="Arial" w:hAnsi="Arial" w:cs="Arial"/>
          <w:bCs/>
          <w:sz w:val="20"/>
          <w:szCs w:val="20"/>
        </w:rPr>
        <w:t>Pelestarian</w:t>
      </w:r>
      <w:r>
        <w:rPr>
          <w:rFonts w:ascii="Arial" w:hAnsi="Arial" w:cs="Arial"/>
          <w:bCs/>
          <w:sz w:val="20"/>
          <w:szCs w:val="20"/>
        </w:rPr>
        <w:t xml:space="preserve"> dan </w:t>
      </w:r>
      <w:r>
        <w:rPr>
          <w:rFonts w:ascii="Arial" w:hAnsi="Arial" w:cs="Arial"/>
          <w:bCs/>
          <w:sz w:val="20"/>
          <w:szCs w:val="20"/>
        </w:rPr>
        <w:t>Pengembangan</w:t>
      </w:r>
      <w:r>
        <w:rPr>
          <w:rFonts w:ascii="Arial" w:hAnsi="Arial" w:cs="Arial"/>
          <w:bCs/>
          <w:sz w:val="20"/>
          <w:szCs w:val="20"/>
        </w:rPr>
        <w:t xml:space="preserve"> </w:t>
      </w:r>
      <w:r>
        <w:rPr>
          <w:rFonts w:ascii="Arial" w:hAnsi="Arial" w:cs="Arial"/>
          <w:bCs/>
          <w:sz w:val="20"/>
          <w:szCs w:val="20"/>
        </w:rPr>
        <w:t>Kesenian</w:t>
      </w:r>
      <w:r>
        <w:rPr>
          <w:rFonts w:ascii="Arial" w:hAnsi="Arial" w:cs="Arial"/>
          <w:bCs/>
          <w:sz w:val="20"/>
          <w:szCs w:val="20"/>
        </w:rPr>
        <w:t xml:space="preserve"> Topeng Bali di </w:t>
      </w:r>
      <w:r>
        <w:rPr>
          <w:rFonts w:ascii="Arial" w:hAnsi="Arial" w:cs="Arial"/>
          <w:bCs/>
          <w:sz w:val="20"/>
          <w:szCs w:val="20"/>
        </w:rPr>
        <w:t>Badung</w:t>
      </w:r>
      <w:r>
        <w:rPr>
          <w:rFonts w:ascii="Arial" w:hAnsi="Arial" w:cs="Arial"/>
          <w:bCs/>
          <w:sz w:val="20"/>
          <w:szCs w:val="20"/>
        </w:rPr>
        <w:t xml:space="preserve">. </w:t>
      </w:r>
      <w:r w:rsidRPr="002E2A4B">
        <w:rPr>
          <w:rFonts w:ascii="Arial" w:hAnsi="Arial" w:cs="Arial"/>
          <w:b/>
          <w:i/>
          <w:iCs/>
          <w:sz w:val="20"/>
          <w:szCs w:val="20"/>
        </w:rPr>
        <w:t>Jurnal</w:t>
      </w:r>
      <w:r w:rsidRPr="002E2A4B">
        <w:rPr>
          <w:rFonts w:ascii="Arial" w:hAnsi="Arial" w:cs="Arial"/>
          <w:b/>
          <w:i/>
          <w:iCs/>
          <w:sz w:val="20"/>
          <w:szCs w:val="20"/>
        </w:rPr>
        <w:t xml:space="preserve"> </w:t>
      </w:r>
      <w:r w:rsidRPr="002E2A4B">
        <w:rPr>
          <w:rFonts w:ascii="Arial" w:hAnsi="Arial" w:cs="Arial"/>
          <w:b/>
          <w:i/>
          <w:iCs/>
          <w:sz w:val="20"/>
          <w:szCs w:val="20"/>
        </w:rPr>
        <w:t>Arsitektur</w:t>
      </w:r>
      <w:r>
        <w:rPr>
          <w:rFonts w:ascii="Arial" w:hAnsi="Arial" w:cs="Arial"/>
          <w:bCs/>
          <w:sz w:val="20"/>
          <w:szCs w:val="20"/>
        </w:rPr>
        <w:t>. 163-166.</w:t>
      </w:r>
    </w:p>
    <w:p w:rsidR="00B007DE" w14:paraId="2E8AB2FC" w14:textId="77777777">
      <w:pPr>
        <w:tabs>
          <w:tab w:val="left" w:pos="4536"/>
        </w:tabs>
        <w:jc w:val="both"/>
        <w:rPr>
          <w:rFonts w:ascii="Arial" w:hAnsi="Arial" w:cs="Arial"/>
          <w:bCs/>
          <w:color w:val="FF0000"/>
          <w:sz w:val="20"/>
          <w:szCs w:val="20"/>
        </w:rPr>
      </w:pPr>
    </w:p>
    <w:p w:rsidR="009B4175" w:rsidP="009B4175" w14:paraId="483BBB55" w14:textId="140BBCC3">
      <w:pPr>
        <w:tabs>
          <w:tab w:val="left" w:pos="4536"/>
        </w:tabs>
        <w:ind w:left="360" w:hanging="360"/>
        <w:jc w:val="both"/>
        <w:rPr>
          <w:rFonts w:ascii="Arial" w:hAnsi="Arial" w:cs="Arial"/>
          <w:bCs/>
          <w:sz w:val="20"/>
          <w:szCs w:val="20"/>
        </w:rPr>
      </w:pPr>
      <w:r>
        <w:rPr>
          <w:rFonts w:ascii="Arial" w:hAnsi="Arial" w:cs="Arial"/>
          <w:bCs/>
          <w:sz w:val="20"/>
          <w:szCs w:val="20"/>
        </w:rPr>
        <w:t>[</w:t>
      </w:r>
      <w:r w:rsidR="00B007DE">
        <w:rPr>
          <w:rFonts w:ascii="Arial" w:hAnsi="Arial" w:cs="Arial"/>
          <w:bCs/>
          <w:sz w:val="20"/>
          <w:szCs w:val="20"/>
        </w:rPr>
        <w:t>6</w:t>
      </w:r>
      <w:r>
        <w:rPr>
          <w:rFonts w:ascii="Arial" w:hAnsi="Arial" w:cs="Arial"/>
          <w:bCs/>
          <w:sz w:val="20"/>
          <w:szCs w:val="20"/>
        </w:rPr>
        <w:t xml:space="preserve">] </w:t>
      </w:r>
      <w:r w:rsidR="00DB7295">
        <w:rPr>
          <w:rFonts w:ascii="Arial" w:hAnsi="Arial" w:cs="Arial"/>
          <w:bCs/>
          <w:sz w:val="20"/>
          <w:szCs w:val="20"/>
        </w:rPr>
        <w:t>Panjaitan</w:t>
      </w:r>
      <w:r w:rsidR="00DB7295">
        <w:rPr>
          <w:rFonts w:ascii="Arial" w:hAnsi="Arial" w:cs="Arial"/>
          <w:bCs/>
          <w:sz w:val="20"/>
          <w:szCs w:val="20"/>
        </w:rPr>
        <w:t xml:space="preserve">, M. (2019). </w:t>
      </w:r>
      <w:r w:rsidRPr="00023086" w:rsidR="00003193">
        <w:rPr>
          <w:rFonts w:ascii="Arial" w:hAnsi="Arial" w:cs="Arial"/>
          <w:bCs/>
          <w:sz w:val="20"/>
          <w:szCs w:val="20"/>
        </w:rPr>
        <w:t>Penerapan</w:t>
      </w:r>
      <w:r w:rsidRPr="00023086" w:rsidR="00003193">
        <w:rPr>
          <w:rFonts w:ascii="Arial" w:hAnsi="Arial" w:cs="Arial"/>
          <w:bCs/>
          <w:sz w:val="20"/>
          <w:szCs w:val="20"/>
        </w:rPr>
        <w:t xml:space="preserve"> </w:t>
      </w:r>
      <w:r w:rsidRPr="00023086" w:rsidR="00003193">
        <w:rPr>
          <w:rFonts w:ascii="Arial" w:hAnsi="Arial" w:cs="Arial"/>
          <w:bCs/>
          <w:sz w:val="20"/>
          <w:szCs w:val="20"/>
        </w:rPr>
        <w:t>Konsep</w:t>
      </w:r>
      <w:r w:rsidRPr="00023086" w:rsidR="00003193">
        <w:rPr>
          <w:rFonts w:ascii="Arial" w:hAnsi="Arial" w:cs="Arial"/>
          <w:bCs/>
          <w:sz w:val="20"/>
          <w:szCs w:val="20"/>
        </w:rPr>
        <w:t xml:space="preserve"> Sanga Mandala Pada </w:t>
      </w:r>
      <w:r w:rsidRPr="00023086" w:rsidR="00003193">
        <w:rPr>
          <w:rFonts w:ascii="Arial" w:hAnsi="Arial" w:cs="Arial"/>
          <w:bCs/>
          <w:sz w:val="20"/>
          <w:szCs w:val="20"/>
        </w:rPr>
        <w:t>Pengolahan</w:t>
      </w:r>
      <w:r w:rsidRPr="00023086" w:rsidR="00003193">
        <w:rPr>
          <w:rFonts w:ascii="Arial" w:hAnsi="Arial" w:cs="Arial"/>
          <w:bCs/>
          <w:sz w:val="20"/>
          <w:szCs w:val="20"/>
        </w:rPr>
        <w:t xml:space="preserve"> </w:t>
      </w:r>
      <w:r w:rsidRPr="00023086" w:rsidR="00003193">
        <w:rPr>
          <w:rFonts w:ascii="Arial" w:hAnsi="Arial" w:cs="Arial"/>
          <w:bCs/>
          <w:sz w:val="20"/>
          <w:szCs w:val="20"/>
        </w:rPr>
        <w:t>Tatanan</w:t>
      </w:r>
      <w:r w:rsidRPr="00023086" w:rsidR="00003193">
        <w:rPr>
          <w:rFonts w:ascii="Arial" w:hAnsi="Arial" w:cs="Arial"/>
          <w:bCs/>
          <w:sz w:val="20"/>
          <w:szCs w:val="20"/>
        </w:rPr>
        <w:t xml:space="preserve"> Ruang Pada Kawasan </w:t>
      </w:r>
      <w:r w:rsidRPr="00023086" w:rsidR="00003193">
        <w:rPr>
          <w:rFonts w:ascii="Arial" w:hAnsi="Arial" w:cs="Arial"/>
          <w:bCs/>
          <w:sz w:val="20"/>
          <w:szCs w:val="20"/>
        </w:rPr>
        <w:t>Seni</w:t>
      </w:r>
      <w:r w:rsidRPr="00023086" w:rsidR="00003193">
        <w:rPr>
          <w:rFonts w:ascii="Arial" w:hAnsi="Arial" w:cs="Arial"/>
          <w:bCs/>
          <w:sz w:val="20"/>
          <w:szCs w:val="20"/>
        </w:rPr>
        <w:t xml:space="preserve"> </w:t>
      </w:r>
      <w:r w:rsidRPr="00023086" w:rsidR="00003193">
        <w:rPr>
          <w:rFonts w:ascii="Arial" w:hAnsi="Arial" w:cs="Arial"/>
          <w:bCs/>
          <w:sz w:val="20"/>
          <w:szCs w:val="20"/>
        </w:rPr>
        <w:t>Budaya</w:t>
      </w:r>
      <w:r w:rsidRPr="00023086" w:rsidR="00003193">
        <w:rPr>
          <w:rFonts w:ascii="Arial" w:hAnsi="Arial" w:cs="Arial"/>
          <w:bCs/>
          <w:sz w:val="20"/>
          <w:szCs w:val="20"/>
        </w:rPr>
        <w:t xml:space="preserve"> Dan </w:t>
      </w:r>
      <w:r w:rsidRPr="00023086" w:rsidR="00003193">
        <w:rPr>
          <w:rFonts w:ascii="Arial" w:hAnsi="Arial" w:cs="Arial"/>
          <w:bCs/>
          <w:sz w:val="20"/>
          <w:szCs w:val="20"/>
        </w:rPr>
        <w:t xml:space="preserve">Nusantara </w:t>
      </w:r>
      <w:r w:rsidRPr="00023086">
        <w:rPr>
          <w:rFonts w:ascii="Arial" w:hAnsi="Arial" w:cs="Arial"/>
          <w:bCs/>
          <w:sz w:val="20"/>
          <w:szCs w:val="20"/>
        </w:rPr>
        <w:t>d</w:t>
      </w:r>
      <w:r w:rsidRPr="00023086" w:rsidR="00003193">
        <w:rPr>
          <w:rFonts w:ascii="Arial" w:hAnsi="Arial" w:cs="Arial"/>
          <w:bCs/>
          <w:sz w:val="20"/>
          <w:szCs w:val="20"/>
        </w:rPr>
        <w:t>i</w:t>
      </w:r>
      <w:r w:rsidRPr="00023086">
        <w:rPr>
          <w:rFonts w:ascii="Arial" w:hAnsi="Arial" w:cs="Arial"/>
          <w:bCs/>
          <w:sz w:val="20"/>
          <w:szCs w:val="20"/>
        </w:rPr>
        <w:t xml:space="preserve"> </w:t>
      </w:r>
      <w:r w:rsidRPr="00023086" w:rsidR="00003193">
        <w:rPr>
          <w:rFonts w:ascii="Arial" w:hAnsi="Arial" w:cs="Arial"/>
          <w:bCs/>
          <w:sz w:val="20"/>
          <w:szCs w:val="20"/>
        </w:rPr>
        <w:t xml:space="preserve">Jimbaran Bali. </w:t>
      </w:r>
      <w:r w:rsidRPr="002E2A4B">
        <w:rPr>
          <w:rFonts w:ascii="Arial" w:hAnsi="Arial" w:cs="Arial"/>
          <w:b/>
          <w:i/>
          <w:iCs/>
          <w:sz w:val="20"/>
          <w:szCs w:val="20"/>
        </w:rPr>
        <w:t>Prosiding</w:t>
      </w:r>
      <w:r w:rsidRPr="002E2A4B">
        <w:rPr>
          <w:rFonts w:ascii="Arial" w:hAnsi="Arial" w:cs="Arial"/>
          <w:b/>
          <w:i/>
          <w:iCs/>
          <w:sz w:val="20"/>
          <w:szCs w:val="20"/>
        </w:rPr>
        <w:t xml:space="preserve"> Seminar </w:t>
      </w:r>
      <w:r w:rsidRPr="002E2A4B">
        <w:rPr>
          <w:rFonts w:ascii="Arial" w:hAnsi="Arial" w:cs="Arial"/>
          <w:b/>
          <w:i/>
          <w:iCs/>
          <w:sz w:val="20"/>
          <w:szCs w:val="20"/>
        </w:rPr>
        <w:t>Intelektual</w:t>
      </w:r>
      <w:r w:rsidRPr="002E2A4B">
        <w:rPr>
          <w:rFonts w:ascii="Arial" w:hAnsi="Arial" w:cs="Arial"/>
          <w:b/>
          <w:i/>
          <w:iCs/>
          <w:sz w:val="20"/>
          <w:szCs w:val="20"/>
        </w:rPr>
        <w:t xml:space="preserve"> Muda</w:t>
      </w:r>
      <w:r w:rsidRPr="002E2A4B">
        <w:rPr>
          <w:rFonts w:ascii="Arial" w:hAnsi="Arial" w:cs="Arial"/>
          <w:bCs/>
          <w:sz w:val="20"/>
          <w:szCs w:val="20"/>
        </w:rPr>
        <w:t>.</w:t>
      </w:r>
      <w:r>
        <w:rPr>
          <w:rFonts w:ascii="Arial" w:hAnsi="Arial" w:cs="Arial"/>
          <w:bCs/>
          <w:sz w:val="20"/>
          <w:szCs w:val="20"/>
        </w:rPr>
        <w:t xml:space="preserve"> 156-161.</w:t>
      </w:r>
    </w:p>
    <w:p w:rsidR="009B4175" w:rsidRPr="007627BE" w:rsidP="009B4175" w14:paraId="21553878" w14:textId="77777777">
      <w:pPr>
        <w:tabs>
          <w:tab w:val="left" w:pos="4536"/>
        </w:tabs>
        <w:ind w:left="360" w:hanging="360"/>
        <w:jc w:val="both"/>
        <w:rPr>
          <w:rFonts w:ascii="Arial" w:hAnsi="Arial" w:cs="Arial"/>
          <w:bCs/>
          <w:sz w:val="20"/>
          <w:szCs w:val="20"/>
        </w:rPr>
      </w:pPr>
    </w:p>
    <w:p w:rsidR="00994AC9" w:rsidP="00833A80" w14:paraId="4A361B3F" w14:textId="7197749B">
      <w:pPr>
        <w:tabs>
          <w:tab w:val="left" w:pos="4536"/>
        </w:tabs>
        <w:ind w:left="360" w:hanging="360"/>
        <w:jc w:val="both"/>
        <w:rPr>
          <w:rFonts w:ascii="Arial" w:hAnsi="Arial" w:cs="Arial"/>
          <w:bCs/>
          <w:sz w:val="20"/>
          <w:szCs w:val="20"/>
        </w:rPr>
      </w:pPr>
      <w:r>
        <w:rPr>
          <w:rFonts w:ascii="Arial" w:hAnsi="Arial" w:cs="Arial"/>
          <w:bCs/>
          <w:sz w:val="20"/>
          <w:szCs w:val="20"/>
        </w:rPr>
        <w:t xml:space="preserve">[7] Prabowo, H. </w:t>
      </w:r>
      <w:r>
        <w:rPr>
          <w:rFonts w:ascii="Arial" w:hAnsi="Arial" w:cs="Arial"/>
          <w:bCs/>
          <w:sz w:val="20"/>
          <w:szCs w:val="20"/>
        </w:rPr>
        <w:t>Nabilah</w:t>
      </w:r>
      <w:r>
        <w:rPr>
          <w:rFonts w:ascii="Arial" w:hAnsi="Arial" w:cs="Arial"/>
          <w:bCs/>
          <w:sz w:val="20"/>
          <w:szCs w:val="20"/>
        </w:rPr>
        <w:t xml:space="preserve">. (2022). </w:t>
      </w:r>
      <w:r>
        <w:rPr>
          <w:rFonts w:ascii="Arial" w:hAnsi="Arial" w:cs="Arial"/>
          <w:bCs/>
          <w:sz w:val="20"/>
          <w:szCs w:val="20"/>
        </w:rPr>
        <w:t>Komparasi</w:t>
      </w:r>
      <w:r>
        <w:rPr>
          <w:rFonts w:ascii="Arial" w:hAnsi="Arial" w:cs="Arial"/>
          <w:bCs/>
          <w:sz w:val="20"/>
          <w:szCs w:val="20"/>
        </w:rPr>
        <w:t xml:space="preserve"> </w:t>
      </w:r>
      <w:r>
        <w:rPr>
          <w:rFonts w:ascii="Arial" w:hAnsi="Arial" w:cs="Arial"/>
          <w:bCs/>
          <w:sz w:val="20"/>
          <w:szCs w:val="20"/>
        </w:rPr>
        <w:t>Konsep</w:t>
      </w:r>
      <w:r>
        <w:rPr>
          <w:rFonts w:ascii="Arial" w:hAnsi="Arial" w:cs="Arial"/>
          <w:bCs/>
          <w:sz w:val="20"/>
          <w:szCs w:val="20"/>
        </w:rPr>
        <w:t xml:space="preserve"> Tri </w:t>
      </w:r>
      <w:r>
        <w:rPr>
          <w:rFonts w:ascii="Arial" w:hAnsi="Arial" w:cs="Arial"/>
          <w:bCs/>
          <w:sz w:val="20"/>
          <w:szCs w:val="20"/>
        </w:rPr>
        <w:t>Hita</w:t>
      </w:r>
      <w:r>
        <w:rPr>
          <w:rFonts w:ascii="Arial" w:hAnsi="Arial" w:cs="Arial"/>
          <w:bCs/>
          <w:sz w:val="20"/>
          <w:szCs w:val="20"/>
        </w:rPr>
        <w:t xml:space="preserve"> Karana Pada </w:t>
      </w:r>
      <w:r>
        <w:rPr>
          <w:rFonts w:ascii="Arial" w:hAnsi="Arial" w:cs="Arial"/>
          <w:bCs/>
          <w:sz w:val="20"/>
          <w:szCs w:val="20"/>
        </w:rPr>
        <w:t>Bangunan</w:t>
      </w:r>
      <w:r>
        <w:rPr>
          <w:rFonts w:ascii="Arial" w:hAnsi="Arial" w:cs="Arial"/>
          <w:bCs/>
          <w:sz w:val="20"/>
          <w:szCs w:val="20"/>
        </w:rPr>
        <w:t xml:space="preserve"> Pura Agung Jagat dan </w:t>
      </w:r>
      <w:r>
        <w:rPr>
          <w:rFonts w:ascii="Arial" w:hAnsi="Arial" w:cs="Arial"/>
          <w:bCs/>
          <w:sz w:val="20"/>
          <w:szCs w:val="20"/>
        </w:rPr>
        <w:t>Rumah</w:t>
      </w:r>
      <w:r>
        <w:rPr>
          <w:rFonts w:ascii="Arial" w:hAnsi="Arial" w:cs="Arial"/>
          <w:bCs/>
          <w:sz w:val="20"/>
          <w:szCs w:val="20"/>
        </w:rPr>
        <w:t xml:space="preserve"> </w:t>
      </w:r>
      <w:r>
        <w:rPr>
          <w:rFonts w:ascii="Arial" w:hAnsi="Arial" w:cs="Arial"/>
          <w:bCs/>
          <w:sz w:val="20"/>
          <w:szCs w:val="20"/>
        </w:rPr>
        <w:t>Tradisional</w:t>
      </w:r>
      <w:r>
        <w:rPr>
          <w:rFonts w:ascii="Arial" w:hAnsi="Arial" w:cs="Arial"/>
          <w:bCs/>
          <w:sz w:val="20"/>
          <w:szCs w:val="20"/>
        </w:rPr>
        <w:t xml:space="preserve"> Bali. </w:t>
      </w:r>
      <w:r>
        <w:rPr>
          <w:rFonts w:ascii="Arial" w:hAnsi="Arial" w:cs="Arial"/>
          <w:b/>
          <w:i/>
          <w:iCs/>
          <w:sz w:val="20"/>
          <w:szCs w:val="20"/>
        </w:rPr>
        <w:t>Prosiding</w:t>
      </w:r>
      <w:r>
        <w:rPr>
          <w:rFonts w:ascii="Arial" w:hAnsi="Arial" w:cs="Arial"/>
          <w:b/>
          <w:i/>
          <w:iCs/>
          <w:sz w:val="20"/>
          <w:szCs w:val="20"/>
        </w:rPr>
        <w:t xml:space="preserve"> Seminar </w:t>
      </w:r>
      <w:r>
        <w:rPr>
          <w:rFonts w:ascii="Arial" w:hAnsi="Arial" w:cs="Arial"/>
          <w:b/>
          <w:i/>
          <w:iCs/>
          <w:sz w:val="20"/>
          <w:szCs w:val="20"/>
        </w:rPr>
        <w:t>Intelektual</w:t>
      </w:r>
      <w:r>
        <w:rPr>
          <w:rFonts w:ascii="Arial" w:hAnsi="Arial" w:cs="Arial"/>
          <w:b/>
          <w:i/>
          <w:iCs/>
          <w:sz w:val="20"/>
          <w:szCs w:val="20"/>
        </w:rPr>
        <w:t xml:space="preserve"> Muda</w:t>
      </w:r>
      <w:r>
        <w:rPr>
          <w:rFonts w:ascii="Arial" w:hAnsi="Arial" w:cs="Arial"/>
          <w:bCs/>
          <w:sz w:val="20"/>
          <w:szCs w:val="20"/>
        </w:rPr>
        <w:t>. Hal 76-83.</w:t>
      </w:r>
    </w:p>
    <w:p w:rsidR="009B4175" w:rsidRPr="009B4175" w:rsidP="00833A80" w14:paraId="5A61403D" w14:textId="768BA729">
      <w:pPr>
        <w:tabs>
          <w:tab w:val="left" w:pos="4536"/>
        </w:tabs>
        <w:ind w:left="360" w:hanging="360"/>
        <w:jc w:val="both"/>
        <w:rPr>
          <w:rFonts w:ascii="Arial" w:hAnsi="Arial" w:cs="Arial"/>
          <w:bCs/>
          <w:sz w:val="20"/>
          <w:szCs w:val="20"/>
        </w:rPr>
      </w:pPr>
      <w:r>
        <w:rPr>
          <w:rFonts w:ascii="Arial" w:hAnsi="Arial" w:cs="Arial"/>
          <w:bCs/>
          <w:sz w:val="20"/>
          <w:szCs w:val="20"/>
        </w:rPr>
        <w:t>[8]</w:t>
      </w:r>
      <w:r>
        <w:rPr>
          <w:rFonts w:ascii="Arial" w:hAnsi="Arial" w:cs="Arial"/>
          <w:bCs/>
          <w:sz w:val="20"/>
          <w:szCs w:val="20"/>
        </w:rPr>
        <w:tab/>
      </w:r>
      <w:r>
        <w:rPr>
          <w:rFonts w:ascii="Arial" w:hAnsi="Arial" w:cs="Arial"/>
          <w:bCs/>
          <w:sz w:val="20"/>
          <w:szCs w:val="20"/>
        </w:rPr>
        <w:t>Sudana</w:t>
      </w:r>
      <w:r>
        <w:rPr>
          <w:rFonts w:ascii="Arial" w:hAnsi="Arial" w:cs="Arial"/>
          <w:bCs/>
          <w:sz w:val="20"/>
          <w:szCs w:val="20"/>
        </w:rPr>
        <w:t xml:space="preserve"> Oka. (2020). </w:t>
      </w:r>
      <w:r>
        <w:rPr>
          <w:rFonts w:ascii="Arial" w:hAnsi="Arial" w:cs="Arial"/>
          <w:bCs/>
          <w:sz w:val="20"/>
          <w:szCs w:val="20"/>
        </w:rPr>
        <w:t>Rancang</w:t>
      </w:r>
      <w:r>
        <w:rPr>
          <w:rFonts w:ascii="Arial" w:hAnsi="Arial" w:cs="Arial"/>
          <w:bCs/>
          <w:sz w:val="20"/>
          <w:szCs w:val="20"/>
        </w:rPr>
        <w:t xml:space="preserve"> </w:t>
      </w:r>
      <w:r>
        <w:rPr>
          <w:rFonts w:ascii="Arial" w:hAnsi="Arial" w:cs="Arial"/>
          <w:bCs/>
          <w:sz w:val="20"/>
          <w:szCs w:val="20"/>
        </w:rPr>
        <w:t>Bangun</w:t>
      </w:r>
      <w:r>
        <w:rPr>
          <w:rFonts w:ascii="Arial" w:hAnsi="Arial" w:cs="Arial"/>
          <w:bCs/>
          <w:sz w:val="20"/>
          <w:szCs w:val="20"/>
        </w:rPr>
        <w:t xml:space="preserve"> </w:t>
      </w:r>
      <w:r>
        <w:rPr>
          <w:rFonts w:ascii="Arial" w:hAnsi="Arial" w:cs="Arial"/>
          <w:bCs/>
          <w:sz w:val="20"/>
          <w:szCs w:val="20"/>
        </w:rPr>
        <w:t>Sistem</w:t>
      </w:r>
      <w:r>
        <w:rPr>
          <w:rFonts w:ascii="Arial" w:hAnsi="Arial" w:cs="Arial"/>
          <w:bCs/>
          <w:sz w:val="20"/>
          <w:szCs w:val="20"/>
        </w:rPr>
        <w:t xml:space="preserve"> </w:t>
      </w:r>
      <w:r>
        <w:rPr>
          <w:rFonts w:ascii="Arial" w:hAnsi="Arial" w:cs="Arial"/>
          <w:bCs/>
          <w:sz w:val="20"/>
          <w:szCs w:val="20"/>
        </w:rPr>
        <w:t>Informasi</w:t>
      </w:r>
      <w:r>
        <w:rPr>
          <w:rFonts w:ascii="Arial" w:hAnsi="Arial" w:cs="Arial"/>
          <w:bCs/>
          <w:sz w:val="20"/>
          <w:szCs w:val="20"/>
        </w:rPr>
        <w:t xml:space="preserve"> </w:t>
      </w:r>
      <w:r>
        <w:rPr>
          <w:rFonts w:ascii="Arial" w:hAnsi="Arial" w:cs="Arial"/>
          <w:bCs/>
          <w:sz w:val="20"/>
          <w:szCs w:val="20"/>
        </w:rPr>
        <w:t>Rumah</w:t>
      </w:r>
      <w:r>
        <w:rPr>
          <w:rFonts w:ascii="Arial" w:hAnsi="Arial" w:cs="Arial"/>
          <w:bCs/>
          <w:sz w:val="20"/>
          <w:szCs w:val="20"/>
        </w:rPr>
        <w:t xml:space="preserve"> </w:t>
      </w:r>
      <w:r>
        <w:rPr>
          <w:rFonts w:ascii="Arial" w:hAnsi="Arial" w:cs="Arial"/>
          <w:bCs/>
          <w:sz w:val="20"/>
          <w:szCs w:val="20"/>
        </w:rPr>
        <w:t>Tradisional</w:t>
      </w:r>
      <w:r>
        <w:rPr>
          <w:rFonts w:ascii="Arial" w:hAnsi="Arial" w:cs="Arial"/>
          <w:bCs/>
          <w:sz w:val="20"/>
          <w:szCs w:val="20"/>
        </w:rPr>
        <w:t xml:space="preserve"> Bali </w:t>
      </w:r>
      <w:r>
        <w:rPr>
          <w:rFonts w:ascii="Arial" w:hAnsi="Arial" w:cs="Arial"/>
          <w:bCs/>
          <w:sz w:val="20"/>
          <w:szCs w:val="20"/>
        </w:rPr>
        <w:t>Berdasarkan</w:t>
      </w:r>
      <w:r>
        <w:rPr>
          <w:rFonts w:ascii="Arial" w:hAnsi="Arial" w:cs="Arial"/>
          <w:bCs/>
          <w:sz w:val="20"/>
          <w:szCs w:val="20"/>
        </w:rPr>
        <w:t xml:space="preserve"> </w:t>
      </w:r>
      <w:r>
        <w:rPr>
          <w:rFonts w:ascii="Arial" w:hAnsi="Arial" w:cs="Arial"/>
          <w:bCs/>
          <w:sz w:val="20"/>
          <w:szCs w:val="20"/>
        </w:rPr>
        <w:t>Asta</w:t>
      </w:r>
      <w:r>
        <w:rPr>
          <w:rFonts w:ascii="Arial" w:hAnsi="Arial" w:cs="Arial"/>
          <w:bCs/>
          <w:sz w:val="20"/>
          <w:szCs w:val="20"/>
        </w:rPr>
        <w:t xml:space="preserve"> Kosala </w:t>
      </w:r>
      <w:r>
        <w:rPr>
          <w:rFonts w:ascii="Arial" w:hAnsi="Arial" w:cs="Arial"/>
          <w:bCs/>
          <w:sz w:val="20"/>
          <w:szCs w:val="20"/>
        </w:rPr>
        <w:t>Kosali</w:t>
      </w:r>
      <w:r>
        <w:rPr>
          <w:rFonts w:ascii="Arial" w:hAnsi="Arial" w:cs="Arial"/>
          <w:bCs/>
          <w:sz w:val="20"/>
          <w:szCs w:val="20"/>
        </w:rPr>
        <w:t xml:space="preserve"> </w:t>
      </w:r>
      <w:r>
        <w:rPr>
          <w:rFonts w:ascii="Arial" w:hAnsi="Arial" w:cs="Arial"/>
          <w:bCs/>
          <w:sz w:val="20"/>
          <w:szCs w:val="20"/>
        </w:rPr>
        <w:t>Berbasis</w:t>
      </w:r>
      <w:r>
        <w:rPr>
          <w:rFonts w:ascii="Arial" w:hAnsi="Arial" w:cs="Arial"/>
          <w:bCs/>
          <w:sz w:val="20"/>
          <w:szCs w:val="20"/>
        </w:rPr>
        <w:t xml:space="preserve"> Web. </w:t>
      </w:r>
      <w:r>
        <w:rPr>
          <w:rFonts w:ascii="Arial" w:hAnsi="Arial" w:cs="Arial"/>
          <w:b/>
          <w:i/>
          <w:iCs/>
          <w:sz w:val="20"/>
          <w:szCs w:val="20"/>
        </w:rPr>
        <w:t>Jurnal</w:t>
      </w:r>
      <w:r>
        <w:rPr>
          <w:rFonts w:ascii="Arial" w:hAnsi="Arial" w:cs="Arial"/>
          <w:b/>
          <w:i/>
          <w:iCs/>
          <w:sz w:val="20"/>
          <w:szCs w:val="20"/>
        </w:rPr>
        <w:t xml:space="preserve"> </w:t>
      </w:r>
      <w:r>
        <w:rPr>
          <w:rFonts w:ascii="Arial" w:hAnsi="Arial" w:cs="Arial"/>
          <w:b/>
          <w:i/>
          <w:iCs/>
          <w:sz w:val="20"/>
          <w:szCs w:val="20"/>
        </w:rPr>
        <w:t>Teknolohi</w:t>
      </w:r>
      <w:r>
        <w:rPr>
          <w:rFonts w:ascii="Arial" w:hAnsi="Arial" w:cs="Arial"/>
          <w:b/>
          <w:i/>
          <w:iCs/>
          <w:sz w:val="20"/>
          <w:szCs w:val="20"/>
        </w:rPr>
        <w:t xml:space="preserve"> </w:t>
      </w:r>
      <w:r>
        <w:rPr>
          <w:rFonts w:ascii="Arial" w:hAnsi="Arial" w:cs="Arial"/>
          <w:b/>
          <w:i/>
          <w:iCs/>
          <w:sz w:val="20"/>
          <w:szCs w:val="20"/>
        </w:rPr>
        <w:t>Informasi</w:t>
      </w:r>
      <w:r>
        <w:rPr>
          <w:rFonts w:ascii="Arial" w:hAnsi="Arial" w:cs="Arial"/>
          <w:b/>
          <w:i/>
          <w:iCs/>
          <w:sz w:val="20"/>
          <w:szCs w:val="20"/>
        </w:rPr>
        <w:t xml:space="preserve"> dan </w:t>
      </w:r>
      <w:r>
        <w:rPr>
          <w:rFonts w:ascii="Arial" w:hAnsi="Arial" w:cs="Arial"/>
          <w:b/>
          <w:i/>
          <w:iCs/>
          <w:sz w:val="20"/>
          <w:szCs w:val="20"/>
        </w:rPr>
        <w:t>Ilmu</w:t>
      </w:r>
      <w:r>
        <w:rPr>
          <w:rFonts w:ascii="Arial" w:hAnsi="Arial" w:cs="Arial"/>
          <w:b/>
          <w:i/>
          <w:iCs/>
          <w:sz w:val="20"/>
          <w:szCs w:val="20"/>
        </w:rPr>
        <w:t xml:space="preserve"> </w:t>
      </w:r>
      <w:r>
        <w:rPr>
          <w:rFonts w:ascii="Arial" w:hAnsi="Arial" w:cs="Arial"/>
          <w:b/>
          <w:i/>
          <w:iCs/>
          <w:sz w:val="20"/>
          <w:szCs w:val="20"/>
        </w:rPr>
        <w:t>Komputer</w:t>
      </w:r>
      <w:r>
        <w:rPr>
          <w:rFonts w:ascii="Arial" w:hAnsi="Arial" w:cs="Arial"/>
          <w:b/>
          <w:i/>
          <w:iCs/>
          <w:sz w:val="20"/>
          <w:szCs w:val="20"/>
        </w:rPr>
        <w:t xml:space="preserve"> (JTIIK)</w:t>
      </w:r>
      <w:r>
        <w:rPr>
          <w:rFonts w:ascii="Arial" w:hAnsi="Arial" w:cs="Arial"/>
          <w:bCs/>
          <w:sz w:val="20"/>
          <w:szCs w:val="20"/>
        </w:rPr>
        <w:t xml:space="preserve">. Vol. 7, No. 5. </w:t>
      </w:r>
    </w:p>
    <w:p w:rsidR="00833A80" w:rsidP="00B007DE" w14:paraId="6AABAD77" w14:textId="77777777">
      <w:pPr>
        <w:tabs>
          <w:tab w:val="left" w:pos="4536"/>
        </w:tabs>
        <w:ind w:left="270" w:hanging="270"/>
        <w:jc w:val="both"/>
        <w:rPr>
          <w:rFonts w:ascii="Arial" w:hAnsi="Arial" w:cs="Arial"/>
          <w:bCs/>
          <w:sz w:val="20"/>
          <w:szCs w:val="20"/>
        </w:rPr>
      </w:pPr>
    </w:p>
    <w:p w:rsidR="00833A80" w:rsidP="00833A80" w14:paraId="0BAA38E9" w14:textId="0B860E19">
      <w:pPr>
        <w:tabs>
          <w:tab w:val="left" w:pos="4536"/>
        </w:tabs>
        <w:ind w:left="426" w:hanging="426"/>
        <w:jc w:val="both"/>
        <w:rPr>
          <w:rFonts w:ascii="Arial" w:hAnsi="Arial" w:cs="Arial"/>
          <w:bCs/>
          <w:sz w:val="20"/>
          <w:szCs w:val="20"/>
        </w:rPr>
      </w:pPr>
      <w:r>
        <w:rPr>
          <w:rFonts w:ascii="Arial" w:hAnsi="Arial" w:cs="Arial"/>
          <w:bCs/>
          <w:sz w:val="20"/>
          <w:szCs w:val="20"/>
        </w:rPr>
        <w:t>[</w:t>
      </w:r>
      <w:r w:rsidR="009B4175">
        <w:rPr>
          <w:rFonts w:ascii="Arial" w:hAnsi="Arial" w:cs="Arial"/>
          <w:bCs/>
          <w:sz w:val="20"/>
          <w:szCs w:val="20"/>
        </w:rPr>
        <w:t>9</w:t>
      </w:r>
      <w:r>
        <w:rPr>
          <w:rFonts w:ascii="Arial" w:hAnsi="Arial" w:cs="Arial"/>
          <w:bCs/>
          <w:sz w:val="20"/>
          <w:szCs w:val="20"/>
        </w:rPr>
        <w:t>]</w:t>
      </w:r>
      <w:r>
        <w:rPr>
          <w:rFonts w:ascii="Arial" w:hAnsi="Arial" w:cs="Arial"/>
          <w:bCs/>
          <w:sz w:val="20"/>
          <w:szCs w:val="20"/>
        </w:rPr>
        <w:tab/>
      </w:r>
      <w:r>
        <w:rPr>
          <w:rFonts w:ascii="Arial" w:hAnsi="Arial" w:cs="Arial"/>
          <w:bCs/>
          <w:sz w:val="20"/>
          <w:szCs w:val="20"/>
        </w:rPr>
        <w:t>Suryada</w:t>
      </w:r>
      <w:r>
        <w:rPr>
          <w:rFonts w:ascii="Arial" w:hAnsi="Arial" w:cs="Arial"/>
          <w:bCs/>
          <w:sz w:val="20"/>
          <w:szCs w:val="20"/>
        </w:rPr>
        <w:t xml:space="preserve"> </w:t>
      </w:r>
      <w:r>
        <w:rPr>
          <w:rFonts w:ascii="Arial" w:hAnsi="Arial" w:cs="Arial"/>
          <w:bCs/>
          <w:sz w:val="20"/>
          <w:szCs w:val="20"/>
        </w:rPr>
        <w:t>Bagus</w:t>
      </w:r>
      <w:r>
        <w:rPr>
          <w:rFonts w:ascii="Arial" w:hAnsi="Arial" w:cs="Arial"/>
          <w:bCs/>
          <w:sz w:val="20"/>
          <w:szCs w:val="20"/>
        </w:rPr>
        <w:t xml:space="preserve">. (2012). </w:t>
      </w:r>
      <w:r>
        <w:rPr>
          <w:rFonts w:ascii="Arial" w:hAnsi="Arial" w:cs="Arial"/>
          <w:bCs/>
          <w:sz w:val="20"/>
          <w:szCs w:val="20"/>
        </w:rPr>
        <w:t>Konsepsi</w:t>
      </w:r>
      <w:r>
        <w:rPr>
          <w:rFonts w:ascii="Arial" w:hAnsi="Arial" w:cs="Arial"/>
          <w:bCs/>
          <w:sz w:val="20"/>
          <w:szCs w:val="20"/>
        </w:rPr>
        <w:t xml:space="preserve"> Tri Mandala dan Sanga Mandala </w:t>
      </w:r>
      <w:r>
        <w:rPr>
          <w:rFonts w:ascii="Arial" w:hAnsi="Arial" w:cs="Arial"/>
          <w:bCs/>
          <w:sz w:val="20"/>
          <w:szCs w:val="20"/>
        </w:rPr>
        <w:t>Dalam</w:t>
      </w:r>
      <w:r>
        <w:rPr>
          <w:rFonts w:ascii="Arial" w:hAnsi="Arial" w:cs="Arial"/>
          <w:bCs/>
          <w:sz w:val="20"/>
          <w:szCs w:val="20"/>
        </w:rPr>
        <w:t xml:space="preserve"> </w:t>
      </w:r>
      <w:r>
        <w:rPr>
          <w:rFonts w:ascii="Arial" w:hAnsi="Arial" w:cs="Arial"/>
          <w:bCs/>
          <w:sz w:val="20"/>
          <w:szCs w:val="20"/>
        </w:rPr>
        <w:t>Tatanan</w:t>
      </w:r>
      <w:r>
        <w:rPr>
          <w:rFonts w:ascii="Arial" w:hAnsi="Arial" w:cs="Arial"/>
          <w:bCs/>
          <w:sz w:val="20"/>
          <w:szCs w:val="20"/>
        </w:rPr>
        <w:t xml:space="preserve"> </w:t>
      </w:r>
      <w:r>
        <w:rPr>
          <w:rFonts w:ascii="Arial" w:hAnsi="Arial" w:cs="Arial"/>
          <w:bCs/>
          <w:sz w:val="20"/>
          <w:szCs w:val="20"/>
        </w:rPr>
        <w:t>Arsitektur</w:t>
      </w:r>
      <w:r>
        <w:rPr>
          <w:rFonts w:ascii="Arial" w:hAnsi="Arial" w:cs="Arial"/>
          <w:bCs/>
          <w:sz w:val="20"/>
          <w:szCs w:val="20"/>
        </w:rPr>
        <w:t xml:space="preserve"> </w:t>
      </w:r>
      <w:r>
        <w:rPr>
          <w:rFonts w:ascii="Arial" w:hAnsi="Arial" w:cs="Arial"/>
          <w:bCs/>
          <w:sz w:val="20"/>
          <w:szCs w:val="20"/>
        </w:rPr>
        <w:t>Tardisional</w:t>
      </w:r>
      <w:r>
        <w:rPr>
          <w:rFonts w:ascii="Arial" w:hAnsi="Arial" w:cs="Arial"/>
          <w:bCs/>
          <w:sz w:val="20"/>
          <w:szCs w:val="20"/>
        </w:rPr>
        <w:t xml:space="preserve"> Bali. </w:t>
      </w:r>
      <w:r>
        <w:rPr>
          <w:rFonts w:ascii="Arial" w:hAnsi="Arial" w:cs="Arial"/>
          <w:b/>
          <w:i/>
          <w:iCs/>
          <w:sz w:val="20"/>
          <w:szCs w:val="20"/>
        </w:rPr>
        <w:t>Jurnal</w:t>
      </w:r>
      <w:r>
        <w:rPr>
          <w:rFonts w:ascii="Arial" w:hAnsi="Arial" w:cs="Arial"/>
          <w:b/>
          <w:i/>
          <w:iCs/>
          <w:sz w:val="20"/>
          <w:szCs w:val="20"/>
        </w:rPr>
        <w:t xml:space="preserve"> </w:t>
      </w:r>
      <w:r>
        <w:rPr>
          <w:rFonts w:ascii="Arial" w:hAnsi="Arial" w:cs="Arial"/>
          <w:b/>
          <w:i/>
          <w:iCs/>
          <w:sz w:val="20"/>
          <w:szCs w:val="20"/>
        </w:rPr>
        <w:t>Arsitektur</w:t>
      </w:r>
      <w:r>
        <w:rPr>
          <w:rFonts w:ascii="Arial" w:hAnsi="Arial" w:cs="Arial"/>
          <w:bCs/>
          <w:sz w:val="20"/>
          <w:szCs w:val="20"/>
        </w:rPr>
        <w:t xml:space="preserve">. </w:t>
      </w:r>
    </w:p>
    <w:p w:rsidR="00833A80" w:rsidP="00B007DE" w14:paraId="0C92F3F2" w14:textId="77777777">
      <w:pPr>
        <w:tabs>
          <w:tab w:val="left" w:pos="4536"/>
        </w:tabs>
        <w:ind w:left="270" w:hanging="270"/>
        <w:jc w:val="both"/>
        <w:rPr>
          <w:rFonts w:ascii="Arial" w:hAnsi="Arial" w:cs="Arial"/>
          <w:bCs/>
          <w:sz w:val="20"/>
          <w:szCs w:val="20"/>
        </w:rPr>
      </w:pPr>
    </w:p>
    <w:p w:rsidR="00833A80" w:rsidP="00833A80" w14:paraId="163DD7E0" w14:textId="39D61F2A">
      <w:pPr>
        <w:tabs>
          <w:tab w:val="left" w:pos="4536"/>
        </w:tabs>
        <w:ind w:left="426" w:hanging="426"/>
        <w:jc w:val="both"/>
        <w:rPr>
          <w:rFonts w:ascii="Arial" w:hAnsi="Arial" w:cs="Arial"/>
          <w:bCs/>
          <w:sz w:val="20"/>
          <w:szCs w:val="20"/>
        </w:rPr>
      </w:pPr>
      <w:r>
        <w:rPr>
          <w:rFonts w:ascii="Arial" w:hAnsi="Arial" w:cs="Arial"/>
          <w:bCs/>
          <w:sz w:val="20"/>
          <w:szCs w:val="20"/>
        </w:rPr>
        <w:t>[</w:t>
      </w:r>
      <w:r w:rsidR="009B4175">
        <w:rPr>
          <w:rFonts w:ascii="Arial" w:hAnsi="Arial" w:cs="Arial"/>
          <w:bCs/>
          <w:sz w:val="20"/>
          <w:szCs w:val="20"/>
        </w:rPr>
        <w:t>10</w:t>
      </w:r>
      <w:r>
        <w:rPr>
          <w:rFonts w:ascii="Arial" w:hAnsi="Arial" w:cs="Arial"/>
          <w:bCs/>
          <w:sz w:val="20"/>
          <w:szCs w:val="20"/>
        </w:rPr>
        <w:t>]</w:t>
      </w:r>
      <w:r>
        <w:rPr>
          <w:rFonts w:ascii="Arial" w:hAnsi="Arial" w:cs="Arial"/>
          <w:bCs/>
          <w:sz w:val="20"/>
          <w:szCs w:val="20"/>
        </w:rPr>
        <w:tab/>
      </w:r>
      <w:r>
        <w:rPr>
          <w:rFonts w:ascii="Arial" w:hAnsi="Arial" w:cs="Arial"/>
          <w:bCs/>
          <w:sz w:val="20"/>
          <w:szCs w:val="20"/>
        </w:rPr>
        <w:t>Widhiarini</w:t>
      </w:r>
      <w:r>
        <w:rPr>
          <w:rFonts w:ascii="Arial" w:hAnsi="Arial" w:cs="Arial"/>
          <w:bCs/>
          <w:sz w:val="20"/>
          <w:szCs w:val="20"/>
        </w:rPr>
        <w:t xml:space="preserve">. </w:t>
      </w:r>
      <w:r>
        <w:rPr>
          <w:rFonts w:ascii="Arial" w:hAnsi="Arial" w:cs="Arial"/>
          <w:bCs/>
          <w:sz w:val="20"/>
          <w:szCs w:val="20"/>
        </w:rPr>
        <w:t>Dkk</w:t>
      </w:r>
      <w:r>
        <w:rPr>
          <w:rFonts w:ascii="Arial" w:hAnsi="Arial" w:cs="Arial"/>
          <w:bCs/>
          <w:sz w:val="20"/>
          <w:szCs w:val="20"/>
        </w:rPr>
        <w:t xml:space="preserve">. (2019). </w:t>
      </w:r>
      <w:r>
        <w:rPr>
          <w:rFonts w:ascii="Arial" w:hAnsi="Arial" w:cs="Arial"/>
          <w:bCs/>
          <w:sz w:val="20"/>
          <w:szCs w:val="20"/>
        </w:rPr>
        <w:t>Arsitektur</w:t>
      </w:r>
      <w:r>
        <w:rPr>
          <w:rFonts w:ascii="Arial" w:hAnsi="Arial" w:cs="Arial"/>
          <w:bCs/>
          <w:sz w:val="20"/>
          <w:szCs w:val="20"/>
        </w:rPr>
        <w:t xml:space="preserve"> </w:t>
      </w:r>
      <w:r>
        <w:rPr>
          <w:rFonts w:ascii="Arial" w:hAnsi="Arial" w:cs="Arial"/>
          <w:bCs/>
          <w:sz w:val="20"/>
          <w:szCs w:val="20"/>
        </w:rPr>
        <w:t>Tradisional</w:t>
      </w:r>
      <w:r>
        <w:rPr>
          <w:rFonts w:ascii="Arial" w:hAnsi="Arial" w:cs="Arial"/>
          <w:bCs/>
          <w:sz w:val="20"/>
          <w:szCs w:val="20"/>
        </w:rPr>
        <w:t xml:space="preserve"> Bali Pada </w:t>
      </w:r>
      <w:r>
        <w:rPr>
          <w:rFonts w:ascii="Arial" w:hAnsi="Arial" w:cs="Arial"/>
          <w:bCs/>
          <w:sz w:val="20"/>
          <w:szCs w:val="20"/>
        </w:rPr>
        <w:t>Bangunan</w:t>
      </w:r>
      <w:r>
        <w:rPr>
          <w:rFonts w:ascii="Arial" w:hAnsi="Arial" w:cs="Arial"/>
          <w:bCs/>
          <w:sz w:val="20"/>
          <w:szCs w:val="20"/>
        </w:rPr>
        <w:t xml:space="preserve"> </w:t>
      </w:r>
      <w:r>
        <w:rPr>
          <w:rFonts w:ascii="Arial" w:hAnsi="Arial" w:cs="Arial"/>
          <w:bCs/>
          <w:sz w:val="20"/>
          <w:szCs w:val="20"/>
        </w:rPr>
        <w:t>Puri</w:t>
      </w:r>
      <w:r>
        <w:rPr>
          <w:rFonts w:ascii="Arial" w:hAnsi="Arial" w:cs="Arial"/>
          <w:bCs/>
          <w:sz w:val="20"/>
          <w:szCs w:val="20"/>
        </w:rPr>
        <w:t xml:space="preserve"> </w:t>
      </w:r>
      <w:r>
        <w:rPr>
          <w:rFonts w:ascii="Arial" w:hAnsi="Arial" w:cs="Arial"/>
          <w:bCs/>
          <w:sz w:val="20"/>
          <w:szCs w:val="20"/>
        </w:rPr>
        <w:t>Sebagai</w:t>
      </w:r>
      <w:r>
        <w:rPr>
          <w:rFonts w:ascii="Arial" w:hAnsi="Arial" w:cs="Arial"/>
          <w:bCs/>
          <w:sz w:val="20"/>
          <w:szCs w:val="20"/>
        </w:rPr>
        <w:t xml:space="preserve"> </w:t>
      </w:r>
      <w:r>
        <w:rPr>
          <w:rFonts w:ascii="Arial" w:hAnsi="Arial" w:cs="Arial"/>
          <w:bCs/>
          <w:sz w:val="20"/>
          <w:szCs w:val="20"/>
        </w:rPr>
        <w:t>Daya</w:t>
      </w:r>
      <w:r>
        <w:rPr>
          <w:rFonts w:ascii="Arial" w:hAnsi="Arial" w:cs="Arial"/>
          <w:bCs/>
          <w:sz w:val="20"/>
          <w:szCs w:val="20"/>
        </w:rPr>
        <w:t xml:space="preserve"> Tarik </w:t>
      </w:r>
      <w:r>
        <w:rPr>
          <w:rFonts w:ascii="Arial" w:hAnsi="Arial" w:cs="Arial"/>
          <w:bCs/>
          <w:sz w:val="20"/>
          <w:szCs w:val="20"/>
        </w:rPr>
        <w:t>Wisata</w:t>
      </w:r>
      <w:r>
        <w:rPr>
          <w:rFonts w:ascii="Arial" w:hAnsi="Arial" w:cs="Arial"/>
          <w:bCs/>
          <w:sz w:val="20"/>
          <w:szCs w:val="20"/>
        </w:rPr>
        <w:t xml:space="preserve"> </w:t>
      </w:r>
      <w:r>
        <w:rPr>
          <w:rFonts w:ascii="Arial" w:hAnsi="Arial" w:cs="Arial"/>
          <w:bCs/>
          <w:sz w:val="20"/>
          <w:szCs w:val="20"/>
        </w:rPr>
        <w:t>Minat</w:t>
      </w:r>
      <w:r>
        <w:rPr>
          <w:rFonts w:ascii="Arial" w:hAnsi="Arial" w:cs="Arial"/>
          <w:bCs/>
          <w:sz w:val="20"/>
          <w:szCs w:val="20"/>
        </w:rPr>
        <w:t xml:space="preserve"> </w:t>
      </w:r>
      <w:r>
        <w:rPr>
          <w:rFonts w:ascii="Arial" w:hAnsi="Arial" w:cs="Arial"/>
          <w:bCs/>
          <w:sz w:val="20"/>
          <w:szCs w:val="20"/>
        </w:rPr>
        <w:t>Khusus</w:t>
      </w:r>
      <w:r>
        <w:rPr>
          <w:rFonts w:ascii="Arial" w:hAnsi="Arial" w:cs="Arial"/>
          <w:bCs/>
          <w:sz w:val="20"/>
          <w:szCs w:val="20"/>
        </w:rPr>
        <w:t xml:space="preserve"> </w:t>
      </w:r>
      <w:r>
        <w:rPr>
          <w:rFonts w:ascii="Arial" w:hAnsi="Arial" w:cs="Arial"/>
          <w:bCs/>
          <w:sz w:val="20"/>
          <w:szCs w:val="20"/>
        </w:rPr>
        <w:t>Dalam</w:t>
      </w:r>
      <w:r>
        <w:rPr>
          <w:rFonts w:ascii="Arial" w:hAnsi="Arial" w:cs="Arial"/>
          <w:bCs/>
          <w:sz w:val="20"/>
          <w:szCs w:val="20"/>
        </w:rPr>
        <w:t xml:space="preserve"> </w:t>
      </w:r>
      <w:r>
        <w:rPr>
          <w:rFonts w:ascii="Arial" w:hAnsi="Arial" w:cs="Arial"/>
          <w:bCs/>
          <w:sz w:val="20"/>
          <w:szCs w:val="20"/>
        </w:rPr>
        <w:t>Mendukung</w:t>
      </w:r>
      <w:r>
        <w:rPr>
          <w:rFonts w:ascii="Arial" w:hAnsi="Arial" w:cs="Arial"/>
          <w:bCs/>
          <w:sz w:val="20"/>
          <w:szCs w:val="20"/>
        </w:rPr>
        <w:t xml:space="preserve"> </w:t>
      </w:r>
      <w:r>
        <w:rPr>
          <w:rFonts w:ascii="Arial" w:hAnsi="Arial" w:cs="Arial"/>
          <w:bCs/>
          <w:sz w:val="20"/>
          <w:szCs w:val="20"/>
        </w:rPr>
        <w:t>Pengembangan</w:t>
      </w:r>
      <w:r>
        <w:rPr>
          <w:rFonts w:ascii="Arial" w:hAnsi="Arial" w:cs="Arial"/>
          <w:bCs/>
          <w:sz w:val="20"/>
          <w:szCs w:val="20"/>
        </w:rPr>
        <w:t xml:space="preserve"> </w:t>
      </w:r>
      <w:r>
        <w:rPr>
          <w:rFonts w:ascii="Arial" w:hAnsi="Arial" w:cs="Arial"/>
          <w:bCs/>
          <w:sz w:val="20"/>
          <w:szCs w:val="20"/>
        </w:rPr>
        <w:t>Pariwisata</w:t>
      </w:r>
      <w:r>
        <w:rPr>
          <w:rFonts w:ascii="Arial" w:hAnsi="Arial" w:cs="Arial"/>
          <w:bCs/>
          <w:sz w:val="20"/>
          <w:szCs w:val="20"/>
        </w:rPr>
        <w:t xml:space="preserve"> </w:t>
      </w:r>
      <w:r>
        <w:rPr>
          <w:rFonts w:ascii="Arial" w:hAnsi="Arial" w:cs="Arial"/>
          <w:bCs/>
          <w:sz w:val="20"/>
          <w:szCs w:val="20"/>
        </w:rPr>
        <w:t>Berkelanjutan</w:t>
      </w:r>
      <w:r>
        <w:rPr>
          <w:rFonts w:ascii="Arial" w:hAnsi="Arial" w:cs="Arial"/>
          <w:bCs/>
          <w:sz w:val="20"/>
          <w:szCs w:val="20"/>
        </w:rPr>
        <w:t xml:space="preserve"> Di Bali. </w:t>
      </w:r>
      <w:r>
        <w:rPr>
          <w:rFonts w:ascii="Arial" w:hAnsi="Arial" w:cs="Arial"/>
          <w:b/>
          <w:i/>
          <w:iCs/>
          <w:sz w:val="20"/>
          <w:szCs w:val="20"/>
        </w:rPr>
        <w:t>Journal Of Tourism, Hospitality, Travel and Business Event</w:t>
      </w:r>
      <w:r>
        <w:rPr>
          <w:rFonts w:ascii="Arial" w:hAnsi="Arial" w:cs="Arial"/>
          <w:bCs/>
          <w:sz w:val="20"/>
          <w:szCs w:val="20"/>
        </w:rPr>
        <w:t>. Volume 1. No 2. 46-52.</w:t>
      </w:r>
    </w:p>
    <w:p w:rsidR="00833A80" w:rsidP="00B007DE" w14:paraId="6A477D15" w14:textId="77777777">
      <w:pPr>
        <w:tabs>
          <w:tab w:val="left" w:pos="4536"/>
        </w:tabs>
        <w:ind w:left="270" w:hanging="270"/>
        <w:jc w:val="both"/>
        <w:rPr>
          <w:rFonts w:ascii="Arial" w:hAnsi="Arial" w:cs="Arial"/>
          <w:bCs/>
          <w:sz w:val="20"/>
          <w:szCs w:val="20"/>
        </w:rPr>
      </w:pPr>
    </w:p>
    <w:p w:rsidR="00833A80" w:rsidRPr="00B007DE" w:rsidP="00B007DE" w14:paraId="6E87A76D" w14:textId="0EEE628D">
      <w:pPr>
        <w:tabs>
          <w:tab w:val="left" w:pos="4536"/>
        </w:tabs>
        <w:ind w:left="270" w:hanging="270"/>
        <w:jc w:val="both"/>
        <w:rPr>
          <w:rFonts w:ascii="Arial" w:hAnsi="Arial" w:cs="Arial"/>
          <w:bCs/>
          <w:sz w:val="20"/>
          <w:szCs w:val="20"/>
        </w:rPr>
        <w:sectPr>
          <w:headerReference w:type="even" r:id="rId32"/>
          <w:headerReference w:type="default" r:id="rId33"/>
          <w:footerReference w:type="even" r:id="rId34"/>
          <w:footerReference w:type="default" r:id="rId35"/>
          <w:type w:val="continuous"/>
          <w:pgSz w:w="11907" w:h="16840"/>
          <w:pgMar w:top="1985" w:right="1418" w:bottom="1985" w:left="1418" w:header="720" w:footer="720" w:gutter="0"/>
          <w:cols w:num="2" w:space="283"/>
          <w:docGrid w:linePitch="360"/>
        </w:sectPr>
      </w:pPr>
    </w:p>
    <w:p w:rsidR="00B007DE" w:rsidRPr="00B007DE" w:rsidP="00B007DE" w14:paraId="43D79B66" w14:textId="77777777">
      <w:pPr>
        <w:rPr>
          <w:sz w:val="20"/>
          <w:szCs w:val="20"/>
          <w:lang w:val="id-ID"/>
        </w:rPr>
      </w:pPr>
    </w:p>
    <w:sectPr>
      <w:type w:val="continuous"/>
      <w:pgSz w:w="11907" w:h="16840"/>
      <w:pgMar w:top="1985" w:right="1418" w:bottom="1985"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4AC9" w14:paraId="75EEA1E8" w14:textId="77777777">
    <w:pPr>
      <w:pStyle w:val="Footer"/>
    </w:pPr>
    <w:r>
      <w:fldChar w:fldCharType="begin"/>
    </w:r>
    <w:r>
      <w:instrText xml:space="preserve"> PAGE   \* MERGEFORMAT </w:instrText>
    </w:r>
    <w:r>
      <w:fldChar w:fldCharType="separate"/>
    </w:r>
    <w:r>
      <w:t>132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4AC9" w14:paraId="73726A54" w14:textId="77777777">
    <w:pPr>
      <w:pStyle w:val="Footer"/>
      <w:jc w:val="right"/>
    </w:pPr>
    <w:r>
      <w:fldChar w:fldCharType="begin"/>
    </w:r>
    <w:r>
      <w:instrText xml:space="preserve"> PAGE   \* MERGEFORMAT </w:instrText>
    </w:r>
    <w:r>
      <w:fldChar w:fldCharType="separate"/>
    </w:r>
    <w:r w:rsidR="0045475D">
      <w:rPr>
        <w:noProof/>
      </w:rPr>
      <w:t>131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4AC9" w14:paraId="5FCB1994" w14:textId="77777777">
    <w:pPr>
      <w:pStyle w:val="Footer"/>
    </w:pPr>
    <w:r>
      <w:fldChar w:fldCharType="begin"/>
    </w:r>
    <w:r>
      <w:instrText xml:space="preserve"> PAGE   \* MERGEFORMAT </w:instrText>
    </w:r>
    <w:r>
      <w:fldChar w:fldCharType="separate"/>
    </w:r>
    <w:r w:rsidR="0045475D">
      <w:rPr>
        <w:noProof/>
      </w:rPr>
      <w:t>132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4AC9" w14:paraId="797150DD" w14:textId="77777777">
    <w:pPr>
      <w:pStyle w:val="Footer"/>
      <w:jc w:val="right"/>
    </w:pPr>
    <w:r>
      <w:fldChar w:fldCharType="begin"/>
    </w:r>
    <w:r>
      <w:instrText xml:space="preserve"> PAGE   \* MERGEFORMAT </w:instrText>
    </w:r>
    <w:r>
      <w:fldChar w:fldCharType="separate"/>
    </w:r>
    <w:r w:rsidR="0045475D">
      <w:rPr>
        <w:noProof/>
      </w:rPr>
      <w:t>133</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4AC9" w14:paraId="15464643"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4AC9" w14:paraId="21A2AABF" w14:textId="77777777">
    <w:pPr>
      <w:pStyle w:val="Header"/>
    </w:pPr>
    <w:r>
      <w:rPr>
        <w:rFonts w:ascii="Arial" w:hAnsi="Arial" w:cs="Arial"/>
        <w:i/>
        <w:sz w:val="16"/>
        <w:szCs w:val="16"/>
      </w:rPr>
      <w:t>JAMBURA Journal of Architecture, Vol. xx, No. x, 20</w:t>
    </w:r>
    <w:r>
      <w:rPr>
        <w:rFonts w:ascii="Arial" w:hAnsi="Arial" w:cs="Arial"/>
        <w:i/>
        <w:sz w:val="16"/>
        <w:szCs w:val="16"/>
      </w:rPr>
      <w:t>xx :</w:t>
    </w:r>
    <w:r>
      <w:rPr>
        <w:rFonts w:ascii="Arial" w:hAnsi="Arial" w:cs="Arial"/>
        <w:i/>
        <w:sz w:val="16"/>
        <w:szCs w:val="16"/>
      </w:rPr>
      <w:t xml:space="preserve"> xxx - 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4AC9" w14:paraId="73DA707C" w14:textId="77777777">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4AC9" w14:paraId="70DC9A3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525FB4"/>
    <w:multiLevelType w:val="hybridMultilevel"/>
    <w:tmpl w:val="D1AC4CB6"/>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2A25DC9"/>
    <w:multiLevelType w:val="hybridMultilevel"/>
    <w:tmpl w:val="DE2AA5E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86B54EF"/>
    <w:multiLevelType w:val="hybridMultilevel"/>
    <w:tmpl w:val="D31C829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D011368"/>
    <w:multiLevelType w:val="hybridMultilevel"/>
    <w:tmpl w:val="9B12B27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1580DBD"/>
    <w:multiLevelType w:val="hybridMultilevel"/>
    <w:tmpl w:val="96F85782"/>
    <w:lvl w:ilvl="0">
      <w:start w:val="1"/>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1ED377A"/>
    <w:multiLevelType w:val="hybridMultilevel"/>
    <w:tmpl w:val="183ABEE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03E692B"/>
    <w:multiLevelType w:val="hybridMultilevel"/>
    <w:tmpl w:val="495A6A88"/>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B40771"/>
    <w:multiLevelType w:val="multilevel"/>
    <w:tmpl w:val="6AC20646"/>
    <w:lvl w:ilvl="0">
      <w:start w:val="5"/>
      <w:numFmt w:val="bullet"/>
      <w:lvlText w:val="-"/>
      <w:lvlJc w:val="left"/>
      <w:pPr>
        <w:tabs>
          <w:tab w:val="num" w:pos="720"/>
        </w:tabs>
        <w:ind w:left="720" w:hanging="360"/>
      </w:pPr>
      <w:rPr>
        <w:rFonts w:ascii="Calibri" w:hAnsi="Calibri" w:eastAsiaTheme="minorHAns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CE47988"/>
    <w:multiLevelType w:val="hybridMultilevel"/>
    <w:tmpl w:val="AB3222B6"/>
    <w:lvl w:ilvl="0">
      <w:start w:val="1"/>
      <w:numFmt w:val="lowerLetter"/>
      <w:lvlText w:val="%1."/>
      <w:lvlJc w:val="left"/>
      <w:pPr>
        <w:ind w:left="1066" w:hanging="360"/>
      </w:pPr>
      <w:rPr>
        <w:rFonts w:hint="default"/>
      </w:rPr>
    </w:lvl>
    <w:lvl w:ilvl="1" w:tentative="1">
      <w:start w:val="1"/>
      <w:numFmt w:val="lowerLetter"/>
      <w:lvlText w:val="%2."/>
      <w:lvlJc w:val="left"/>
      <w:pPr>
        <w:ind w:left="1786" w:hanging="360"/>
      </w:pPr>
    </w:lvl>
    <w:lvl w:ilvl="2" w:tentative="1">
      <w:start w:val="1"/>
      <w:numFmt w:val="lowerRoman"/>
      <w:lvlText w:val="%3."/>
      <w:lvlJc w:val="right"/>
      <w:pPr>
        <w:ind w:left="2506" w:hanging="180"/>
      </w:pPr>
    </w:lvl>
    <w:lvl w:ilvl="3" w:tentative="1">
      <w:start w:val="1"/>
      <w:numFmt w:val="decimal"/>
      <w:lvlText w:val="%4."/>
      <w:lvlJc w:val="left"/>
      <w:pPr>
        <w:ind w:left="3226" w:hanging="360"/>
      </w:pPr>
    </w:lvl>
    <w:lvl w:ilvl="4" w:tentative="1">
      <w:start w:val="1"/>
      <w:numFmt w:val="lowerLetter"/>
      <w:lvlText w:val="%5."/>
      <w:lvlJc w:val="left"/>
      <w:pPr>
        <w:ind w:left="3946" w:hanging="360"/>
      </w:pPr>
    </w:lvl>
    <w:lvl w:ilvl="5" w:tentative="1">
      <w:start w:val="1"/>
      <w:numFmt w:val="lowerRoman"/>
      <w:lvlText w:val="%6."/>
      <w:lvlJc w:val="right"/>
      <w:pPr>
        <w:ind w:left="4666" w:hanging="180"/>
      </w:pPr>
    </w:lvl>
    <w:lvl w:ilvl="6" w:tentative="1">
      <w:start w:val="1"/>
      <w:numFmt w:val="decimal"/>
      <w:lvlText w:val="%7."/>
      <w:lvlJc w:val="left"/>
      <w:pPr>
        <w:ind w:left="5386" w:hanging="360"/>
      </w:pPr>
    </w:lvl>
    <w:lvl w:ilvl="7" w:tentative="1">
      <w:start w:val="1"/>
      <w:numFmt w:val="lowerLetter"/>
      <w:lvlText w:val="%8."/>
      <w:lvlJc w:val="left"/>
      <w:pPr>
        <w:ind w:left="6106" w:hanging="360"/>
      </w:pPr>
    </w:lvl>
    <w:lvl w:ilvl="8" w:tentative="1">
      <w:start w:val="1"/>
      <w:numFmt w:val="lowerRoman"/>
      <w:lvlText w:val="%9."/>
      <w:lvlJc w:val="right"/>
      <w:pPr>
        <w:ind w:left="6826" w:hanging="180"/>
      </w:pPr>
    </w:lvl>
  </w:abstractNum>
  <w:num w:numId="1">
    <w:abstractNumId w:val="0"/>
  </w:num>
  <w:num w:numId="2">
    <w:abstractNumId w:val="8"/>
  </w:num>
  <w:num w:numId="3">
    <w:abstractNumId w:val="2"/>
  </w:num>
  <w:num w:numId="4">
    <w:abstractNumId w:val="4"/>
  </w:num>
  <w:num w:numId="5">
    <w:abstractNumId w:val="1"/>
  </w:num>
  <w:num w:numId="6">
    <w:abstractNumId w:val="3"/>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784"/>
    <w:rsid w:val="00003193"/>
    <w:rsid w:val="00005D1A"/>
    <w:rsid w:val="000100DD"/>
    <w:rsid w:val="00012827"/>
    <w:rsid w:val="00015071"/>
    <w:rsid w:val="00023086"/>
    <w:rsid w:val="00024BA6"/>
    <w:rsid w:val="00037CA4"/>
    <w:rsid w:val="0004586E"/>
    <w:rsid w:val="000556FF"/>
    <w:rsid w:val="00066733"/>
    <w:rsid w:val="00071958"/>
    <w:rsid w:val="0007296F"/>
    <w:rsid w:val="00073C0A"/>
    <w:rsid w:val="00074640"/>
    <w:rsid w:val="00074877"/>
    <w:rsid w:val="00081005"/>
    <w:rsid w:val="00082582"/>
    <w:rsid w:val="000864F8"/>
    <w:rsid w:val="00086786"/>
    <w:rsid w:val="000906C9"/>
    <w:rsid w:val="0009652D"/>
    <w:rsid w:val="00096AFB"/>
    <w:rsid w:val="00097EF6"/>
    <w:rsid w:val="000A28C2"/>
    <w:rsid w:val="000A496A"/>
    <w:rsid w:val="000A5E18"/>
    <w:rsid w:val="000A5F48"/>
    <w:rsid w:val="000B08C7"/>
    <w:rsid w:val="000B2DBC"/>
    <w:rsid w:val="000B33C3"/>
    <w:rsid w:val="000B3982"/>
    <w:rsid w:val="000B399A"/>
    <w:rsid w:val="000B3C2F"/>
    <w:rsid w:val="000B5637"/>
    <w:rsid w:val="000B7C29"/>
    <w:rsid w:val="000C0D23"/>
    <w:rsid w:val="000C642D"/>
    <w:rsid w:val="000C69FB"/>
    <w:rsid w:val="000C6CAF"/>
    <w:rsid w:val="000C75D8"/>
    <w:rsid w:val="000D07A5"/>
    <w:rsid w:val="000D37DF"/>
    <w:rsid w:val="000D58D8"/>
    <w:rsid w:val="000D6CF1"/>
    <w:rsid w:val="000D7C3D"/>
    <w:rsid w:val="000E3862"/>
    <w:rsid w:val="000E5D14"/>
    <w:rsid w:val="000F17A4"/>
    <w:rsid w:val="000F344F"/>
    <w:rsid w:val="000F49E9"/>
    <w:rsid w:val="000F5F83"/>
    <w:rsid w:val="000F6EC2"/>
    <w:rsid w:val="000F764C"/>
    <w:rsid w:val="001006CE"/>
    <w:rsid w:val="001012D8"/>
    <w:rsid w:val="00103DF7"/>
    <w:rsid w:val="00104A4D"/>
    <w:rsid w:val="001054CD"/>
    <w:rsid w:val="00107A71"/>
    <w:rsid w:val="0011600F"/>
    <w:rsid w:val="0011693C"/>
    <w:rsid w:val="00121F5D"/>
    <w:rsid w:val="00123551"/>
    <w:rsid w:val="00123868"/>
    <w:rsid w:val="00125250"/>
    <w:rsid w:val="00134852"/>
    <w:rsid w:val="00136A2C"/>
    <w:rsid w:val="00136DD8"/>
    <w:rsid w:val="00137A8C"/>
    <w:rsid w:val="00143DF3"/>
    <w:rsid w:val="00144F67"/>
    <w:rsid w:val="001528B5"/>
    <w:rsid w:val="0016086F"/>
    <w:rsid w:val="001661E4"/>
    <w:rsid w:val="001665B4"/>
    <w:rsid w:val="00170031"/>
    <w:rsid w:val="001715C4"/>
    <w:rsid w:val="00171761"/>
    <w:rsid w:val="00171A59"/>
    <w:rsid w:val="00175F17"/>
    <w:rsid w:val="001762B5"/>
    <w:rsid w:val="0018644C"/>
    <w:rsid w:val="0018697C"/>
    <w:rsid w:val="0018726E"/>
    <w:rsid w:val="00192931"/>
    <w:rsid w:val="001933FF"/>
    <w:rsid w:val="00196FCA"/>
    <w:rsid w:val="001A087D"/>
    <w:rsid w:val="001A266C"/>
    <w:rsid w:val="001A36F9"/>
    <w:rsid w:val="001A7791"/>
    <w:rsid w:val="001A7B3E"/>
    <w:rsid w:val="001B00CE"/>
    <w:rsid w:val="001B39C9"/>
    <w:rsid w:val="001B4AA3"/>
    <w:rsid w:val="001B5505"/>
    <w:rsid w:val="001C0513"/>
    <w:rsid w:val="001C0D3E"/>
    <w:rsid w:val="001C330D"/>
    <w:rsid w:val="001C3FA9"/>
    <w:rsid w:val="001C3FED"/>
    <w:rsid w:val="001D0A14"/>
    <w:rsid w:val="001D6167"/>
    <w:rsid w:val="001D6176"/>
    <w:rsid w:val="001D693F"/>
    <w:rsid w:val="001D6EC2"/>
    <w:rsid w:val="001E3C11"/>
    <w:rsid w:val="001E7350"/>
    <w:rsid w:val="001F4AA8"/>
    <w:rsid w:val="001F74EF"/>
    <w:rsid w:val="001F7C69"/>
    <w:rsid w:val="001F7F57"/>
    <w:rsid w:val="00201BD7"/>
    <w:rsid w:val="00202FF8"/>
    <w:rsid w:val="00204649"/>
    <w:rsid w:val="00204918"/>
    <w:rsid w:val="00211F71"/>
    <w:rsid w:val="00213EC3"/>
    <w:rsid w:val="002161AF"/>
    <w:rsid w:val="002223FB"/>
    <w:rsid w:val="00226E55"/>
    <w:rsid w:val="0023154D"/>
    <w:rsid w:val="00234C63"/>
    <w:rsid w:val="002379F0"/>
    <w:rsid w:val="00237CC3"/>
    <w:rsid w:val="00262038"/>
    <w:rsid w:val="00265101"/>
    <w:rsid w:val="0027396A"/>
    <w:rsid w:val="00274BF7"/>
    <w:rsid w:val="0027587E"/>
    <w:rsid w:val="00281881"/>
    <w:rsid w:val="00283FD4"/>
    <w:rsid w:val="002844AB"/>
    <w:rsid w:val="00286A01"/>
    <w:rsid w:val="00286F23"/>
    <w:rsid w:val="002878DB"/>
    <w:rsid w:val="00290CD3"/>
    <w:rsid w:val="00295C1F"/>
    <w:rsid w:val="00296D04"/>
    <w:rsid w:val="002A42A1"/>
    <w:rsid w:val="002B4307"/>
    <w:rsid w:val="002B4434"/>
    <w:rsid w:val="002C0BB6"/>
    <w:rsid w:val="002C4080"/>
    <w:rsid w:val="002C4998"/>
    <w:rsid w:val="002C6BF9"/>
    <w:rsid w:val="002D0BD3"/>
    <w:rsid w:val="002D54C6"/>
    <w:rsid w:val="002D5FBB"/>
    <w:rsid w:val="002D6D9E"/>
    <w:rsid w:val="002E1604"/>
    <w:rsid w:val="002E1B03"/>
    <w:rsid w:val="002E1BDE"/>
    <w:rsid w:val="002E2A4B"/>
    <w:rsid w:val="002E4F63"/>
    <w:rsid w:val="002F1630"/>
    <w:rsid w:val="00301F50"/>
    <w:rsid w:val="00304A82"/>
    <w:rsid w:val="00306A41"/>
    <w:rsid w:val="003111C3"/>
    <w:rsid w:val="00312B5C"/>
    <w:rsid w:val="003153D9"/>
    <w:rsid w:val="0031685C"/>
    <w:rsid w:val="00316F60"/>
    <w:rsid w:val="00320B94"/>
    <w:rsid w:val="003242EF"/>
    <w:rsid w:val="00333B6F"/>
    <w:rsid w:val="003342E7"/>
    <w:rsid w:val="00337519"/>
    <w:rsid w:val="00340411"/>
    <w:rsid w:val="003405DC"/>
    <w:rsid w:val="003465C2"/>
    <w:rsid w:val="00353962"/>
    <w:rsid w:val="003578CA"/>
    <w:rsid w:val="00362F24"/>
    <w:rsid w:val="00363A08"/>
    <w:rsid w:val="00364500"/>
    <w:rsid w:val="00365885"/>
    <w:rsid w:val="00381C83"/>
    <w:rsid w:val="00383F56"/>
    <w:rsid w:val="003843FE"/>
    <w:rsid w:val="00387E5F"/>
    <w:rsid w:val="00390D01"/>
    <w:rsid w:val="00393B42"/>
    <w:rsid w:val="00395656"/>
    <w:rsid w:val="0039657C"/>
    <w:rsid w:val="003A02B2"/>
    <w:rsid w:val="003A5C10"/>
    <w:rsid w:val="003A7AE6"/>
    <w:rsid w:val="003A7F48"/>
    <w:rsid w:val="003C24D7"/>
    <w:rsid w:val="003C54E5"/>
    <w:rsid w:val="003D2DFE"/>
    <w:rsid w:val="003E0283"/>
    <w:rsid w:val="003E0FEC"/>
    <w:rsid w:val="003E2D24"/>
    <w:rsid w:val="003E2F97"/>
    <w:rsid w:val="003F0BE3"/>
    <w:rsid w:val="003F3354"/>
    <w:rsid w:val="003F3A12"/>
    <w:rsid w:val="003F6C75"/>
    <w:rsid w:val="003F7263"/>
    <w:rsid w:val="003F7DE3"/>
    <w:rsid w:val="0040036F"/>
    <w:rsid w:val="00421689"/>
    <w:rsid w:val="004232F5"/>
    <w:rsid w:val="0042638B"/>
    <w:rsid w:val="00430A3D"/>
    <w:rsid w:val="00435FB2"/>
    <w:rsid w:val="0044020A"/>
    <w:rsid w:val="00441D0C"/>
    <w:rsid w:val="004528C6"/>
    <w:rsid w:val="0045475D"/>
    <w:rsid w:val="00482C5F"/>
    <w:rsid w:val="00484071"/>
    <w:rsid w:val="00492240"/>
    <w:rsid w:val="004A4698"/>
    <w:rsid w:val="004C4BB4"/>
    <w:rsid w:val="004C5931"/>
    <w:rsid w:val="004C68D2"/>
    <w:rsid w:val="004D3113"/>
    <w:rsid w:val="004D3BD4"/>
    <w:rsid w:val="004D79C3"/>
    <w:rsid w:val="004E0DE2"/>
    <w:rsid w:val="004E5A39"/>
    <w:rsid w:val="004F5252"/>
    <w:rsid w:val="00513C9C"/>
    <w:rsid w:val="00513CC3"/>
    <w:rsid w:val="00514CA5"/>
    <w:rsid w:val="00522D38"/>
    <w:rsid w:val="0052333A"/>
    <w:rsid w:val="00527E24"/>
    <w:rsid w:val="00534668"/>
    <w:rsid w:val="00536340"/>
    <w:rsid w:val="00546B3D"/>
    <w:rsid w:val="00553A1D"/>
    <w:rsid w:val="005550C5"/>
    <w:rsid w:val="00557CFD"/>
    <w:rsid w:val="00560660"/>
    <w:rsid w:val="00561E75"/>
    <w:rsid w:val="00563BFE"/>
    <w:rsid w:val="00565EE5"/>
    <w:rsid w:val="00570948"/>
    <w:rsid w:val="00570F17"/>
    <w:rsid w:val="005750A2"/>
    <w:rsid w:val="005774C7"/>
    <w:rsid w:val="00582E27"/>
    <w:rsid w:val="005832AB"/>
    <w:rsid w:val="005920E5"/>
    <w:rsid w:val="005925D0"/>
    <w:rsid w:val="005956B2"/>
    <w:rsid w:val="005976CC"/>
    <w:rsid w:val="005A113A"/>
    <w:rsid w:val="005A4216"/>
    <w:rsid w:val="005A710D"/>
    <w:rsid w:val="005A7836"/>
    <w:rsid w:val="005B25C7"/>
    <w:rsid w:val="005B2C1F"/>
    <w:rsid w:val="005C2E4C"/>
    <w:rsid w:val="005C3CF6"/>
    <w:rsid w:val="005C6D79"/>
    <w:rsid w:val="005D2A97"/>
    <w:rsid w:val="005D3E21"/>
    <w:rsid w:val="005D5276"/>
    <w:rsid w:val="005E042B"/>
    <w:rsid w:val="005E2502"/>
    <w:rsid w:val="005E6544"/>
    <w:rsid w:val="005F30C7"/>
    <w:rsid w:val="005F40E9"/>
    <w:rsid w:val="005F43FF"/>
    <w:rsid w:val="005F5AA6"/>
    <w:rsid w:val="005F7757"/>
    <w:rsid w:val="00601967"/>
    <w:rsid w:val="00602090"/>
    <w:rsid w:val="00603B5D"/>
    <w:rsid w:val="006049C9"/>
    <w:rsid w:val="00612372"/>
    <w:rsid w:val="006129AB"/>
    <w:rsid w:val="0061748F"/>
    <w:rsid w:val="00623D5C"/>
    <w:rsid w:val="00624BE4"/>
    <w:rsid w:val="00627813"/>
    <w:rsid w:val="006355FE"/>
    <w:rsid w:val="00644313"/>
    <w:rsid w:val="00647BD1"/>
    <w:rsid w:val="00665C9A"/>
    <w:rsid w:val="00673A4C"/>
    <w:rsid w:val="00673ED7"/>
    <w:rsid w:val="00683222"/>
    <w:rsid w:val="006A0A8F"/>
    <w:rsid w:val="006A162A"/>
    <w:rsid w:val="006A1D24"/>
    <w:rsid w:val="006A22E1"/>
    <w:rsid w:val="006A35DE"/>
    <w:rsid w:val="006B45B8"/>
    <w:rsid w:val="006B632C"/>
    <w:rsid w:val="006C5F7F"/>
    <w:rsid w:val="006C691C"/>
    <w:rsid w:val="006E5F43"/>
    <w:rsid w:val="006F66C7"/>
    <w:rsid w:val="006F67F3"/>
    <w:rsid w:val="006F6E2A"/>
    <w:rsid w:val="006F7207"/>
    <w:rsid w:val="007068DC"/>
    <w:rsid w:val="00714007"/>
    <w:rsid w:val="007144AC"/>
    <w:rsid w:val="00714C11"/>
    <w:rsid w:val="00714FA4"/>
    <w:rsid w:val="00726BA6"/>
    <w:rsid w:val="007279E8"/>
    <w:rsid w:val="007350EC"/>
    <w:rsid w:val="007509DA"/>
    <w:rsid w:val="00755883"/>
    <w:rsid w:val="007565D3"/>
    <w:rsid w:val="00760CAA"/>
    <w:rsid w:val="007627BE"/>
    <w:rsid w:val="0076510E"/>
    <w:rsid w:val="007725B7"/>
    <w:rsid w:val="00780988"/>
    <w:rsid w:val="00783B48"/>
    <w:rsid w:val="00785158"/>
    <w:rsid w:val="00787461"/>
    <w:rsid w:val="00795653"/>
    <w:rsid w:val="00796E0B"/>
    <w:rsid w:val="00797CD6"/>
    <w:rsid w:val="007A11C9"/>
    <w:rsid w:val="007A62A7"/>
    <w:rsid w:val="007B06D2"/>
    <w:rsid w:val="007B0CA1"/>
    <w:rsid w:val="007B7267"/>
    <w:rsid w:val="007C1C59"/>
    <w:rsid w:val="007D2F7B"/>
    <w:rsid w:val="007D439D"/>
    <w:rsid w:val="007D5CC3"/>
    <w:rsid w:val="007E1754"/>
    <w:rsid w:val="007E6709"/>
    <w:rsid w:val="007E6C36"/>
    <w:rsid w:val="007F2006"/>
    <w:rsid w:val="007F4F22"/>
    <w:rsid w:val="007F661A"/>
    <w:rsid w:val="00802143"/>
    <w:rsid w:val="008028D3"/>
    <w:rsid w:val="00812E0B"/>
    <w:rsid w:val="00815A72"/>
    <w:rsid w:val="00820746"/>
    <w:rsid w:val="008226E2"/>
    <w:rsid w:val="00823138"/>
    <w:rsid w:val="00830006"/>
    <w:rsid w:val="0083070F"/>
    <w:rsid w:val="00831610"/>
    <w:rsid w:val="00833A80"/>
    <w:rsid w:val="00837ED8"/>
    <w:rsid w:val="0084085D"/>
    <w:rsid w:val="00842227"/>
    <w:rsid w:val="00843AE7"/>
    <w:rsid w:val="00845E22"/>
    <w:rsid w:val="008468EB"/>
    <w:rsid w:val="0085301F"/>
    <w:rsid w:val="00863055"/>
    <w:rsid w:val="00863D8C"/>
    <w:rsid w:val="00864F5C"/>
    <w:rsid w:val="00867F4B"/>
    <w:rsid w:val="00870888"/>
    <w:rsid w:val="00870C8A"/>
    <w:rsid w:val="00881875"/>
    <w:rsid w:val="00881C73"/>
    <w:rsid w:val="0088321F"/>
    <w:rsid w:val="00883FB1"/>
    <w:rsid w:val="008947DF"/>
    <w:rsid w:val="00894FB8"/>
    <w:rsid w:val="008A20CD"/>
    <w:rsid w:val="008A55AC"/>
    <w:rsid w:val="008A6F7F"/>
    <w:rsid w:val="008C0DE4"/>
    <w:rsid w:val="008C627B"/>
    <w:rsid w:val="008D4339"/>
    <w:rsid w:val="008D44D7"/>
    <w:rsid w:val="008D44F4"/>
    <w:rsid w:val="008D5DDC"/>
    <w:rsid w:val="008D77D5"/>
    <w:rsid w:val="008E1747"/>
    <w:rsid w:val="008E47D7"/>
    <w:rsid w:val="008F1DAB"/>
    <w:rsid w:val="0090383E"/>
    <w:rsid w:val="00904162"/>
    <w:rsid w:val="00910289"/>
    <w:rsid w:val="0091269C"/>
    <w:rsid w:val="00912BB5"/>
    <w:rsid w:val="009141F5"/>
    <w:rsid w:val="00916639"/>
    <w:rsid w:val="00927315"/>
    <w:rsid w:val="00927BA0"/>
    <w:rsid w:val="009305AC"/>
    <w:rsid w:val="00930A3B"/>
    <w:rsid w:val="00932A33"/>
    <w:rsid w:val="00937F4F"/>
    <w:rsid w:val="00940B9A"/>
    <w:rsid w:val="009413A8"/>
    <w:rsid w:val="009469EC"/>
    <w:rsid w:val="00947E6A"/>
    <w:rsid w:val="00953DB9"/>
    <w:rsid w:val="00957227"/>
    <w:rsid w:val="00957361"/>
    <w:rsid w:val="00960019"/>
    <w:rsid w:val="00974992"/>
    <w:rsid w:val="00975622"/>
    <w:rsid w:val="00980391"/>
    <w:rsid w:val="00981C68"/>
    <w:rsid w:val="00994AC9"/>
    <w:rsid w:val="00995490"/>
    <w:rsid w:val="009A0D14"/>
    <w:rsid w:val="009A0FFC"/>
    <w:rsid w:val="009A1029"/>
    <w:rsid w:val="009A4CCA"/>
    <w:rsid w:val="009B1721"/>
    <w:rsid w:val="009B3938"/>
    <w:rsid w:val="009B4175"/>
    <w:rsid w:val="009C0181"/>
    <w:rsid w:val="009C566A"/>
    <w:rsid w:val="009C56CE"/>
    <w:rsid w:val="009C7272"/>
    <w:rsid w:val="009D4C6D"/>
    <w:rsid w:val="009E551A"/>
    <w:rsid w:val="009F070E"/>
    <w:rsid w:val="00A00430"/>
    <w:rsid w:val="00A026B9"/>
    <w:rsid w:val="00A03D4E"/>
    <w:rsid w:val="00A041DC"/>
    <w:rsid w:val="00A0607B"/>
    <w:rsid w:val="00A10592"/>
    <w:rsid w:val="00A1576D"/>
    <w:rsid w:val="00A26214"/>
    <w:rsid w:val="00A26F6B"/>
    <w:rsid w:val="00A31E2D"/>
    <w:rsid w:val="00A35680"/>
    <w:rsid w:val="00A46464"/>
    <w:rsid w:val="00A47E19"/>
    <w:rsid w:val="00A51EAE"/>
    <w:rsid w:val="00A5657D"/>
    <w:rsid w:val="00A574A6"/>
    <w:rsid w:val="00A64B38"/>
    <w:rsid w:val="00A70357"/>
    <w:rsid w:val="00A70E41"/>
    <w:rsid w:val="00A7640C"/>
    <w:rsid w:val="00A76952"/>
    <w:rsid w:val="00A76981"/>
    <w:rsid w:val="00A769C2"/>
    <w:rsid w:val="00A85C1D"/>
    <w:rsid w:val="00AA01ED"/>
    <w:rsid w:val="00AA1B29"/>
    <w:rsid w:val="00AA2967"/>
    <w:rsid w:val="00AC29C5"/>
    <w:rsid w:val="00AC7505"/>
    <w:rsid w:val="00AD00AA"/>
    <w:rsid w:val="00AD1756"/>
    <w:rsid w:val="00AD2340"/>
    <w:rsid w:val="00AD4078"/>
    <w:rsid w:val="00AD5881"/>
    <w:rsid w:val="00AD674A"/>
    <w:rsid w:val="00AD68B5"/>
    <w:rsid w:val="00AD68C7"/>
    <w:rsid w:val="00AD7CC5"/>
    <w:rsid w:val="00AE2C35"/>
    <w:rsid w:val="00B007DE"/>
    <w:rsid w:val="00B00CC3"/>
    <w:rsid w:val="00B0540B"/>
    <w:rsid w:val="00B056C2"/>
    <w:rsid w:val="00B077FB"/>
    <w:rsid w:val="00B103D4"/>
    <w:rsid w:val="00B10843"/>
    <w:rsid w:val="00B11C8A"/>
    <w:rsid w:val="00B25AB0"/>
    <w:rsid w:val="00B25DA7"/>
    <w:rsid w:val="00B26666"/>
    <w:rsid w:val="00B32927"/>
    <w:rsid w:val="00B3408A"/>
    <w:rsid w:val="00B345C9"/>
    <w:rsid w:val="00B41B86"/>
    <w:rsid w:val="00B421DA"/>
    <w:rsid w:val="00B44703"/>
    <w:rsid w:val="00B45388"/>
    <w:rsid w:val="00B50877"/>
    <w:rsid w:val="00B51084"/>
    <w:rsid w:val="00B51C1C"/>
    <w:rsid w:val="00B53A9F"/>
    <w:rsid w:val="00B60EF7"/>
    <w:rsid w:val="00B65235"/>
    <w:rsid w:val="00B67A92"/>
    <w:rsid w:val="00B712B1"/>
    <w:rsid w:val="00B72905"/>
    <w:rsid w:val="00B804DB"/>
    <w:rsid w:val="00B81E7E"/>
    <w:rsid w:val="00B85A42"/>
    <w:rsid w:val="00B85CB9"/>
    <w:rsid w:val="00B90AD7"/>
    <w:rsid w:val="00BA1A66"/>
    <w:rsid w:val="00BA1D69"/>
    <w:rsid w:val="00BA4697"/>
    <w:rsid w:val="00BA7775"/>
    <w:rsid w:val="00BA7828"/>
    <w:rsid w:val="00BB7CA5"/>
    <w:rsid w:val="00BC7E42"/>
    <w:rsid w:val="00BD0906"/>
    <w:rsid w:val="00BD0987"/>
    <w:rsid w:val="00BD1784"/>
    <w:rsid w:val="00BD4143"/>
    <w:rsid w:val="00BE1BB5"/>
    <w:rsid w:val="00BF0E38"/>
    <w:rsid w:val="00BF11B6"/>
    <w:rsid w:val="00BF4BC7"/>
    <w:rsid w:val="00C16BD7"/>
    <w:rsid w:val="00C21168"/>
    <w:rsid w:val="00C23E47"/>
    <w:rsid w:val="00C25D18"/>
    <w:rsid w:val="00C3295B"/>
    <w:rsid w:val="00C359FF"/>
    <w:rsid w:val="00C41F51"/>
    <w:rsid w:val="00C52E82"/>
    <w:rsid w:val="00C55EBE"/>
    <w:rsid w:val="00C57E4A"/>
    <w:rsid w:val="00C60F4A"/>
    <w:rsid w:val="00C73563"/>
    <w:rsid w:val="00C74EEC"/>
    <w:rsid w:val="00C767D4"/>
    <w:rsid w:val="00C81790"/>
    <w:rsid w:val="00C826D8"/>
    <w:rsid w:val="00C82DC8"/>
    <w:rsid w:val="00C85032"/>
    <w:rsid w:val="00C87B95"/>
    <w:rsid w:val="00C87E4B"/>
    <w:rsid w:val="00C87F6D"/>
    <w:rsid w:val="00C910C4"/>
    <w:rsid w:val="00C9757D"/>
    <w:rsid w:val="00C97DDD"/>
    <w:rsid w:val="00CA58E1"/>
    <w:rsid w:val="00CA5D09"/>
    <w:rsid w:val="00CC4B11"/>
    <w:rsid w:val="00CD14AE"/>
    <w:rsid w:val="00CD474C"/>
    <w:rsid w:val="00CE0139"/>
    <w:rsid w:val="00CE0F56"/>
    <w:rsid w:val="00CE1594"/>
    <w:rsid w:val="00CE2738"/>
    <w:rsid w:val="00CE502B"/>
    <w:rsid w:val="00CF2937"/>
    <w:rsid w:val="00CF49C2"/>
    <w:rsid w:val="00CF6E3B"/>
    <w:rsid w:val="00CF7CE7"/>
    <w:rsid w:val="00D01F9D"/>
    <w:rsid w:val="00D057CE"/>
    <w:rsid w:val="00D105F2"/>
    <w:rsid w:val="00D109E3"/>
    <w:rsid w:val="00D117D5"/>
    <w:rsid w:val="00D1409F"/>
    <w:rsid w:val="00D24B9F"/>
    <w:rsid w:val="00D25AFB"/>
    <w:rsid w:val="00D27353"/>
    <w:rsid w:val="00D40AF7"/>
    <w:rsid w:val="00D43BCA"/>
    <w:rsid w:val="00D44456"/>
    <w:rsid w:val="00D46546"/>
    <w:rsid w:val="00D46701"/>
    <w:rsid w:val="00D506AB"/>
    <w:rsid w:val="00D5430B"/>
    <w:rsid w:val="00D5626C"/>
    <w:rsid w:val="00D566FD"/>
    <w:rsid w:val="00D60CDC"/>
    <w:rsid w:val="00D65735"/>
    <w:rsid w:val="00D66569"/>
    <w:rsid w:val="00D82F28"/>
    <w:rsid w:val="00D82F51"/>
    <w:rsid w:val="00D84026"/>
    <w:rsid w:val="00D90D86"/>
    <w:rsid w:val="00D959C3"/>
    <w:rsid w:val="00D95B87"/>
    <w:rsid w:val="00DA039A"/>
    <w:rsid w:val="00DA4564"/>
    <w:rsid w:val="00DA6066"/>
    <w:rsid w:val="00DA6CB5"/>
    <w:rsid w:val="00DB0179"/>
    <w:rsid w:val="00DB263A"/>
    <w:rsid w:val="00DB4447"/>
    <w:rsid w:val="00DB7295"/>
    <w:rsid w:val="00DC7F57"/>
    <w:rsid w:val="00DD6BA4"/>
    <w:rsid w:val="00DE0E71"/>
    <w:rsid w:val="00DE6CC4"/>
    <w:rsid w:val="00DF5D9C"/>
    <w:rsid w:val="00DF64D0"/>
    <w:rsid w:val="00DF6CF8"/>
    <w:rsid w:val="00DF6D91"/>
    <w:rsid w:val="00E007A4"/>
    <w:rsid w:val="00E05E2C"/>
    <w:rsid w:val="00E074FC"/>
    <w:rsid w:val="00E15DF1"/>
    <w:rsid w:val="00E165E2"/>
    <w:rsid w:val="00E27597"/>
    <w:rsid w:val="00E27BA2"/>
    <w:rsid w:val="00E32861"/>
    <w:rsid w:val="00E37850"/>
    <w:rsid w:val="00E4230A"/>
    <w:rsid w:val="00E446C6"/>
    <w:rsid w:val="00E45EE3"/>
    <w:rsid w:val="00E61378"/>
    <w:rsid w:val="00E614CD"/>
    <w:rsid w:val="00E62947"/>
    <w:rsid w:val="00E62A48"/>
    <w:rsid w:val="00E63159"/>
    <w:rsid w:val="00E63754"/>
    <w:rsid w:val="00E65D68"/>
    <w:rsid w:val="00E66F02"/>
    <w:rsid w:val="00E70680"/>
    <w:rsid w:val="00E77ADF"/>
    <w:rsid w:val="00E8403D"/>
    <w:rsid w:val="00E85305"/>
    <w:rsid w:val="00E86A45"/>
    <w:rsid w:val="00E904D7"/>
    <w:rsid w:val="00E906B0"/>
    <w:rsid w:val="00E92092"/>
    <w:rsid w:val="00E92DBB"/>
    <w:rsid w:val="00E9399D"/>
    <w:rsid w:val="00E93E12"/>
    <w:rsid w:val="00E94395"/>
    <w:rsid w:val="00EA1759"/>
    <w:rsid w:val="00EA5734"/>
    <w:rsid w:val="00EA7E42"/>
    <w:rsid w:val="00EA7F6C"/>
    <w:rsid w:val="00EB7F98"/>
    <w:rsid w:val="00EC0D9E"/>
    <w:rsid w:val="00EC11C7"/>
    <w:rsid w:val="00EC616F"/>
    <w:rsid w:val="00ED10E5"/>
    <w:rsid w:val="00ED202B"/>
    <w:rsid w:val="00ED48BB"/>
    <w:rsid w:val="00ED7900"/>
    <w:rsid w:val="00EE102E"/>
    <w:rsid w:val="00EE48F1"/>
    <w:rsid w:val="00EE7E2A"/>
    <w:rsid w:val="00EF03BA"/>
    <w:rsid w:val="00EF08B9"/>
    <w:rsid w:val="00EF1514"/>
    <w:rsid w:val="00EF7F1F"/>
    <w:rsid w:val="00F00433"/>
    <w:rsid w:val="00F14AE8"/>
    <w:rsid w:val="00F20048"/>
    <w:rsid w:val="00F20802"/>
    <w:rsid w:val="00F22B57"/>
    <w:rsid w:val="00F2389C"/>
    <w:rsid w:val="00F260AF"/>
    <w:rsid w:val="00F270E3"/>
    <w:rsid w:val="00F3204E"/>
    <w:rsid w:val="00F3226D"/>
    <w:rsid w:val="00F35154"/>
    <w:rsid w:val="00F35BB4"/>
    <w:rsid w:val="00F4361B"/>
    <w:rsid w:val="00F44F2E"/>
    <w:rsid w:val="00F463CA"/>
    <w:rsid w:val="00F47094"/>
    <w:rsid w:val="00F51D0E"/>
    <w:rsid w:val="00F523DA"/>
    <w:rsid w:val="00F52839"/>
    <w:rsid w:val="00F56E5D"/>
    <w:rsid w:val="00F65374"/>
    <w:rsid w:val="00F66048"/>
    <w:rsid w:val="00F67079"/>
    <w:rsid w:val="00F779D0"/>
    <w:rsid w:val="00F8166E"/>
    <w:rsid w:val="00F81F6C"/>
    <w:rsid w:val="00F83D9A"/>
    <w:rsid w:val="00F84756"/>
    <w:rsid w:val="00F87F6D"/>
    <w:rsid w:val="00F9023A"/>
    <w:rsid w:val="00F96990"/>
    <w:rsid w:val="00FA0FEA"/>
    <w:rsid w:val="00FB2433"/>
    <w:rsid w:val="00FB35C6"/>
    <w:rsid w:val="00FC10A8"/>
    <w:rsid w:val="00FC1C67"/>
    <w:rsid w:val="00FC2086"/>
    <w:rsid w:val="00FC735B"/>
    <w:rsid w:val="00FC7611"/>
    <w:rsid w:val="00FD1F34"/>
    <w:rsid w:val="00FD7FDE"/>
    <w:rsid w:val="00FE0313"/>
    <w:rsid w:val="00FE3013"/>
    <w:rsid w:val="00FE5F24"/>
    <w:rsid w:val="00FF4539"/>
    <w:rsid w:val="00FF5756"/>
    <w:rsid w:val="00FF5871"/>
    <w:rsid w:val="031F20F3"/>
    <w:rsid w:val="298752DF"/>
    <w:rsid w:val="2F170808"/>
    <w:rsid w:val="52595A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6D7A45B"/>
  <w15:docId w15:val="{A30CB4AA-31E7-4309-8DD7-C43753EE7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rPr>
  </w:style>
  <w:style w:type="paragraph" w:styleId="Heading2">
    <w:name w:val="heading 2"/>
    <w:basedOn w:val="Normal"/>
    <w:next w:val="Normal"/>
    <w:qFormat/>
    <w:pPr>
      <w:spacing w:before="100" w:beforeAutospacing="1" w:after="100" w:afterAutospacing="1"/>
      <w:outlineLvl w:val="1"/>
    </w:pPr>
    <w:rPr>
      <w:b/>
      <w:bCs/>
      <w:sz w:val="36"/>
      <w:szCs w:val="36"/>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Pr>
      <w:color w:val="0000FF"/>
      <w:u w:val="single"/>
    </w:rPr>
  </w:style>
  <w:style w:type="character" w:styleId="EndnoteReference">
    <w:name w:val="endnote reference"/>
    <w:basedOn w:val="DefaultParagraphFont"/>
    <w:qFormat/>
    <w:rPr>
      <w:vertAlign w:val="superscript"/>
    </w:rPr>
  </w:style>
  <w:style w:type="character" w:customStyle="1" w:styleId="BalloonTextChar">
    <w:name w:val="Balloon Text Char"/>
    <w:basedOn w:val="DefaultParagraphFont"/>
    <w:link w:val="BalloonText"/>
    <w:qFormat/>
    <w:rPr>
      <w:rFonts w:ascii="Tahoma" w:hAnsi="Tahoma" w:cs="Tahoma"/>
      <w:sz w:val="16"/>
      <w:szCs w:val="16"/>
      <w:lang w:val="en-US" w:eastAsia="en-US"/>
    </w:rPr>
  </w:style>
  <w:style w:type="character" w:customStyle="1" w:styleId="Heading1Char">
    <w:name w:val="Heading 1 Char"/>
    <w:basedOn w:val="DefaultParagraphFont"/>
    <w:link w:val="Heading1"/>
    <w:qFormat/>
    <w:rPr>
      <w:rFonts w:ascii="Cambria" w:eastAsia="Times New Roman" w:hAnsi="Cambria" w:cs="Times New Roman"/>
      <w:b/>
      <w:bCs/>
      <w:kern w:val="32"/>
      <w:sz w:val="32"/>
      <w:szCs w:val="32"/>
      <w:lang w:val="en-US" w:eastAsia="en-US"/>
    </w:rPr>
  </w:style>
  <w:style w:type="character" w:customStyle="1" w:styleId="HeaderChar">
    <w:name w:val="Header Char"/>
    <w:basedOn w:val="DefaultParagraphFont"/>
    <w:link w:val="Header"/>
    <w:qFormat/>
    <w:rPr>
      <w:sz w:val="24"/>
      <w:szCs w:val="24"/>
    </w:rPr>
  </w:style>
  <w:style w:type="character" w:customStyle="1" w:styleId="EndnoteTextChar">
    <w:name w:val="Endnote Text Char"/>
    <w:basedOn w:val="DefaultParagraphFont"/>
    <w:link w:val="EndnoteText"/>
    <w:qFormat/>
    <w:rPr>
      <w:lang w:val="en-US" w:eastAsia="en-US"/>
    </w:rPr>
  </w:style>
  <w:style w:type="character" w:customStyle="1" w:styleId="FooterChar">
    <w:name w:val="Footer Char"/>
    <w:basedOn w:val="DefaultParagraphFont"/>
    <w:link w:val="Footer"/>
    <w:uiPriority w:val="99"/>
    <w:qFormat/>
    <w:rPr>
      <w:sz w:val="24"/>
      <w:szCs w:val="24"/>
    </w:rPr>
  </w:style>
  <w:style w:type="paragraph" w:styleId="EndnoteText">
    <w:name w:val="endnote text"/>
    <w:basedOn w:val="Normal"/>
    <w:link w:val="EndnoteTextChar"/>
    <w:qFormat/>
    <w:rPr>
      <w:sz w:val="20"/>
      <w:szCs w:val="20"/>
    </w:rPr>
  </w:style>
  <w:style w:type="paragraph" w:styleId="NormalWeb">
    <w:name w:val="Normal (Web)"/>
    <w:basedOn w:val="Normal"/>
    <w:qFormat/>
    <w:pPr>
      <w:spacing w:before="100" w:beforeAutospacing="1" w:after="100" w:afterAutospacing="1"/>
    </w:pPr>
  </w:style>
  <w:style w:type="paragraph" w:styleId="Header">
    <w:name w:val="header"/>
    <w:basedOn w:val="Normal"/>
    <w:link w:val="HeaderChar"/>
    <w:qFormat/>
    <w:pPr>
      <w:tabs>
        <w:tab w:val="center" w:pos="4680"/>
        <w:tab w:val="right" w:pos="9360"/>
      </w:tabs>
    </w:pPr>
  </w:style>
  <w:style w:type="paragraph" w:styleId="Footer">
    <w:name w:val="footer"/>
    <w:basedOn w:val="Normal"/>
    <w:link w:val="FooterChar"/>
    <w:uiPriority w:val="99"/>
    <w:qFormat/>
    <w:pPr>
      <w:tabs>
        <w:tab w:val="center" w:pos="4680"/>
        <w:tab w:val="right" w:pos="9360"/>
      </w:tabs>
    </w:pPr>
  </w:style>
  <w:style w:type="paragraph" w:styleId="BalloonText">
    <w:name w:val="Balloon Text"/>
    <w:basedOn w:val="Normal"/>
    <w:link w:val="BalloonTextChar"/>
    <w:qFormat/>
    <w:rPr>
      <w:rFonts w:ascii="Tahoma" w:hAnsi="Tahoma" w:cs="Tahoma"/>
      <w:sz w:val="16"/>
      <w:szCs w:val="16"/>
    </w:rPr>
  </w:style>
  <w:style w:type="paragraph" w:styleId="ListParagraph">
    <w:name w:val="List Paragraph"/>
    <w:aliases w:val="Body of text,List Paragraph1"/>
    <w:basedOn w:val="Normal"/>
    <w:link w:val="ListParagraphChar"/>
    <w:uiPriority w:val="34"/>
    <w:qFormat/>
    <w:pPr>
      <w:ind w:left="720"/>
      <w:contextualSpacing/>
    </w:pPr>
  </w:style>
  <w:style w:type="paragraph" w:styleId="NoSpacing">
    <w:name w:val="No Spacing"/>
    <w:uiPriority w:val="1"/>
    <w:qFormat/>
    <w:rPr>
      <w:rFonts w:ascii="Calibri" w:hAnsi="Calibri"/>
      <w:sz w:val="22"/>
      <w:szCs w:val="22"/>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
    <w:basedOn w:val="DefaultParagraphFont"/>
    <w:link w:val="ListParagraph"/>
    <w:uiPriority w:val="34"/>
    <w:rsid w:val="00B26666"/>
    <w:rPr>
      <w:sz w:val="24"/>
      <w:szCs w:val="24"/>
    </w:rPr>
  </w:style>
  <w:style w:type="character" w:styleId="UnresolvedMention">
    <w:name w:val="Unresolved Mention"/>
    <w:basedOn w:val="DefaultParagraphFont"/>
    <w:uiPriority w:val="99"/>
    <w:semiHidden/>
    <w:unhideWhenUsed/>
    <w:rsid w:val="00E45E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image" Target="media/image3.jpeg" /><Relationship Id="rId12" Type="http://schemas.openxmlformats.org/officeDocument/2006/relationships/image" Target="media/image4.png" /><Relationship Id="rId13" Type="http://schemas.openxmlformats.org/officeDocument/2006/relationships/image" Target="media/image5.jpeg" /><Relationship Id="rId14" Type="http://schemas.openxmlformats.org/officeDocument/2006/relationships/image" Target="media/image6.jpeg" /><Relationship Id="rId15" Type="http://schemas.openxmlformats.org/officeDocument/2006/relationships/image" Target="media/image7.jpeg" /><Relationship Id="rId16" Type="http://schemas.openxmlformats.org/officeDocument/2006/relationships/image" Target="media/image8.jpeg" /><Relationship Id="rId17" Type="http://schemas.openxmlformats.org/officeDocument/2006/relationships/image" Target="media/image9.jpeg" /><Relationship Id="rId18" Type="http://schemas.openxmlformats.org/officeDocument/2006/relationships/image" Target="media/image10.jpeg" /><Relationship Id="rId19" Type="http://schemas.openxmlformats.org/officeDocument/2006/relationships/image" Target="media/image11.png" /><Relationship Id="rId2" Type="http://schemas.openxmlformats.org/officeDocument/2006/relationships/webSettings" Target="webSettings.xml" /><Relationship Id="rId20" Type="http://schemas.openxmlformats.org/officeDocument/2006/relationships/image" Target="media/image12.jpeg" /><Relationship Id="rId21" Type="http://schemas.openxmlformats.org/officeDocument/2006/relationships/image" Target="media/image13.jpeg" /><Relationship Id="rId22" Type="http://schemas.openxmlformats.org/officeDocument/2006/relationships/image" Target="media/image14.jpeg" /><Relationship Id="rId23" Type="http://schemas.openxmlformats.org/officeDocument/2006/relationships/image" Target="media/image15.jpeg" /><Relationship Id="rId24" Type="http://schemas.openxmlformats.org/officeDocument/2006/relationships/image" Target="media/image16.jpeg" /><Relationship Id="rId25" Type="http://schemas.openxmlformats.org/officeDocument/2006/relationships/image" Target="media/image17.jpeg" /><Relationship Id="rId26" Type="http://schemas.openxmlformats.org/officeDocument/2006/relationships/image" Target="media/image18.jpeg" /><Relationship Id="rId27" Type="http://schemas.openxmlformats.org/officeDocument/2006/relationships/image" Target="media/image19.jpeg" /><Relationship Id="rId28" Type="http://schemas.openxmlformats.org/officeDocument/2006/relationships/image" Target="media/image20.jpeg" /><Relationship Id="rId29" Type="http://schemas.openxmlformats.org/officeDocument/2006/relationships/image" Target="media/image21.jpeg" /><Relationship Id="rId3" Type="http://schemas.openxmlformats.org/officeDocument/2006/relationships/fontTable" Target="fontTable.xml" /><Relationship Id="rId30" Type="http://schemas.openxmlformats.org/officeDocument/2006/relationships/image" Target="media/image22.jpeg" /><Relationship Id="rId31" Type="http://schemas.openxmlformats.org/officeDocument/2006/relationships/image" Target="media/image23.jpeg" /><Relationship Id="rId32" Type="http://schemas.openxmlformats.org/officeDocument/2006/relationships/header" Target="header3.xml" /><Relationship Id="rId33" Type="http://schemas.openxmlformats.org/officeDocument/2006/relationships/header" Target="header4.xml" /><Relationship Id="rId34" Type="http://schemas.openxmlformats.org/officeDocument/2006/relationships/footer" Target="footer3.xml" /><Relationship Id="rId35" Type="http://schemas.openxmlformats.org/officeDocument/2006/relationships/footer" Target="footer4.xml" /><Relationship Id="rId36" Type="http://schemas.openxmlformats.org/officeDocument/2006/relationships/theme" Target="theme/theme1.xml" /><Relationship Id="rId37" Type="http://schemas.openxmlformats.org/officeDocument/2006/relationships/numbering" Target="numbering.xml" /><Relationship Id="rId38" Type="http://schemas.openxmlformats.org/officeDocument/2006/relationships/styles" Target="styles.xml" /><Relationship Id="rId4" Type="http://schemas.openxmlformats.org/officeDocument/2006/relationships/hyperlink" Target="mailto:1Dikakumbara53@gmail.com"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3132</Words>
  <Characters>17859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BEBERAPA ASPEK PERILAKU AN</vt:lpstr>
    </vt:vector>
  </TitlesOfParts>
  <Company>Microsoft</Company>
  <LinksUpToDate>false</LinksUpToDate>
  <CharactersWithSpaces>20950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BEBERAPA ASPEK PERILAKU AN</dc:title>
  <dc:creator>Bpk Jimmy</dc:creator>
  <cp:lastModifiedBy>dika kumbara</cp:lastModifiedBy>
  <cp:revision>2</cp:revision>
  <cp:lastPrinted>2013-10-02T12:37:00Z</cp:lastPrinted>
  <dcterms:created xsi:type="dcterms:W3CDTF">2023-06-16T11:35:00Z</dcterms:created>
  <dcterms:modified xsi:type="dcterms:W3CDTF">2023-06-16T11:35:00Z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1033-11.2.0.9144</vt:lpwstr>
  </property>
</Properties>
</file>