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66"/>
        <w:gridCol w:w="1559"/>
      </w:tblGrid>
      <w:tr w:rsidR="00633B3A" w:rsidTr="00633B3A">
        <w:tc>
          <w:tcPr>
            <w:tcW w:w="1531" w:type="dxa"/>
            <w:tcBorders>
              <w:top w:val="single" w:sz="4" w:space="0" w:color="auto"/>
              <w:left w:val="nil"/>
              <w:bottom w:val="single" w:sz="18" w:space="0" w:color="auto"/>
              <w:right w:val="nil"/>
            </w:tcBorders>
            <w:hideMark/>
          </w:tcPr>
          <w:p w:rsidR="00633B3A" w:rsidRDefault="00633B3A" w:rsidP="008C54A4">
            <w:pPr>
              <w:spacing w:after="0"/>
              <w:jc w:val="center"/>
              <w:rPr>
                <w:rFonts w:ascii="Calisto MT" w:hAnsi="Calisto MT"/>
                <w:b/>
                <w:sz w:val="36"/>
                <w:szCs w:val="36"/>
                <w:lang w:val="id-ID" w:eastAsia="id-ID"/>
              </w:rPr>
            </w:pPr>
            <w:r>
              <w:rPr>
                <w:noProof/>
                <w:lang w:val="id-ID" w:eastAsia="id-ID"/>
              </w:rPr>
              <w:drawing>
                <wp:anchor distT="0" distB="0" distL="114300" distR="114300" simplePos="0" relativeHeight="251657216" behindDoc="1" locked="0" layoutInCell="1" allowOverlap="1">
                  <wp:simplePos x="0" y="0"/>
                  <wp:positionH relativeFrom="column">
                    <wp:posOffset>1270</wp:posOffset>
                  </wp:positionH>
                  <wp:positionV relativeFrom="paragraph">
                    <wp:posOffset>179070</wp:posOffset>
                  </wp:positionV>
                  <wp:extent cx="842645" cy="803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03275"/>
                          </a:xfrm>
                          <a:prstGeom prst="rect">
                            <a:avLst/>
                          </a:prstGeom>
                          <a:noFill/>
                        </pic:spPr>
                      </pic:pic>
                    </a:graphicData>
                  </a:graphic>
                  <wp14:sizeRelH relativeFrom="page">
                    <wp14:pctWidth>0</wp14:pctWidth>
                  </wp14:sizeRelH>
                  <wp14:sizeRelV relativeFrom="page">
                    <wp14:pctHeight>0</wp14:pctHeight>
                  </wp14:sizeRelV>
                </wp:anchor>
              </w:drawing>
            </w:r>
          </w:p>
        </w:tc>
        <w:tc>
          <w:tcPr>
            <w:tcW w:w="6266" w:type="dxa"/>
            <w:tcBorders>
              <w:top w:val="single" w:sz="4" w:space="0" w:color="auto"/>
              <w:left w:val="nil"/>
              <w:bottom w:val="single" w:sz="18" w:space="0" w:color="auto"/>
              <w:right w:val="nil"/>
            </w:tcBorders>
            <w:vAlign w:val="center"/>
            <w:hideMark/>
          </w:tcPr>
          <w:p w:rsidR="00633B3A" w:rsidRDefault="00633B3A" w:rsidP="008C54A4">
            <w:pPr>
              <w:spacing w:after="0"/>
              <w:jc w:val="center"/>
              <w:rPr>
                <w:rFonts w:ascii="Calisto MT" w:hAnsi="Calisto MT"/>
                <w:b/>
                <w:sz w:val="32"/>
                <w:szCs w:val="32"/>
                <w:lang w:val="id-ID" w:eastAsia="id-ID"/>
              </w:rPr>
            </w:pPr>
            <w:r>
              <w:rPr>
                <w:rFonts w:ascii="Calisto MT" w:hAnsi="Calisto MT"/>
                <w:b/>
                <w:sz w:val="32"/>
                <w:szCs w:val="32"/>
                <w:lang w:val="id-ID" w:eastAsia="id-ID"/>
              </w:rPr>
              <w:t>Jambura Journal of Educational Chemistry</w:t>
            </w:r>
          </w:p>
          <w:p w:rsidR="00633B3A" w:rsidRDefault="00633B3A" w:rsidP="008C54A4">
            <w:pPr>
              <w:spacing w:after="0"/>
              <w:jc w:val="center"/>
              <w:rPr>
                <w:rFonts w:ascii="Arial Narrow" w:hAnsi="Arial Narrow"/>
                <w:b/>
                <w:sz w:val="28"/>
                <w:szCs w:val="28"/>
                <w:lang w:val="id-ID" w:eastAsia="id-ID"/>
              </w:rPr>
            </w:pPr>
            <w:r>
              <w:rPr>
                <w:rFonts w:ascii="Arial Narrow" w:hAnsi="Arial Narrow"/>
                <w:b/>
                <w:sz w:val="28"/>
                <w:szCs w:val="28"/>
                <w:lang w:val="id-ID" w:eastAsia="id-ID"/>
              </w:rPr>
              <w:t>Volume 2 Nomor 2, Agustus 2020</w:t>
            </w:r>
          </w:p>
          <w:p w:rsidR="00633B3A" w:rsidRDefault="00633B3A" w:rsidP="008C54A4">
            <w:pPr>
              <w:spacing w:after="0"/>
              <w:jc w:val="center"/>
              <w:rPr>
                <w:rFonts w:ascii="Arial Narrow" w:hAnsi="Arial Narrow"/>
                <w:bCs/>
                <w:sz w:val="20"/>
                <w:szCs w:val="20"/>
                <w:lang w:val="id-ID" w:eastAsia="id-ID"/>
              </w:rPr>
            </w:pPr>
            <w:r>
              <w:rPr>
                <w:rFonts w:ascii="Arial Narrow" w:hAnsi="Arial Narrow"/>
                <w:bCs/>
                <w:sz w:val="20"/>
                <w:szCs w:val="20"/>
                <w:lang w:val="id-ID" w:eastAsia="id-ID"/>
              </w:rPr>
              <w:t>p-ISSN: 2655-7606, e-ISSN: 2656-6427</w:t>
            </w:r>
          </w:p>
          <w:p w:rsidR="00633B3A" w:rsidRDefault="00633B3A" w:rsidP="008C54A4">
            <w:pPr>
              <w:spacing w:after="0"/>
              <w:jc w:val="center"/>
              <w:rPr>
                <w:rFonts w:ascii="Arial Narrow" w:hAnsi="Arial Narrow"/>
                <w:bCs/>
                <w:sz w:val="20"/>
                <w:szCs w:val="20"/>
                <w:lang w:val="id-ID" w:eastAsia="id-ID"/>
              </w:rPr>
            </w:pPr>
            <w:r>
              <w:rPr>
                <w:rFonts w:ascii="Arial Narrow" w:hAnsi="Arial Narrow"/>
                <w:bCs/>
                <w:sz w:val="20"/>
                <w:szCs w:val="20"/>
                <w:lang w:val="id-ID" w:eastAsia="id-ID"/>
              </w:rPr>
              <w:t xml:space="preserve">Journal Homepage: </w:t>
            </w:r>
            <w:hyperlink r:id="rId9" w:history="1">
              <w:r>
                <w:rPr>
                  <w:rStyle w:val="Hyperlink"/>
                  <w:rFonts w:ascii="Arial Narrow" w:hAnsi="Arial Narrow"/>
                  <w:bCs/>
                  <w:sz w:val="20"/>
                  <w:szCs w:val="20"/>
                  <w:lang w:val="id-ID" w:eastAsia="id-ID"/>
                </w:rPr>
                <w:t>http://ejurnal.ung.ac.id/index.php/jjec</w:t>
              </w:r>
            </w:hyperlink>
          </w:p>
          <w:p w:rsidR="00633B3A" w:rsidRDefault="00633B3A" w:rsidP="008C54A4">
            <w:pPr>
              <w:spacing w:after="0"/>
              <w:jc w:val="center"/>
              <w:rPr>
                <w:rFonts w:ascii="Arial Narrow" w:hAnsi="Arial Narrow"/>
                <w:bCs/>
                <w:sz w:val="20"/>
                <w:szCs w:val="20"/>
                <w:lang w:val="id-ID" w:eastAsia="id-ID"/>
              </w:rPr>
            </w:pPr>
            <w:r>
              <w:rPr>
                <w:rFonts w:ascii="Arial Narrow" w:hAnsi="Arial Narrow"/>
                <w:bCs/>
                <w:sz w:val="20"/>
                <w:szCs w:val="20"/>
                <w:lang w:val="id-ID" w:eastAsia="id-ID"/>
              </w:rPr>
              <w:t>Diterima: xx-xx-xxxx | Disetujui: xx-xx-xxxx | Online: xx-xx-xxxx</w:t>
            </w:r>
          </w:p>
        </w:tc>
        <w:tc>
          <w:tcPr>
            <w:tcW w:w="1559" w:type="dxa"/>
            <w:tcBorders>
              <w:top w:val="single" w:sz="4" w:space="0" w:color="auto"/>
              <w:left w:val="nil"/>
              <w:bottom w:val="single" w:sz="18" w:space="0" w:color="auto"/>
              <w:right w:val="nil"/>
            </w:tcBorders>
            <w:hideMark/>
          </w:tcPr>
          <w:p w:rsidR="00633B3A" w:rsidRDefault="00633B3A" w:rsidP="008C54A4">
            <w:pPr>
              <w:spacing w:after="0"/>
              <w:jc w:val="center"/>
              <w:rPr>
                <w:rFonts w:ascii="Calisto MT" w:hAnsi="Calisto MT"/>
                <w:b/>
                <w:sz w:val="36"/>
                <w:szCs w:val="36"/>
                <w:lang w:val="id-ID" w:eastAsia="id-ID"/>
              </w:rPr>
            </w:pPr>
            <w:r>
              <w:rPr>
                <w:rFonts w:ascii="Calisto MT" w:hAnsi="Calisto MT"/>
                <w:b/>
                <w:noProof/>
                <w:sz w:val="36"/>
                <w:szCs w:val="36"/>
                <w:lang w:val="id-ID" w:eastAsia="id-ID"/>
              </w:rPr>
              <w:drawing>
                <wp:inline distT="0" distB="0" distL="0" distR="0" wp14:anchorId="22D5DADA" wp14:editId="0139A1E9">
                  <wp:extent cx="760095" cy="1080770"/>
                  <wp:effectExtent l="0" t="0" r="1905" b="5080"/>
                  <wp:docPr id="1" name="Picture 1" descr="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095" cy="1080770"/>
                          </a:xfrm>
                          <a:prstGeom prst="rect">
                            <a:avLst/>
                          </a:prstGeom>
                          <a:noFill/>
                          <a:ln>
                            <a:noFill/>
                          </a:ln>
                        </pic:spPr>
                      </pic:pic>
                    </a:graphicData>
                  </a:graphic>
                </wp:inline>
              </w:drawing>
            </w:r>
          </w:p>
        </w:tc>
      </w:tr>
    </w:tbl>
    <w:p w:rsidR="00633B3A" w:rsidRDefault="00633B3A" w:rsidP="008C54A4">
      <w:pPr>
        <w:spacing w:after="0"/>
        <w:jc w:val="center"/>
        <w:rPr>
          <w:rFonts w:ascii="Arial Narrow" w:hAnsi="Arial Narrow"/>
          <w:b/>
          <w:sz w:val="28"/>
          <w:szCs w:val="28"/>
        </w:rPr>
      </w:pPr>
    </w:p>
    <w:p w:rsidR="00591C9B" w:rsidRDefault="00591C9B" w:rsidP="008C54A4">
      <w:pPr>
        <w:spacing w:after="0"/>
        <w:jc w:val="center"/>
        <w:rPr>
          <w:rFonts w:ascii="Arial Narrow" w:hAnsi="Arial Narrow"/>
          <w:b/>
          <w:bCs/>
          <w:sz w:val="32"/>
          <w:szCs w:val="32"/>
          <w:lang w:val="id-ID"/>
        </w:rPr>
      </w:pPr>
      <w:r>
        <w:rPr>
          <w:rFonts w:ascii="Arial Narrow" w:hAnsi="Arial Narrow"/>
          <w:b/>
          <w:bCs/>
          <w:sz w:val="32"/>
          <w:szCs w:val="32"/>
          <w:lang w:val="id-ID"/>
        </w:rPr>
        <w:t>PENGARUH MODEL PEMBELAJARAN IKRAR TERHADAP HASIL BELAJAR SISWA PADA MATERI LARUTAN PENYANGGA</w:t>
      </w:r>
    </w:p>
    <w:p w:rsidR="00633B3A" w:rsidRDefault="00591C9B" w:rsidP="008C54A4">
      <w:pPr>
        <w:spacing w:after="0"/>
        <w:jc w:val="center"/>
        <w:rPr>
          <w:rFonts w:ascii="Cambria" w:hAnsi="Cambria"/>
          <w:b/>
          <w:bCs/>
          <w:sz w:val="20"/>
          <w:szCs w:val="20"/>
        </w:rPr>
      </w:pPr>
      <w:r>
        <w:rPr>
          <w:rFonts w:ascii="Cambria" w:hAnsi="Cambria"/>
          <w:b/>
          <w:bCs/>
          <w:sz w:val="20"/>
          <w:szCs w:val="20"/>
          <w:lang w:val="id-ID"/>
        </w:rPr>
        <w:t>Risma Malakah</w:t>
      </w:r>
      <w:r w:rsidR="00633B3A">
        <w:rPr>
          <w:rFonts w:ascii="Cambria" w:hAnsi="Cambria"/>
          <w:b/>
          <w:bCs/>
          <w:sz w:val="20"/>
          <w:szCs w:val="20"/>
          <w:vertAlign w:val="superscript"/>
        </w:rPr>
        <w:t>1</w:t>
      </w:r>
      <w:r w:rsidR="00C70F02">
        <w:rPr>
          <w:rFonts w:ascii="Cambria" w:hAnsi="Cambria"/>
          <w:b/>
          <w:bCs/>
          <w:sz w:val="20"/>
          <w:szCs w:val="20"/>
        </w:rPr>
        <w:t xml:space="preserve">, </w:t>
      </w:r>
      <w:r>
        <w:rPr>
          <w:rFonts w:ascii="Cambria" w:hAnsi="Cambria"/>
          <w:b/>
          <w:bCs/>
          <w:sz w:val="20"/>
          <w:szCs w:val="20"/>
          <w:lang w:val="id-ID"/>
        </w:rPr>
        <w:t>Drs. Mardjan Paputungan</w:t>
      </w:r>
      <w:r w:rsidR="00C70F02">
        <w:rPr>
          <w:rFonts w:ascii="Cambria" w:hAnsi="Cambria"/>
          <w:b/>
          <w:bCs/>
          <w:sz w:val="20"/>
          <w:szCs w:val="20"/>
        </w:rPr>
        <w:t xml:space="preserve">, M.Si </w:t>
      </w:r>
      <w:r w:rsidR="00633B3A">
        <w:rPr>
          <w:rFonts w:ascii="Cambria" w:hAnsi="Cambria"/>
          <w:b/>
          <w:bCs/>
          <w:sz w:val="20"/>
          <w:szCs w:val="20"/>
          <w:vertAlign w:val="superscript"/>
        </w:rPr>
        <w:t>2</w:t>
      </w:r>
      <w:r w:rsidR="00C70F02">
        <w:rPr>
          <w:rFonts w:ascii="Cambria" w:hAnsi="Cambria"/>
          <w:b/>
          <w:bCs/>
          <w:sz w:val="20"/>
          <w:szCs w:val="20"/>
        </w:rPr>
        <w:t xml:space="preserve">, dan </w:t>
      </w:r>
      <w:r>
        <w:rPr>
          <w:rFonts w:ascii="Cambria" w:hAnsi="Cambria"/>
          <w:b/>
          <w:bCs/>
          <w:sz w:val="20"/>
          <w:szCs w:val="20"/>
        </w:rPr>
        <w:t xml:space="preserve">DR. </w:t>
      </w:r>
      <w:r>
        <w:rPr>
          <w:rFonts w:ascii="Cambria" w:hAnsi="Cambria"/>
          <w:b/>
          <w:bCs/>
          <w:sz w:val="20"/>
          <w:szCs w:val="20"/>
          <w:lang w:val="id-ID"/>
        </w:rPr>
        <w:t>Opir Rumape</w:t>
      </w:r>
      <w:r w:rsidR="005E7616">
        <w:rPr>
          <w:rFonts w:ascii="Cambria" w:hAnsi="Cambria"/>
          <w:b/>
          <w:bCs/>
          <w:sz w:val="20"/>
          <w:szCs w:val="20"/>
        </w:rPr>
        <w:t xml:space="preserve">, M.Si </w:t>
      </w:r>
      <w:r w:rsidR="00633B3A">
        <w:rPr>
          <w:rFonts w:ascii="Cambria" w:hAnsi="Cambria"/>
          <w:b/>
          <w:bCs/>
          <w:sz w:val="20"/>
          <w:szCs w:val="20"/>
          <w:vertAlign w:val="superscript"/>
        </w:rPr>
        <w:t>3</w:t>
      </w:r>
      <w:r w:rsidR="00633B3A">
        <w:rPr>
          <w:rFonts w:ascii="Cambria" w:hAnsi="Cambria"/>
          <w:b/>
          <w:bCs/>
          <w:sz w:val="20"/>
          <w:szCs w:val="20"/>
        </w:rPr>
        <w:t xml:space="preserve"> </w:t>
      </w:r>
    </w:p>
    <w:p w:rsidR="00C70F02" w:rsidRDefault="00C70F02" w:rsidP="008C54A4">
      <w:pPr>
        <w:spacing w:after="0"/>
        <w:jc w:val="center"/>
        <w:rPr>
          <w:rFonts w:ascii="Cambria" w:hAnsi="Cambria"/>
          <w:sz w:val="20"/>
          <w:szCs w:val="20"/>
        </w:rPr>
      </w:pPr>
    </w:p>
    <w:p w:rsidR="00633B3A" w:rsidRDefault="00633B3A" w:rsidP="008C54A4">
      <w:pPr>
        <w:spacing w:after="0"/>
        <w:jc w:val="center"/>
        <w:rPr>
          <w:rFonts w:ascii="Cambria" w:hAnsi="Cambria"/>
          <w:sz w:val="20"/>
          <w:szCs w:val="20"/>
        </w:rPr>
      </w:pPr>
      <w:r>
        <w:rPr>
          <w:rFonts w:ascii="Cambria" w:hAnsi="Cambria"/>
          <w:sz w:val="20"/>
          <w:szCs w:val="20"/>
          <w:vertAlign w:val="superscript"/>
        </w:rPr>
        <w:t>1,3</w:t>
      </w:r>
      <w:r w:rsidR="00C70F02">
        <w:rPr>
          <w:rFonts w:ascii="Cambria" w:hAnsi="Cambria"/>
          <w:sz w:val="20"/>
          <w:szCs w:val="20"/>
        </w:rPr>
        <w:t>Pendidikan Kimia</w:t>
      </w:r>
      <w:r>
        <w:rPr>
          <w:rFonts w:ascii="Cambria" w:hAnsi="Cambria"/>
          <w:sz w:val="20"/>
          <w:szCs w:val="20"/>
        </w:rPr>
        <w:t>, Fakultas</w:t>
      </w:r>
      <w:r w:rsidR="00C70F02">
        <w:rPr>
          <w:rFonts w:ascii="Cambria" w:hAnsi="Cambria"/>
          <w:sz w:val="20"/>
          <w:szCs w:val="20"/>
        </w:rPr>
        <w:t xml:space="preserve"> MIPA</w:t>
      </w:r>
      <w:r>
        <w:rPr>
          <w:rFonts w:ascii="Cambria" w:hAnsi="Cambria"/>
          <w:sz w:val="20"/>
          <w:szCs w:val="20"/>
        </w:rPr>
        <w:t>, Universitas</w:t>
      </w:r>
      <w:r w:rsidR="00C70F02">
        <w:rPr>
          <w:rFonts w:ascii="Cambria" w:hAnsi="Cambria"/>
          <w:sz w:val="20"/>
          <w:szCs w:val="20"/>
        </w:rPr>
        <w:t xml:space="preserve"> Negeri Gorontalo</w:t>
      </w:r>
      <w:proofErr w:type="gramStart"/>
      <w:r w:rsidR="00C70F02">
        <w:rPr>
          <w:rFonts w:ascii="Cambria" w:hAnsi="Cambria"/>
          <w:sz w:val="20"/>
          <w:szCs w:val="20"/>
        </w:rPr>
        <w:t xml:space="preserve">, </w:t>
      </w:r>
      <w:r>
        <w:rPr>
          <w:rFonts w:ascii="Cambria" w:hAnsi="Cambria"/>
          <w:sz w:val="20"/>
          <w:szCs w:val="20"/>
        </w:rPr>
        <w:t>,</w:t>
      </w:r>
      <w:proofErr w:type="gramEnd"/>
      <w:r>
        <w:rPr>
          <w:rFonts w:ascii="Cambria" w:hAnsi="Cambria"/>
          <w:sz w:val="20"/>
          <w:szCs w:val="20"/>
        </w:rPr>
        <w:t xml:space="preserve"> Kota</w:t>
      </w:r>
      <w:r w:rsidR="00C70F02">
        <w:rPr>
          <w:rFonts w:ascii="Cambria" w:hAnsi="Cambria"/>
          <w:sz w:val="20"/>
          <w:szCs w:val="20"/>
        </w:rPr>
        <w:t xml:space="preserve"> Gorontalo, 96128, Indonesia </w:t>
      </w:r>
      <w:r>
        <w:rPr>
          <w:rFonts w:ascii="Cambria" w:hAnsi="Cambria"/>
          <w:sz w:val="20"/>
          <w:szCs w:val="20"/>
          <w:vertAlign w:val="superscript"/>
        </w:rPr>
        <w:t>2</w:t>
      </w:r>
      <w:r>
        <w:rPr>
          <w:rFonts w:ascii="Cambria" w:hAnsi="Cambria"/>
          <w:sz w:val="20"/>
          <w:szCs w:val="20"/>
        </w:rPr>
        <w:t>Lembaga, Instansi, Alamat, Kota, Kode Pos, Negara (Cambria, 10 pt)</w:t>
      </w:r>
    </w:p>
    <w:p w:rsidR="00633B3A" w:rsidRDefault="00633B3A" w:rsidP="008C54A4">
      <w:pPr>
        <w:spacing w:after="0"/>
        <w:jc w:val="center"/>
        <w:rPr>
          <w:rFonts w:ascii="Cambria" w:hAnsi="Cambria"/>
          <w:sz w:val="20"/>
          <w:szCs w:val="20"/>
        </w:rPr>
      </w:pPr>
      <w:r>
        <w:rPr>
          <w:rFonts w:ascii="Cambria" w:hAnsi="Cambria"/>
          <w:sz w:val="20"/>
          <w:szCs w:val="20"/>
          <w:lang w:val="id-ID"/>
        </w:rPr>
        <w:t>e</w:t>
      </w:r>
      <w:r>
        <w:rPr>
          <w:rFonts w:ascii="Cambria" w:hAnsi="Cambria"/>
          <w:sz w:val="20"/>
          <w:szCs w:val="20"/>
        </w:rPr>
        <w:t>-</w:t>
      </w:r>
      <w:r>
        <w:rPr>
          <w:rFonts w:ascii="Cambria" w:hAnsi="Cambria"/>
          <w:sz w:val="20"/>
          <w:szCs w:val="20"/>
          <w:lang w:val="id-ID"/>
        </w:rPr>
        <w:t>mail</w:t>
      </w:r>
      <w:r>
        <w:rPr>
          <w:rFonts w:ascii="Cambria" w:hAnsi="Cambria"/>
          <w:sz w:val="20"/>
          <w:szCs w:val="20"/>
        </w:rPr>
        <w:t xml:space="preserve">: </w:t>
      </w:r>
      <w:r>
        <w:rPr>
          <w:rFonts w:ascii="Cambria" w:hAnsi="Cambria"/>
          <w:sz w:val="20"/>
          <w:szCs w:val="20"/>
          <w:vertAlign w:val="superscript"/>
        </w:rPr>
        <w:t>1</w:t>
      </w:r>
      <w:hyperlink r:id="rId11" w:history="1">
        <w:r>
          <w:rPr>
            <w:rStyle w:val="Hyperlink"/>
            <w:rFonts w:ascii="Cambria" w:hAnsi="Cambria"/>
            <w:sz w:val="20"/>
            <w:szCs w:val="20"/>
          </w:rPr>
          <w:t>author@address.com</w:t>
        </w:r>
      </w:hyperlink>
      <w:r>
        <w:rPr>
          <w:rFonts w:ascii="Cambria" w:hAnsi="Cambria"/>
          <w:sz w:val="20"/>
          <w:szCs w:val="20"/>
        </w:rPr>
        <w:t xml:space="preserve"> (hanya penulis pertama, cambria, 10 pt)</w:t>
      </w:r>
    </w:p>
    <w:p w:rsidR="00633B3A" w:rsidRPr="008C54A4" w:rsidRDefault="00633B3A" w:rsidP="008C54A4">
      <w:pPr>
        <w:spacing w:after="0"/>
        <w:rPr>
          <w:rFonts w:ascii="Cambria" w:hAnsi="Cambria"/>
          <w:color w:val="000000"/>
          <w:sz w:val="20"/>
          <w:szCs w:val="20"/>
          <w:lang w:val="id-ID"/>
        </w:rPr>
      </w:pPr>
    </w:p>
    <w:p w:rsidR="00633B3A" w:rsidRPr="00D77372" w:rsidRDefault="00633B3A" w:rsidP="008C54A4">
      <w:pPr>
        <w:spacing w:after="0"/>
        <w:ind w:left="-142"/>
        <w:rPr>
          <w:rFonts w:ascii="Times New Roman" w:hAnsi="Times New Roman"/>
          <w:b/>
          <w:lang w:val="id-ID"/>
        </w:rPr>
      </w:pPr>
      <w:r w:rsidRPr="00D77372">
        <w:rPr>
          <w:rFonts w:ascii="Times New Roman" w:hAnsi="Times New Roman"/>
          <w:b/>
          <w:lang w:val="id-ID"/>
        </w:rPr>
        <w:t>Abstrak</w:t>
      </w:r>
    </w:p>
    <w:p w:rsidR="00633B3A" w:rsidRPr="00D77372" w:rsidRDefault="00591C9B" w:rsidP="008C54A4">
      <w:pPr>
        <w:spacing w:after="0"/>
        <w:ind w:left="-142"/>
        <w:jc w:val="both"/>
        <w:rPr>
          <w:rFonts w:ascii="Times New Roman" w:hAnsi="Times New Roman"/>
          <w:color w:val="000000" w:themeColor="text1"/>
          <w:lang w:val="id-ID"/>
        </w:rPr>
      </w:pPr>
      <w:proofErr w:type="gramStart"/>
      <w:r w:rsidRPr="00D77372">
        <w:rPr>
          <w:rFonts w:ascii="Times New Roman" w:hAnsi="Times New Roman"/>
        </w:rPr>
        <w:t>Penelitian ini bertujuan untuk mengetahui pengaruh</w:t>
      </w:r>
      <w:r w:rsidRPr="00D77372">
        <w:rPr>
          <w:rFonts w:ascii="Times New Roman" w:hAnsi="Times New Roman"/>
          <w:lang w:val="id-ID"/>
        </w:rPr>
        <w:t xml:space="preserve"> model pembelajaran </w:t>
      </w:r>
      <w:r w:rsidRPr="00D77372">
        <w:rPr>
          <w:rFonts w:ascii="Times New Roman" w:hAnsi="Times New Roman"/>
          <w:i/>
          <w:lang w:val="id-ID"/>
        </w:rPr>
        <w:t>IKRAR</w:t>
      </w:r>
      <w:r w:rsidRPr="00D77372">
        <w:rPr>
          <w:rFonts w:ascii="Times New Roman" w:hAnsi="Times New Roman"/>
          <w:lang w:val="id-ID"/>
        </w:rPr>
        <w:t xml:space="preserve"> terhadap hasil belajar siswa pada materi larutan penyangga</w:t>
      </w:r>
      <w:r w:rsidRPr="00D77372">
        <w:rPr>
          <w:rFonts w:ascii="Times New Roman" w:hAnsi="Times New Roman"/>
        </w:rPr>
        <w:t>.</w:t>
      </w:r>
      <w:proofErr w:type="gramEnd"/>
      <w:r w:rsidRPr="00D77372">
        <w:rPr>
          <w:rFonts w:ascii="Times New Roman" w:hAnsi="Times New Roman"/>
        </w:rPr>
        <w:t xml:space="preserve"> </w:t>
      </w:r>
      <w:proofErr w:type="gramStart"/>
      <w:r w:rsidRPr="00D77372">
        <w:rPr>
          <w:rFonts w:ascii="Times New Roman" w:hAnsi="Times New Roman"/>
        </w:rPr>
        <w:t xml:space="preserve">Desain penelitian yang digunakan adalah </w:t>
      </w:r>
      <w:r w:rsidRPr="00D77372">
        <w:rPr>
          <w:rFonts w:ascii="Times New Roman" w:hAnsi="Times New Roman"/>
          <w:i/>
        </w:rPr>
        <w:t xml:space="preserve">Quasi Eksperimental </w:t>
      </w:r>
      <w:r w:rsidRPr="00D77372">
        <w:rPr>
          <w:rFonts w:ascii="Times New Roman" w:hAnsi="Times New Roman"/>
        </w:rPr>
        <w:t xml:space="preserve">dengan rancangan </w:t>
      </w:r>
      <w:r w:rsidRPr="00D77372">
        <w:rPr>
          <w:rFonts w:ascii="Times New Roman" w:hAnsi="Times New Roman"/>
          <w:i/>
        </w:rPr>
        <w:t>Pretest Posttest Control Group Desain</w:t>
      </w:r>
      <w:r w:rsidRPr="00D77372">
        <w:rPr>
          <w:rFonts w:ascii="Times New Roman" w:hAnsi="Times New Roman"/>
        </w:rPr>
        <w:t>.</w:t>
      </w:r>
      <w:proofErr w:type="gramEnd"/>
      <w:r w:rsidRPr="00D77372">
        <w:rPr>
          <w:rFonts w:ascii="Times New Roman" w:hAnsi="Times New Roman"/>
        </w:rPr>
        <w:t xml:space="preserve"> Sampel penelitian berjumlah </w:t>
      </w:r>
      <w:r w:rsidRPr="00D77372">
        <w:rPr>
          <w:rFonts w:ascii="Times New Roman" w:hAnsi="Times New Roman"/>
          <w:lang w:val="id-ID"/>
        </w:rPr>
        <w:t xml:space="preserve">30 </w:t>
      </w:r>
      <w:r w:rsidRPr="00D77372">
        <w:rPr>
          <w:rFonts w:ascii="Times New Roman" w:hAnsi="Times New Roman"/>
        </w:rPr>
        <w:t xml:space="preserve">siswa yaitu sebanyak </w:t>
      </w:r>
      <w:r w:rsidRPr="00D77372">
        <w:rPr>
          <w:rFonts w:ascii="Times New Roman" w:hAnsi="Times New Roman"/>
          <w:lang w:val="id-ID"/>
        </w:rPr>
        <w:t>15</w:t>
      </w:r>
      <w:r w:rsidRPr="00D77372">
        <w:rPr>
          <w:rFonts w:ascii="Times New Roman" w:hAnsi="Times New Roman"/>
        </w:rPr>
        <w:t xml:space="preserve"> siswa pada kelas eksperimen dan </w:t>
      </w:r>
      <w:proofErr w:type="gramStart"/>
      <w:r w:rsidRPr="00D77372">
        <w:rPr>
          <w:rFonts w:ascii="Times New Roman" w:hAnsi="Times New Roman"/>
          <w:lang w:val="id-ID"/>
        </w:rPr>
        <w:t xml:space="preserve">15 </w:t>
      </w:r>
      <w:r w:rsidRPr="00D77372">
        <w:rPr>
          <w:rFonts w:ascii="Times New Roman" w:hAnsi="Times New Roman"/>
        </w:rPr>
        <w:t xml:space="preserve"> siswa</w:t>
      </w:r>
      <w:proofErr w:type="gramEnd"/>
      <w:r w:rsidRPr="00D77372">
        <w:rPr>
          <w:rFonts w:ascii="Times New Roman" w:hAnsi="Times New Roman"/>
        </w:rPr>
        <w:t xml:space="preserve"> pada kelas kontrol. Kelas eksperimen menggunakan model </w:t>
      </w:r>
      <w:r w:rsidRPr="00D77372">
        <w:rPr>
          <w:rFonts w:ascii="Times New Roman" w:hAnsi="Times New Roman"/>
          <w:lang w:val="id-ID"/>
        </w:rPr>
        <w:t>Pembelajaran IKRAR</w:t>
      </w:r>
      <w:r w:rsidRPr="00D77372">
        <w:rPr>
          <w:rFonts w:ascii="Times New Roman" w:hAnsi="Times New Roman"/>
          <w:i/>
          <w:lang w:val="id-ID"/>
        </w:rPr>
        <w:t xml:space="preserve"> (Inisiasi, konstruksi-rekonstruksi, aplikasi, dan refleksi) </w:t>
      </w:r>
      <w:r w:rsidRPr="00D77372">
        <w:rPr>
          <w:rFonts w:ascii="Times New Roman" w:hAnsi="Times New Roman"/>
        </w:rPr>
        <w:t>sedangkan kelas kontrol menggunakan model</w:t>
      </w:r>
      <w:r w:rsidRPr="00D77372">
        <w:rPr>
          <w:rFonts w:ascii="Times New Roman" w:hAnsi="Times New Roman"/>
          <w:i/>
          <w:lang w:val="id-ID"/>
        </w:rPr>
        <w:t xml:space="preserve"> Konvensional</w:t>
      </w:r>
      <w:r w:rsidRPr="00D77372">
        <w:rPr>
          <w:rFonts w:ascii="Times New Roman" w:hAnsi="Times New Roman"/>
          <w:i/>
        </w:rPr>
        <w:t>.</w:t>
      </w:r>
      <w:r w:rsidRPr="00D77372">
        <w:rPr>
          <w:rFonts w:ascii="Times New Roman" w:hAnsi="Times New Roman"/>
        </w:rPr>
        <w:t xml:space="preserve"> </w:t>
      </w:r>
      <w:proofErr w:type="gramStart"/>
      <w:r w:rsidRPr="00D77372">
        <w:rPr>
          <w:rStyle w:val="fontstyle01"/>
        </w:rPr>
        <w:t xml:space="preserve">Adapun </w:t>
      </w:r>
      <w:r w:rsidRPr="00D77372">
        <w:rPr>
          <w:rStyle w:val="fontstyle01"/>
          <w:lang w:val="id-ID"/>
        </w:rPr>
        <w:t>instrument</w:t>
      </w:r>
      <w:r w:rsidRPr="00D77372">
        <w:rPr>
          <w:rStyle w:val="fontstyle01"/>
        </w:rPr>
        <w:t xml:space="preserve"> yang digunakan dalam penelitian ini yaitu instrument </w:t>
      </w:r>
      <w:r w:rsidRPr="00D77372">
        <w:rPr>
          <w:rFonts w:ascii="Times New Roman" w:hAnsi="Times New Roman"/>
          <w:lang w:eastAsia="id-ID"/>
        </w:rPr>
        <w:t xml:space="preserve">dengan </w:t>
      </w:r>
      <w:r w:rsidRPr="00D77372">
        <w:rPr>
          <w:rFonts w:ascii="Times New Roman" w:hAnsi="Times New Roman"/>
          <w:lang w:val="id-ID"/>
        </w:rPr>
        <w:t>b</w:t>
      </w:r>
      <w:r w:rsidRPr="00D77372">
        <w:rPr>
          <w:rFonts w:ascii="Times New Roman" w:hAnsi="Times New Roman"/>
        </w:rPr>
        <w:t>entuk tes tulis yang digunakan adalah tipe es</w:t>
      </w:r>
      <w:r w:rsidRPr="00D77372">
        <w:rPr>
          <w:rFonts w:ascii="Times New Roman" w:hAnsi="Times New Roman"/>
          <w:lang w:val="id-ID"/>
        </w:rPr>
        <w:t>say</w:t>
      </w:r>
      <w:r w:rsidRPr="00D77372">
        <w:rPr>
          <w:rStyle w:val="fontstyle01"/>
        </w:rPr>
        <w:t xml:space="preserve"> yang berjumlah 1</w:t>
      </w:r>
      <w:r w:rsidRPr="00D77372">
        <w:rPr>
          <w:rStyle w:val="fontstyle01"/>
          <w:lang w:val="id-ID"/>
        </w:rPr>
        <w:t>0</w:t>
      </w:r>
      <w:r w:rsidRPr="00D77372">
        <w:rPr>
          <w:rStyle w:val="fontstyle01"/>
        </w:rPr>
        <w:t xml:space="preserve"> soal</w:t>
      </w:r>
      <w:r w:rsidRPr="00D77372">
        <w:rPr>
          <w:rStyle w:val="fontstyle01"/>
          <w:lang w:val="id-ID"/>
        </w:rPr>
        <w:t>.</w:t>
      </w:r>
      <w:proofErr w:type="gramEnd"/>
      <w:r w:rsidRPr="00D77372">
        <w:rPr>
          <w:rFonts w:ascii="Times New Roman" w:hAnsi="Times New Roman"/>
          <w:b/>
          <w:lang w:val="id-ID"/>
        </w:rPr>
        <w:t xml:space="preserve"> </w:t>
      </w:r>
      <w:r w:rsidRPr="00D77372">
        <w:rPr>
          <w:rFonts w:ascii="Times New Roman" w:hAnsi="Times New Roman"/>
          <w:lang w:val="id-ID"/>
        </w:rPr>
        <w:t xml:space="preserve">Analisis data untuk pengujian hipotesis menggunakan uji-t. </w:t>
      </w:r>
      <w:r w:rsidRPr="00D77372">
        <w:rPr>
          <w:rFonts w:ascii="Times New Roman" w:hAnsi="Times New Roman"/>
        </w:rPr>
        <w:t xml:space="preserve">Hasil </w:t>
      </w:r>
      <w:r w:rsidRPr="00D77372">
        <w:rPr>
          <w:rFonts w:ascii="Times New Roman" w:hAnsi="Times New Roman"/>
          <w:lang w:val="id-ID"/>
        </w:rPr>
        <w:t>dari analisis data tersebut diperoleh t</w:t>
      </w:r>
      <w:r w:rsidRPr="00D77372">
        <w:rPr>
          <w:rFonts w:ascii="Times New Roman" w:hAnsi="Times New Roman"/>
          <w:vertAlign w:val="subscript"/>
        </w:rPr>
        <w:t xml:space="preserve">hitung </w:t>
      </w:r>
      <w:r w:rsidRPr="00D77372">
        <w:rPr>
          <w:rFonts w:ascii="Times New Roman" w:hAnsi="Times New Roman"/>
        </w:rPr>
        <w:t xml:space="preserve">&gt; </w:t>
      </w:r>
      <w:r w:rsidRPr="00D77372">
        <w:rPr>
          <w:rFonts w:ascii="Times New Roman" w:hAnsi="Times New Roman"/>
          <w:lang w:val="id-ID"/>
        </w:rPr>
        <w:t>t</w:t>
      </w:r>
      <w:r w:rsidRPr="00D77372">
        <w:rPr>
          <w:rFonts w:ascii="Times New Roman" w:hAnsi="Times New Roman"/>
          <w:vertAlign w:val="subscript"/>
        </w:rPr>
        <w:t xml:space="preserve">tabel </w:t>
      </w:r>
      <w:r w:rsidRPr="00D77372">
        <w:rPr>
          <w:rFonts w:ascii="Times New Roman" w:hAnsi="Times New Roman"/>
        </w:rPr>
        <w:t>pada taraf signifikan 0.</w:t>
      </w:r>
      <w:r w:rsidRPr="00D77372">
        <w:rPr>
          <w:rFonts w:ascii="Times New Roman" w:hAnsi="Times New Roman"/>
          <w:lang w:val="id-ID"/>
        </w:rPr>
        <w:t xml:space="preserve">10 dengan dk = 28, </w:t>
      </w:r>
      <w:r w:rsidRPr="00D77372">
        <w:rPr>
          <w:rFonts w:ascii="Times New Roman" w:hAnsi="Times New Roman"/>
        </w:rPr>
        <w:t>maka H</w:t>
      </w:r>
      <w:r w:rsidRPr="00D77372">
        <w:rPr>
          <w:rFonts w:ascii="Times New Roman" w:hAnsi="Times New Roman"/>
          <w:vertAlign w:val="subscript"/>
        </w:rPr>
        <w:t>0</w:t>
      </w:r>
      <w:r w:rsidRPr="00D77372">
        <w:rPr>
          <w:rFonts w:ascii="Times New Roman" w:hAnsi="Times New Roman"/>
        </w:rPr>
        <w:t xml:space="preserve"> ditolak dan H</w:t>
      </w:r>
      <w:r w:rsidRPr="00D77372">
        <w:rPr>
          <w:rFonts w:ascii="Times New Roman" w:hAnsi="Times New Roman"/>
          <w:vertAlign w:val="subscript"/>
        </w:rPr>
        <w:t>1</w:t>
      </w:r>
      <w:r w:rsidRPr="00D77372">
        <w:rPr>
          <w:rFonts w:ascii="Times New Roman" w:hAnsi="Times New Roman"/>
        </w:rPr>
        <w:t xml:space="preserve"> diterima. </w:t>
      </w:r>
      <w:r w:rsidRPr="00D77372">
        <w:rPr>
          <w:rFonts w:ascii="Times New Roman" w:hAnsi="Times New Roman"/>
          <w:color w:val="000000" w:themeColor="text1"/>
          <w:lang w:val="id-ID"/>
        </w:rPr>
        <w:t xml:space="preserve">Hal ini </w:t>
      </w:r>
      <w:r w:rsidRPr="00D77372">
        <w:rPr>
          <w:rFonts w:ascii="Times New Roman" w:hAnsi="Times New Roman"/>
          <w:color w:val="000000" w:themeColor="text1"/>
        </w:rPr>
        <w:t xml:space="preserve">menunjukkan bahwa terdapat pengaruh </w:t>
      </w:r>
      <w:r w:rsidRPr="00D77372">
        <w:rPr>
          <w:rFonts w:ascii="Times New Roman" w:hAnsi="Times New Roman"/>
          <w:color w:val="000000" w:themeColor="text1"/>
          <w:lang w:val="id-ID"/>
        </w:rPr>
        <w:t>model pembelajaran IKRAR terhadap hasil belajar siswa pada materi larutan penyangga.</w:t>
      </w:r>
    </w:p>
    <w:p w:rsidR="00591C9B" w:rsidRDefault="00591C9B" w:rsidP="008C54A4">
      <w:pPr>
        <w:spacing w:after="0"/>
        <w:ind w:left="-142"/>
        <w:jc w:val="both"/>
        <w:rPr>
          <w:rFonts w:ascii="Times New Roman" w:hAnsi="Times New Roman"/>
          <w:b/>
          <w:bCs/>
          <w:sz w:val="20"/>
          <w:szCs w:val="20"/>
          <w:lang w:val="id-ID"/>
        </w:rPr>
      </w:pPr>
    </w:p>
    <w:p w:rsidR="00633B3A" w:rsidRPr="00D77372" w:rsidRDefault="00633B3A" w:rsidP="008C54A4">
      <w:pPr>
        <w:spacing w:after="0"/>
        <w:ind w:left="993" w:hanging="1135"/>
        <w:jc w:val="both"/>
        <w:rPr>
          <w:rFonts w:ascii="Times New Roman" w:hAnsi="Times New Roman"/>
          <w:lang w:val="id-ID"/>
        </w:rPr>
      </w:pPr>
      <w:r w:rsidRPr="00D77372">
        <w:rPr>
          <w:rFonts w:ascii="Times New Roman" w:hAnsi="Times New Roman"/>
          <w:b/>
          <w:bCs/>
          <w:lang w:val="id-ID"/>
        </w:rPr>
        <w:t>Kata kunci:</w:t>
      </w:r>
      <w:r w:rsidRPr="00D77372">
        <w:rPr>
          <w:rFonts w:ascii="Times New Roman" w:hAnsi="Times New Roman"/>
          <w:lang w:val="id-ID"/>
        </w:rPr>
        <w:tab/>
      </w:r>
      <w:r w:rsidR="00D77372">
        <w:rPr>
          <w:rFonts w:ascii="Times New Roman" w:hAnsi="Times New Roman"/>
          <w:lang w:val="id-ID"/>
        </w:rPr>
        <w:t xml:space="preserve"> </w:t>
      </w:r>
      <w:r w:rsidR="00591C9B" w:rsidRPr="00D77372">
        <w:rPr>
          <w:rFonts w:ascii="Times New Roman" w:hAnsi="Times New Roman"/>
          <w:lang w:val="id-ID"/>
        </w:rPr>
        <w:t>Model Pembelajaran IKRAR</w:t>
      </w:r>
      <w:r w:rsidR="00591C9B" w:rsidRPr="00D77372">
        <w:rPr>
          <w:rFonts w:ascii="Times New Roman" w:hAnsi="Times New Roman"/>
        </w:rPr>
        <w:t xml:space="preserve">, </w:t>
      </w:r>
      <w:r w:rsidR="00591C9B" w:rsidRPr="00D77372">
        <w:rPr>
          <w:rFonts w:ascii="Times New Roman" w:hAnsi="Times New Roman"/>
          <w:lang w:val="id-ID"/>
        </w:rPr>
        <w:t>Hasil Belajar Siswa, Larutan Penyangga</w:t>
      </w:r>
    </w:p>
    <w:p w:rsidR="008C54A4" w:rsidRDefault="008C54A4" w:rsidP="008C54A4">
      <w:pPr>
        <w:spacing w:after="0"/>
        <w:rPr>
          <w:rFonts w:ascii="Times New Roman" w:hAnsi="Times New Roman"/>
          <w:iCs/>
          <w:color w:val="000000"/>
          <w:sz w:val="20"/>
          <w:szCs w:val="20"/>
          <w:lang w:val="id-ID"/>
        </w:rPr>
        <w:sectPr w:rsidR="008C54A4">
          <w:pgSz w:w="11907" w:h="16840"/>
          <w:pgMar w:top="1276" w:right="1701" w:bottom="1701" w:left="2268" w:header="720" w:footer="720" w:gutter="0"/>
          <w:cols w:space="720"/>
        </w:sectPr>
      </w:pPr>
    </w:p>
    <w:p w:rsidR="00633B3A" w:rsidRPr="008C54A4" w:rsidRDefault="00633B3A" w:rsidP="008C54A4">
      <w:pPr>
        <w:spacing w:after="0"/>
        <w:rPr>
          <w:rFonts w:ascii="Times New Roman" w:hAnsi="Times New Roman"/>
          <w:b/>
          <w:lang w:val="id-ID"/>
        </w:rPr>
        <w:sectPr w:rsidR="00633B3A" w:rsidRPr="008C54A4">
          <w:type w:val="continuous"/>
          <w:pgSz w:w="11907" w:h="16840"/>
          <w:pgMar w:top="2268" w:right="1134" w:bottom="1701" w:left="709" w:header="720" w:footer="720" w:gutter="0"/>
          <w:cols w:space="720"/>
        </w:sectPr>
      </w:pPr>
    </w:p>
    <w:p w:rsidR="00633B3A" w:rsidRDefault="00633B3A" w:rsidP="008C54A4">
      <w:pPr>
        <w:spacing w:after="0"/>
        <w:rPr>
          <w:rFonts w:ascii="Times New Roman" w:hAnsi="Times New Roman"/>
          <w:b/>
          <w:lang w:val="id-ID"/>
        </w:rPr>
      </w:pPr>
      <w:r>
        <w:rPr>
          <w:rFonts w:ascii="Times New Roman" w:hAnsi="Times New Roman"/>
          <w:b/>
        </w:rPr>
        <w:lastRenderedPageBreak/>
        <w:t>PENDAHULUAN</w:t>
      </w:r>
    </w:p>
    <w:p w:rsidR="00591C9B" w:rsidRDefault="002167CA" w:rsidP="008C54A4">
      <w:pPr>
        <w:spacing w:after="120"/>
        <w:ind w:firstLine="741"/>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58240" behindDoc="0" locked="0" layoutInCell="1" allowOverlap="1" wp14:anchorId="1B050A6A" wp14:editId="2B6D42C7">
                <wp:simplePos x="0" y="0"/>
                <wp:positionH relativeFrom="margin">
                  <wp:align>left</wp:align>
                </wp:positionH>
                <wp:positionV relativeFrom="paragraph">
                  <wp:posOffset>2891155</wp:posOffset>
                </wp:positionV>
                <wp:extent cx="5978525" cy="3333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333375"/>
                        </a:xfrm>
                        <a:prstGeom prst="rect">
                          <a:avLst/>
                        </a:prstGeom>
                        <a:noFill/>
                        <a:ln w="12700" cap="flat" cmpd="sng" algn="ctr">
                          <a:noFill/>
                          <a:prstDash val="solid"/>
                          <a:miter lim="800000"/>
                        </a:ln>
                        <a:effectLst/>
                      </wps:spPr>
                      <wps:txbx>
                        <w:txbxContent>
                          <w:p w:rsidR="00633B3A" w:rsidRDefault="00633B3A" w:rsidP="00633B3A">
                            <w:pPr>
                              <w:pStyle w:val="Header"/>
                              <w:shd w:val="clear" w:color="auto" w:fill="FFFFFF"/>
                              <w:tabs>
                                <w:tab w:val="right" w:pos="9639"/>
                              </w:tabs>
                              <w:spacing w:after="0" w:line="240" w:lineRule="auto"/>
                              <w:jc w:val="right"/>
                              <w:rPr>
                                <w:rFonts w:ascii="Arial" w:hAnsi="Arial" w:cs="Arial"/>
                                <w:color w:val="000000"/>
                                <w:sz w:val="16"/>
                                <w:szCs w:val="18"/>
                              </w:rPr>
                            </w:pPr>
                            <w:r>
                              <w:rPr>
                                <w:rFonts w:ascii="Arial" w:hAnsi="Arial" w:cs="Arial"/>
                                <w:noProof/>
                                <w:color w:val="000000"/>
                                <w:sz w:val="16"/>
                                <w:szCs w:val="18"/>
                              </w:rPr>
                              <w:t>©2020 by Jambura Journal of Educational Chemistry Volume 2, Nomor 2, Agustus 2020 (PP. 1-3)</w:t>
                            </w:r>
                          </w:p>
                          <w:p w:rsidR="00633B3A" w:rsidRDefault="00633B3A" w:rsidP="00633B3A">
                            <w:pPr>
                              <w:pStyle w:val="Footer"/>
                              <w:spacing w:after="0"/>
                              <w:ind w:left="709"/>
                              <w:jc w:val="right"/>
                              <w:rPr>
                                <w:rFonts w:ascii="Arial" w:hAnsi="Arial" w:cs="Arial"/>
                                <w:color w:val="000000"/>
                              </w:rPr>
                            </w:pPr>
                            <w:r>
                              <w:rPr>
                                <w:rFonts w:ascii="Arial" w:hAnsi="Arial" w:cs="Arial"/>
                                <w:noProof/>
                                <w:color w:val="000000"/>
                                <w:sz w:val="16"/>
                                <w:szCs w:val="18"/>
                              </w:rPr>
                              <w:t>Department of Chemistry, Universitas Negeri Gorontalo</w:t>
                            </w:r>
                            <w:r>
                              <w:rPr>
                                <w:rFonts w:ascii="Arial" w:hAnsi="Arial" w:cs="Arial"/>
                                <w:color w:val="000000"/>
                                <w:sz w:val="16"/>
                                <w:szCs w:val="16"/>
                              </w:rPr>
                              <w:t xml:space="preserve"> - Indonesian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0;margin-top:227.65pt;width:470.75pt;height:2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" filled="f" stroked="f" strokeweight="1pt">
                <v:path arrowok="t"/>
                <v:textbox>
                  <w:txbxContent>
                    <w:p w:rsidR="00633B3A" w:rsidRDefault="00633B3A" w:rsidP="00633B3A">
                      <w:pPr>
                        <w:pStyle w:val="Header"/>
                        <w:shd w:val="clear" w:color="auto" w:fill="FFFFFF"/>
                        <w:tabs>
                          <w:tab w:val="right" w:pos="9639"/>
                        </w:tabs>
                        <w:spacing w:after="0" w:line="240" w:lineRule="auto"/>
                        <w:jc w:val="right"/>
                        <w:rPr>
                          <w:rFonts w:ascii="Arial" w:hAnsi="Arial" w:cs="Arial"/>
                          <w:color w:val="000000"/>
                          <w:sz w:val="16"/>
                          <w:szCs w:val="18"/>
                        </w:rPr>
                      </w:pPr>
                      <w:r>
                        <w:rPr>
                          <w:rFonts w:ascii="Arial" w:hAnsi="Arial" w:cs="Arial"/>
                          <w:noProof/>
                          <w:color w:val="000000"/>
                          <w:sz w:val="16"/>
                          <w:szCs w:val="18"/>
                        </w:rPr>
                        <w:t>©2020 by Jambura Journal of Educational Chemistry Volume 2, Nomor 2, Agustus 2020 (PP. 1-3)</w:t>
                      </w:r>
                    </w:p>
                    <w:p w:rsidR="00633B3A" w:rsidRDefault="00633B3A" w:rsidP="00633B3A">
                      <w:pPr>
                        <w:pStyle w:val="Footer"/>
                        <w:spacing w:after="0"/>
                        <w:ind w:left="709"/>
                        <w:jc w:val="right"/>
                        <w:rPr>
                          <w:rFonts w:ascii="Arial" w:hAnsi="Arial" w:cs="Arial"/>
                          <w:color w:val="000000"/>
                        </w:rPr>
                      </w:pPr>
                      <w:r>
                        <w:rPr>
                          <w:rFonts w:ascii="Arial" w:hAnsi="Arial" w:cs="Arial"/>
                          <w:noProof/>
                          <w:color w:val="000000"/>
                          <w:sz w:val="16"/>
                          <w:szCs w:val="18"/>
                        </w:rPr>
                        <w:t>Department of Chemistry, Universitas Negeri Gorontalo</w:t>
                      </w:r>
                      <w:r>
                        <w:rPr>
                          <w:rFonts w:ascii="Arial" w:hAnsi="Arial" w:cs="Arial"/>
                          <w:color w:val="000000"/>
                          <w:sz w:val="16"/>
                          <w:szCs w:val="16"/>
                        </w:rPr>
                        <w:t xml:space="preserve"> - Indonesian</w:t>
                      </w:r>
                    </w:p>
                  </w:txbxContent>
                </v:textbox>
                <w10:wrap anchorx="margin"/>
              </v:rect>
            </w:pict>
          </mc:Fallback>
        </mc:AlternateContent>
      </w:r>
      <w:r w:rsidR="00591C9B" w:rsidRPr="00591C9B">
        <w:rPr>
          <w:rFonts w:ascii="Times New Roman" w:hAnsi="Times New Roman"/>
          <w:sz w:val="24"/>
          <w:szCs w:val="24"/>
        </w:rPr>
        <w:t xml:space="preserve"> </w:t>
      </w:r>
      <w:r w:rsidR="00591C9B" w:rsidRPr="006C6A00">
        <w:rPr>
          <w:rFonts w:ascii="Times New Roman" w:hAnsi="Times New Roman"/>
          <w:sz w:val="24"/>
          <w:szCs w:val="24"/>
        </w:rPr>
        <w:t xml:space="preserve">Pembelajaran </w:t>
      </w:r>
      <w:r w:rsidR="00591C9B">
        <w:rPr>
          <w:rFonts w:ascii="Times New Roman" w:hAnsi="Times New Roman"/>
          <w:sz w:val="24"/>
          <w:szCs w:val="24"/>
          <w:lang w:val="id-ID"/>
        </w:rPr>
        <w:t>merupakan</w:t>
      </w:r>
      <w:r w:rsidR="00591C9B" w:rsidRPr="006C6A00">
        <w:rPr>
          <w:rFonts w:ascii="Times New Roman" w:hAnsi="Times New Roman"/>
          <w:sz w:val="24"/>
          <w:szCs w:val="24"/>
        </w:rPr>
        <w:t xml:space="preserve"> proses interaksi peserta didik dengan pendidik dan sumber belajar pada suatu lingkungan belajar (UU No. 20 Tahun 2003 Tentang Sistem Pendidikan Nasional). Untuk menghasilkan proses pembelajaran yang baik maka proses interaksi yang terjadi antara peserta didik dengan pendidik dan peserta didik dengan sumber belajar lainnya harus berjalan dengan kondusif. Ketika kondisi pembelajaran sudah dalam keadaan kondusif maka proses pembelajaran </w:t>
      </w:r>
      <w:proofErr w:type="gramStart"/>
      <w:r w:rsidR="00591C9B" w:rsidRPr="006C6A00">
        <w:rPr>
          <w:rFonts w:ascii="Times New Roman" w:hAnsi="Times New Roman"/>
          <w:sz w:val="24"/>
          <w:szCs w:val="24"/>
        </w:rPr>
        <w:t>akan</w:t>
      </w:r>
      <w:proofErr w:type="gramEnd"/>
      <w:r w:rsidR="00591C9B" w:rsidRPr="006C6A00">
        <w:rPr>
          <w:rFonts w:ascii="Times New Roman" w:hAnsi="Times New Roman"/>
          <w:sz w:val="24"/>
          <w:szCs w:val="24"/>
        </w:rPr>
        <w:t xml:space="preserve"> berjalan baik dan secara </w:t>
      </w:r>
      <w:r w:rsidR="00591C9B" w:rsidRPr="006C6A00">
        <w:rPr>
          <w:rFonts w:ascii="Times New Roman" w:hAnsi="Times New Roman"/>
          <w:sz w:val="24"/>
          <w:szCs w:val="24"/>
        </w:rPr>
        <w:lastRenderedPageBreak/>
        <w:t>langsung akan berakibat terhadap peningkata</w:t>
      </w:r>
      <w:r w:rsidR="00591C9B">
        <w:rPr>
          <w:rFonts w:ascii="Times New Roman" w:hAnsi="Times New Roman"/>
          <w:sz w:val="24"/>
          <w:szCs w:val="24"/>
        </w:rPr>
        <w:t xml:space="preserve">n </w:t>
      </w:r>
      <w:r w:rsidR="00591C9B">
        <w:rPr>
          <w:rFonts w:ascii="Times New Roman" w:hAnsi="Times New Roman"/>
          <w:sz w:val="24"/>
          <w:szCs w:val="24"/>
          <w:lang w:val="id-ID"/>
        </w:rPr>
        <w:t>ha</w:t>
      </w:r>
      <w:r w:rsidR="00591C9B">
        <w:rPr>
          <w:rFonts w:ascii="Times New Roman" w:hAnsi="Times New Roman"/>
          <w:sz w:val="24"/>
          <w:szCs w:val="24"/>
        </w:rPr>
        <w:t>si</w:t>
      </w:r>
      <w:r w:rsidR="00591C9B">
        <w:rPr>
          <w:rFonts w:ascii="Times New Roman" w:hAnsi="Times New Roman"/>
          <w:sz w:val="24"/>
          <w:szCs w:val="24"/>
          <w:lang w:val="id-ID"/>
        </w:rPr>
        <w:t>l</w:t>
      </w:r>
      <w:r w:rsidR="00591C9B">
        <w:rPr>
          <w:rFonts w:ascii="Times New Roman" w:hAnsi="Times New Roman"/>
          <w:sz w:val="24"/>
          <w:szCs w:val="24"/>
        </w:rPr>
        <w:t xml:space="preserve"> belajar siswa</w:t>
      </w:r>
      <w:r w:rsidR="00591C9B">
        <w:rPr>
          <w:rFonts w:ascii="Times New Roman" w:hAnsi="Times New Roman"/>
          <w:sz w:val="24"/>
          <w:szCs w:val="24"/>
          <w:lang w:val="id-ID"/>
        </w:rPr>
        <w:t>.</w:t>
      </w:r>
      <w:r w:rsidR="00591C9B">
        <w:rPr>
          <w:rFonts w:ascii="Times New Roman" w:hAnsi="Times New Roman"/>
          <w:sz w:val="24"/>
          <w:szCs w:val="24"/>
        </w:rPr>
        <w:t xml:space="preserve"> (Arikunto, 200</w:t>
      </w:r>
      <w:r w:rsidR="00591C9B">
        <w:rPr>
          <w:rFonts w:ascii="Times New Roman" w:hAnsi="Times New Roman"/>
          <w:sz w:val="24"/>
          <w:szCs w:val="24"/>
          <w:lang w:val="id-ID"/>
        </w:rPr>
        <w:t>8</w:t>
      </w:r>
      <w:r w:rsidR="00591C9B">
        <w:rPr>
          <w:rFonts w:ascii="Times New Roman" w:hAnsi="Times New Roman"/>
          <w:sz w:val="24"/>
          <w:szCs w:val="24"/>
        </w:rPr>
        <w:t>)</w:t>
      </w:r>
    </w:p>
    <w:p w:rsidR="00591C9B" w:rsidRDefault="00591C9B" w:rsidP="008C54A4">
      <w:pPr>
        <w:spacing w:after="120"/>
        <w:ind w:firstLine="741"/>
        <w:jc w:val="both"/>
        <w:rPr>
          <w:rFonts w:ascii="Times New Roman" w:hAnsi="Times New Roman"/>
          <w:sz w:val="24"/>
          <w:szCs w:val="24"/>
          <w:lang w:val="id-ID"/>
        </w:rPr>
      </w:pPr>
      <w:r w:rsidRPr="006C6A00">
        <w:rPr>
          <w:rFonts w:ascii="Times New Roman" w:hAnsi="Times New Roman"/>
          <w:sz w:val="24"/>
          <w:szCs w:val="24"/>
        </w:rPr>
        <w:t xml:space="preserve">Pada dasarnya melaksanakan proses belajar mengajar adalah menciptakan lingkungan dan suasana yang menimbulkan perubahan struktur kognitif pada siswa. </w:t>
      </w:r>
      <w:proofErr w:type="gramStart"/>
      <w:r w:rsidRPr="006C6A00">
        <w:rPr>
          <w:rFonts w:ascii="Times New Roman" w:hAnsi="Times New Roman"/>
          <w:sz w:val="24"/>
          <w:szCs w:val="24"/>
        </w:rPr>
        <w:t>Perubahan struktur kognitif tersebut dita</w:t>
      </w:r>
      <w:r>
        <w:rPr>
          <w:rFonts w:ascii="Times New Roman" w:hAnsi="Times New Roman"/>
          <w:sz w:val="24"/>
          <w:szCs w:val="24"/>
        </w:rPr>
        <w:t xml:space="preserve">ndai dengan adanya penigkatan </w:t>
      </w:r>
      <w:r>
        <w:rPr>
          <w:rFonts w:ascii="Times New Roman" w:hAnsi="Times New Roman"/>
          <w:sz w:val="24"/>
          <w:szCs w:val="24"/>
          <w:lang w:val="id-ID"/>
        </w:rPr>
        <w:t>h</w:t>
      </w:r>
      <w:r w:rsidRPr="006C6A00">
        <w:rPr>
          <w:rFonts w:ascii="Times New Roman" w:hAnsi="Times New Roman"/>
          <w:sz w:val="24"/>
          <w:szCs w:val="24"/>
        </w:rPr>
        <w:t>asi</w:t>
      </w:r>
      <w:r>
        <w:rPr>
          <w:rFonts w:ascii="Times New Roman" w:hAnsi="Times New Roman"/>
          <w:sz w:val="24"/>
          <w:szCs w:val="24"/>
          <w:lang w:val="id-ID"/>
        </w:rPr>
        <w:t>l</w:t>
      </w:r>
      <w:r w:rsidRPr="006C6A00">
        <w:rPr>
          <w:rFonts w:ascii="Times New Roman" w:hAnsi="Times New Roman"/>
          <w:sz w:val="24"/>
          <w:szCs w:val="24"/>
        </w:rPr>
        <w:t xml:space="preserve"> belajar yang dialami oleh siswa.</w:t>
      </w:r>
      <w:proofErr w:type="gramEnd"/>
      <w:r w:rsidRPr="006C6A00">
        <w:rPr>
          <w:rFonts w:ascii="Times New Roman" w:hAnsi="Times New Roman"/>
          <w:sz w:val="24"/>
          <w:szCs w:val="24"/>
        </w:rPr>
        <w:t xml:space="preserve"> Sehingga bisa dikatakan bahwa proses pembelajaran sa</w:t>
      </w:r>
      <w:r>
        <w:rPr>
          <w:rFonts w:ascii="Times New Roman" w:hAnsi="Times New Roman"/>
          <w:sz w:val="24"/>
          <w:szCs w:val="24"/>
        </w:rPr>
        <w:t xml:space="preserve">ngat erat kaitannya dengan </w:t>
      </w:r>
      <w:r>
        <w:rPr>
          <w:rFonts w:ascii="Times New Roman" w:hAnsi="Times New Roman"/>
          <w:sz w:val="24"/>
          <w:szCs w:val="24"/>
          <w:lang w:val="id-ID"/>
        </w:rPr>
        <w:t>h</w:t>
      </w:r>
      <w:r w:rsidRPr="006C6A00">
        <w:rPr>
          <w:rFonts w:ascii="Times New Roman" w:hAnsi="Times New Roman"/>
          <w:sz w:val="24"/>
          <w:szCs w:val="24"/>
        </w:rPr>
        <w:t>asi</w:t>
      </w:r>
      <w:r>
        <w:rPr>
          <w:rFonts w:ascii="Times New Roman" w:hAnsi="Times New Roman"/>
          <w:sz w:val="24"/>
          <w:szCs w:val="24"/>
          <w:lang w:val="id-ID"/>
        </w:rPr>
        <w:t>l</w:t>
      </w:r>
      <w:r w:rsidRPr="006C6A00">
        <w:rPr>
          <w:rFonts w:ascii="Times New Roman" w:hAnsi="Times New Roman"/>
          <w:sz w:val="24"/>
          <w:szCs w:val="24"/>
        </w:rPr>
        <w:t xml:space="preserve"> belajar yang didapatkan siswa.</w:t>
      </w:r>
      <w:r>
        <w:rPr>
          <w:rFonts w:ascii="Times New Roman" w:hAnsi="Times New Roman"/>
          <w:sz w:val="24"/>
          <w:szCs w:val="24"/>
          <w:lang w:val="id-ID"/>
        </w:rPr>
        <w:t xml:space="preserve"> (</w:t>
      </w:r>
      <w:r>
        <w:rPr>
          <w:rFonts w:ascii="Times New Roman" w:hAnsi="Times New Roman"/>
          <w:sz w:val="24"/>
          <w:szCs w:val="24"/>
        </w:rPr>
        <w:t>Hamdani</w:t>
      </w:r>
      <w:r>
        <w:rPr>
          <w:rFonts w:ascii="Times New Roman" w:hAnsi="Times New Roman"/>
          <w:sz w:val="24"/>
          <w:szCs w:val="24"/>
          <w:lang w:val="id-ID"/>
        </w:rPr>
        <w:t xml:space="preserve">, </w:t>
      </w:r>
      <w:r>
        <w:rPr>
          <w:rFonts w:ascii="Times New Roman" w:hAnsi="Times New Roman"/>
          <w:sz w:val="24"/>
          <w:szCs w:val="24"/>
        </w:rPr>
        <w:t>2011)</w:t>
      </w:r>
    </w:p>
    <w:p w:rsidR="00591C9B" w:rsidRDefault="00591C9B" w:rsidP="00D77372">
      <w:pPr>
        <w:pStyle w:val="ListParagraph"/>
        <w:ind w:left="0" w:firstLine="426"/>
        <w:jc w:val="both"/>
        <w:rPr>
          <w:rFonts w:ascii="Times New Roman" w:hAnsi="Times New Roman"/>
          <w:sz w:val="24"/>
          <w:szCs w:val="24"/>
          <w:lang w:val="id-ID"/>
        </w:rPr>
      </w:pPr>
      <w:r w:rsidRPr="006C6A00">
        <w:rPr>
          <w:rFonts w:ascii="Times New Roman" w:hAnsi="Times New Roman"/>
          <w:sz w:val="24"/>
          <w:szCs w:val="24"/>
        </w:rPr>
        <w:lastRenderedPageBreak/>
        <w:t>Selama proses pembelajaran, siswa dituntut untuk mengenali kemamp</w:t>
      </w:r>
      <w:r>
        <w:rPr>
          <w:rFonts w:ascii="Times New Roman" w:hAnsi="Times New Roman"/>
          <w:sz w:val="24"/>
          <w:szCs w:val="24"/>
        </w:rPr>
        <w:t>uan dirinya, baik itu ke</w:t>
      </w:r>
      <w:r>
        <w:rPr>
          <w:rFonts w:ascii="Times New Roman" w:hAnsi="Times New Roman"/>
          <w:sz w:val="24"/>
          <w:szCs w:val="24"/>
          <w:lang w:val="id-ID"/>
        </w:rPr>
        <w:t>lebihan</w:t>
      </w:r>
      <w:r w:rsidRPr="006C6A00">
        <w:rPr>
          <w:rFonts w:ascii="Times New Roman" w:hAnsi="Times New Roman"/>
          <w:sz w:val="24"/>
          <w:szCs w:val="24"/>
        </w:rPr>
        <w:t xml:space="preserve"> maupun kekurangannya (self-reflection) (Hamdani, 2011). Siswa harus bisa mengidentifikasi </w:t>
      </w:r>
      <w:proofErr w:type="gramStart"/>
      <w:r w:rsidRPr="006C6A00">
        <w:rPr>
          <w:rFonts w:ascii="Times New Roman" w:hAnsi="Times New Roman"/>
          <w:sz w:val="24"/>
          <w:szCs w:val="24"/>
        </w:rPr>
        <w:t>apa</w:t>
      </w:r>
      <w:proofErr w:type="gramEnd"/>
      <w:r w:rsidRPr="006C6A00">
        <w:rPr>
          <w:rFonts w:ascii="Times New Roman" w:hAnsi="Times New Roman"/>
          <w:sz w:val="24"/>
          <w:szCs w:val="24"/>
        </w:rPr>
        <w:t xml:space="preserve"> yang mereka harus lakukan dalam menyelesaikan persoalan ketika belajar, sehingga ketika hal tersebut bisa terjadi maka kesadaran siswa untuk memahami pembelaj</w:t>
      </w:r>
      <w:r>
        <w:rPr>
          <w:rFonts w:ascii="Times New Roman" w:hAnsi="Times New Roman"/>
          <w:sz w:val="24"/>
          <w:szCs w:val="24"/>
          <w:lang w:val="id-ID"/>
        </w:rPr>
        <w:t>a</w:t>
      </w:r>
      <w:r w:rsidRPr="006C6A00">
        <w:rPr>
          <w:rFonts w:ascii="Times New Roman" w:hAnsi="Times New Roman"/>
          <w:sz w:val="24"/>
          <w:szCs w:val="24"/>
        </w:rPr>
        <w:t>ran akan semakin meningkat. Meningkatkan kesadaran siswa dal</w:t>
      </w:r>
      <w:r w:rsidR="00D77372">
        <w:rPr>
          <w:rFonts w:ascii="Times New Roman" w:hAnsi="Times New Roman"/>
          <w:sz w:val="24"/>
          <w:szCs w:val="24"/>
        </w:rPr>
        <w:t>am belajar sangat penting untuk</w:t>
      </w:r>
      <w:r w:rsidR="00D77372">
        <w:rPr>
          <w:rFonts w:ascii="Times New Roman" w:hAnsi="Times New Roman"/>
          <w:sz w:val="24"/>
          <w:szCs w:val="24"/>
          <w:lang w:val="id-ID"/>
        </w:rPr>
        <w:t xml:space="preserve"> </w:t>
      </w:r>
      <w:r w:rsidRPr="006C6A00">
        <w:rPr>
          <w:rFonts w:ascii="Times New Roman" w:hAnsi="Times New Roman"/>
          <w:sz w:val="24"/>
          <w:szCs w:val="24"/>
        </w:rPr>
        <w:t xml:space="preserve">membangun kesadaran berpikir mengenai </w:t>
      </w:r>
      <w:proofErr w:type="gramStart"/>
      <w:r w:rsidRPr="006C6A00">
        <w:rPr>
          <w:rFonts w:ascii="Times New Roman" w:hAnsi="Times New Roman"/>
          <w:sz w:val="24"/>
          <w:szCs w:val="24"/>
        </w:rPr>
        <w:t>apa</w:t>
      </w:r>
      <w:proofErr w:type="gramEnd"/>
      <w:r w:rsidRPr="006C6A00">
        <w:rPr>
          <w:rFonts w:ascii="Times New Roman" w:hAnsi="Times New Roman"/>
          <w:sz w:val="24"/>
          <w:szCs w:val="24"/>
        </w:rPr>
        <w:t xml:space="preserve"> yang dia ketahui dan tidak diketahuinya. Dalam kontek pembelajaran, ketika siswa sudah memiliki kesadaran tersebut maka siswa </w:t>
      </w:r>
      <w:proofErr w:type="gramStart"/>
      <w:r w:rsidRPr="006C6A00">
        <w:rPr>
          <w:rFonts w:ascii="Times New Roman" w:hAnsi="Times New Roman"/>
          <w:sz w:val="24"/>
          <w:szCs w:val="24"/>
        </w:rPr>
        <w:t>akan</w:t>
      </w:r>
      <w:proofErr w:type="gramEnd"/>
      <w:r w:rsidRPr="006C6A00">
        <w:rPr>
          <w:rFonts w:ascii="Times New Roman" w:hAnsi="Times New Roman"/>
          <w:sz w:val="24"/>
          <w:szCs w:val="24"/>
        </w:rPr>
        <w:t xml:space="preserve"> mengetahui bagaimana ia seharusnya belajar, mengetahui kemampuan </w:t>
      </w:r>
      <w:r>
        <w:rPr>
          <w:rFonts w:ascii="Times New Roman" w:hAnsi="Times New Roman"/>
          <w:sz w:val="24"/>
          <w:szCs w:val="24"/>
        </w:rPr>
        <w:t xml:space="preserve">dan modalitas yang dimiliki, </w:t>
      </w:r>
      <w:r>
        <w:rPr>
          <w:rFonts w:ascii="Times New Roman" w:hAnsi="Times New Roman"/>
          <w:sz w:val="24"/>
          <w:szCs w:val="24"/>
          <w:lang w:val="id-ID"/>
        </w:rPr>
        <w:t>serta</w:t>
      </w:r>
      <w:r w:rsidRPr="006C6A00">
        <w:rPr>
          <w:rFonts w:ascii="Times New Roman" w:hAnsi="Times New Roman"/>
          <w:sz w:val="24"/>
          <w:szCs w:val="24"/>
        </w:rPr>
        <w:t xml:space="preserve"> mengetahui strategi belajar terbaik untuk b</w:t>
      </w:r>
      <w:r>
        <w:rPr>
          <w:rFonts w:ascii="Times New Roman" w:hAnsi="Times New Roman"/>
          <w:sz w:val="24"/>
          <w:szCs w:val="24"/>
        </w:rPr>
        <w:t>elajar efektif (Lidinillah, 200</w:t>
      </w:r>
      <w:r w:rsidR="00D77372">
        <w:rPr>
          <w:rFonts w:ascii="Times New Roman" w:hAnsi="Times New Roman"/>
          <w:sz w:val="24"/>
          <w:szCs w:val="24"/>
          <w:lang w:val="id-ID"/>
        </w:rPr>
        <w:t>8</w:t>
      </w:r>
      <w:r w:rsidRPr="006C6A00">
        <w:rPr>
          <w:rFonts w:ascii="Times New Roman" w:hAnsi="Times New Roman"/>
          <w:sz w:val="24"/>
          <w:szCs w:val="24"/>
        </w:rPr>
        <w:t>).</w:t>
      </w:r>
    </w:p>
    <w:p w:rsidR="00EF2243" w:rsidRPr="00EF2243" w:rsidRDefault="00591C9B" w:rsidP="008C54A4">
      <w:pPr>
        <w:pStyle w:val="ListParagraph"/>
        <w:ind w:left="0" w:firstLine="426"/>
        <w:jc w:val="both"/>
        <w:rPr>
          <w:rFonts w:ascii="Times New Roman" w:hAnsi="Times New Roman"/>
          <w:sz w:val="24"/>
          <w:szCs w:val="24"/>
          <w:lang w:val="id-ID"/>
        </w:rPr>
      </w:pPr>
      <w:r>
        <w:rPr>
          <w:rFonts w:ascii="Times New Roman" w:hAnsi="Times New Roman"/>
          <w:sz w:val="24"/>
          <w:szCs w:val="24"/>
          <w:lang w:val="id-ID"/>
        </w:rPr>
        <w:t>Salah satu faktor penyebab kurangnya kemampuan pemecahan masalah siswa yaitu faktor kebiasaan belajar, siswa hanya terbiasa belajara dengan cara menghafal, cara ini tidak melatih kemampuan pemecahan masalah pada siswa. (Syaiful, 2012)</w:t>
      </w:r>
    </w:p>
    <w:p w:rsidR="009108C0" w:rsidRDefault="00591C9B" w:rsidP="008C54A4">
      <w:pPr>
        <w:pStyle w:val="ListParagraph"/>
        <w:ind w:left="0" w:firstLine="426"/>
        <w:jc w:val="both"/>
        <w:rPr>
          <w:rFonts w:ascii="Times New Roman" w:hAnsi="Times New Roman"/>
          <w:sz w:val="24"/>
          <w:szCs w:val="24"/>
          <w:lang w:val="id-ID"/>
        </w:rPr>
      </w:pPr>
      <w:r w:rsidRPr="006C6A00">
        <w:rPr>
          <w:rFonts w:ascii="Times New Roman" w:hAnsi="Times New Roman"/>
          <w:sz w:val="24"/>
          <w:szCs w:val="24"/>
        </w:rPr>
        <w:t>Model pembelajaran IKRAR (Inisiasi, Kontruksi-Reko</w:t>
      </w:r>
      <w:r>
        <w:rPr>
          <w:rFonts w:ascii="Times New Roman" w:hAnsi="Times New Roman"/>
          <w:sz w:val="24"/>
          <w:szCs w:val="24"/>
        </w:rPr>
        <w:t xml:space="preserve">ntruksi, Aplikas </w:t>
      </w:r>
      <w:proofErr w:type="gramStart"/>
      <w:r>
        <w:rPr>
          <w:rFonts w:ascii="Times New Roman" w:hAnsi="Times New Roman"/>
          <w:sz w:val="24"/>
          <w:szCs w:val="24"/>
        </w:rPr>
        <w:t>dan  Refleksi</w:t>
      </w:r>
      <w:proofErr w:type="gramEnd"/>
      <w:r>
        <w:rPr>
          <w:rFonts w:ascii="Times New Roman" w:hAnsi="Times New Roman"/>
          <w:sz w:val="24"/>
          <w:szCs w:val="24"/>
        </w:rPr>
        <w:t>)</w:t>
      </w:r>
      <w:r w:rsidRPr="006C6A00">
        <w:rPr>
          <w:rFonts w:ascii="Times New Roman" w:hAnsi="Times New Roman"/>
          <w:sz w:val="24"/>
          <w:szCs w:val="24"/>
        </w:rPr>
        <w:t xml:space="preserve"> adalah  salah satu model pembelajaran yang melibatkan kemampuan pemecahan masalah dalam proses pembelajaran. Model IKRAR merupakan model pembelajaran inovatif yang pertama kali dikembangkan oleh Sudiarta pada tahun 2007, dihasilkan dari berbagai penelitian tentang pemecahan masalah yang telah disesuaikan dengan kondisi peserta didik dalam konteks Indonesia. </w:t>
      </w:r>
      <w:proofErr w:type="gramStart"/>
      <w:r w:rsidRPr="006C6A00">
        <w:rPr>
          <w:rFonts w:ascii="Times New Roman" w:hAnsi="Times New Roman"/>
          <w:sz w:val="24"/>
          <w:szCs w:val="24"/>
        </w:rPr>
        <w:t>Pada model pembelajaran IKRAR didasari oleh paradigma konstruktivistik, di mana siswa tidak menerima informasi secara pasif, tetapi siswa aktif mengkonstruksi pengetahuannya.</w:t>
      </w:r>
      <w:proofErr w:type="gramEnd"/>
      <w:r w:rsidRPr="006C6A00">
        <w:rPr>
          <w:rFonts w:ascii="Times New Roman" w:hAnsi="Times New Roman"/>
          <w:sz w:val="24"/>
          <w:szCs w:val="24"/>
        </w:rPr>
        <w:t xml:space="preserve"> </w:t>
      </w:r>
      <w:proofErr w:type="gramStart"/>
      <w:r w:rsidRPr="006C6A00">
        <w:rPr>
          <w:rFonts w:ascii="Times New Roman" w:hAnsi="Times New Roman"/>
          <w:sz w:val="24"/>
          <w:szCs w:val="24"/>
        </w:rPr>
        <w:t xml:space="preserve">Pembelajaran dengan menggunakan model IKRAR menempatkan siswa sebagai pelaku utama dalam pembelajaran, sehingga </w:t>
      </w:r>
      <w:r w:rsidRPr="006C6A00">
        <w:rPr>
          <w:rFonts w:ascii="Times New Roman" w:hAnsi="Times New Roman"/>
          <w:sz w:val="24"/>
          <w:szCs w:val="24"/>
        </w:rPr>
        <w:lastRenderedPageBreak/>
        <w:t>memungkinkan siswa untuk dapat memahami sendiri suatu konsep dan meningkatkan kemampuan pemecahan masalah</w:t>
      </w:r>
      <w:r>
        <w:rPr>
          <w:rFonts w:ascii="Times New Roman" w:hAnsi="Times New Roman"/>
          <w:sz w:val="24"/>
          <w:szCs w:val="24"/>
          <w:lang w:val="id-ID"/>
        </w:rPr>
        <w:t>.</w:t>
      </w:r>
      <w:proofErr w:type="gramEnd"/>
      <w:r>
        <w:rPr>
          <w:rFonts w:ascii="Times New Roman" w:hAnsi="Times New Roman"/>
          <w:sz w:val="24"/>
          <w:szCs w:val="24"/>
          <w:lang w:val="id-ID"/>
        </w:rPr>
        <w:t xml:space="preserve"> </w:t>
      </w:r>
      <w:r w:rsidRPr="006C6A00">
        <w:rPr>
          <w:rFonts w:ascii="Times New Roman" w:hAnsi="Times New Roman"/>
          <w:sz w:val="24"/>
          <w:szCs w:val="24"/>
        </w:rPr>
        <w:t>(Hidayah, 2014)</w:t>
      </w:r>
    </w:p>
    <w:p w:rsidR="00D77372" w:rsidRPr="00D77372" w:rsidRDefault="00BD3AB6" w:rsidP="00D77372">
      <w:pPr>
        <w:spacing w:after="0"/>
        <w:jc w:val="both"/>
        <w:rPr>
          <w:rFonts w:ascii="Times New Roman" w:hAnsi="Times New Roman"/>
          <w:b/>
          <w:sz w:val="24"/>
          <w:szCs w:val="24"/>
          <w:lang w:val="id-ID"/>
        </w:rPr>
      </w:pPr>
      <w:r>
        <w:rPr>
          <w:rFonts w:ascii="Times New Roman" w:hAnsi="Times New Roman"/>
          <w:b/>
          <w:sz w:val="24"/>
          <w:szCs w:val="24"/>
          <w:lang w:val="id-ID"/>
        </w:rPr>
        <w:t>I</w:t>
      </w:r>
      <w:r w:rsidR="00BA3458">
        <w:rPr>
          <w:rFonts w:ascii="Times New Roman" w:hAnsi="Times New Roman"/>
          <w:b/>
          <w:sz w:val="24"/>
          <w:szCs w:val="24"/>
          <w:lang w:val="id-ID"/>
        </w:rPr>
        <w:t>dentifikasi Masalah</w:t>
      </w:r>
    </w:p>
    <w:p w:rsidR="00BD3AB6" w:rsidRDefault="00D77372" w:rsidP="00BD3AB6">
      <w:pPr>
        <w:spacing w:after="0"/>
        <w:ind w:firstLine="720"/>
        <w:jc w:val="both"/>
        <w:rPr>
          <w:rFonts w:ascii="Times New Roman" w:hAnsi="Times New Roman"/>
          <w:sz w:val="24"/>
          <w:szCs w:val="24"/>
          <w:lang w:val="id-ID"/>
        </w:rPr>
      </w:pPr>
      <w:r w:rsidRPr="006C6A00">
        <w:rPr>
          <w:rFonts w:ascii="Times New Roman" w:hAnsi="Times New Roman"/>
          <w:sz w:val="24"/>
          <w:szCs w:val="24"/>
        </w:rPr>
        <w:t>Berdasarkan latar belakang masa</w:t>
      </w:r>
      <w:r>
        <w:rPr>
          <w:rFonts w:ascii="Times New Roman" w:hAnsi="Times New Roman"/>
          <w:sz w:val="24"/>
          <w:szCs w:val="24"/>
        </w:rPr>
        <w:t>lah yang telah diuraikan</w:t>
      </w:r>
      <w:r w:rsidRPr="006C6A00">
        <w:rPr>
          <w:rFonts w:ascii="Times New Roman" w:hAnsi="Times New Roman"/>
          <w:sz w:val="24"/>
          <w:szCs w:val="24"/>
        </w:rPr>
        <w:t>, maka peneliti meng</w:t>
      </w:r>
      <w:r>
        <w:rPr>
          <w:rFonts w:ascii="Times New Roman" w:hAnsi="Times New Roman"/>
          <w:sz w:val="24"/>
          <w:szCs w:val="24"/>
        </w:rPr>
        <w:t>identifikasi masalah yaitu</w:t>
      </w:r>
      <w:r>
        <w:rPr>
          <w:rFonts w:ascii="Times New Roman" w:hAnsi="Times New Roman"/>
          <w:sz w:val="24"/>
          <w:szCs w:val="24"/>
          <w:lang w:val="id-ID"/>
        </w:rPr>
        <w:t>:</w:t>
      </w:r>
      <w:r w:rsidRPr="00EA3F52">
        <w:rPr>
          <w:rFonts w:ascii="Tahoma" w:hAnsi="Tahoma" w:cs="Tahoma"/>
          <w:lang w:val="id-ID"/>
        </w:rPr>
        <w:t xml:space="preserve"> </w:t>
      </w:r>
      <w:r>
        <w:rPr>
          <w:rFonts w:ascii="Times New Roman" w:hAnsi="Times New Roman"/>
          <w:sz w:val="24"/>
          <w:lang w:val="id-ID"/>
        </w:rPr>
        <w:t>Proses belajar mengajar</w:t>
      </w:r>
      <w:r w:rsidRPr="00EA3F52">
        <w:rPr>
          <w:rFonts w:ascii="Times New Roman" w:hAnsi="Times New Roman"/>
          <w:sz w:val="24"/>
          <w:lang w:val="id-ID"/>
        </w:rPr>
        <w:t xml:space="preserve"> masih terpusat pada guru</w:t>
      </w:r>
      <w:r>
        <w:rPr>
          <w:rFonts w:ascii="Times New Roman" w:hAnsi="Times New Roman"/>
          <w:sz w:val="24"/>
          <w:lang w:val="id-ID"/>
        </w:rPr>
        <w:t>,</w:t>
      </w:r>
      <w:r w:rsidRPr="006C6A00">
        <w:rPr>
          <w:rFonts w:ascii="Times New Roman" w:hAnsi="Times New Roman"/>
          <w:sz w:val="24"/>
          <w:szCs w:val="24"/>
        </w:rPr>
        <w:t xml:space="preserve"> </w:t>
      </w:r>
      <w:r>
        <w:rPr>
          <w:rFonts w:ascii="Times New Roman" w:hAnsi="Times New Roman"/>
          <w:sz w:val="24"/>
          <w:szCs w:val="24"/>
          <w:lang w:val="id-ID"/>
        </w:rPr>
        <w:t xml:space="preserve">kurangnya aktivitas siswa dalam pembelajaran, </w:t>
      </w:r>
      <w:proofErr w:type="gramStart"/>
      <w:r>
        <w:rPr>
          <w:rFonts w:ascii="Times New Roman" w:hAnsi="Times New Roman"/>
          <w:sz w:val="24"/>
          <w:szCs w:val="24"/>
          <w:lang w:val="id-ID"/>
        </w:rPr>
        <w:t>cara</w:t>
      </w:r>
      <w:proofErr w:type="gramEnd"/>
      <w:r>
        <w:rPr>
          <w:rFonts w:ascii="Times New Roman" w:hAnsi="Times New Roman"/>
          <w:sz w:val="24"/>
          <w:szCs w:val="24"/>
          <w:lang w:val="id-ID"/>
        </w:rPr>
        <w:t xml:space="preserve"> belajar siswa yang masih kurang tepat, </w:t>
      </w:r>
      <w:r w:rsidRPr="006C6A00">
        <w:rPr>
          <w:rFonts w:ascii="Times New Roman" w:hAnsi="Times New Roman"/>
          <w:sz w:val="24"/>
          <w:szCs w:val="24"/>
        </w:rPr>
        <w:t>kurangnya kemampuan siswa dalam pemecahan masalah</w:t>
      </w:r>
      <w:r>
        <w:rPr>
          <w:rFonts w:ascii="Times New Roman" w:hAnsi="Times New Roman"/>
          <w:sz w:val="24"/>
          <w:szCs w:val="24"/>
          <w:lang w:val="id-ID"/>
        </w:rPr>
        <w:t>.</w:t>
      </w:r>
      <w:r w:rsidRPr="006C6A00">
        <w:rPr>
          <w:rFonts w:ascii="Times New Roman" w:hAnsi="Times New Roman"/>
          <w:sz w:val="24"/>
          <w:szCs w:val="24"/>
        </w:rPr>
        <w:t xml:space="preserve"> </w:t>
      </w:r>
      <w:r>
        <w:rPr>
          <w:rFonts w:ascii="Times New Roman" w:hAnsi="Times New Roman"/>
          <w:sz w:val="24"/>
          <w:szCs w:val="24"/>
          <w:lang w:val="id-ID"/>
        </w:rPr>
        <w:t>Dan masalah-masalah tersebut dapat menyebabkan rendahnya hasil belajar siswa.</w:t>
      </w:r>
    </w:p>
    <w:p w:rsidR="00BD3AB6" w:rsidRDefault="00BD3AB6" w:rsidP="00BD3AB6">
      <w:pPr>
        <w:spacing w:after="0"/>
        <w:ind w:firstLine="720"/>
        <w:jc w:val="both"/>
        <w:rPr>
          <w:rFonts w:ascii="Times New Roman" w:hAnsi="Times New Roman"/>
          <w:sz w:val="24"/>
          <w:szCs w:val="24"/>
          <w:lang w:val="id-ID"/>
        </w:rPr>
      </w:pPr>
    </w:p>
    <w:p w:rsidR="00BD3AB6" w:rsidRDefault="00BA3458" w:rsidP="00BD3AB6">
      <w:pPr>
        <w:spacing w:after="0"/>
        <w:jc w:val="both"/>
        <w:rPr>
          <w:rFonts w:ascii="Times New Roman" w:hAnsi="Times New Roman"/>
          <w:b/>
          <w:sz w:val="24"/>
          <w:szCs w:val="24"/>
          <w:lang w:val="id-ID"/>
        </w:rPr>
      </w:pPr>
      <w:r>
        <w:rPr>
          <w:rFonts w:ascii="Times New Roman" w:hAnsi="Times New Roman"/>
          <w:b/>
          <w:sz w:val="24"/>
          <w:szCs w:val="24"/>
          <w:lang w:val="id-ID"/>
        </w:rPr>
        <w:t>Rumusan Masalah</w:t>
      </w:r>
    </w:p>
    <w:p w:rsidR="00BD3AB6" w:rsidRDefault="00BD3AB6" w:rsidP="00BD3AB6">
      <w:pPr>
        <w:spacing w:after="0"/>
        <w:ind w:firstLine="720"/>
        <w:jc w:val="both"/>
        <w:rPr>
          <w:rFonts w:ascii="Times New Roman" w:hAnsi="Times New Roman"/>
          <w:sz w:val="24"/>
          <w:szCs w:val="24"/>
          <w:lang w:val="id-ID"/>
        </w:rPr>
      </w:pPr>
      <w:r w:rsidRPr="006C6A00">
        <w:rPr>
          <w:rFonts w:ascii="Times New Roman" w:hAnsi="Times New Roman"/>
          <w:sz w:val="24"/>
          <w:szCs w:val="24"/>
        </w:rPr>
        <w:t>Rumusan masalah dalam penelitian ini adalah apakah terdapat p</w:t>
      </w:r>
      <w:r>
        <w:rPr>
          <w:rFonts w:ascii="Times New Roman" w:hAnsi="Times New Roman"/>
          <w:sz w:val="24"/>
          <w:szCs w:val="24"/>
        </w:rPr>
        <w:t>engaruh model</w:t>
      </w:r>
      <w:r>
        <w:rPr>
          <w:rFonts w:ascii="Times New Roman" w:hAnsi="Times New Roman"/>
          <w:sz w:val="24"/>
          <w:szCs w:val="24"/>
          <w:lang w:val="id-ID"/>
        </w:rPr>
        <w:t xml:space="preserve"> </w:t>
      </w:r>
      <w:r w:rsidRPr="006C6A00">
        <w:rPr>
          <w:rFonts w:ascii="Times New Roman" w:hAnsi="Times New Roman"/>
          <w:sz w:val="24"/>
          <w:szCs w:val="24"/>
        </w:rPr>
        <w:t>pembelajaran IKRAR</w:t>
      </w:r>
      <w:r w:rsidRPr="006C6A00">
        <w:rPr>
          <w:rFonts w:ascii="Times New Roman" w:hAnsi="Times New Roman"/>
          <w:sz w:val="24"/>
          <w:szCs w:val="24"/>
          <w:lang w:val="id-ID"/>
        </w:rPr>
        <w:t xml:space="preserve"> </w:t>
      </w:r>
      <w:r w:rsidRPr="006C6A00">
        <w:rPr>
          <w:rFonts w:ascii="Times New Roman" w:hAnsi="Times New Roman"/>
          <w:sz w:val="24"/>
          <w:szCs w:val="24"/>
        </w:rPr>
        <w:t>(Inisiasi, Kontruksi-Rekontruksi, Aplikas</w:t>
      </w:r>
      <w:r>
        <w:rPr>
          <w:rFonts w:ascii="Times New Roman" w:hAnsi="Times New Roman"/>
          <w:sz w:val="24"/>
          <w:szCs w:val="24"/>
          <w:lang w:val="id-ID"/>
        </w:rPr>
        <w:t>i</w:t>
      </w:r>
      <w:r w:rsidRPr="006C6A00">
        <w:rPr>
          <w:rFonts w:ascii="Times New Roman" w:hAnsi="Times New Roman"/>
          <w:sz w:val="24"/>
          <w:szCs w:val="24"/>
        </w:rPr>
        <w:t xml:space="preserve"> </w:t>
      </w:r>
      <w:proofErr w:type="gramStart"/>
      <w:r w:rsidRPr="006C6A00">
        <w:rPr>
          <w:rFonts w:ascii="Times New Roman" w:hAnsi="Times New Roman"/>
          <w:sz w:val="24"/>
          <w:szCs w:val="24"/>
        </w:rPr>
        <w:t>dan  Refleksi</w:t>
      </w:r>
      <w:proofErr w:type="gramEnd"/>
      <w:r w:rsidRPr="006C6A00">
        <w:rPr>
          <w:rFonts w:ascii="Times New Roman" w:hAnsi="Times New Roman"/>
          <w:sz w:val="24"/>
          <w:szCs w:val="24"/>
        </w:rPr>
        <w:t xml:space="preserve">) terhadap </w:t>
      </w:r>
      <w:r>
        <w:rPr>
          <w:rFonts w:ascii="Times New Roman" w:hAnsi="Times New Roman"/>
          <w:sz w:val="24"/>
          <w:szCs w:val="24"/>
          <w:lang w:val="id-ID"/>
        </w:rPr>
        <w:t xml:space="preserve">hasil belajar </w:t>
      </w:r>
      <w:r w:rsidRPr="006C6A00">
        <w:rPr>
          <w:rFonts w:ascii="Times New Roman" w:hAnsi="Times New Roman"/>
          <w:sz w:val="24"/>
          <w:szCs w:val="24"/>
        </w:rPr>
        <w:t xml:space="preserve">siswa </w:t>
      </w:r>
      <w:r>
        <w:rPr>
          <w:rFonts w:ascii="Times New Roman" w:hAnsi="Times New Roman"/>
          <w:sz w:val="24"/>
          <w:szCs w:val="24"/>
        </w:rPr>
        <w:t>pada materi larutan penyangga</w:t>
      </w:r>
      <w:r>
        <w:rPr>
          <w:rFonts w:ascii="Times New Roman" w:hAnsi="Times New Roman"/>
          <w:sz w:val="24"/>
          <w:szCs w:val="24"/>
          <w:lang w:val="id-ID"/>
        </w:rPr>
        <w:t>?</w:t>
      </w:r>
    </w:p>
    <w:p w:rsidR="00BD3AB6" w:rsidRDefault="00BD3AB6" w:rsidP="00BD3AB6">
      <w:pPr>
        <w:spacing w:after="0"/>
        <w:ind w:firstLine="720"/>
        <w:jc w:val="both"/>
        <w:rPr>
          <w:rFonts w:ascii="Times New Roman" w:hAnsi="Times New Roman"/>
          <w:sz w:val="24"/>
          <w:szCs w:val="24"/>
          <w:lang w:val="id-ID"/>
        </w:rPr>
      </w:pPr>
    </w:p>
    <w:p w:rsidR="00BD3AB6" w:rsidRPr="00BD3AB6" w:rsidRDefault="00BD3AB6" w:rsidP="00BD3AB6">
      <w:pPr>
        <w:spacing w:after="0"/>
        <w:jc w:val="both"/>
        <w:rPr>
          <w:rFonts w:ascii="Times New Roman" w:hAnsi="Times New Roman"/>
          <w:b/>
          <w:sz w:val="24"/>
          <w:szCs w:val="24"/>
          <w:lang w:val="id-ID"/>
        </w:rPr>
      </w:pPr>
      <w:r>
        <w:rPr>
          <w:rFonts w:ascii="Times New Roman" w:hAnsi="Times New Roman"/>
          <w:b/>
          <w:sz w:val="24"/>
          <w:szCs w:val="24"/>
          <w:lang w:val="id-ID"/>
        </w:rPr>
        <w:t>T</w:t>
      </w:r>
      <w:r w:rsidR="00BA3458">
        <w:rPr>
          <w:rFonts w:ascii="Times New Roman" w:hAnsi="Times New Roman"/>
          <w:b/>
          <w:sz w:val="24"/>
          <w:szCs w:val="24"/>
          <w:lang w:val="id-ID"/>
        </w:rPr>
        <w:t>ujuan Penelitian</w:t>
      </w:r>
    </w:p>
    <w:p w:rsidR="00BD3AB6" w:rsidRDefault="00BD3AB6" w:rsidP="00BA3458">
      <w:pPr>
        <w:spacing w:after="0"/>
        <w:ind w:firstLine="720"/>
        <w:jc w:val="both"/>
        <w:rPr>
          <w:rFonts w:ascii="Times New Roman" w:hAnsi="Times New Roman"/>
          <w:b/>
          <w:sz w:val="24"/>
          <w:szCs w:val="24"/>
          <w:lang w:val="id-ID"/>
        </w:rPr>
      </w:pPr>
      <w:r w:rsidRPr="006C6A00">
        <w:rPr>
          <w:rFonts w:ascii="Times New Roman" w:hAnsi="Times New Roman"/>
          <w:sz w:val="24"/>
          <w:szCs w:val="24"/>
        </w:rPr>
        <w:t xml:space="preserve">Berdasarkan rumusan masalah, maka tujuan penelitian ini adalah untuk </w:t>
      </w:r>
      <w:r>
        <w:rPr>
          <w:rFonts w:ascii="Times New Roman" w:hAnsi="Times New Roman"/>
          <w:sz w:val="24"/>
          <w:szCs w:val="24"/>
          <w:lang w:val="id-ID"/>
        </w:rPr>
        <w:t xml:space="preserve">melihat seberapa besar </w:t>
      </w:r>
      <w:r w:rsidRPr="006C6A00">
        <w:rPr>
          <w:rFonts w:ascii="Times New Roman" w:hAnsi="Times New Roman"/>
          <w:sz w:val="24"/>
          <w:szCs w:val="24"/>
        </w:rPr>
        <w:t xml:space="preserve">pengaruh </w:t>
      </w:r>
      <w:proofErr w:type="gramStart"/>
      <w:r w:rsidRPr="006C6A00">
        <w:rPr>
          <w:rFonts w:ascii="Times New Roman" w:hAnsi="Times New Roman"/>
          <w:sz w:val="24"/>
          <w:szCs w:val="24"/>
        </w:rPr>
        <w:t>model  pembelajaran</w:t>
      </w:r>
      <w:proofErr w:type="gramEnd"/>
      <w:r w:rsidRPr="006C6A00">
        <w:rPr>
          <w:rFonts w:ascii="Times New Roman" w:hAnsi="Times New Roman"/>
          <w:sz w:val="24"/>
          <w:szCs w:val="24"/>
        </w:rPr>
        <w:t xml:space="preserve"> IKRAR (Inisiasi, Kontruksi-Rekontruksi, Aplikas dan  Refleksi)</w:t>
      </w:r>
      <w:r w:rsidRPr="006C6A00">
        <w:rPr>
          <w:rFonts w:ascii="Times New Roman" w:hAnsi="Times New Roman"/>
          <w:sz w:val="24"/>
          <w:szCs w:val="24"/>
          <w:lang w:val="id-ID"/>
        </w:rPr>
        <w:t xml:space="preserve"> </w:t>
      </w:r>
      <w:r w:rsidRPr="006C6A00">
        <w:rPr>
          <w:rFonts w:ascii="Times New Roman" w:hAnsi="Times New Roman"/>
          <w:sz w:val="24"/>
          <w:szCs w:val="24"/>
        </w:rPr>
        <w:t xml:space="preserve">terhadap </w:t>
      </w:r>
      <w:r>
        <w:rPr>
          <w:rFonts w:ascii="Times New Roman" w:hAnsi="Times New Roman"/>
          <w:sz w:val="24"/>
          <w:szCs w:val="24"/>
          <w:lang w:val="id-ID"/>
        </w:rPr>
        <w:t xml:space="preserve">hasil belajar </w:t>
      </w:r>
      <w:r w:rsidRPr="006C6A00">
        <w:rPr>
          <w:rFonts w:ascii="Times New Roman" w:hAnsi="Times New Roman"/>
          <w:sz w:val="24"/>
          <w:szCs w:val="24"/>
        </w:rPr>
        <w:t xml:space="preserve">siswa </w:t>
      </w:r>
      <w:r>
        <w:rPr>
          <w:rFonts w:ascii="Times New Roman" w:hAnsi="Times New Roman"/>
          <w:sz w:val="24"/>
          <w:szCs w:val="24"/>
        </w:rPr>
        <w:t>pada materi larutan penyangga</w:t>
      </w:r>
      <w:r>
        <w:rPr>
          <w:rFonts w:ascii="Times New Roman" w:hAnsi="Times New Roman"/>
          <w:sz w:val="24"/>
          <w:szCs w:val="24"/>
          <w:lang w:val="id-ID"/>
        </w:rPr>
        <w:t>.</w:t>
      </w:r>
    </w:p>
    <w:p w:rsidR="00BD3AB6" w:rsidRPr="00BD3AB6" w:rsidRDefault="00BD3AB6" w:rsidP="00BD3AB6">
      <w:pPr>
        <w:spacing w:after="0"/>
        <w:ind w:firstLine="720"/>
        <w:jc w:val="both"/>
        <w:rPr>
          <w:rFonts w:ascii="Times New Roman" w:hAnsi="Times New Roman"/>
          <w:b/>
          <w:sz w:val="24"/>
          <w:szCs w:val="24"/>
          <w:lang w:val="id-ID"/>
        </w:rPr>
      </w:pPr>
    </w:p>
    <w:p w:rsidR="00633B3A" w:rsidRDefault="00633B3A" w:rsidP="008C54A4">
      <w:pPr>
        <w:pStyle w:val="ListParagraph"/>
        <w:spacing w:after="0"/>
        <w:ind w:left="0"/>
        <w:rPr>
          <w:rFonts w:ascii="Times New Roman" w:hAnsi="Times New Roman"/>
          <w:b/>
          <w:lang w:val="id-ID"/>
        </w:rPr>
      </w:pPr>
      <w:r>
        <w:rPr>
          <w:rFonts w:ascii="Times New Roman" w:hAnsi="Times New Roman"/>
          <w:b/>
          <w:lang w:val="fi-FI"/>
        </w:rPr>
        <w:t>METOD</w:t>
      </w:r>
      <w:r>
        <w:rPr>
          <w:rFonts w:ascii="Times New Roman" w:hAnsi="Times New Roman"/>
          <w:b/>
          <w:lang w:val="id-ID"/>
        </w:rPr>
        <w:t xml:space="preserve">E </w:t>
      </w:r>
      <w:r>
        <w:rPr>
          <w:rFonts w:ascii="Times New Roman" w:hAnsi="Times New Roman"/>
          <w:b/>
          <w:lang w:val="fi-FI"/>
        </w:rPr>
        <w:t>PENELITIAN</w:t>
      </w:r>
    </w:p>
    <w:p w:rsidR="00633B3A" w:rsidRPr="00FD04BE" w:rsidRDefault="003F3EFA" w:rsidP="008C54A4">
      <w:pPr>
        <w:spacing w:after="120"/>
        <w:ind w:firstLine="741"/>
        <w:jc w:val="both"/>
        <w:rPr>
          <w:rFonts w:ascii="Times New Roman" w:hAnsi="Times New Roman"/>
        </w:rPr>
      </w:pPr>
      <w:proofErr w:type="gramStart"/>
      <w:r>
        <w:rPr>
          <w:rFonts w:ascii="Times New Roman" w:hAnsi="Times New Roman"/>
        </w:rPr>
        <w:t xml:space="preserve">Metode dalam penelitian ini adalah </w:t>
      </w:r>
      <w:r>
        <w:rPr>
          <w:rFonts w:ascii="Times New Roman" w:hAnsi="Times New Roman"/>
          <w:i/>
        </w:rPr>
        <w:t xml:space="preserve">quasi eksperimental </w:t>
      </w:r>
      <w:r>
        <w:rPr>
          <w:rFonts w:ascii="Times New Roman" w:hAnsi="Times New Roman"/>
        </w:rPr>
        <w:t xml:space="preserve">(ekperimen semu) </w:t>
      </w:r>
      <w:r w:rsidR="00EF2243" w:rsidRPr="006C6A00">
        <w:rPr>
          <w:rFonts w:ascii="Times New Roman" w:hAnsi="Times New Roman"/>
          <w:sz w:val="24"/>
          <w:szCs w:val="24"/>
        </w:rPr>
        <w:t>dengan</w:t>
      </w:r>
      <w:r w:rsidR="00EF2243" w:rsidRPr="006C6A00">
        <w:rPr>
          <w:rFonts w:ascii="Times New Roman" w:hAnsi="Times New Roman"/>
          <w:b/>
          <w:sz w:val="24"/>
          <w:szCs w:val="24"/>
          <w:lang w:val="id-ID"/>
        </w:rPr>
        <w:t xml:space="preserve"> </w:t>
      </w:r>
      <w:r w:rsidR="00EF2243" w:rsidRPr="006C6A00">
        <w:rPr>
          <w:rFonts w:ascii="Times New Roman" w:hAnsi="Times New Roman"/>
          <w:i/>
          <w:iCs/>
          <w:sz w:val="24"/>
          <w:szCs w:val="24"/>
        </w:rPr>
        <w:t>Pretest-Posttest Control Group Design</w:t>
      </w:r>
      <w:r w:rsidR="00EF2243" w:rsidRPr="006C6A00">
        <w:rPr>
          <w:rFonts w:ascii="Times New Roman" w:hAnsi="Times New Roman"/>
          <w:sz w:val="24"/>
          <w:szCs w:val="24"/>
        </w:rPr>
        <w:t>.</w:t>
      </w:r>
      <w:proofErr w:type="gramEnd"/>
    </w:p>
    <w:p w:rsidR="00633B3A" w:rsidRDefault="00633B3A" w:rsidP="008C54A4">
      <w:pPr>
        <w:spacing w:after="0"/>
        <w:jc w:val="both"/>
        <w:rPr>
          <w:rFonts w:ascii="Times New Roman" w:hAnsi="Times New Roman"/>
          <w:b/>
          <w:lang w:val="id-ID"/>
        </w:rPr>
      </w:pPr>
      <w:r>
        <w:rPr>
          <w:rFonts w:ascii="Times New Roman" w:hAnsi="Times New Roman"/>
          <w:b/>
          <w:lang w:val="id-ID"/>
        </w:rPr>
        <w:t>Jenis Penelitian</w:t>
      </w:r>
    </w:p>
    <w:p w:rsidR="00633B3A" w:rsidRDefault="00633B3A" w:rsidP="008C54A4">
      <w:pPr>
        <w:spacing w:after="120"/>
        <w:ind w:firstLine="567"/>
        <w:jc w:val="both"/>
        <w:rPr>
          <w:rFonts w:ascii="Times New Roman" w:hAnsi="Times New Roman"/>
          <w:lang w:val="id-ID"/>
        </w:rPr>
      </w:pPr>
      <w:r>
        <w:rPr>
          <w:rFonts w:ascii="Times New Roman" w:hAnsi="Times New Roman"/>
          <w:lang w:val="id-ID"/>
        </w:rPr>
        <w:t xml:space="preserve">Penelitian ini menggunakan </w:t>
      </w:r>
      <w:r w:rsidR="00FD04BE">
        <w:rPr>
          <w:rFonts w:ascii="Times New Roman" w:hAnsi="Times New Roman"/>
          <w:lang w:val="id-ID"/>
        </w:rPr>
        <w:t>pendekatan kuantitatif</w:t>
      </w:r>
    </w:p>
    <w:p w:rsidR="00633B3A" w:rsidRDefault="00633B3A" w:rsidP="008C54A4">
      <w:pPr>
        <w:spacing w:after="0"/>
        <w:jc w:val="both"/>
        <w:rPr>
          <w:rFonts w:ascii="Times New Roman" w:hAnsi="Times New Roman"/>
          <w:b/>
          <w:lang w:val="id-ID"/>
        </w:rPr>
      </w:pPr>
      <w:r>
        <w:rPr>
          <w:rFonts w:ascii="Times New Roman" w:hAnsi="Times New Roman"/>
          <w:b/>
          <w:lang w:val="id-ID"/>
        </w:rPr>
        <w:t>Waktu dan Tempat Penelitian</w:t>
      </w:r>
    </w:p>
    <w:p w:rsidR="00FD04BE" w:rsidRPr="00FD04BE" w:rsidRDefault="00FD04BE" w:rsidP="008C54A4">
      <w:pPr>
        <w:tabs>
          <w:tab w:val="center" w:pos="4144"/>
          <w:tab w:val="left" w:pos="5235"/>
        </w:tabs>
        <w:ind w:left="90" w:firstLine="540"/>
        <w:jc w:val="both"/>
        <w:rPr>
          <w:rFonts w:ascii="Times New Roman" w:hAnsi="Times New Roman"/>
          <w:b/>
          <w:sz w:val="24"/>
          <w:szCs w:val="24"/>
        </w:rPr>
      </w:pPr>
      <w:r>
        <w:rPr>
          <w:rFonts w:ascii="Times New Roman" w:hAnsi="Times New Roman"/>
          <w:lang w:val="id-ID"/>
        </w:rPr>
        <w:tab/>
      </w:r>
      <w:r w:rsidRPr="0077238F">
        <w:rPr>
          <w:rFonts w:ascii="Times New Roman" w:hAnsi="Times New Roman"/>
          <w:sz w:val="24"/>
          <w:szCs w:val="24"/>
        </w:rPr>
        <w:t xml:space="preserve">Penelitian </w:t>
      </w:r>
      <w:r w:rsidR="00EF2243">
        <w:rPr>
          <w:rFonts w:ascii="Times New Roman" w:hAnsi="Times New Roman"/>
          <w:sz w:val="24"/>
          <w:szCs w:val="24"/>
        </w:rPr>
        <w:t xml:space="preserve">ini dilaksanakan di SMA Negeri </w:t>
      </w:r>
      <w:r w:rsidR="00EF2243">
        <w:rPr>
          <w:rFonts w:ascii="Times New Roman" w:hAnsi="Times New Roman"/>
          <w:sz w:val="24"/>
          <w:szCs w:val="24"/>
          <w:lang w:val="id-ID"/>
        </w:rPr>
        <w:t>4</w:t>
      </w:r>
      <w:r w:rsidR="00EF2243">
        <w:rPr>
          <w:rFonts w:ascii="Times New Roman" w:hAnsi="Times New Roman"/>
          <w:sz w:val="24"/>
          <w:szCs w:val="24"/>
        </w:rPr>
        <w:t xml:space="preserve"> </w:t>
      </w:r>
      <w:r w:rsidR="00EF2243">
        <w:rPr>
          <w:rFonts w:ascii="Times New Roman" w:hAnsi="Times New Roman"/>
          <w:sz w:val="24"/>
          <w:szCs w:val="24"/>
          <w:lang w:val="id-ID"/>
        </w:rPr>
        <w:t>Gorontalo</w:t>
      </w:r>
      <w:r w:rsidRPr="0077238F">
        <w:rPr>
          <w:rFonts w:ascii="Times New Roman" w:hAnsi="Times New Roman"/>
          <w:sz w:val="24"/>
          <w:szCs w:val="24"/>
        </w:rPr>
        <w:t xml:space="preserve"> yang bertempat </w:t>
      </w:r>
      <w:r w:rsidR="00EF2243" w:rsidRPr="00EF2243">
        <w:rPr>
          <w:rFonts w:ascii="Times New Roman" w:hAnsi="Times New Roman"/>
          <w:color w:val="222222"/>
          <w:sz w:val="24"/>
          <w:szCs w:val="24"/>
          <w:shd w:val="clear" w:color="auto" w:fill="FFFFFF"/>
        </w:rPr>
        <w:t xml:space="preserve">Jl. </w:t>
      </w:r>
      <w:r w:rsidR="00EF2243" w:rsidRPr="00EF2243">
        <w:rPr>
          <w:rFonts w:ascii="Times New Roman" w:hAnsi="Times New Roman"/>
          <w:color w:val="222222"/>
          <w:sz w:val="24"/>
          <w:szCs w:val="24"/>
          <w:shd w:val="clear" w:color="auto" w:fill="FFFFFF"/>
        </w:rPr>
        <w:lastRenderedPageBreak/>
        <w:t>Brigjen Piola Isa, Wongkadi</w:t>
      </w:r>
      <w:r w:rsidR="00EF2243">
        <w:rPr>
          <w:rFonts w:ascii="Times New Roman" w:hAnsi="Times New Roman"/>
          <w:color w:val="222222"/>
          <w:sz w:val="24"/>
          <w:szCs w:val="24"/>
          <w:shd w:val="clear" w:color="auto" w:fill="FFFFFF"/>
        </w:rPr>
        <w:t>ti, Kota Utara, Kota Gorontalo,</w:t>
      </w:r>
      <w:r w:rsidR="00EF2243">
        <w:rPr>
          <w:rFonts w:ascii="Times New Roman" w:hAnsi="Times New Roman"/>
          <w:color w:val="222222"/>
          <w:sz w:val="24"/>
          <w:szCs w:val="24"/>
          <w:shd w:val="clear" w:color="auto" w:fill="FFFFFF"/>
          <w:lang w:val="id-ID"/>
        </w:rPr>
        <w:t xml:space="preserve"> </w:t>
      </w:r>
      <w:r w:rsidRPr="0077238F">
        <w:rPr>
          <w:rFonts w:ascii="Times New Roman" w:hAnsi="Times New Roman"/>
          <w:sz w:val="24"/>
          <w:szCs w:val="24"/>
        </w:rPr>
        <w:t>Provinsi Gorontalo.</w:t>
      </w:r>
      <w:r>
        <w:rPr>
          <w:rFonts w:ascii="Times New Roman" w:hAnsi="Times New Roman"/>
          <w:sz w:val="24"/>
          <w:szCs w:val="24"/>
        </w:rPr>
        <w:t xml:space="preserve"> </w:t>
      </w:r>
      <w:r w:rsidRPr="0077238F">
        <w:rPr>
          <w:rStyle w:val="fontstyle01"/>
          <w:sz w:val="24"/>
          <w:szCs w:val="24"/>
        </w:rPr>
        <w:t>Penelitian ini dilaksanakan pada semester genap</w:t>
      </w:r>
      <w:r>
        <w:rPr>
          <w:rStyle w:val="fontstyle01"/>
          <w:sz w:val="24"/>
          <w:szCs w:val="24"/>
        </w:rPr>
        <w:t xml:space="preserve"> </w:t>
      </w:r>
      <w:r w:rsidRPr="0077238F">
        <w:rPr>
          <w:rStyle w:val="fontstyle01"/>
          <w:sz w:val="24"/>
          <w:szCs w:val="24"/>
        </w:rPr>
        <w:t>tahun ajaran 2019/2020</w:t>
      </w:r>
      <w:r>
        <w:rPr>
          <w:rStyle w:val="fontstyle01"/>
          <w:sz w:val="24"/>
          <w:szCs w:val="24"/>
        </w:rPr>
        <w:t>.</w:t>
      </w:r>
    </w:p>
    <w:p w:rsidR="00633B3A" w:rsidRDefault="00633B3A" w:rsidP="008C54A4">
      <w:pPr>
        <w:spacing w:after="0"/>
        <w:jc w:val="both"/>
        <w:rPr>
          <w:rFonts w:ascii="Times New Roman" w:hAnsi="Times New Roman"/>
          <w:b/>
          <w:lang w:val="id-ID"/>
        </w:rPr>
      </w:pPr>
      <w:r>
        <w:rPr>
          <w:rFonts w:ascii="Times New Roman" w:hAnsi="Times New Roman"/>
          <w:b/>
          <w:lang w:val="id-ID"/>
        </w:rPr>
        <w:t>Target/Subjek Penelitian</w:t>
      </w:r>
    </w:p>
    <w:p w:rsidR="00DA3B6E" w:rsidRDefault="00DA3B6E" w:rsidP="008C54A4">
      <w:pPr>
        <w:spacing w:after="0"/>
        <w:ind w:firstLine="720"/>
        <w:jc w:val="both"/>
        <w:rPr>
          <w:rFonts w:ascii="Times New Roman" w:hAnsi="Times New Roman"/>
        </w:rPr>
      </w:pPr>
      <w:r>
        <w:rPr>
          <w:rFonts w:ascii="Times New Roman" w:hAnsi="Times New Roman"/>
        </w:rPr>
        <w:t>Subjek dari penelitian ini adalah</w:t>
      </w:r>
      <w:r w:rsidR="000E4A6D">
        <w:rPr>
          <w:rFonts w:ascii="Times New Roman" w:hAnsi="Times New Roman"/>
        </w:rPr>
        <w:t xml:space="preserve"> siswa kelas XI IPA SMA Negeri </w:t>
      </w:r>
      <w:r w:rsidR="000E4A6D">
        <w:rPr>
          <w:rFonts w:ascii="Times New Roman" w:hAnsi="Times New Roman"/>
          <w:lang w:val="id-ID"/>
        </w:rPr>
        <w:t>4</w:t>
      </w:r>
      <w:r>
        <w:rPr>
          <w:rFonts w:ascii="Times New Roman" w:hAnsi="Times New Roman"/>
        </w:rPr>
        <w:t xml:space="preserve"> </w:t>
      </w:r>
      <w:r w:rsidR="000E4A6D">
        <w:rPr>
          <w:rFonts w:ascii="Times New Roman" w:hAnsi="Times New Roman"/>
          <w:lang w:val="id-ID"/>
        </w:rPr>
        <w:t xml:space="preserve">Gorontalo </w:t>
      </w:r>
      <w:r>
        <w:rPr>
          <w:rFonts w:ascii="Times New Roman" w:hAnsi="Times New Roman"/>
        </w:rPr>
        <w:t>tahu</w:t>
      </w:r>
      <w:r w:rsidR="000E4A6D">
        <w:rPr>
          <w:rFonts w:ascii="Times New Roman" w:hAnsi="Times New Roman"/>
        </w:rPr>
        <w:t xml:space="preserve">n pelajaran 2019/2020 sebanyak </w:t>
      </w:r>
      <w:r w:rsidR="000E4A6D">
        <w:rPr>
          <w:rFonts w:ascii="Times New Roman" w:hAnsi="Times New Roman"/>
          <w:lang w:val="id-ID"/>
        </w:rPr>
        <w:t>3</w:t>
      </w:r>
      <w:r>
        <w:rPr>
          <w:rFonts w:ascii="Times New Roman" w:hAnsi="Times New Roman"/>
        </w:rPr>
        <w:t>0 siswa</w:t>
      </w:r>
    </w:p>
    <w:p w:rsidR="00DA3B6E" w:rsidRDefault="00DA3B6E" w:rsidP="008C54A4">
      <w:pPr>
        <w:spacing w:after="0"/>
        <w:ind w:firstLine="720"/>
        <w:jc w:val="both"/>
        <w:rPr>
          <w:rFonts w:ascii="Times New Roman" w:hAnsi="Times New Roman"/>
          <w:lang w:val="id-ID"/>
        </w:rPr>
      </w:pPr>
    </w:p>
    <w:p w:rsidR="00633B3A" w:rsidRDefault="00633B3A" w:rsidP="008C54A4">
      <w:pPr>
        <w:spacing w:after="0"/>
        <w:jc w:val="both"/>
        <w:rPr>
          <w:rFonts w:ascii="Times New Roman" w:hAnsi="Times New Roman"/>
          <w:b/>
          <w:lang w:val="id-ID"/>
        </w:rPr>
      </w:pPr>
      <w:r>
        <w:rPr>
          <w:rFonts w:ascii="Times New Roman" w:hAnsi="Times New Roman"/>
          <w:b/>
          <w:lang w:val="id-ID"/>
        </w:rPr>
        <w:t>Prosedur</w:t>
      </w:r>
    </w:p>
    <w:p w:rsidR="00DA3B6E" w:rsidRDefault="00DA3B6E" w:rsidP="008C54A4">
      <w:pPr>
        <w:spacing w:after="0"/>
        <w:ind w:firstLine="720"/>
        <w:jc w:val="both"/>
        <w:rPr>
          <w:rFonts w:ascii="Times New Roman" w:hAnsi="Times New Roman"/>
        </w:rPr>
      </w:pPr>
      <w:r>
        <w:rPr>
          <w:rFonts w:ascii="Times New Roman" w:hAnsi="Times New Roman"/>
        </w:rPr>
        <w:t xml:space="preserve">Penelitian ini menggunakan dua kelas yaitu kelas XI IPA 1 dan kelas XI IPA 2 yang diambil dengan </w:t>
      </w:r>
      <w:proofErr w:type="gramStart"/>
      <w:r>
        <w:rPr>
          <w:rFonts w:ascii="Times New Roman" w:hAnsi="Times New Roman"/>
        </w:rPr>
        <w:t>cara</w:t>
      </w:r>
      <w:proofErr w:type="gramEnd"/>
      <w:r>
        <w:rPr>
          <w:rFonts w:ascii="Times New Roman" w:hAnsi="Times New Roman"/>
        </w:rPr>
        <w:t xml:space="preserve"> menggunakan </w:t>
      </w:r>
      <w:r w:rsidR="000E4A6D" w:rsidRPr="000E4A6D">
        <w:rPr>
          <w:rFonts w:ascii="Times New Roman" w:hAnsi="Times New Roman"/>
          <w:i/>
          <w:lang w:val="id-ID"/>
        </w:rPr>
        <w:t>random sampling</w:t>
      </w:r>
      <w:r w:rsidR="000E4A6D">
        <w:rPr>
          <w:rFonts w:ascii="Times New Roman" w:hAnsi="Times New Roman"/>
          <w:lang w:val="id-ID"/>
        </w:rPr>
        <w:t xml:space="preserve"> </w:t>
      </w:r>
      <w:r>
        <w:rPr>
          <w:rFonts w:ascii="Times New Roman" w:hAnsi="Times New Roman"/>
        </w:rPr>
        <w:t xml:space="preserve">untuk penerapan perlakukan penelitian. Kelas XI IPA 1 digunakan untuk perlakuan dengan menggunakan </w:t>
      </w:r>
      <w:r w:rsidR="000E4A6D">
        <w:rPr>
          <w:rFonts w:ascii="Times New Roman" w:hAnsi="Times New Roman"/>
          <w:lang w:val="id-ID"/>
        </w:rPr>
        <w:t xml:space="preserve">model IKRAR </w:t>
      </w:r>
      <w:r>
        <w:rPr>
          <w:rFonts w:ascii="Times New Roman" w:hAnsi="Times New Roman"/>
        </w:rPr>
        <w:t xml:space="preserve">(kelas ekperimen), sedangkan kelas XI IPA 2 digunakan untuk dengan menggunakan model pembelajaran </w:t>
      </w:r>
      <w:r w:rsidR="000E4A6D">
        <w:rPr>
          <w:rFonts w:ascii="Times New Roman" w:hAnsi="Times New Roman"/>
          <w:i/>
          <w:lang w:val="id-ID"/>
        </w:rPr>
        <w:t>Konvensional</w:t>
      </w:r>
      <w:r>
        <w:rPr>
          <w:rFonts w:ascii="Times New Roman" w:hAnsi="Times New Roman"/>
          <w:i/>
        </w:rPr>
        <w:t xml:space="preserve"> </w:t>
      </w:r>
      <w:r>
        <w:rPr>
          <w:rFonts w:ascii="Times New Roman" w:hAnsi="Times New Roman"/>
        </w:rPr>
        <w:t>(kelas kontrol).</w:t>
      </w:r>
    </w:p>
    <w:p w:rsidR="00DA3B6E" w:rsidRDefault="00DA3B6E" w:rsidP="008C54A4">
      <w:pPr>
        <w:spacing w:after="0"/>
        <w:jc w:val="both"/>
        <w:rPr>
          <w:rFonts w:ascii="Times New Roman" w:hAnsi="Times New Roman"/>
          <w:lang w:val="id-ID"/>
        </w:rPr>
      </w:pPr>
    </w:p>
    <w:p w:rsidR="00633B3A" w:rsidRDefault="00633B3A" w:rsidP="008C54A4">
      <w:pPr>
        <w:spacing w:after="0"/>
        <w:jc w:val="both"/>
        <w:rPr>
          <w:rFonts w:ascii="Times New Roman" w:hAnsi="Times New Roman"/>
          <w:b/>
          <w:lang w:val="id-ID"/>
        </w:rPr>
      </w:pPr>
      <w:r>
        <w:rPr>
          <w:rFonts w:ascii="Times New Roman" w:hAnsi="Times New Roman"/>
          <w:b/>
          <w:lang w:val="id-ID"/>
        </w:rPr>
        <w:t>Data, Intrumen, dan Teknik Pengumpulan Data</w:t>
      </w:r>
    </w:p>
    <w:p w:rsidR="000E4A6D" w:rsidRDefault="000E4A6D" w:rsidP="008C54A4">
      <w:pPr>
        <w:pStyle w:val="Default"/>
        <w:spacing w:line="276" w:lineRule="auto"/>
        <w:ind w:firstLine="426"/>
        <w:jc w:val="both"/>
      </w:pPr>
      <w:r w:rsidRPr="006C6A00">
        <w:t>Pengumpulan data dalam penelitian ini diperoleh dari tes keterampilan dalam memecahkan suatu masalah sebagai instrumen penelitian yang diberikan sebelum dan setelah diterapkan model pembelajaran IKRAR pada kelas eksperimen dan model pembelajaran konvensional pada kelas kontrol. Jenis tes yang digunak</w:t>
      </w:r>
      <w:r>
        <w:t>an berupa tes uraian sebanyak 10</w:t>
      </w:r>
      <w:r w:rsidRPr="006C6A00">
        <w:t xml:space="preserve"> butir soal es</w:t>
      </w:r>
      <w:r>
        <w:t>say</w:t>
      </w:r>
      <w:r w:rsidRPr="006C6A00">
        <w:t>.</w:t>
      </w:r>
    </w:p>
    <w:p w:rsidR="00086CF4" w:rsidRDefault="00086CF4" w:rsidP="008C54A4">
      <w:pPr>
        <w:spacing w:after="0"/>
        <w:jc w:val="both"/>
        <w:rPr>
          <w:rFonts w:ascii="Times New Roman" w:hAnsi="Times New Roman"/>
          <w:lang w:val="id-ID"/>
        </w:rPr>
      </w:pPr>
    </w:p>
    <w:p w:rsidR="00633B3A" w:rsidRDefault="00633B3A" w:rsidP="008C54A4">
      <w:pPr>
        <w:spacing w:after="0"/>
        <w:jc w:val="both"/>
        <w:rPr>
          <w:rFonts w:ascii="Times New Roman" w:hAnsi="Times New Roman"/>
          <w:b/>
          <w:lang w:val="id-ID"/>
        </w:rPr>
      </w:pPr>
      <w:r>
        <w:rPr>
          <w:rFonts w:ascii="Times New Roman" w:hAnsi="Times New Roman"/>
          <w:b/>
          <w:lang w:val="id-ID"/>
        </w:rPr>
        <w:t>Teknik Analisis Data</w:t>
      </w:r>
    </w:p>
    <w:p w:rsidR="00633B3A" w:rsidRPr="005D4A68" w:rsidRDefault="00086CF4" w:rsidP="008C54A4">
      <w:pPr>
        <w:spacing w:after="0"/>
        <w:ind w:firstLine="720"/>
        <w:jc w:val="both"/>
        <w:rPr>
          <w:rFonts w:ascii="Times New Roman" w:hAnsi="Times New Roman"/>
          <w:lang w:val="id-ID"/>
        </w:rPr>
      </w:pPr>
      <w:r>
        <w:rPr>
          <w:rFonts w:ascii="Times New Roman" w:hAnsi="Times New Roman"/>
          <w:lang w:val="id-ID"/>
        </w:rPr>
        <w:t xml:space="preserve">Tehnik analisis data </w:t>
      </w:r>
      <w:r w:rsidR="005D4A68">
        <w:rPr>
          <w:rFonts w:ascii="Times New Roman" w:hAnsi="Times New Roman"/>
        </w:rPr>
        <w:t>yang digunakan yaitu</w:t>
      </w:r>
      <w:r w:rsidR="005D4A68">
        <w:rPr>
          <w:rFonts w:ascii="Times New Roman" w:hAnsi="Times New Roman"/>
          <w:lang w:val="id-ID"/>
        </w:rPr>
        <w:t xml:space="preserve"> 1) Uji N-Gain digunakan </w:t>
      </w:r>
      <w:r w:rsidR="005D4A68">
        <w:rPr>
          <w:rFonts w:ascii="Times New Roman" w:hAnsi="Times New Roman"/>
          <w:color w:val="000000"/>
          <w:sz w:val="24"/>
          <w:szCs w:val="24"/>
          <w:lang w:val="id-ID"/>
        </w:rPr>
        <w:t>untuk memberikan gambaran umum peningkatan skor hasil pembelajaran sebelum dan sesudah diterapkannya model pembelajaran IKRAR</w:t>
      </w:r>
      <w:r w:rsidR="005D4A68">
        <w:rPr>
          <w:rFonts w:ascii="Times New Roman" w:hAnsi="Times New Roman"/>
        </w:rPr>
        <w:t xml:space="preserve"> </w:t>
      </w:r>
      <w:r w:rsidR="005D4A68">
        <w:rPr>
          <w:rFonts w:ascii="Times New Roman" w:hAnsi="Times New Roman"/>
          <w:lang w:val="id-ID"/>
        </w:rPr>
        <w:t>2</w:t>
      </w:r>
      <w:r>
        <w:rPr>
          <w:rFonts w:ascii="Times New Roman" w:hAnsi="Times New Roman"/>
        </w:rPr>
        <w:t xml:space="preserve">) Uji normalitas </w:t>
      </w:r>
      <w:r w:rsidRPr="0077238F">
        <w:rPr>
          <w:rFonts w:ascii="Times New Roman" w:hAnsi="Times New Roman"/>
          <w:sz w:val="24"/>
          <w:szCs w:val="24"/>
          <w:lang w:eastAsia="id-ID"/>
        </w:rPr>
        <w:t xml:space="preserve">data diperlukan untuk mengetahui bahwa data yang diambil berasal dari populasi yang berdistribusi normal atau tidak. </w:t>
      </w:r>
      <w:proofErr w:type="gramStart"/>
      <w:r w:rsidRPr="0077238F">
        <w:rPr>
          <w:rFonts w:ascii="Times New Roman" w:hAnsi="Times New Roman"/>
          <w:sz w:val="24"/>
          <w:szCs w:val="24"/>
          <w:lang w:eastAsia="id-ID"/>
        </w:rPr>
        <w:t xml:space="preserve">Secara statistik dapat digunakan dengan metode </w:t>
      </w:r>
      <w:r w:rsidRPr="0077238F">
        <w:rPr>
          <w:rFonts w:ascii="Times New Roman" w:hAnsi="Times New Roman"/>
          <w:i/>
          <w:sz w:val="24"/>
          <w:szCs w:val="24"/>
          <w:lang w:eastAsia="id-ID"/>
        </w:rPr>
        <w:t>liliefors</w:t>
      </w:r>
      <w:r w:rsidRPr="0077238F">
        <w:rPr>
          <w:rFonts w:ascii="Times New Roman" w:hAnsi="Times New Roman"/>
          <w:sz w:val="24"/>
          <w:szCs w:val="24"/>
          <w:lang w:eastAsia="id-ID"/>
        </w:rPr>
        <w:t xml:space="preserve"> untuk menguji hipotesis</w:t>
      </w:r>
      <w:r w:rsidR="005D4A68">
        <w:rPr>
          <w:rFonts w:ascii="Times New Roman" w:hAnsi="Times New Roman"/>
          <w:sz w:val="24"/>
          <w:szCs w:val="24"/>
          <w:lang w:eastAsia="id-ID"/>
        </w:rPr>
        <w:t xml:space="preserve">, </w:t>
      </w:r>
      <w:r w:rsidR="005D4A68">
        <w:rPr>
          <w:rFonts w:ascii="Times New Roman" w:hAnsi="Times New Roman"/>
          <w:sz w:val="24"/>
          <w:szCs w:val="24"/>
          <w:lang w:val="id-ID" w:eastAsia="id-ID"/>
        </w:rPr>
        <w:t>3</w:t>
      </w:r>
      <w:r>
        <w:rPr>
          <w:rFonts w:ascii="Times New Roman" w:hAnsi="Times New Roman"/>
          <w:sz w:val="24"/>
          <w:szCs w:val="24"/>
          <w:lang w:eastAsia="id-ID"/>
        </w:rPr>
        <w:t xml:space="preserve">) Uji homogenitas </w:t>
      </w:r>
      <w:r w:rsidRPr="0077238F">
        <w:rPr>
          <w:rFonts w:ascii="Times New Roman" w:hAnsi="Times New Roman"/>
          <w:sz w:val="24"/>
          <w:szCs w:val="24"/>
          <w:lang w:eastAsia="id-ID"/>
        </w:rPr>
        <w:t xml:space="preserve">dilakukan untuk meyakinkan bahwa sampel memiliki varians yang </w:t>
      </w:r>
      <w:r>
        <w:rPr>
          <w:rFonts w:ascii="Times New Roman" w:hAnsi="Times New Roman"/>
          <w:sz w:val="24"/>
          <w:szCs w:val="24"/>
          <w:lang w:eastAsia="id-ID"/>
        </w:rPr>
        <w:lastRenderedPageBreak/>
        <w:t xml:space="preserve">homogenitas di berlakukan uji </w:t>
      </w:r>
      <w:r>
        <w:rPr>
          <w:rFonts w:ascii="Times New Roman" w:hAnsi="Times New Roman"/>
          <w:i/>
          <w:sz w:val="24"/>
          <w:szCs w:val="24"/>
          <w:lang w:eastAsia="id-ID"/>
        </w:rPr>
        <w:t>barllet</w:t>
      </w:r>
      <w:r w:rsidR="005D4A68">
        <w:rPr>
          <w:rFonts w:ascii="Times New Roman" w:hAnsi="Times New Roman"/>
          <w:sz w:val="24"/>
          <w:szCs w:val="24"/>
          <w:lang w:val="id-ID" w:eastAsia="id-ID"/>
        </w:rPr>
        <w:t xml:space="preserve">, 3) Uji-t </w:t>
      </w:r>
      <w:r w:rsidR="005D4A68">
        <w:rPr>
          <w:rStyle w:val="fontstyle01"/>
          <w:sz w:val="24"/>
          <w:szCs w:val="24"/>
        </w:rPr>
        <w:t xml:space="preserve">untuk melihat pengaruh </w:t>
      </w:r>
      <w:r w:rsidR="005D4A68">
        <w:rPr>
          <w:rStyle w:val="fontstyle01"/>
          <w:sz w:val="24"/>
          <w:szCs w:val="24"/>
          <w:lang w:val="id-ID"/>
        </w:rPr>
        <w:t xml:space="preserve">model pembelajaran IKRAR terhadap hasil belajar </w:t>
      </w:r>
      <w:r w:rsidR="005D4A68">
        <w:rPr>
          <w:rStyle w:val="fontstyle01"/>
          <w:sz w:val="24"/>
          <w:szCs w:val="24"/>
        </w:rPr>
        <w:t>siswa</w:t>
      </w:r>
      <w:r w:rsidR="005D4A68">
        <w:rPr>
          <w:rStyle w:val="fontstyle01"/>
          <w:sz w:val="24"/>
          <w:szCs w:val="24"/>
          <w:lang w:val="id-ID"/>
        </w:rPr>
        <w:t>.</w:t>
      </w:r>
      <w:proofErr w:type="gramEnd"/>
    </w:p>
    <w:p w:rsidR="00086CF4" w:rsidRPr="00086CF4" w:rsidRDefault="00086CF4" w:rsidP="008C54A4">
      <w:pPr>
        <w:spacing w:after="0"/>
        <w:ind w:firstLine="720"/>
        <w:jc w:val="both"/>
        <w:rPr>
          <w:rFonts w:ascii="Times New Roman" w:hAnsi="Times New Roman"/>
        </w:rPr>
      </w:pPr>
    </w:p>
    <w:p w:rsidR="00633B3A" w:rsidRDefault="00633B3A" w:rsidP="008C54A4">
      <w:pPr>
        <w:spacing w:after="0"/>
        <w:rPr>
          <w:rFonts w:ascii="Times New Roman" w:hAnsi="Times New Roman"/>
          <w:b/>
        </w:rPr>
      </w:pPr>
      <w:r>
        <w:rPr>
          <w:rFonts w:ascii="Times New Roman" w:hAnsi="Times New Roman"/>
          <w:b/>
        </w:rPr>
        <w:t>HASIL DAN PEMBAHASAN</w:t>
      </w:r>
    </w:p>
    <w:p w:rsidR="008C54A4" w:rsidRPr="008C54A4" w:rsidRDefault="00086CF4" w:rsidP="008C54A4">
      <w:pPr>
        <w:spacing w:after="0"/>
        <w:ind w:firstLine="720"/>
        <w:jc w:val="both"/>
        <w:rPr>
          <w:rStyle w:val="fontstyle01"/>
          <w:color w:val="auto"/>
          <w:sz w:val="24"/>
          <w:szCs w:val="24"/>
          <w:lang w:val="id-ID"/>
        </w:rPr>
      </w:pPr>
      <w:r>
        <w:rPr>
          <w:rFonts w:ascii="Times New Roman" w:hAnsi="Times New Roman"/>
          <w:sz w:val="24"/>
          <w:szCs w:val="24"/>
          <w:lang w:eastAsia="id-ID"/>
        </w:rPr>
        <w:t xml:space="preserve">Hasil dari penelitian ini </w:t>
      </w:r>
      <w:proofErr w:type="gramStart"/>
      <w:r>
        <w:rPr>
          <w:rFonts w:ascii="Times New Roman" w:hAnsi="Times New Roman"/>
          <w:sz w:val="24"/>
          <w:szCs w:val="24"/>
          <w:lang w:eastAsia="id-ID"/>
        </w:rPr>
        <w:t xml:space="preserve">berupa </w:t>
      </w:r>
      <w:r w:rsidR="000B5CD0">
        <w:rPr>
          <w:rFonts w:ascii="Times New Roman" w:hAnsi="Times New Roman"/>
          <w:sz w:val="24"/>
          <w:szCs w:val="24"/>
          <w:lang w:val="id-ID" w:eastAsia="id-ID"/>
        </w:rPr>
        <w:t xml:space="preserve"> skor</w:t>
      </w:r>
      <w:proofErr w:type="gramEnd"/>
      <w:r w:rsidR="000B5CD0">
        <w:rPr>
          <w:rFonts w:ascii="Times New Roman" w:hAnsi="Times New Roman"/>
          <w:sz w:val="24"/>
          <w:szCs w:val="24"/>
          <w:lang w:val="id-ID" w:eastAsia="id-ID"/>
        </w:rPr>
        <w:t xml:space="preserve"> </w:t>
      </w:r>
      <w:r>
        <w:rPr>
          <w:rFonts w:ascii="Times New Roman" w:hAnsi="Times New Roman"/>
          <w:i/>
          <w:sz w:val="24"/>
          <w:szCs w:val="24"/>
          <w:lang w:eastAsia="id-ID"/>
        </w:rPr>
        <w:t xml:space="preserve">pretesst </w:t>
      </w:r>
      <w:r>
        <w:rPr>
          <w:rFonts w:ascii="Times New Roman" w:hAnsi="Times New Roman"/>
          <w:sz w:val="24"/>
          <w:szCs w:val="24"/>
          <w:lang w:eastAsia="id-ID"/>
        </w:rPr>
        <w:t xml:space="preserve">dan </w:t>
      </w:r>
      <w:r w:rsidR="000B5CD0">
        <w:rPr>
          <w:rFonts w:ascii="Times New Roman" w:hAnsi="Times New Roman"/>
          <w:i/>
          <w:sz w:val="24"/>
          <w:szCs w:val="24"/>
          <w:lang w:eastAsia="id-ID"/>
        </w:rPr>
        <w:t>postesst</w:t>
      </w:r>
      <w:r w:rsidR="000B5CD0">
        <w:rPr>
          <w:rFonts w:ascii="Times New Roman" w:hAnsi="Times New Roman"/>
          <w:i/>
          <w:sz w:val="24"/>
          <w:szCs w:val="24"/>
          <w:lang w:val="id-ID" w:eastAsia="id-ID"/>
        </w:rPr>
        <w:t xml:space="preserve"> </w:t>
      </w:r>
      <w:r>
        <w:rPr>
          <w:rFonts w:ascii="Times New Roman" w:hAnsi="Times New Roman"/>
          <w:sz w:val="24"/>
          <w:szCs w:val="24"/>
          <w:lang w:eastAsia="id-ID"/>
        </w:rPr>
        <w:t xml:space="preserve">untuk model pembelajaran </w:t>
      </w:r>
      <w:r w:rsidR="000B5CD0">
        <w:rPr>
          <w:rFonts w:ascii="Times New Roman" w:hAnsi="Times New Roman"/>
          <w:i/>
          <w:sz w:val="24"/>
          <w:szCs w:val="24"/>
          <w:lang w:val="id-ID" w:eastAsia="id-ID"/>
        </w:rPr>
        <w:t xml:space="preserve">IKRAR </w:t>
      </w:r>
      <w:r>
        <w:rPr>
          <w:rFonts w:ascii="Times New Roman" w:hAnsi="Times New Roman"/>
          <w:sz w:val="24"/>
          <w:szCs w:val="24"/>
          <w:lang w:eastAsia="id-ID"/>
        </w:rPr>
        <w:t xml:space="preserve">dan model pembelajaran </w:t>
      </w:r>
      <w:r w:rsidR="000B5CD0">
        <w:rPr>
          <w:rFonts w:ascii="Times New Roman" w:hAnsi="Times New Roman"/>
          <w:i/>
          <w:sz w:val="24"/>
          <w:szCs w:val="24"/>
          <w:lang w:val="id-ID" w:eastAsia="id-ID"/>
        </w:rPr>
        <w:t>Konvensional</w:t>
      </w:r>
      <w:r w:rsidR="004F2CA4">
        <w:rPr>
          <w:rFonts w:ascii="Times New Roman" w:hAnsi="Times New Roman"/>
          <w:sz w:val="24"/>
          <w:szCs w:val="24"/>
          <w:lang w:val="id-ID" w:eastAsia="id-ID"/>
        </w:rPr>
        <w:t>. D</w:t>
      </w:r>
      <w:r>
        <w:rPr>
          <w:rFonts w:ascii="Times New Roman" w:hAnsi="Times New Roman"/>
          <w:i/>
          <w:sz w:val="24"/>
          <w:szCs w:val="24"/>
        </w:rPr>
        <w:t xml:space="preserve">engan </w:t>
      </w:r>
      <w:r w:rsidR="004F2CA4">
        <w:rPr>
          <w:rFonts w:ascii="Times New Roman" w:hAnsi="Times New Roman"/>
          <w:sz w:val="24"/>
          <w:szCs w:val="24"/>
        </w:rPr>
        <w:t xml:space="preserve">jumlah sampel </w:t>
      </w:r>
      <w:r w:rsidR="004F2CA4">
        <w:rPr>
          <w:rFonts w:ascii="Times New Roman" w:hAnsi="Times New Roman"/>
          <w:sz w:val="24"/>
          <w:szCs w:val="24"/>
          <w:lang w:val="id-ID"/>
        </w:rPr>
        <w:t>3</w:t>
      </w:r>
      <w:r>
        <w:rPr>
          <w:rFonts w:ascii="Times New Roman" w:hAnsi="Times New Roman"/>
          <w:sz w:val="24"/>
          <w:szCs w:val="24"/>
        </w:rPr>
        <w:t>0 siswa yang terdiri d</w:t>
      </w:r>
      <w:r w:rsidR="004F2CA4">
        <w:rPr>
          <w:rFonts w:ascii="Times New Roman" w:hAnsi="Times New Roman"/>
          <w:sz w:val="24"/>
          <w:szCs w:val="24"/>
        </w:rPr>
        <w:t xml:space="preserve">ari kelas eksperimen berjumlah </w:t>
      </w:r>
      <w:r w:rsidR="004F2CA4">
        <w:rPr>
          <w:rFonts w:ascii="Times New Roman" w:hAnsi="Times New Roman"/>
          <w:sz w:val="24"/>
          <w:szCs w:val="24"/>
          <w:lang w:val="id-ID"/>
        </w:rPr>
        <w:t>1</w:t>
      </w:r>
      <w:r>
        <w:rPr>
          <w:rFonts w:ascii="Times New Roman" w:hAnsi="Times New Roman"/>
          <w:sz w:val="24"/>
          <w:szCs w:val="24"/>
        </w:rPr>
        <w:t>5 siswa dan kelas control berju</w:t>
      </w:r>
      <w:r w:rsidR="004F2CA4">
        <w:rPr>
          <w:rFonts w:ascii="Times New Roman" w:hAnsi="Times New Roman"/>
          <w:sz w:val="24"/>
          <w:szCs w:val="24"/>
          <w:lang w:val="id-ID"/>
        </w:rPr>
        <w:t>m</w:t>
      </w:r>
      <w:r w:rsidR="004F2CA4">
        <w:rPr>
          <w:rFonts w:ascii="Times New Roman" w:hAnsi="Times New Roman"/>
          <w:sz w:val="24"/>
          <w:szCs w:val="24"/>
        </w:rPr>
        <w:t xml:space="preserve">lah </w:t>
      </w:r>
      <w:r w:rsidR="004F2CA4">
        <w:rPr>
          <w:rFonts w:ascii="Times New Roman" w:hAnsi="Times New Roman"/>
          <w:sz w:val="24"/>
          <w:szCs w:val="24"/>
          <w:lang w:val="id-ID"/>
        </w:rPr>
        <w:t>1</w:t>
      </w:r>
      <w:r>
        <w:rPr>
          <w:rFonts w:ascii="Times New Roman" w:hAnsi="Times New Roman"/>
          <w:sz w:val="24"/>
          <w:szCs w:val="24"/>
        </w:rPr>
        <w:t xml:space="preserve">5 siswa. </w:t>
      </w:r>
      <w:proofErr w:type="gramStart"/>
      <w:r>
        <w:rPr>
          <w:rFonts w:ascii="Times New Roman" w:hAnsi="Times New Roman"/>
          <w:sz w:val="24"/>
          <w:szCs w:val="24"/>
        </w:rPr>
        <w:t xml:space="preserve">Adapun data yang digunakan dalam penelitian ini yaitu menggunakan tes dalam bentuk </w:t>
      </w:r>
      <w:r w:rsidR="004F2CA4">
        <w:rPr>
          <w:rFonts w:ascii="Times New Roman" w:hAnsi="Times New Roman"/>
          <w:i/>
          <w:sz w:val="24"/>
          <w:szCs w:val="24"/>
          <w:lang w:val="id-ID"/>
        </w:rPr>
        <w:t>Essay</w:t>
      </w:r>
      <w:r>
        <w:rPr>
          <w:rFonts w:ascii="Times New Roman" w:hAnsi="Times New Roman"/>
          <w:sz w:val="24"/>
          <w:szCs w:val="24"/>
        </w:rPr>
        <w:t>, kemudian di olah secara kuantitatif dengan menggunakan uji statistic yang di tentukan.</w:t>
      </w:r>
      <w:proofErr w:type="gramEnd"/>
      <w:r>
        <w:rPr>
          <w:rFonts w:ascii="Times New Roman" w:hAnsi="Times New Roman"/>
          <w:sz w:val="24"/>
          <w:szCs w:val="24"/>
        </w:rPr>
        <w:t xml:space="preserve"> </w:t>
      </w:r>
      <w:proofErr w:type="gramStart"/>
      <w:r>
        <w:rPr>
          <w:rFonts w:ascii="Times New Roman" w:hAnsi="Times New Roman"/>
          <w:sz w:val="24"/>
          <w:szCs w:val="24"/>
        </w:rPr>
        <w:t>Pengambilan data dilakukan seb</w:t>
      </w:r>
      <w:r w:rsidR="004F2CA4">
        <w:rPr>
          <w:rFonts w:ascii="Times New Roman" w:hAnsi="Times New Roman"/>
          <w:sz w:val="24"/>
          <w:szCs w:val="24"/>
          <w:lang w:val="id-ID"/>
        </w:rPr>
        <w:t>a</w:t>
      </w:r>
      <w:r w:rsidR="004F2CA4">
        <w:rPr>
          <w:rFonts w:ascii="Times New Roman" w:hAnsi="Times New Roman"/>
          <w:sz w:val="24"/>
          <w:szCs w:val="24"/>
        </w:rPr>
        <w:t>n</w:t>
      </w:r>
      <w:r>
        <w:rPr>
          <w:rFonts w:ascii="Times New Roman" w:hAnsi="Times New Roman"/>
          <w:sz w:val="24"/>
          <w:szCs w:val="24"/>
        </w:rPr>
        <w:t>yak dua kali berupa pretest dan    post</w:t>
      </w:r>
      <w:r w:rsidR="004F2CA4">
        <w:rPr>
          <w:rFonts w:ascii="Times New Roman" w:hAnsi="Times New Roman"/>
          <w:sz w:val="24"/>
          <w:szCs w:val="24"/>
          <w:lang w:val="id-ID"/>
        </w:rPr>
        <w:t>t</w:t>
      </w:r>
      <w:r w:rsidR="004F2CA4">
        <w:rPr>
          <w:rFonts w:ascii="Times New Roman" w:hAnsi="Times New Roman"/>
          <w:sz w:val="24"/>
          <w:szCs w:val="24"/>
        </w:rPr>
        <w:t>e</w:t>
      </w:r>
      <w:r>
        <w:rPr>
          <w:rFonts w:ascii="Times New Roman" w:hAnsi="Times New Roman"/>
          <w:sz w:val="24"/>
          <w:szCs w:val="24"/>
        </w:rPr>
        <w:t>st, yaitu pada kelas yang dilakukan penelitian.</w:t>
      </w:r>
      <w:proofErr w:type="gramEnd"/>
    </w:p>
    <w:p w:rsidR="008C54A4" w:rsidRDefault="008C54A4" w:rsidP="008C54A4">
      <w:pPr>
        <w:spacing w:after="0"/>
        <w:jc w:val="both"/>
        <w:rPr>
          <w:rStyle w:val="fontstyle01"/>
          <w:sz w:val="24"/>
          <w:szCs w:val="24"/>
          <w:lang w:val="id-ID"/>
        </w:rPr>
      </w:pPr>
    </w:p>
    <w:p w:rsidR="008C54A4" w:rsidRDefault="005D4A68" w:rsidP="008C54A4">
      <w:pPr>
        <w:spacing w:after="0"/>
        <w:jc w:val="both"/>
        <w:rPr>
          <w:rStyle w:val="fontstyle01"/>
          <w:sz w:val="24"/>
          <w:szCs w:val="24"/>
          <w:lang w:val="id-ID"/>
        </w:rPr>
      </w:pPr>
      <w:r w:rsidRPr="005D4A68">
        <w:rPr>
          <w:rStyle w:val="fontstyle01"/>
          <w:sz w:val="24"/>
          <w:szCs w:val="24"/>
        </w:rPr>
        <w:t xml:space="preserve">Uji Normalitas </w:t>
      </w:r>
    </w:p>
    <w:p w:rsidR="005D4A68" w:rsidRPr="008C54A4" w:rsidRDefault="005D4A68" w:rsidP="008C54A4">
      <w:pPr>
        <w:spacing w:after="0"/>
        <w:ind w:firstLine="720"/>
        <w:jc w:val="both"/>
        <w:rPr>
          <w:rFonts w:ascii="Times New Roman" w:hAnsi="Times New Roman"/>
          <w:color w:val="000000"/>
          <w:sz w:val="24"/>
          <w:szCs w:val="24"/>
        </w:rPr>
      </w:pPr>
      <w:proofErr w:type="gramStart"/>
      <w:r>
        <w:rPr>
          <w:rStyle w:val="fontstyle01"/>
          <w:sz w:val="24"/>
          <w:szCs w:val="24"/>
        </w:rPr>
        <w:t>Digunakan untuk menguji data berdistribusi normal atau tidak.</w:t>
      </w:r>
      <w:proofErr w:type="gramEnd"/>
      <w:r>
        <w:rPr>
          <w:rStyle w:val="fontstyle01"/>
          <w:sz w:val="24"/>
          <w:szCs w:val="24"/>
        </w:rPr>
        <w:t xml:space="preserve"> </w:t>
      </w:r>
      <w:proofErr w:type="gramStart"/>
      <w:r>
        <w:rPr>
          <w:rStyle w:val="fontstyle01"/>
          <w:sz w:val="24"/>
          <w:szCs w:val="24"/>
        </w:rPr>
        <w:t xml:space="preserve">Uji normalitas dalam penelitian ini menggunakan uji </w:t>
      </w:r>
      <w:r w:rsidRPr="002D3A0E">
        <w:rPr>
          <w:rStyle w:val="fontstyle01"/>
          <w:i/>
          <w:sz w:val="24"/>
          <w:szCs w:val="24"/>
        </w:rPr>
        <w:t>liliefors</w:t>
      </w:r>
      <w:r>
        <w:rPr>
          <w:rStyle w:val="fontstyle01"/>
          <w:i/>
          <w:sz w:val="24"/>
          <w:szCs w:val="24"/>
        </w:rPr>
        <w:t>.</w:t>
      </w:r>
      <w:proofErr w:type="gramEnd"/>
      <w:r>
        <w:rPr>
          <w:rStyle w:val="fontstyle01"/>
          <w:i/>
          <w:sz w:val="24"/>
          <w:szCs w:val="24"/>
        </w:rPr>
        <w:t xml:space="preserve"> </w:t>
      </w:r>
      <w:r w:rsidRPr="0082350B">
        <w:rPr>
          <w:rFonts w:ascii="Times New Roman" w:hAnsi="Times New Roman"/>
          <w:sz w:val="24"/>
          <w:szCs w:val="24"/>
        </w:rPr>
        <w:t>Kriteria pengujiannya adalah H</w:t>
      </w:r>
      <w:r w:rsidRPr="0082350B">
        <w:rPr>
          <w:rFonts w:ascii="Times New Roman" w:hAnsi="Times New Roman"/>
          <w:sz w:val="24"/>
          <w:szCs w:val="24"/>
          <w:vertAlign w:val="subscript"/>
        </w:rPr>
        <w:t xml:space="preserve">0 </w:t>
      </w:r>
      <w:r>
        <w:rPr>
          <w:rFonts w:ascii="Times New Roman" w:hAnsi="Times New Roman"/>
          <w:sz w:val="24"/>
          <w:szCs w:val="24"/>
        </w:rPr>
        <w:t>diterima jika</w:t>
      </w:r>
      <w:r w:rsidRPr="0082350B">
        <w:rPr>
          <w:rFonts w:ascii="Times New Roman" w:hAnsi="Times New Roman"/>
          <w:sz w:val="24"/>
          <w:szCs w:val="24"/>
        </w:rPr>
        <w:t xml:space="preserve"> L</w:t>
      </w:r>
      <w:r w:rsidRPr="0082350B">
        <w:rPr>
          <w:rFonts w:ascii="Times New Roman" w:hAnsi="Times New Roman"/>
          <w:sz w:val="24"/>
          <w:szCs w:val="24"/>
          <w:vertAlign w:val="subscript"/>
        </w:rPr>
        <w:t>hitung</w:t>
      </w:r>
      <w:r w:rsidRPr="0082350B">
        <w:rPr>
          <w:rFonts w:ascii="Times New Roman" w:hAnsi="Times New Roman"/>
          <w:sz w:val="24"/>
          <w:szCs w:val="24"/>
        </w:rPr>
        <w:t xml:space="preserve"> ≤ L</w:t>
      </w:r>
      <w:r w:rsidRPr="0082350B">
        <w:rPr>
          <w:rFonts w:ascii="Times New Roman" w:hAnsi="Times New Roman"/>
          <w:sz w:val="24"/>
          <w:szCs w:val="24"/>
          <w:vertAlign w:val="subscript"/>
        </w:rPr>
        <w:t xml:space="preserve">tabel </w:t>
      </w:r>
      <w:r w:rsidRPr="0082350B">
        <w:rPr>
          <w:rFonts w:ascii="Times New Roman" w:hAnsi="Times New Roman"/>
          <w:sz w:val="24"/>
          <w:szCs w:val="24"/>
        </w:rPr>
        <w:t>dan tolak H</w:t>
      </w:r>
      <w:r w:rsidRPr="0082350B">
        <w:rPr>
          <w:rFonts w:ascii="Times New Roman" w:hAnsi="Times New Roman"/>
          <w:sz w:val="24"/>
          <w:szCs w:val="24"/>
          <w:vertAlign w:val="subscript"/>
        </w:rPr>
        <w:t>0</w:t>
      </w:r>
      <w:r w:rsidRPr="0082350B">
        <w:rPr>
          <w:rFonts w:ascii="Times New Roman" w:hAnsi="Times New Roman"/>
          <w:sz w:val="24"/>
          <w:szCs w:val="24"/>
        </w:rPr>
        <w:t xml:space="preserve"> jika </w:t>
      </w:r>
      <w:r w:rsidRPr="0082350B">
        <w:rPr>
          <w:rFonts w:ascii="Times New Roman" w:hAnsi="Times New Roman"/>
          <w:iCs/>
          <w:sz w:val="24"/>
          <w:szCs w:val="24"/>
        </w:rPr>
        <w:t>L</w:t>
      </w:r>
      <w:r w:rsidRPr="0082350B">
        <w:rPr>
          <w:rFonts w:ascii="Times New Roman" w:hAnsi="Times New Roman"/>
          <w:iCs/>
          <w:sz w:val="24"/>
          <w:szCs w:val="24"/>
          <w:vertAlign w:val="subscript"/>
        </w:rPr>
        <w:t>hitung</w:t>
      </w:r>
      <w:r w:rsidRPr="0082350B">
        <w:rPr>
          <w:rFonts w:ascii="Times New Roman" w:hAnsi="Times New Roman"/>
          <w:iCs/>
          <w:sz w:val="24"/>
          <w:szCs w:val="24"/>
        </w:rPr>
        <w:t xml:space="preserve"> ≥ L</w:t>
      </w:r>
      <w:r w:rsidRPr="0082350B">
        <w:rPr>
          <w:rFonts w:ascii="Times New Roman" w:hAnsi="Times New Roman"/>
          <w:sz w:val="24"/>
          <w:szCs w:val="24"/>
          <w:vertAlign w:val="subscript"/>
        </w:rPr>
        <w:t>tabel</w:t>
      </w:r>
      <w:r>
        <w:rPr>
          <w:rFonts w:ascii="Times New Roman" w:hAnsi="Times New Roman"/>
          <w:sz w:val="24"/>
          <w:szCs w:val="24"/>
        </w:rPr>
        <w:t xml:space="preserve"> pada taraf signifikan α= 0.</w:t>
      </w:r>
      <w:r>
        <w:rPr>
          <w:rFonts w:ascii="Times New Roman" w:hAnsi="Times New Roman"/>
          <w:sz w:val="24"/>
          <w:szCs w:val="24"/>
          <w:lang w:val="id-ID"/>
        </w:rPr>
        <w:t>05</w:t>
      </w:r>
      <w:r>
        <w:rPr>
          <w:rFonts w:ascii="Times New Roman" w:hAnsi="Times New Roman"/>
          <w:sz w:val="24"/>
          <w:szCs w:val="24"/>
        </w:rPr>
        <w:t xml:space="preserve"> (</w:t>
      </w:r>
      <w:r>
        <w:rPr>
          <w:rFonts w:ascii="Times New Roman" w:hAnsi="Times New Roman"/>
          <w:sz w:val="24"/>
          <w:szCs w:val="24"/>
          <w:lang w:val="id-ID"/>
        </w:rPr>
        <w:t>5</w:t>
      </w:r>
      <w:r w:rsidRPr="0082350B">
        <w:rPr>
          <w:rFonts w:ascii="Times New Roman" w:hAnsi="Times New Roman"/>
          <w:sz w:val="24"/>
          <w:szCs w:val="24"/>
        </w:rPr>
        <w:t>%).</w:t>
      </w:r>
      <w:r>
        <w:rPr>
          <w:rFonts w:ascii="Times New Roman" w:hAnsi="Times New Roman"/>
          <w:sz w:val="24"/>
          <w:szCs w:val="24"/>
        </w:rPr>
        <w:t xml:space="preserve"> </w:t>
      </w:r>
      <w:r w:rsidRPr="0082350B">
        <w:rPr>
          <w:rFonts w:ascii="Times New Roman" w:hAnsi="Times New Roman"/>
          <w:sz w:val="24"/>
          <w:szCs w:val="24"/>
        </w:rPr>
        <w:t>Hasil uj</w:t>
      </w:r>
      <w:r>
        <w:rPr>
          <w:rFonts w:ascii="Times New Roman" w:hAnsi="Times New Roman"/>
          <w:sz w:val="24"/>
          <w:szCs w:val="24"/>
        </w:rPr>
        <w:t>i normalitas dapat dilihat pada Tabel 4.</w:t>
      </w:r>
      <w:r w:rsidR="00820804">
        <w:rPr>
          <w:rFonts w:ascii="Times New Roman" w:hAnsi="Times New Roman"/>
          <w:sz w:val="24"/>
          <w:szCs w:val="24"/>
          <w:lang w:val="id-ID"/>
        </w:rPr>
        <w:t>1</w:t>
      </w:r>
    </w:p>
    <w:p w:rsidR="006710B6" w:rsidRDefault="006710B6" w:rsidP="006710B6">
      <w:pPr>
        <w:autoSpaceDE w:val="0"/>
        <w:autoSpaceDN w:val="0"/>
        <w:adjustRightInd w:val="0"/>
        <w:spacing w:after="0"/>
        <w:jc w:val="both"/>
        <w:rPr>
          <w:rFonts w:ascii="Times New Roman" w:hAnsi="Times New Roman"/>
          <w:sz w:val="24"/>
          <w:szCs w:val="24"/>
          <w:lang w:val="id-ID"/>
        </w:rPr>
      </w:pPr>
    </w:p>
    <w:p w:rsidR="006710B6" w:rsidRDefault="006710B6" w:rsidP="006710B6">
      <w:pPr>
        <w:autoSpaceDE w:val="0"/>
        <w:autoSpaceDN w:val="0"/>
        <w:adjustRightInd w:val="0"/>
        <w:spacing w:after="0"/>
        <w:jc w:val="both"/>
        <w:rPr>
          <w:rFonts w:ascii="Times New Roman" w:hAnsi="Times New Roman"/>
          <w:i/>
          <w:sz w:val="24"/>
          <w:szCs w:val="24"/>
          <w:lang w:val="id-ID"/>
        </w:rPr>
      </w:pPr>
      <w:r>
        <w:rPr>
          <w:rFonts w:ascii="Times New Roman" w:hAnsi="Times New Roman"/>
          <w:b/>
          <w:sz w:val="24"/>
          <w:szCs w:val="24"/>
          <w:lang w:val="id-ID"/>
        </w:rPr>
        <w:t xml:space="preserve">Tabel 4.1 </w:t>
      </w:r>
      <w:r>
        <w:rPr>
          <w:rFonts w:ascii="Times New Roman" w:hAnsi="Times New Roman"/>
          <w:sz w:val="24"/>
          <w:szCs w:val="24"/>
          <w:lang w:val="id-ID"/>
        </w:rPr>
        <w:t xml:space="preserve">Uji Normalitas menggunakan uji </w:t>
      </w:r>
      <w:r w:rsidRPr="006710B6">
        <w:rPr>
          <w:rFonts w:ascii="Times New Roman" w:hAnsi="Times New Roman"/>
          <w:i/>
          <w:sz w:val="24"/>
          <w:szCs w:val="24"/>
          <w:lang w:val="id-ID"/>
        </w:rPr>
        <w:t>Liliefors</w:t>
      </w:r>
    </w:p>
    <w:tbl>
      <w:tblPr>
        <w:tblpPr w:leftFromText="180" w:rightFromText="180" w:vertAnchor="text" w:tblpX="18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709"/>
        <w:gridCol w:w="757"/>
        <w:gridCol w:w="672"/>
        <w:gridCol w:w="1371"/>
      </w:tblGrid>
      <w:tr w:rsidR="001C2C20" w:rsidTr="009F6707">
        <w:tblPrEx>
          <w:tblCellMar>
            <w:top w:w="0" w:type="dxa"/>
            <w:bottom w:w="0" w:type="dxa"/>
          </w:tblCellMar>
        </w:tblPrEx>
        <w:trPr>
          <w:trHeight w:val="315"/>
        </w:trPr>
        <w:tc>
          <w:tcPr>
            <w:tcW w:w="534" w:type="dxa"/>
            <w:tcBorders>
              <w:left w:val="nil"/>
              <w:bottom w:val="single" w:sz="4" w:space="0" w:color="auto"/>
              <w:right w:val="nil"/>
            </w:tcBorders>
          </w:tcPr>
          <w:p w:rsidR="006710B6" w:rsidRPr="009F6707" w:rsidRDefault="001C2C20" w:rsidP="001C2C20">
            <w:pPr>
              <w:autoSpaceDE w:val="0"/>
              <w:autoSpaceDN w:val="0"/>
              <w:adjustRightInd w:val="0"/>
              <w:spacing w:after="0"/>
              <w:jc w:val="both"/>
              <w:rPr>
                <w:rFonts w:ascii="Times New Roman" w:hAnsi="Times New Roman"/>
                <w:b/>
                <w:szCs w:val="24"/>
                <w:lang w:val="id-ID"/>
              </w:rPr>
            </w:pPr>
            <w:r w:rsidRPr="009F6707">
              <w:rPr>
                <w:rFonts w:ascii="Times New Roman" w:hAnsi="Times New Roman"/>
                <w:b/>
                <w:szCs w:val="24"/>
                <w:lang w:val="id-ID"/>
              </w:rPr>
              <w:t>No</w:t>
            </w:r>
          </w:p>
        </w:tc>
        <w:tc>
          <w:tcPr>
            <w:tcW w:w="708" w:type="dxa"/>
            <w:tcBorders>
              <w:left w:val="nil"/>
              <w:bottom w:val="single" w:sz="4" w:space="0" w:color="auto"/>
              <w:right w:val="nil"/>
            </w:tcBorders>
          </w:tcPr>
          <w:p w:rsidR="006710B6" w:rsidRPr="009F6707" w:rsidRDefault="001C2C20" w:rsidP="001C2C20">
            <w:pPr>
              <w:autoSpaceDE w:val="0"/>
              <w:autoSpaceDN w:val="0"/>
              <w:adjustRightInd w:val="0"/>
              <w:spacing w:after="0"/>
              <w:jc w:val="both"/>
              <w:rPr>
                <w:rFonts w:ascii="Times New Roman" w:hAnsi="Times New Roman"/>
                <w:b/>
                <w:szCs w:val="24"/>
                <w:lang w:val="id-ID"/>
              </w:rPr>
            </w:pPr>
            <w:r w:rsidRPr="009F6707">
              <w:rPr>
                <w:rFonts w:ascii="Times New Roman" w:hAnsi="Times New Roman"/>
                <w:b/>
                <w:szCs w:val="24"/>
                <w:lang w:val="id-ID"/>
              </w:rPr>
              <w:t>Data</w:t>
            </w:r>
          </w:p>
        </w:tc>
        <w:tc>
          <w:tcPr>
            <w:tcW w:w="709" w:type="dxa"/>
            <w:tcBorders>
              <w:left w:val="nil"/>
              <w:bottom w:val="single" w:sz="4" w:space="0" w:color="auto"/>
              <w:right w:val="nil"/>
            </w:tcBorders>
          </w:tcPr>
          <w:p w:rsidR="006710B6" w:rsidRPr="009F6707" w:rsidRDefault="001C2C20" w:rsidP="001C2C20">
            <w:pPr>
              <w:autoSpaceDE w:val="0"/>
              <w:autoSpaceDN w:val="0"/>
              <w:adjustRightInd w:val="0"/>
              <w:spacing w:after="0"/>
              <w:ind w:left="-108"/>
              <w:jc w:val="center"/>
              <w:rPr>
                <w:rFonts w:ascii="Times New Roman" w:hAnsi="Times New Roman"/>
                <w:b/>
                <w:szCs w:val="24"/>
                <w:lang w:val="id-ID"/>
              </w:rPr>
            </w:pPr>
            <w:r w:rsidRPr="009F6707">
              <w:rPr>
                <w:rFonts w:ascii="Times New Roman" w:hAnsi="Times New Roman"/>
                <w:b/>
                <w:szCs w:val="24"/>
                <w:lang w:val="id-ID"/>
              </w:rPr>
              <w:t xml:space="preserve"> Kelas</w:t>
            </w:r>
          </w:p>
        </w:tc>
        <w:tc>
          <w:tcPr>
            <w:tcW w:w="757" w:type="dxa"/>
            <w:tcBorders>
              <w:left w:val="nil"/>
              <w:bottom w:val="single" w:sz="4" w:space="0" w:color="auto"/>
              <w:right w:val="nil"/>
            </w:tcBorders>
          </w:tcPr>
          <w:p w:rsidR="006710B6" w:rsidRPr="009F6707" w:rsidRDefault="001C2C20" w:rsidP="001C2C20">
            <w:pPr>
              <w:autoSpaceDE w:val="0"/>
              <w:autoSpaceDN w:val="0"/>
              <w:adjustRightInd w:val="0"/>
              <w:spacing w:after="0"/>
              <w:jc w:val="both"/>
              <w:rPr>
                <w:rFonts w:ascii="Times New Roman" w:hAnsi="Times New Roman"/>
                <w:b/>
                <w:szCs w:val="24"/>
                <w:vertAlign w:val="subscript"/>
                <w:lang w:val="id-ID"/>
              </w:rPr>
            </w:pPr>
            <w:r w:rsidRPr="009F6707">
              <w:rPr>
                <w:rFonts w:ascii="Times New Roman" w:hAnsi="Times New Roman"/>
                <w:b/>
                <w:szCs w:val="24"/>
                <w:lang w:val="id-ID"/>
              </w:rPr>
              <w:t>L</w:t>
            </w:r>
            <w:r w:rsidRPr="009F6707">
              <w:rPr>
                <w:rFonts w:ascii="Times New Roman" w:hAnsi="Times New Roman"/>
                <w:b/>
                <w:szCs w:val="24"/>
                <w:vertAlign w:val="subscript"/>
                <w:lang w:val="id-ID"/>
              </w:rPr>
              <w:t>hitung</w:t>
            </w:r>
          </w:p>
        </w:tc>
        <w:tc>
          <w:tcPr>
            <w:tcW w:w="672" w:type="dxa"/>
            <w:tcBorders>
              <w:left w:val="nil"/>
              <w:bottom w:val="single" w:sz="4" w:space="0" w:color="auto"/>
              <w:right w:val="nil"/>
            </w:tcBorders>
          </w:tcPr>
          <w:p w:rsidR="006710B6" w:rsidRPr="009F6707" w:rsidRDefault="001C2C20" w:rsidP="001C2C20">
            <w:pPr>
              <w:autoSpaceDE w:val="0"/>
              <w:autoSpaceDN w:val="0"/>
              <w:adjustRightInd w:val="0"/>
              <w:spacing w:after="0"/>
              <w:jc w:val="both"/>
              <w:rPr>
                <w:rFonts w:ascii="Times New Roman" w:hAnsi="Times New Roman"/>
                <w:b/>
                <w:szCs w:val="24"/>
                <w:vertAlign w:val="subscript"/>
                <w:lang w:val="id-ID"/>
              </w:rPr>
            </w:pPr>
            <w:r w:rsidRPr="009F6707">
              <w:rPr>
                <w:rFonts w:ascii="Times New Roman" w:hAnsi="Times New Roman"/>
                <w:b/>
                <w:szCs w:val="24"/>
                <w:lang w:val="id-ID"/>
              </w:rPr>
              <w:t>L</w:t>
            </w:r>
            <w:r w:rsidRPr="009F6707">
              <w:rPr>
                <w:rFonts w:ascii="Times New Roman" w:hAnsi="Times New Roman"/>
                <w:b/>
                <w:szCs w:val="24"/>
                <w:vertAlign w:val="subscript"/>
                <w:lang w:val="id-ID"/>
              </w:rPr>
              <w:t>tabel</w:t>
            </w:r>
          </w:p>
        </w:tc>
        <w:tc>
          <w:tcPr>
            <w:tcW w:w="1371" w:type="dxa"/>
            <w:tcBorders>
              <w:left w:val="nil"/>
              <w:bottom w:val="single" w:sz="4" w:space="0" w:color="auto"/>
              <w:right w:val="nil"/>
            </w:tcBorders>
          </w:tcPr>
          <w:p w:rsidR="006710B6" w:rsidRPr="009F6707" w:rsidRDefault="001C2C20" w:rsidP="001C2C20">
            <w:pPr>
              <w:autoSpaceDE w:val="0"/>
              <w:autoSpaceDN w:val="0"/>
              <w:adjustRightInd w:val="0"/>
              <w:spacing w:after="0"/>
              <w:jc w:val="both"/>
              <w:rPr>
                <w:rFonts w:ascii="Times New Roman" w:hAnsi="Times New Roman"/>
                <w:b/>
                <w:szCs w:val="24"/>
                <w:lang w:val="id-ID"/>
              </w:rPr>
            </w:pPr>
            <w:r w:rsidRPr="009F6707">
              <w:rPr>
                <w:rFonts w:ascii="Times New Roman" w:hAnsi="Times New Roman"/>
                <w:b/>
                <w:szCs w:val="24"/>
                <w:lang w:val="id-ID"/>
              </w:rPr>
              <w:t>Kesimpulan</w:t>
            </w:r>
          </w:p>
        </w:tc>
      </w:tr>
      <w:tr w:rsidR="001C2C20" w:rsidTr="009F6707">
        <w:tblPrEx>
          <w:tblCellMar>
            <w:top w:w="0" w:type="dxa"/>
            <w:bottom w:w="0" w:type="dxa"/>
          </w:tblCellMar>
        </w:tblPrEx>
        <w:trPr>
          <w:trHeight w:val="165"/>
        </w:trPr>
        <w:tc>
          <w:tcPr>
            <w:tcW w:w="534" w:type="dxa"/>
            <w:vMerge w:val="restart"/>
            <w:tcBorders>
              <w:left w:val="nil"/>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sidRPr="001C2C20">
              <w:rPr>
                <w:rFonts w:ascii="Times New Roman" w:hAnsi="Times New Roman"/>
                <w:szCs w:val="24"/>
                <w:lang w:val="id-ID"/>
              </w:rPr>
              <w:t>1</w:t>
            </w:r>
          </w:p>
        </w:tc>
        <w:tc>
          <w:tcPr>
            <w:tcW w:w="708" w:type="dxa"/>
            <w:vMerge w:val="restart"/>
            <w:tcBorders>
              <w:left w:val="nil"/>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sidRPr="001C2C20">
              <w:rPr>
                <w:rFonts w:ascii="Times New Roman" w:hAnsi="Times New Roman"/>
                <w:szCs w:val="24"/>
                <w:lang w:val="id-ID"/>
              </w:rPr>
              <w:t>Pre-T</w:t>
            </w:r>
            <w:r w:rsidR="00D00D0B">
              <w:rPr>
                <w:rFonts w:ascii="Times New Roman" w:hAnsi="Times New Roman"/>
                <w:szCs w:val="24"/>
                <w:lang w:val="id-ID"/>
              </w:rPr>
              <w:t>e</w:t>
            </w:r>
            <w:r w:rsidRPr="001C2C20">
              <w:rPr>
                <w:rFonts w:ascii="Times New Roman" w:hAnsi="Times New Roman"/>
                <w:szCs w:val="24"/>
                <w:lang w:val="id-ID"/>
              </w:rPr>
              <w:t>s</w:t>
            </w:r>
            <w:r w:rsidR="00D00D0B">
              <w:rPr>
                <w:rFonts w:ascii="Times New Roman" w:hAnsi="Times New Roman"/>
                <w:szCs w:val="24"/>
                <w:lang w:val="id-ID"/>
              </w:rPr>
              <w:t>t</w:t>
            </w:r>
          </w:p>
        </w:tc>
        <w:tc>
          <w:tcPr>
            <w:tcW w:w="709" w:type="dxa"/>
            <w:tcBorders>
              <w:left w:val="nil"/>
              <w:bottom w:val="single" w:sz="4" w:space="0" w:color="auto"/>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A</w:t>
            </w:r>
          </w:p>
        </w:tc>
        <w:tc>
          <w:tcPr>
            <w:tcW w:w="757" w:type="dxa"/>
            <w:tcBorders>
              <w:left w:val="nil"/>
              <w:bottom w:val="single" w:sz="4" w:space="0" w:color="auto"/>
              <w:right w:val="nil"/>
            </w:tcBorders>
          </w:tcPr>
          <w:p w:rsidR="001C2C20" w:rsidRPr="001C2C20" w:rsidRDefault="009F6707" w:rsidP="001C2C20">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0,210</w:t>
            </w:r>
          </w:p>
        </w:tc>
        <w:tc>
          <w:tcPr>
            <w:tcW w:w="672" w:type="dxa"/>
            <w:tcBorders>
              <w:left w:val="nil"/>
              <w:bottom w:val="single" w:sz="4" w:space="0" w:color="auto"/>
              <w:right w:val="nil"/>
            </w:tcBorders>
          </w:tcPr>
          <w:p w:rsidR="001C2C20" w:rsidRPr="001C2C20" w:rsidRDefault="009F6707" w:rsidP="009F6707">
            <w:pPr>
              <w:autoSpaceDE w:val="0"/>
              <w:autoSpaceDN w:val="0"/>
              <w:adjustRightInd w:val="0"/>
              <w:spacing w:after="0"/>
              <w:ind w:left="-68" w:hanging="88"/>
              <w:rPr>
                <w:rFonts w:ascii="Times New Roman" w:hAnsi="Times New Roman"/>
                <w:szCs w:val="24"/>
                <w:lang w:val="id-ID"/>
              </w:rPr>
            </w:pPr>
            <w:r>
              <w:rPr>
                <w:rFonts w:ascii="Times New Roman" w:hAnsi="Times New Roman"/>
                <w:szCs w:val="24"/>
                <w:lang w:val="id-ID"/>
              </w:rPr>
              <w:t xml:space="preserve"> 0,220</w:t>
            </w:r>
          </w:p>
        </w:tc>
        <w:tc>
          <w:tcPr>
            <w:tcW w:w="1371" w:type="dxa"/>
            <w:vMerge w:val="restart"/>
            <w:tcBorders>
              <w:left w:val="nil"/>
              <w:right w:val="nil"/>
            </w:tcBorders>
          </w:tcPr>
          <w:p w:rsidR="001C2C20" w:rsidRPr="001C2C20" w:rsidRDefault="009F6707" w:rsidP="009F6707">
            <w:pPr>
              <w:autoSpaceDE w:val="0"/>
              <w:autoSpaceDN w:val="0"/>
              <w:adjustRightInd w:val="0"/>
              <w:spacing w:before="240" w:after="0"/>
              <w:jc w:val="center"/>
              <w:rPr>
                <w:rFonts w:ascii="Times New Roman" w:hAnsi="Times New Roman"/>
                <w:szCs w:val="24"/>
                <w:lang w:val="id-ID"/>
              </w:rPr>
            </w:pPr>
            <w:r>
              <w:rPr>
                <w:rFonts w:ascii="Times New Roman" w:hAnsi="Times New Roman"/>
                <w:szCs w:val="24"/>
                <w:lang w:val="id-ID"/>
              </w:rPr>
              <w:t>Normal</w:t>
            </w:r>
          </w:p>
        </w:tc>
      </w:tr>
      <w:tr w:rsidR="001C2C20" w:rsidTr="00E61E5D">
        <w:tblPrEx>
          <w:tblCellMar>
            <w:top w:w="0" w:type="dxa"/>
            <w:bottom w:w="0" w:type="dxa"/>
          </w:tblCellMar>
        </w:tblPrEx>
        <w:trPr>
          <w:trHeight w:val="137"/>
        </w:trPr>
        <w:tc>
          <w:tcPr>
            <w:tcW w:w="534" w:type="dxa"/>
            <w:vMerge/>
            <w:tcBorders>
              <w:left w:val="nil"/>
              <w:bottom w:val="single" w:sz="4" w:space="0" w:color="auto"/>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p>
        </w:tc>
        <w:tc>
          <w:tcPr>
            <w:tcW w:w="708" w:type="dxa"/>
            <w:vMerge/>
            <w:tcBorders>
              <w:left w:val="nil"/>
              <w:bottom w:val="single" w:sz="4" w:space="0" w:color="auto"/>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p>
        </w:tc>
        <w:tc>
          <w:tcPr>
            <w:tcW w:w="709" w:type="dxa"/>
            <w:tcBorders>
              <w:left w:val="nil"/>
              <w:bottom w:val="single" w:sz="4" w:space="0" w:color="auto"/>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B</w:t>
            </w:r>
          </w:p>
        </w:tc>
        <w:tc>
          <w:tcPr>
            <w:tcW w:w="757" w:type="dxa"/>
            <w:tcBorders>
              <w:left w:val="nil"/>
              <w:bottom w:val="single" w:sz="4" w:space="0" w:color="auto"/>
              <w:right w:val="nil"/>
            </w:tcBorders>
          </w:tcPr>
          <w:p w:rsidR="001C2C20" w:rsidRPr="001C2C20" w:rsidRDefault="009F6707" w:rsidP="001C2C20">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0,219</w:t>
            </w:r>
          </w:p>
        </w:tc>
        <w:tc>
          <w:tcPr>
            <w:tcW w:w="672" w:type="dxa"/>
            <w:tcBorders>
              <w:left w:val="nil"/>
              <w:bottom w:val="single" w:sz="4" w:space="0" w:color="auto"/>
              <w:right w:val="nil"/>
            </w:tcBorders>
          </w:tcPr>
          <w:p w:rsidR="009F6707" w:rsidRPr="001C2C20" w:rsidRDefault="009F6707" w:rsidP="009F6707">
            <w:pPr>
              <w:autoSpaceDE w:val="0"/>
              <w:autoSpaceDN w:val="0"/>
              <w:adjustRightInd w:val="0"/>
              <w:spacing w:after="0"/>
              <w:ind w:left="-68" w:hanging="88"/>
              <w:rPr>
                <w:rFonts w:ascii="Times New Roman" w:hAnsi="Times New Roman"/>
                <w:szCs w:val="24"/>
                <w:lang w:val="id-ID"/>
              </w:rPr>
            </w:pPr>
            <w:r>
              <w:rPr>
                <w:rFonts w:ascii="Times New Roman" w:hAnsi="Times New Roman"/>
                <w:szCs w:val="24"/>
                <w:lang w:val="id-ID"/>
              </w:rPr>
              <w:t xml:space="preserve"> 0,220</w:t>
            </w:r>
          </w:p>
        </w:tc>
        <w:tc>
          <w:tcPr>
            <w:tcW w:w="1371" w:type="dxa"/>
            <w:vMerge/>
            <w:tcBorders>
              <w:left w:val="nil"/>
              <w:bottom w:val="single" w:sz="4" w:space="0" w:color="auto"/>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p>
        </w:tc>
      </w:tr>
      <w:tr w:rsidR="001C2C20" w:rsidTr="00E61E5D">
        <w:tblPrEx>
          <w:tblCellMar>
            <w:top w:w="0" w:type="dxa"/>
            <w:bottom w:w="0" w:type="dxa"/>
          </w:tblCellMar>
        </w:tblPrEx>
        <w:trPr>
          <w:trHeight w:val="165"/>
        </w:trPr>
        <w:tc>
          <w:tcPr>
            <w:tcW w:w="534" w:type="dxa"/>
            <w:vMerge w:val="restart"/>
            <w:tcBorders>
              <w:left w:val="nil"/>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sidRPr="001C2C20">
              <w:rPr>
                <w:rFonts w:ascii="Times New Roman" w:hAnsi="Times New Roman"/>
                <w:szCs w:val="24"/>
                <w:lang w:val="id-ID"/>
              </w:rPr>
              <w:t>2</w:t>
            </w:r>
          </w:p>
        </w:tc>
        <w:tc>
          <w:tcPr>
            <w:tcW w:w="708" w:type="dxa"/>
            <w:vMerge w:val="restart"/>
            <w:tcBorders>
              <w:left w:val="nil"/>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sidRPr="001C2C20">
              <w:rPr>
                <w:rFonts w:ascii="Times New Roman" w:hAnsi="Times New Roman"/>
                <w:szCs w:val="24"/>
                <w:lang w:val="id-ID"/>
              </w:rPr>
              <w:t>Post-Test</w:t>
            </w:r>
          </w:p>
        </w:tc>
        <w:tc>
          <w:tcPr>
            <w:tcW w:w="709" w:type="dxa"/>
            <w:tcBorders>
              <w:left w:val="nil"/>
              <w:bottom w:val="single" w:sz="4" w:space="0" w:color="auto"/>
              <w:right w:val="nil"/>
            </w:tcBorders>
          </w:tcPr>
          <w:p w:rsidR="001C2C20" w:rsidRPr="001C2C20" w:rsidRDefault="001C2C20" w:rsidP="001C2C20">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A</w:t>
            </w:r>
          </w:p>
        </w:tc>
        <w:tc>
          <w:tcPr>
            <w:tcW w:w="757" w:type="dxa"/>
            <w:tcBorders>
              <w:left w:val="nil"/>
              <w:bottom w:val="single" w:sz="4" w:space="0" w:color="auto"/>
              <w:right w:val="nil"/>
            </w:tcBorders>
          </w:tcPr>
          <w:p w:rsidR="001C2C20" w:rsidRPr="001C2C20" w:rsidRDefault="009F6707" w:rsidP="001C2C20">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0,143</w:t>
            </w:r>
          </w:p>
        </w:tc>
        <w:tc>
          <w:tcPr>
            <w:tcW w:w="672" w:type="dxa"/>
            <w:tcBorders>
              <w:left w:val="nil"/>
              <w:bottom w:val="single" w:sz="4" w:space="0" w:color="auto"/>
              <w:right w:val="nil"/>
            </w:tcBorders>
          </w:tcPr>
          <w:p w:rsidR="001C2C20" w:rsidRPr="001C2C20" w:rsidRDefault="009F6707" w:rsidP="009F6707">
            <w:pPr>
              <w:autoSpaceDE w:val="0"/>
              <w:autoSpaceDN w:val="0"/>
              <w:adjustRightInd w:val="0"/>
              <w:spacing w:after="0"/>
              <w:ind w:left="-68" w:hanging="88"/>
              <w:rPr>
                <w:rFonts w:ascii="Times New Roman" w:hAnsi="Times New Roman"/>
                <w:szCs w:val="24"/>
                <w:lang w:val="id-ID"/>
              </w:rPr>
            </w:pPr>
            <w:r>
              <w:rPr>
                <w:rFonts w:ascii="Times New Roman" w:hAnsi="Times New Roman"/>
                <w:szCs w:val="24"/>
                <w:lang w:val="id-ID"/>
              </w:rPr>
              <w:t xml:space="preserve"> 0,220</w:t>
            </w:r>
          </w:p>
        </w:tc>
        <w:tc>
          <w:tcPr>
            <w:tcW w:w="1371" w:type="dxa"/>
            <w:vMerge w:val="restart"/>
            <w:tcBorders>
              <w:left w:val="nil"/>
              <w:right w:val="nil"/>
            </w:tcBorders>
          </w:tcPr>
          <w:p w:rsidR="001C2C20" w:rsidRPr="001C2C20" w:rsidRDefault="009F6707" w:rsidP="009F6707">
            <w:pPr>
              <w:autoSpaceDE w:val="0"/>
              <w:autoSpaceDN w:val="0"/>
              <w:adjustRightInd w:val="0"/>
              <w:spacing w:before="240" w:after="0"/>
              <w:jc w:val="center"/>
              <w:rPr>
                <w:rFonts w:ascii="Times New Roman" w:hAnsi="Times New Roman"/>
                <w:szCs w:val="24"/>
                <w:lang w:val="id-ID"/>
              </w:rPr>
            </w:pPr>
            <w:r>
              <w:rPr>
                <w:rFonts w:ascii="Times New Roman" w:hAnsi="Times New Roman"/>
                <w:szCs w:val="24"/>
                <w:lang w:val="id-ID"/>
              </w:rPr>
              <w:t>Normal</w:t>
            </w:r>
          </w:p>
        </w:tc>
      </w:tr>
      <w:tr w:rsidR="001C2C20" w:rsidTr="00E61E5D">
        <w:tblPrEx>
          <w:tblCellMar>
            <w:top w:w="0" w:type="dxa"/>
            <w:bottom w:w="0" w:type="dxa"/>
          </w:tblCellMar>
        </w:tblPrEx>
        <w:trPr>
          <w:trHeight w:val="137"/>
        </w:trPr>
        <w:tc>
          <w:tcPr>
            <w:tcW w:w="534" w:type="dxa"/>
            <w:vMerge/>
            <w:tcBorders>
              <w:left w:val="nil"/>
              <w:right w:val="nil"/>
            </w:tcBorders>
          </w:tcPr>
          <w:p w:rsidR="001C2C20" w:rsidRDefault="001C2C20" w:rsidP="001C2C20">
            <w:pPr>
              <w:autoSpaceDE w:val="0"/>
              <w:autoSpaceDN w:val="0"/>
              <w:adjustRightInd w:val="0"/>
              <w:spacing w:after="0"/>
              <w:jc w:val="center"/>
              <w:rPr>
                <w:rFonts w:ascii="Times New Roman" w:hAnsi="Times New Roman"/>
                <w:sz w:val="24"/>
                <w:szCs w:val="24"/>
                <w:lang w:val="id-ID"/>
              </w:rPr>
            </w:pPr>
          </w:p>
        </w:tc>
        <w:tc>
          <w:tcPr>
            <w:tcW w:w="708" w:type="dxa"/>
            <w:vMerge/>
            <w:tcBorders>
              <w:left w:val="nil"/>
              <w:right w:val="nil"/>
            </w:tcBorders>
          </w:tcPr>
          <w:p w:rsidR="001C2C20" w:rsidRDefault="001C2C20" w:rsidP="001C2C20">
            <w:pPr>
              <w:autoSpaceDE w:val="0"/>
              <w:autoSpaceDN w:val="0"/>
              <w:adjustRightInd w:val="0"/>
              <w:spacing w:after="0"/>
              <w:jc w:val="center"/>
              <w:rPr>
                <w:rFonts w:ascii="Times New Roman" w:hAnsi="Times New Roman"/>
                <w:sz w:val="24"/>
                <w:szCs w:val="24"/>
                <w:lang w:val="id-ID"/>
              </w:rPr>
            </w:pPr>
          </w:p>
        </w:tc>
        <w:tc>
          <w:tcPr>
            <w:tcW w:w="709" w:type="dxa"/>
            <w:tcBorders>
              <w:left w:val="nil"/>
              <w:right w:val="nil"/>
            </w:tcBorders>
          </w:tcPr>
          <w:p w:rsidR="001C2C20" w:rsidRDefault="001C2C20" w:rsidP="001C2C20">
            <w:pPr>
              <w:autoSpaceDE w:val="0"/>
              <w:autoSpaceDN w:val="0"/>
              <w:adjustRightInd w:val="0"/>
              <w:spacing w:after="0"/>
              <w:jc w:val="center"/>
              <w:rPr>
                <w:rFonts w:ascii="Times New Roman" w:hAnsi="Times New Roman"/>
                <w:sz w:val="24"/>
                <w:szCs w:val="24"/>
                <w:lang w:val="id-ID"/>
              </w:rPr>
            </w:pPr>
            <w:r>
              <w:rPr>
                <w:rFonts w:ascii="Times New Roman" w:hAnsi="Times New Roman"/>
                <w:sz w:val="24"/>
                <w:szCs w:val="24"/>
                <w:lang w:val="id-ID"/>
              </w:rPr>
              <w:t>B</w:t>
            </w:r>
          </w:p>
        </w:tc>
        <w:tc>
          <w:tcPr>
            <w:tcW w:w="757" w:type="dxa"/>
            <w:tcBorders>
              <w:left w:val="nil"/>
              <w:right w:val="nil"/>
            </w:tcBorders>
          </w:tcPr>
          <w:p w:rsidR="001C2C20" w:rsidRDefault="009F6707" w:rsidP="001C2C20">
            <w:pPr>
              <w:autoSpaceDE w:val="0"/>
              <w:autoSpaceDN w:val="0"/>
              <w:adjustRightInd w:val="0"/>
              <w:spacing w:after="0"/>
              <w:jc w:val="center"/>
              <w:rPr>
                <w:rFonts w:ascii="Times New Roman" w:hAnsi="Times New Roman"/>
                <w:sz w:val="24"/>
                <w:szCs w:val="24"/>
                <w:lang w:val="id-ID"/>
              </w:rPr>
            </w:pPr>
            <w:r>
              <w:rPr>
                <w:rFonts w:ascii="Times New Roman" w:hAnsi="Times New Roman"/>
                <w:sz w:val="24"/>
                <w:szCs w:val="24"/>
                <w:lang w:val="id-ID"/>
              </w:rPr>
              <w:t>0,181</w:t>
            </w:r>
          </w:p>
        </w:tc>
        <w:tc>
          <w:tcPr>
            <w:tcW w:w="672" w:type="dxa"/>
            <w:tcBorders>
              <w:left w:val="nil"/>
              <w:right w:val="nil"/>
            </w:tcBorders>
          </w:tcPr>
          <w:p w:rsidR="001C2C20" w:rsidRDefault="009F6707" w:rsidP="009F6707">
            <w:pPr>
              <w:autoSpaceDE w:val="0"/>
              <w:autoSpaceDN w:val="0"/>
              <w:adjustRightInd w:val="0"/>
              <w:spacing w:after="0"/>
              <w:ind w:left="-68" w:hanging="88"/>
              <w:rPr>
                <w:rFonts w:ascii="Times New Roman" w:hAnsi="Times New Roman"/>
                <w:sz w:val="24"/>
                <w:szCs w:val="24"/>
                <w:lang w:val="id-ID"/>
              </w:rPr>
            </w:pPr>
            <w:r>
              <w:rPr>
                <w:rFonts w:ascii="Times New Roman" w:hAnsi="Times New Roman"/>
                <w:sz w:val="24"/>
                <w:szCs w:val="24"/>
                <w:lang w:val="id-ID"/>
              </w:rPr>
              <w:t xml:space="preserve"> 0,220</w:t>
            </w:r>
          </w:p>
        </w:tc>
        <w:tc>
          <w:tcPr>
            <w:tcW w:w="1371" w:type="dxa"/>
            <w:vMerge/>
            <w:tcBorders>
              <w:left w:val="nil"/>
              <w:right w:val="nil"/>
            </w:tcBorders>
          </w:tcPr>
          <w:p w:rsidR="001C2C20" w:rsidRDefault="001C2C20" w:rsidP="001C2C20">
            <w:pPr>
              <w:autoSpaceDE w:val="0"/>
              <w:autoSpaceDN w:val="0"/>
              <w:adjustRightInd w:val="0"/>
              <w:spacing w:after="0"/>
              <w:jc w:val="center"/>
              <w:rPr>
                <w:rFonts w:ascii="Times New Roman" w:hAnsi="Times New Roman"/>
                <w:sz w:val="24"/>
                <w:szCs w:val="24"/>
                <w:lang w:val="id-ID"/>
              </w:rPr>
            </w:pPr>
          </w:p>
        </w:tc>
      </w:tr>
    </w:tbl>
    <w:p w:rsidR="009F6707" w:rsidRDefault="009F6707"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Keterangan :</w:t>
      </w:r>
    </w:p>
    <w:p w:rsidR="009F6707" w:rsidRDefault="009F6707"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A = Kelas Eksperimen</w:t>
      </w:r>
    </w:p>
    <w:p w:rsidR="009F6707" w:rsidRDefault="009F6707"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B = Kelas Kontrol</w:t>
      </w:r>
    </w:p>
    <w:p w:rsidR="009F6707" w:rsidRDefault="009F6707" w:rsidP="008C54A4">
      <w:pPr>
        <w:autoSpaceDE w:val="0"/>
        <w:autoSpaceDN w:val="0"/>
        <w:adjustRightInd w:val="0"/>
        <w:spacing w:after="0"/>
        <w:jc w:val="both"/>
        <w:rPr>
          <w:rFonts w:ascii="Times New Roman" w:hAnsi="Times New Roman"/>
          <w:sz w:val="24"/>
          <w:szCs w:val="24"/>
          <w:lang w:val="id-ID"/>
        </w:rPr>
      </w:pPr>
    </w:p>
    <w:p w:rsidR="005E74AB" w:rsidRPr="005E74AB" w:rsidRDefault="005E74AB" w:rsidP="008C54A4">
      <w:pPr>
        <w:spacing w:after="0"/>
        <w:jc w:val="both"/>
        <w:rPr>
          <w:rFonts w:ascii="Times New Roman" w:hAnsi="Times New Roman"/>
          <w:sz w:val="24"/>
          <w:szCs w:val="24"/>
        </w:rPr>
      </w:pPr>
      <w:r w:rsidRPr="005E74AB">
        <w:rPr>
          <w:rFonts w:ascii="Times New Roman" w:hAnsi="Times New Roman"/>
          <w:sz w:val="24"/>
          <w:szCs w:val="24"/>
        </w:rPr>
        <w:t xml:space="preserve">Uji Homogenitas </w:t>
      </w:r>
    </w:p>
    <w:p w:rsidR="005D4A68" w:rsidRDefault="005E74AB" w:rsidP="008C54A4">
      <w:pPr>
        <w:autoSpaceDE w:val="0"/>
        <w:autoSpaceDN w:val="0"/>
        <w:adjustRightInd w:val="0"/>
        <w:spacing w:after="0"/>
        <w:ind w:firstLine="720"/>
        <w:jc w:val="both"/>
        <w:rPr>
          <w:rFonts w:ascii="Times New Roman" w:hAnsi="Times New Roman"/>
          <w:sz w:val="24"/>
          <w:szCs w:val="24"/>
          <w:lang w:val="id-ID"/>
        </w:rPr>
      </w:pPr>
      <w:r>
        <w:rPr>
          <w:rFonts w:ascii="Times New Roman" w:hAnsi="Times New Roman"/>
          <w:sz w:val="24"/>
          <w:szCs w:val="24"/>
          <w:lang w:val="id-ID"/>
        </w:rPr>
        <w:t>D</w:t>
      </w:r>
      <w:r w:rsidRPr="00F120A4">
        <w:rPr>
          <w:rFonts w:ascii="Times New Roman" w:hAnsi="Times New Roman"/>
          <w:sz w:val="24"/>
          <w:szCs w:val="24"/>
        </w:rPr>
        <w:t>igunakan dengan tujuan untuk mengetahui apakah nilai yang dimbil un</w:t>
      </w:r>
      <w:r>
        <w:rPr>
          <w:rFonts w:ascii="Times New Roman" w:hAnsi="Times New Roman"/>
          <w:sz w:val="24"/>
          <w:szCs w:val="24"/>
        </w:rPr>
        <w:t xml:space="preserve">tuk </w:t>
      </w:r>
      <w:r>
        <w:rPr>
          <w:rFonts w:ascii="Times New Roman" w:hAnsi="Times New Roman"/>
          <w:sz w:val="24"/>
          <w:szCs w:val="24"/>
        </w:rPr>
        <w:lastRenderedPageBreak/>
        <w:t>kelas eksperimen dan kelas k</w:t>
      </w:r>
      <w:r w:rsidRPr="00F120A4">
        <w:rPr>
          <w:rFonts w:ascii="Times New Roman" w:hAnsi="Times New Roman"/>
          <w:sz w:val="24"/>
          <w:szCs w:val="24"/>
        </w:rPr>
        <w:t>ontrol mempunyai varians yang homogen. Pad</w:t>
      </w:r>
      <w:r>
        <w:rPr>
          <w:rFonts w:ascii="Times New Roman" w:hAnsi="Times New Roman"/>
          <w:sz w:val="24"/>
          <w:szCs w:val="24"/>
        </w:rPr>
        <w:t xml:space="preserve">a penelitian ini digunakan uji </w:t>
      </w:r>
      <w:proofErr w:type="gramStart"/>
      <w:r>
        <w:rPr>
          <w:rFonts w:ascii="Times New Roman" w:eastAsiaTheme="minorEastAsia" w:hAnsi="Times New Roman"/>
          <w:i/>
          <w:sz w:val="24"/>
          <w:szCs w:val="24"/>
        </w:rPr>
        <w:t>Bar</w:t>
      </w:r>
      <w:r w:rsidRPr="005C077D">
        <w:rPr>
          <w:rFonts w:ascii="Times New Roman" w:eastAsiaTheme="minorEastAsia" w:hAnsi="Times New Roman"/>
          <w:i/>
          <w:sz w:val="24"/>
          <w:szCs w:val="24"/>
        </w:rPr>
        <w:t>llett</w:t>
      </w:r>
      <w:r w:rsidRPr="005C077D">
        <w:rPr>
          <w:rFonts w:ascii="Times New Roman" w:hAnsi="Times New Roman"/>
          <w:sz w:val="24"/>
          <w:szCs w:val="24"/>
        </w:rPr>
        <w:t xml:space="preserve"> </w:t>
      </w:r>
      <w:r>
        <w:rPr>
          <w:rFonts w:ascii="Times New Roman" w:hAnsi="Times New Roman"/>
          <w:sz w:val="24"/>
          <w:szCs w:val="24"/>
        </w:rPr>
        <w:t xml:space="preserve"> </w:t>
      </w:r>
      <w:r w:rsidRPr="00F120A4">
        <w:rPr>
          <w:rFonts w:ascii="Times New Roman" w:hAnsi="Times New Roman"/>
          <w:sz w:val="24"/>
          <w:szCs w:val="24"/>
        </w:rPr>
        <w:t>.</w:t>
      </w:r>
      <w:proofErr w:type="gramEnd"/>
      <w:r w:rsidRPr="00F120A4">
        <w:rPr>
          <w:rFonts w:ascii="Times New Roman" w:hAnsi="Times New Roman"/>
          <w:sz w:val="24"/>
          <w:szCs w:val="24"/>
        </w:rPr>
        <w:t xml:space="preserve"> Hasil uji </w:t>
      </w:r>
      <w:r w:rsidRPr="00F120A4">
        <w:rPr>
          <w:rFonts w:ascii="Times New Roman" w:hAnsi="Times New Roman"/>
          <w:sz w:val="24"/>
          <w:szCs w:val="24"/>
          <w:lang w:val="id-ID"/>
        </w:rPr>
        <w:t>homogenitas</w:t>
      </w:r>
      <w:r>
        <w:rPr>
          <w:rFonts w:ascii="Times New Roman" w:hAnsi="Times New Roman"/>
          <w:sz w:val="24"/>
          <w:szCs w:val="24"/>
        </w:rPr>
        <w:t xml:space="preserve"> tes </w:t>
      </w:r>
      <w:r>
        <w:rPr>
          <w:rFonts w:ascii="Times New Roman" w:hAnsi="Times New Roman"/>
          <w:sz w:val="24"/>
          <w:szCs w:val="24"/>
          <w:lang w:val="id-ID"/>
        </w:rPr>
        <w:t>hasil belajar s</w:t>
      </w:r>
      <w:r w:rsidRPr="00F120A4">
        <w:rPr>
          <w:rFonts w:ascii="Times New Roman" w:hAnsi="Times New Roman"/>
          <w:sz w:val="24"/>
          <w:szCs w:val="24"/>
        </w:rPr>
        <w:t>is</w:t>
      </w:r>
      <w:r w:rsidR="009F6707">
        <w:rPr>
          <w:rFonts w:ascii="Times New Roman" w:hAnsi="Times New Roman"/>
          <w:sz w:val="24"/>
          <w:szCs w:val="24"/>
        </w:rPr>
        <w:t xml:space="preserve">wa dapat dilihat pada </w:t>
      </w:r>
      <w:r w:rsidR="009F6707">
        <w:rPr>
          <w:rFonts w:ascii="Times New Roman" w:hAnsi="Times New Roman"/>
          <w:sz w:val="24"/>
          <w:szCs w:val="24"/>
          <w:lang w:val="id-ID"/>
        </w:rPr>
        <w:t>T</w:t>
      </w:r>
      <w:r>
        <w:rPr>
          <w:rFonts w:ascii="Times New Roman" w:hAnsi="Times New Roman"/>
          <w:sz w:val="24"/>
          <w:szCs w:val="24"/>
        </w:rPr>
        <w:t>abel 4.</w:t>
      </w:r>
      <w:r w:rsidR="00820804">
        <w:rPr>
          <w:rFonts w:ascii="Times New Roman" w:hAnsi="Times New Roman"/>
          <w:sz w:val="24"/>
          <w:szCs w:val="24"/>
          <w:lang w:val="id-ID"/>
        </w:rPr>
        <w:t>2</w:t>
      </w:r>
    </w:p>
    <w:p w:rsidR="008C54A4" w:rsidRDefault="008C54A4" w:rsidP="009F6707">
      <w:pPr>
        <w:autoSpaceDE w:val="0"/>
        <w:autoSpaceDN w:val="0"/>
        <w:adjustRightInd w:val="0"/>
        <w:spacing w:after="0"/>
        <w:jc w:val="both"/>
        <w:rPr>
          <w:rFonts w:ascii="Times New Roman" w:hAnsi="Times New Roman"/>
          <w:sz w:val="24"/>
          <w:szCs w:val="24"/>
          <w:lang w:val="id-ID"/>
        </w:rPr>
      </w:pPr>
    </w:p>
    <w:p w:rsidR="009F6707" w:rsidRDefault="009F6707" w:rsidP="009F6707">
      <w:pPr>
        <w:autoSpaceDE w:val="0"/>
        <w:autoSpaceDN w:val="0"/>
        <w:adjustRightInd w:val="0"/>
        <w:spacing w:after="0"/>
        <w:jc w:val="both"/>
        <w:rPr>
          <w:rFonts w:ascii="Times New Roman" w:hAnsi="Times New Roman"/>
          <w:i/>
          <w:sz w:val="24"/>
          <w:szCs w:val="24"/>
          <w:lang w:val="id-ID"/>
        </w:rPr>
      </w:pPr>
      <w:r w:rsidRPr="009F6707">
        <w:rPr>
          <w:rFonts w:ascii="Times New Roman" w:hAnsi="Times New Roman"/>
          <w:b/>
          <w:sz w:val="24"/>
          <w:szCs w:val="24"/>
          <w:lang w:val="id-ID"/>
        </w:rPr>
        <w:t>Tabel 4.2</w:t>
      </w:r>
      <w:r>
        <w:rPr>
          <w:rFonts w:ascii="Times New Roman" w:hAnsi="Times New Roman"/>
          <w:sz w:val="24"/>
          <w:szCs w:val="24"/>
          <w:lang w:val="id-ID"/>
        </w:rPr>
        <w:t xml:space="preserve"> Uji Homogenitas menggunakan uji </w:t>
      </w:r>
      <w:r w:rsidRPr="009F6707">
        <w:rPr>
          <w:rFonts w:ascii="Times New Roman" w:hAnsi="Times New Roman"/>
          <w:i/>
          <w:sz w:val="24"/>
          <w:szCs w:val="24"/>
          <w:lang w:val="id-ID"/>
        </w:rPr>
        <w:t>Bartllett</w:t>
      </w:r>
    </w:p>
    <w:tbl>
      <w:tblPr>
        <w:tblStyle w:val="TableGrid"/>
        <w:tblW w:w="0" w:type="auto"/>
        <w:tblLook w:val="04A0" w:firstRow="1" w:lastRow="0" w:firstColumn="1" w:lastColumn="0" w:noHBand="0" w:noVBand="1"/>
      </w:tblPr>
      <w:tblGrid>
        <w:gridCol w:w="1721"/>
        <w:gridCol w:w="845"/>
        <w:gridCol w:w="728"/>
        <w:gridCol w:w="1457"/>
      </w:tblGrid>
      <w:tr w:rsidR="00E61E5D" w:rsidTr="00E61E5D">
        <w:tc>
          <w:tcPr>
            <w:tcW w:w="2093" w:type="dxa"/>
            <w:tcBorders>
              <w:left w:val="nil"/>
              <w:bottom w:val="single" w:sz="4" w:space="0" w:color="auto"/>
              <w:right w:val="nil"/>
            </w:tcBorders>
          </w:tcPr>
          <w:p w:rsidR="00E61E5D" w:rsidRPr="00E61E5D" w:rsidRDefault="00E61E5D" w:rsidP="00E61E5D">
            <w:pPr>
              <w:autoSpaceDE w:val="0"/>
              <w:autoSpaceDN w:val="0"/>
              <w:adjustRightInd w:val="0"/>
              <w:spacing w:after="0"/>
              <w:jc w:val="center"/>
              <w:rPr>
                <w:rFonts w:ascii="Times New Roman" w:hAnsi="Times New Roman"/>
                <w:b/>
                <w:sz w:val="24"/>
                <w:szCs w:val="24"/>
                <w:lang w:val="id-ID"/>
              </w:rPr>
            </w:pPr>
            <w:r w:rsidRPr="00E61E5D">
              <w:rPr>
                <w:rFonts w:ascii="Times New Roman" w:hAnsi="Times New Roman"/>
                <w:b/>
                <w:sz w:val="24"/>
                <w:szCs w:val="24"/>
                <w:lang w:val="id-ID"/>
              </w:rPr>
              <w:t>Data</w:t>
            </w:r>
          </w:p>
        </w:tc>
        <w:tc>
          <w:tcPr>
            <w:tcW w:w="850"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b/>
                <w:sz w:val="24"/>
                <w:szCs w:val="24"/>
                <w:vertAlign w:val="subscript"/>
                <w:lang w:val="id-ID"/>
              </w:rPr>
            </w:pPr>
            <w:r w:rsidRPr="00E61E5D">
              <w:rPr>
                <w:rFonts w:ascii="Times New Roman" w:hAnsi="Times New Roman"/>
                <w:b/>
                <w:sz w:val="24"/>
                <w:szCs w:val="24"/>
                <w:lang w:val="id-ID"/>
              </w:rPr>
              <w:t>X</w:t>
            </w:r>
            <w:r w:rsidRPr="00E61E5D">
              <w:rPr>
                <w:rFonts w:ascii="Times New Roman" w:hAnsi="Times New Roman"/>
                <w:b/>
                <w:sz w:val="24"/>
                <w:szCs w:val="24"/>
                <w:vertAlign w:val="subscript"/>
                <w:lang w:val="id-ID"/>
              </w:rPr>
              <w:t>hitung</w:t>
            </w:r>
          </w:p>
        </w:tc>
        <w:tc>
          <w:tcPr>
            <w:tcW w:w="709"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b/>
                <w:sz w:val="24"/>
                <w:szCs w:val="24"/>
                <w:vertAlign w:val="subscript"/>
                <w:lang w:val="id-ID"/>
              </w:rPr>
            </w:pPr>
            <w:r w:rsidRPr="00E61E5D">
              <w:rPr>
                <w:rFonts w:ascii="Times New Roman" w:hAnsi="Times New Roman"/>
                <w:b/>
                <w:sz w:val="24"/>
                <w:szCs w:val="24"/>
                <w:lang w:val="id-ID"/>
              </w:rPr>
              <w:t>X</w:t>
            </w:r>
            <w:r w:rsidRPr="00E61E5D">
              <w:rPr>
                <w:rFonts w:ascii="Times New Roman" w:hAnsi="Times New Roman"/>
                <w:b/>
                <w:sz w:val="24"/>
                <w:szCs w:val="24"/>
                <w:vertAlign w:val="subscript"/>
                <w:lang w:val="id-ID"/>
              </w:rPr>
              <w:t>tabel</w:t>
            </w:r>
          </w:p>
        </w:tc>
        <w:tc>
          <w:tcPr>
            <w:tcW w:w="1099"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b/>
                <w:sz w:val="24"/>
                <w:szCs w:val="24"/>
                <w:lang w:val="id-ID"/>
              </w:rPr>
            </w:pPr>
            <w:r w:rsidRPr="00E61E5D">
              <w:rPr>
                <w:rFonts w:ascii="Times New Roman" w:hAnsi="Times New Roman"/>
                <w:b/>
                <w:sz w:val="24"/>
                <w:szCs w:val="24"/>
                <w:lang w:val="id-ID"/>
              </w:rPr>
              <w:t>Kesimpulan</w:t>
            </w:r>
          </w:p>
        </w:tc>
      </w:tr>
      <w:tr w:rsidR="00E61E5D" w:rsidTr="00E61E5D">
        <w:tc>
          <w:tcPr>
            <w:tcW w:w="2093" w:type="dxa"/>
            <w:tcBorders>
              <w:left w:val="nil"/>
              <w:right w:val="nil"/>
            </w:tcBorders>
          </w:tcPr>
          <w:p w:rsidR="00E61E5D" w:rsidRPr="00E61E5D" w:rsidRDefault="00D00D0B"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Prete</w:t>
            </w:r>
            <w:r w:rsidR="00E61E5D" w:rsidRPr="00E61E5D">
              <w:rPr>
                <w:rFonts w:ascii="Times New Roman" w:hAnsi="Times New Roman"/>
                <w:szCs w:val="24"/>
                <w:lang w:val="id-ID"/>
              </w:rPr>
              <w:t>s</w:t>
            </w:r>
            <w:r>
              <w:rPr>
                <w:rFonts w:ascii="Times New Roman" w:hAnsi="Times New Roman"/>
                <w:szCs w:val="24"/>
                <w:lang w:val="id-ID"/>
              </w:rPr>
              <w:t>t</w:t>
            </w:r>
            <w:r w:rsidR="00E61E5D" w:rsidRPr="00E61E5D">
              <w:rPr>
                <w:rFonts w:ascii="Times New Roman" w:hAnsi="Times New Roman"/>
                <w:szCs w:val="24"/>
                <w:lang w:val="id-ID"/>
              </w:rPr>
              <w:t xml:space="preserve"> A dan B</w:t>
            </w:r>
          </w:p>
        </w:tc>
        <w:tc>
          <w:tcPr>
            <w:tcW w:w="850"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8,85</w:t>
            </w:r>
          </w:p>
        </w:tc>
        <w:tc>
          <w:tcPr>
            <w:tcW w:w="709"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11,07</w:t>
            </w:r>
          </w:p>
        </w:tc>
        <w:tc>
          <w:tcPr>
            <w:tcW w:w="1099"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Homogen</w:t>
            </w:r>
          </w:p>
        </w:tc>
      </w:tr>
      <w:tr w:rsidR="00E61E5D" w:rsidTr="00E61E5D">
        <w:tc>
          <w:tcPr>
            <w:tcW w:w="2093"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sidRPr="00E61E5D">
              <w:rPr>
                <w:rFonts w:ascii="Times New Roman" w:hAnsi="Times New Roman"/>
                <w:szCs w:val="24"/>
                <w:lang w:val="id-ID"/>
              </w:rPr>
              <w:t>Posttest A dan B</w:t>
            </w:r>
          </w:p>
        </w:tc>
        <w:tc>
          <w:tcPr>
            <w:tcW w:w="850"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0,042</w:t>
            </w:r>
          </w:p>
        </w:tc>
        <w:tc>
          <w:tcPr>
            <w:tcW w:w="709"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22,36</w:t>
            </w:r>
          </w:p>
        </w:tc>
        <w:tc>
          <w:tcPr>
            <w:tcW w:w="1099" w:type="dxa"/>
            <w:tcBorders>
              <w:left w:val="nil"/>
              <w:right w:val="nil"/>
            </w:tcBorders>
          </w:tcPr>
          <w:p w:rsidR="00E61E5D" w:rsidRPr="00E61E5D" w:rsidRDefault="00E61E5D" w:rsidP="00E61E5D">
            <w:pPr>
              <w:autoSpaceDE w:val="0"/>
              <w:autoSpaceDN w:val="0"/>
              <w:adjustRightInd w:val="0"/>
              <w:spacing w:after="0"/>
              <w:jc w:val="center"/>
              <w:rPr>
                <w:rFonts w:ascii="Times New Roman" w:hAnsi="Times New Roman"/>
                <w:szCs w:val="24"/>
                <w:lang w:val="id-ID"/>
              </w:rPr>
            </w:pPr>
            <w:r>
              <w:rPr>
                <w:rFonts w:ascii="Times New Roman" w:hAnsi="Times New Roman"/>
                <w:szCs w:val="24"/>
                <w:lang w:val="id-ID"/>
              </w:rPr>
              <w:t>Homogen</w:t>
            </w:r>
          </w:p>
        </w:tc>
      </w:tr>
    </w:tbl>
    <w:p w:rsidR="009F6707" w:rsidRDefault="00E61E5D" w:rsidP="009F6707">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Keterangan :</w:t>
      </w:r>
    </w:p>
    <w:p w:rsidR="00E61E5D" w:rsidRDefault="00E61E5D" w:rsidP="009F6707">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A = Eksperimen</w:t>
      </w:r>
    </w:p>
    <w:p w:rsidR="005E74AB" w:rsidRDefault="00E61E5D"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B = Kontrol</w:t>
      </w:r>
    </w:p>
    <w:p w:rsidR="008C54A4" w:rsidRDefault="008C54A4" w:rsidP="008C54A4">
      <w:pPr>
        <w:autoSpaceDE w:val="0"/>
        <w:autoSpaceDN w:val="0"/>
        <w:adjustRightInd w:val="0"/>
        <w:spacing w:after="0"/>
        <w:jc w:val="both"/>
        <w:rPr>
          <w:rFonts w:ascii="Times New Roman" w:hAnsi="Times New Roman"/>
          <w:sz w:val="24"/>
          <w:szCs w:val="24"/>
          <w:lang w:val="id-ID"/>
        </w:rPr>
      </w:pPr>
    </w:p>
    <w:p w:rsidR="005E74AB" w:rsidRDefault="005E74AB" w:rsidP="008C54A4">
      <w:pPr>
        <w:pStyle w:val="ListParagraph"/>
        <w:autoSpaceDE w:val="0"/>
        <w:autoSpaceDN w:val="0"/>
        <w:adjustRightInd w:val="0"/>
        <w:spacing w:after="0"/>
        <w:ind w:left="0" w:firstLine="720"/>
        <w:jc w:val="both"/>
        <w:rPr>
          <w:rFonts w:ascii="Times New Roman" w:hAnsi="Times New Roman"/>
          <w:sz w:val="24"/>
          <w:szCs w:val="24"/>
          <w:lang w:val="id-ID"/>
        </w:rPr>
      </w:pPr>
      <w:r w:rsidRPr="0082350B">
        <w:rPr>
          <w:rFonts w:ascii="Times New Roman" w:hAnsi="Times New Roman"/>
          <w:sz w:val="24"/>
          <w:szCs w:val="24"/>
        </w:rPr>
        <w:t>Berdasark</w:t>
      </w:r>
      <w:r>
        <w:rPr>
          <w:rFonts w:ascii="Times New Roman" w:hAnsi="Times New Roman"/>
          <w:sz w:val="24"/>
          <w:szCs w:val="24"/>
        </w:rPr>
        <w:t xml:space="preserve">an tabel hasil uji homogenitas diatas </w:t>
      </w:r>
      <w:r w:rsidRPr="0082350B">
        <w:rPr>
          <w:rFonts w:ascii="Times New Roman" w:hAnsi="Times New Roman"/>
          <w:sz w:val="24"/>
          <w:szCs w:val="24"/>
        </w:rPr>
        <w:t xml:space="preserve">diperoleh bahwa </w:t>
      </w:r>
      <w:r>
        <w:rPr>
          <w:rFonts w:ascii="Times New Roman" w:hAnsi="Times New Roman"/>
          <w:sz w:val="24"/>
          <w:szCs w:val="24"/>
        </w:rPr>
        <w:t xml:space="preserve">X </w:t>
      </w:r>
      <w:r w:rsidRPr="0082350B">
        <w:rPr>
          <w:rFonts w:ascii="Times New Roman" w:hAnsi="Times New Roman"/>
          <w:sz w:val="24"/>
          <w:szCs w:val="24"/>
          <w:vertAlign w:val="subscript"/>
        </w:rPr>
        <w:t xml:space="preserve">hitung </w:t>
      </w:r>
      <w:proofErr w:type="gramStart"/>
      <w:r w:rsidRPr="0082350B">
        <w:rPr>
          <w:rFonts w:ascii="Times New Roman" w:hAnsi="Times New Roman"/>
          <w:sz w:val="24"/>
          <w:szCs w:val="24"/>
        </w:rPr>
        <w:t xml:space="preserve">≤ </w:t>
      </w:r>
      <w:r>
        <w:rPr>
          <w:rFonts w:ascii="Times New Roman" w:hAnsi="Times New Roman"/>
          <w:sz w:val="24"/>
          <w:szCs w:val="24"/>
        </w:rPr>
        <w:t xml:space="preserve"> X</w:t>
      </w:r>
      <w:r w:rsidRPr="0082350B">
        <w:rPr>
          <w:rFonts w:ascii="Times New Roman" w:hAnsi="Times New Roman"/>
          <w:sz w:val="24"/>
          <w:szCs w:val="24"/>
          <w:vertAlign w:val="subscript"/>
        </w:rPr>
        <w:t>tabel</w:t>
      </w:r>
      <w:proofErr w:type="gramEnd"/>
      <w:r>
        <w:rPr>
          <w:rFonts w:ascii="Times New Roman" w:hAnsi="Times New Roman"/>
          <w:sz w:val="24"/>
          <w:szCs w:val="24"/>
        </w:rPr>
        <w:t xml:space="preserve"> sehingga H</w:t>
      </w:r>
      <w:r w:rsidRPr="00697F2C">
        <w:rPr>
          <w:rFonts w:ascii="Times New Roman" w:hAnsi="Times New Roman"/>
          <w:sz w:val="24"/>
          <w:szCs w:val="24"/>
          <w:vertAlign w:val="subscript"/>
        </w:rPr>
        <w:t>0</w:t>
      </w:r>
      <w:r>
        <w:rPr>
          <w:rFonts w:ascii="Times New Roman" w:hAnsi="Times New Roman"/>
          <w:sz w:val="24"/>
          <w:szCs w:val="24"/>
        </w:rPr>
        <w:t xml:space="preserve"> diterima.</w:t>
      </w:r>
    </w:p>
    <w:p w:rsidR="005E74AB" w:rsidRPr="005E74AB" w:rsidRDefault="005E74AB" w:rsidP="008C54A4">
      <w:pPr>
        <w:pStyle w:val="ListParagraph"/>
        <w:autoSpaceDE w:val="0"/>
        <w:autoSpaceDN w:val="0"/>
        <w:adjustRightInd w:val="0"/>
        <w:spacing w:after="0"/>
        <w:ind w:left="0" w:firstLine="720"/>
        <w:jc w:val="both"/>
        <w:rPr>
          <w:rFonts w:ascii="Times New Roman" w:hAnsi="Times New Roman"/>
          <w:sz w:val="24"/>
          <w:szCs w:val="24"/>
          <w:lang w:val="id-ID"/>
        </w:rPr>
      </w:pPr>
    </w:p>
    <w:p w:rsidR="005E74AB" w:rsidRPr="005331ED" w:rsidRDefault="005E74AB" w:rsidP="008C54A4">
      <w:pPr>
        <w:tabs>
          <w:tab w:val="left" w:pos="810"/>
        </w:tabs>
        <w:autoSpaceDE w:val="0"/>
        <w:autoSpaceDN w:val="0"/>
        <w:adjustRightInd w:val="0"/>
        <w:spacing w:after="0"/>
        <w:jc w:val="both"/>
        <w:rPr>
          <w:rFonts w:ascii="Times New Roman" w:hAnsi="Times New Roman"/>
          <w:b/>
          <w:sz w:val="24"/>
          <w:szCs w:val="24"/>
        </w:rPr>
      </w:pPr>
      <w:r w:rsidRPr="005331ED">
        <w:rPr>
          <w:rFonts w:ascii="Times New Roman" w:hAnsi="Times New Roman"/>
          <w:b/>
          <w:sz w:val="24"/>
          <w:szCs w:val="24"/>
        </w:rPr>
        <w:t xml:space="preserve">Pengujian Hipotesis </w:t>
      </w:r>
    </w:p>
    <w:p w:rsidR="005E74AB" w:rsidRPr="008C54A4" w:rsidRDefault="005E74AB" w:rsidP="008C54A4">
      <w:pPr>
        <w:spacing w:after="0"/>
        <w:ind w:firstLine="709"/>
        <w:jc w:val="both"/>
        <w:rPr>
          <w:rFonts w:ascii="Times New Roman" w:hAnsi="Times New Roman"/>
          <w:color w:val="000000"/>
          <w:sz w:val="24"/>
          <w:szCs w:val="24"/>
        </w:rPr>
      </w:pPr>
      <w:r>
        <w:rPr>
          <w:rStyle w:val="fontstyle01"/>
          <w:sz w:val="24"/>
          <w:szCs w:val="24"/>
        </w:rPr>
        <w:t xml:space="preserve">Setelah uji normalitas dan homogenitas terpenuhi dan data telah berdistribusi normal serta berasal dari populasi yang homogen, selanjutnya dilakukan pengujian hipotesis untuk melihat pengaruh </w:t>
      </w:r>
      <w:r>
        <w:rPr>
          <w:rStyle w:val="fontstyle01"/>
          <w:sz w:val="24"/>
          <w:szCs w:val="24"/>
          <w:lang w:val="id-ID"/>
        </w:rPr>
        <w:t xml:space="preserve">model pembelajaran IKRAR terhadap hasil belajar </w:t>
      </w:r>
      <w:r>
        <w:rPr>
          <w:rStyle w:val="fontstyle01"/>
          <w:sz w:val="24"/>
          <w:szCs w:val="24"/>
        </w:rPr>
        <w:t>siswa dengan menggunakan uji t. dengan kriteria pengujian:</w:t>
      </w:r>
      <w:r w:rsidR="008C54A4">
        <w:rPr>
          <w:rStyle w:val="fontstyle01"/>
          <w:sz w:val="24"/>
          <w:szCs w:val="24"/>
          <w:lang w:val="id-ID"/>
        </w:rPr>
        <w:t xml:space="preserve"> </w:t>
      </w:r>
      <w:r>
        <w:rPr>
          <w:rStyle w:val="fontstyle01"/>
          <w:sz w:val="24"/>
          <w:szCs w:val="24"/>
        </w:rPr>
        <w:t>T</w:t>
      </w:r>
      <w:r>
        <w:rPr>
          <w:rStyle w:val="fontstyle01"/>
          <w:sz w:val="24"/>
          <w:szCs w:val="24"/>
          <w:lang w:val="id-ID"/>
        </w:rPr>
        <w:t>erima</w:t>
      </w:r>
      <w:r>
        <w:rPr>
          <w:rStyle w:val="fontstyle01"/>
          <w:sz w:val="24"/>
          <w:szCs w:val="24"/>
        </w:rPr>
        <w:t xml:space="preserve"> H</w:t>
      </w:r>
      <w:r w:rsidRPr="00CE20E7">
        <w:rPr>
          <w:rStyle w:val="fontstyle01"/>
          <w:sz w:val="24"/>
          <w:szCs w:val="24"/>
          <w:vertAlign w:val="subscript"/>
        </w:rPr>
        <w:t xml:space="preserve">0 </w:t>
      </w:r>
      <w:r>
        <w:rPr>
          <w:rStyle w:val="fontstyle01"/>
          <w:sz w:val="24"/>
          <w:szCs w:val="24"/>
        </w:rPr>
        <w:t xml:space="preserve">jika t hitung </w:t>
      </w:r>
      <w:proofErr w:type="gramStart"/>
      <w:r w:rsidRPr="0082350B">
        <w:rPr>
          <w:rFonts w:ascii="Times New Roman" w:hAnsi="Times New Roman"/>
          <w:sz w:val="24"/>
          <w:szCs w:val="24"/>
        </w:rPr>
        <w:t xml:space="preserve">≤ </w:t>
      </w:r>
      <w:r>
        <w:rPr>
          <w:rFonts w:ascii="Times New Roman" w:hAnsi="Times New Roman"/>
          <w:sz w:val="24"/>
          <w:szCs w:val="24"/>
        </w:rPr>
        <w:t xml:space="preserve"> t</w:t>
      </w:r>
      <w:proofErr w:type="gramEnd"/>
      <w:r>
        <w:rPr>
          <w:rFonts w:ascii="Times New Roman" w:hAnsi="Times New Roman"/>
          <w:sz w:val="24"/>
          <w:szCs w:val="24"/>
        </w:rPr>
        <w:t xml:space="preserve"> tabel dan t</w:t>
      </w:r>
      <w:r>
        <w:rPr>
          <w:rFonts w:ascii="Times New Roman" w:hAnsi="Times New Roman"/>
          <w:sz w:val="24"/>
          <w:szCs w:val="24"/>
          <w:lang w:val="id-ID"/>
        </w:rPr>
        <w:t xml:space="preserve">erima </w:t>
      </w:r>
      <w:r>
        <w:rPr>
          <w:rFonts w:ascii="Times New Roman" w:hAnsi="Times New Roman"/>
          <w:sz w:val="24"/>
          <w:szCs w:val="24"/>
        </w:rPr>
        <w:t>H</w:t>
      </w:r>
      <w:r>
        <w:rPr>
          <w:rFonts w:ascii="Times New Roman" w:hAnsi="Times New Roman"/>
          <w:sz w:val="24"/>
          <w:szCs w:val="24"/>
          <w:vertAlign w:val="subscript"/>
          <w:lang w:val="id-ID"/>
        </w:rPr>
        <w:t>1</w:t>
      </w:r>
      <w:r>
        <w:rPr>
          <w:rFonts w:ascii="Times New Roman" w:hAnsi="Times New Roman"/>
          <w:sz w:val="24"/>
          <w:szCs w:val="24"/>
        </w:rPr>
        <w:t xml:space="preserve"> jika t hitung </w:t>
      </w:r>
      <m:oMath>
        <m:r>
          <w:rPr>
            <w:rFonts w:ascii="Cambria Math" w:hAnsi="Cambria Math"/>
            <w:sz w:val="24"/>
            <w:szCs w:val="24"/>
          </w:rPr>
          <m:t>≥</m:t>
        </m:r>
      </m:oMath>
      <w:r>
        <w:rPr>
          <w:rFonts w:ascii="Times New Roman" w:hAnsi="Times New Roman"/>
          <w:sz w:val="24"/>
          <w:szCs w:val="24"/>
        </w:rPr>
        <w:t xml:space="preserve"> t tabel</w:t>
      </w:r>
    </w:p>
    <w:p w:rsidR="005E74AB" w:rsidRDefault="005E74AB" w:rsidP="008C54A4">
      <w:pPr>
        <w:spacing w:after="0"/>
        <w:ind w:left="709" w:hanging="709"/>
        <w:jc w:val="both"/>
        <w:rPr>
          <w:rFonts w:ascii="Times New Roman" w:hAnsi="Times New Roman"/>
          <w:sz w:val="24"/>
          <w:szCs w:val="24"/>
          <w:lang w:val="id-ID"/>
        </w:rPr>
      </w:pPr>
      <w:r>
        <w:rPr>
          <w:rFonts w:ascii="Times New Roman" w:hAnsi="Times New Roman"/>
          <w:sz w:val="24"/>
          <w:szCs w:val="24"/>
        </w:rPr>
        <w:t>H</w:t>
      </w:r>
      <w:r w:rsidRPr="007A5351">
        <w:rPr>
          <w:rFonts w:ascii="Times New Roman" w:hAnsi="Times New Roman"/>
          <w:sz w:val="24"/>
          <w:szCs w:val="24"/>
          <w:vertAlign w:val="subscript"/>
        </w:rPr>
        <w:t>0</w:t>
      </w:r>
      <w:r>
        <w:rPr>
          <w:rFonts w:ascii="Times New Roman" w:hAnsi="Times New Roman"/>
          <w:sz w:val="24"/>
          <w:szCs w:val="24"/>
        </w:rPr>
        <w:t xml:space="preserve"> </w:t>
      </w:r>
      <w:proofErr w:type="gramStart"/>
      <w:r>
        <w:rPr>
          <w:rFonts w:ascii="Times New Roman" w:hAnsi="Times New Roman"/>
          <w:sz w:val="24"/>
          <w:szCs w:val="24"/>
        </w:rPr>
        <w:t xml:space="preserve">= </w:t>
      </w:r>
      <w:r>
        <w:rPr>
          <w:rFonts w:ascii="Times New Roman" w:hAnsi="Times New Roman"/>
          <w:sz w:val="24"/>
          <w:szCs w:val="24"/>
          <w:lang w:val="id-ID"/>
        </w:rPr>
        <w:t xml:space="preserve"> Tidak</w:t>
      </w:r>
      <w:proofErr w:type="gramEnd"/>
      <w:r>
        <w:rPr>
          <w:rFonts w:ascii="Times New Roman" w:hAnsi="Times New Roman"/>
          <w:sz w:val="24"/>
          <w:szCs w:val="24"/>
          <w:lang w:val="id-ID"/>
        </w:rPr>
        <w:t xml:space="preserve"> t</w:t>
      </w:r>
      <w:r>
        <w:rPr>
          <w:rFonts w:ascii="Times New Roman" w:hAnsi="Times New Roman"/>
          <w:sz w:val="24"/>
          <w:szCs w:val="24"/>
        </w:rPr>
        <w:t xml:space="preserve">erdapat pengaruh </w:t>
      </w:r>
      <w:r>
        <w:rPr>
          <w:rFonts w:ascii="Times New Roman" w:hAnsi="Times New Roman"/>
          <w:sz w:val="24"/>
          <w:szCs w:val="24"/>
          <w:lang w:val="id-ID"/>
        </w:rPr>
        <w:t>model pembelajaran IKRAR terhadap hasil belajar siswa pada materi larutan penyangga</w:t>
      </w:r>
    </w:p>
    <w:p w:rsidR="005E74AB" w:rsidRPr="00D24F39" w:rsidRDefault="005E74AB" w:rsidP="008C54A4">
      <w:pPr>
        <w:spacing w:after="0"/>
        <w:ind w:left="709" w:hanging="709"/>
        <w:jc w:val="both"/>
        <w:rPr>
          <w:rFonts w:ascii="Times New Roman" w:hAnsi="Times New Roman"/>
          <w:sz w:val="24"/>
          <w:szCs w:val="24"/>
          <w:lang w:val="id-ID"/>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sz w:val="24"/>
          <w:szCs w:val="24"/>
          <w:lang w:val="id-ID"/>
        </w:rPr>
        <w:t xml:space="preserve">  T</w:t>
      </w:r>
      <w:r>
        <w:rPr>
          <w:rFonts w:ascii="Times New Roman" w:hAnsi="Times New Roman"/>
          <w:sz w:val="24"/>
          <w:szCs w:val="24"/>
        </w:rPr>
        <w:t>erdapat</w:t>
      </w:r>
      <w:proofErr w:type="gramEnd"/>
      <w:r>
        <w:rPr>
          <w:rFonts w:ascii="Times New Roman" w:hAnsi="Times New Roman"/>
          <w:sz w:val="24"/>
          <w:szCs w:val="24"/>
        </w:rPr>
        <w:t xml:space="preserve"> pengaruh </w:t>
      </w:r>
      <w:r>
        <w:rPr>
          <w:rFonts w:ascii="Times New Roman" w:hAnsi="Times New Roman"/>
          <w:sz w:val="24"/>
          <w:szCs w:val="24"/>
          <w:lang w:val="id-ID"/>
        </w:rPr>
        <w:t>model pembelajaran IKRAR terhadap hasil belajar siswa pada materi larutan penyangga</w:t>
      </w:r>
    </w:p>
    <w:p w:rsidR="005E74AB" w:rsidRDefault="005E74AB"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rPr>
        <w:t>Data Uji-t dapat dilihat pada Tabel 4.</w:t>
      </w:r>
      <w:r w:rsidR="00820804">
        <w:rPr>
          <w:rFonts w:ascii="Times New Roman" w:hAnsi="Times New Roman"/>
          <w:sz w:val="24"/>
          <w:szCs w:val="24"/>
          <w:lang w:val="id-ID"/>
        </w:rPr>
        <w:t>3</w:t>
      </w:r>
    </w:p>
    <w:p w:rsidR="00E61E5D" w:rsidRDefault="00E61E5D"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 xml:space="preserve"> </w:t>
      </w:r>
    </w:p>
    <w:p w:rsidR="00E61E5D" w:rsidRDefault="00E61E5D" w:rsidP="008C54A4">
      <w:pPr>
        <w:autoSpaceDE w:val="0"/>
        <w:autoSpaceDN w:val="0"/>
        <w:adjustRightInd w:val="0"/>
        <w:spacing w:after="0"/>
        <w:jc w:val="both"/>
        <w:rPr>
          <w:rFonts w:ascii="Times New Roman" w:hAnsi="Times New Roman"/>
          <w:sz w:val="24"/>
          <w:szCs w:val="24"/>
          <w:lang w:val="id-ID"/>
        </w:rPr>
      </w:pPr>
      <w:r w:rsidRPr="00E61E5D">
        <w:rPr>
          <w:rFonts w:ascii="Times New Roman" w:hAnsi="Times New Roman"/>
          <w:b/>
          <w:sz w:val="24"/>
          <w:szCs w:val="24"/>
          <w:lang w:val="id-ID"/>
        </w:rPr>
        <w:t>Tabel 4.3</w:t>
      </w:r>
      <w:r>
        <w:rPr>
          <w:rFonts w:ascii="Times New Roman" w:hAnsi="Times New Roman"/>
          <w:sz w:val="24"/>
          <w:szCs w:val="24"/>
          <w:lang w:val="id-ID"/>
        </w:rPr>
        <w:t xml:space="preserve"> Pengujian Hipotesis dengan menggunakan Uji-t</w:t>
      </w:r>
    </w:p>
    <w:tbl>
      <w:tblPr>
        <w:tblStyle w:val="TableGrid"/>
        <w:tblW w:w="0" w:type="auto"/>
        <w:tblLayout w:type="fixed"/>
        <w:tblLook w:val="04A0" w:firstRow="1" w:lastRow="0" w:firstColumn="1" w:lastColumn="0" w:noHBand="0" w:noVBand="1"/>
      </w:tblPr>
      <w:tblGrid>
        <w:gridCol w:w="630"/>
        <w:gridCol w:w="1038"/>
        <w:gridCol w:w="567"/>
        <w:gridCol w:w="708"/>
        <w:gridCol w:w="709"/>
        <w:gridCol w:w="1099"/>
      </w:tblGrid>
      <w:tr w:rsidR="00A914AE" w:rsidTr="00A914AE">
        <w:tc>
          <w:tcPr>
            <w:tcW w:w="630" w:type="dxa"/>
            <w:tcBorders>
              <w:left w:val="nil"/>
              <w:right w:val="nil"/>
            </w:tcBorders>
          </w:tcPr>
          <w:p w:rsidR="00185E6A" w:rsidRPr="00185E6A" w:rsidRDefault="00185E6A" w:rsidP="00AE27F0">
            <w:pPr>
              <w:autoSpaceDE w:val="0"/>
              <w:autoSpaceDN w:val="0"/>
              <w:adjustRightInd w:val="0"/>
              <w:spacing w:after="0"/>
              <w:ind w:left="-142"/>
              <w:jc w:val="center"/>
              <w:rPr>
                <w:rFonts w:ascii="Times New Roman" w:hAnsi="Times New Roman"/>
                <w:b/>
                <w:szCs w:val="24"/>
                <w:lang w:val="id-ID"/>
              </w:rPr>
            </w:pPr>
            <w:r w:rsidRPr="00185E6A">
              <w:rPr>
                <w:rFonts w:ascii="Times New Roman" w:hAnsi="Times New Roman"/>
                <w:b/>
                <w:szCs w:val="24"/>
                <w:lang w:val="id-ID"/>
              </w:rPr>
              <w:t>Kelas</w:t>
            </w:r>
          </w:p>
        </w:tc>
        <w:tc>
          <w:tcPr>
            <w:tcW w:w="1038" w:type="dxa"/>
            <w:tcBorders>
              <w:left w:val="nil"/>
              <w:right w:val="nil"/>
            </w:tcBorders>
          </w:tcPr>
          <w:p w:rsidR="00185E6A" w:rsidRPr="00185E6A" w:rsidRDefault="00185E6A" w:rsidP="00AE27F0">
            <w:pPr>
              <w:autoSpaceDE w:val="0"/>
              <w:autoSpaceDN w:val="0"/>
              <w:adjustRightInd w:val="0"/>
              <w:spacing w:after="0"/>
              <w:ind w:left="-108"/>
              <w:rPr>
                <w:rFonts w:ascii="Times New Roman" w:hAnsi="Times New Roman"/>
                <w:b/>
                <w:szCs w:val="24"/>
                <w:lang w:val="id-ID"/>
              </w:rPr>
            </w:pPr>
            <w:r w:rsidRPr="00185E6A">
              <w:rPr>
                <w:rFonts w:ascii="Times New Roman" w:hAnsi="Times New Roman"/>
                <w:b/>
                <w:szCs w:val="24"/>
                <w:lang w:val="id-ID"/>
              </w:rPr>
              <w:t>Rata-rata</w:t>
            </w:r>
          </w:p>
        </w:tc>
        <w:tc>
          <w:tcPr>
            <w:tcW w:w="567" w:type="dxa"/>
            <w:tcBorders>
              <w:left w:val="nil"/>
              <w:right w:val="nil"/>
            </w:tcBorders>
          </w:tcPr>
          <w:p w:rsidR="00185E6A" w:rsidRPr="00185E6A" w:rsidRDefault="00185E6A" w:rsidP="00AE27F0">
            <w:pPr>
              <w:autoSpaceDE w:val="0"/>
              <w:autoSpaceDN w:val="0"/>
              <w:adjustRightInd w:val="0"/>
              <w:spacing w:after="0"/>
              <w:ind w:hanging="108"/>
              <w:jc w:val="center"/>
              <w:rPr>
                <w:rFonts w:ascii="Times New Roman" w:hAnsi="Times New Roman"/>
                <w:b/>
                <w:szCs w:val="24"/>
                <w:lang w:val="id-ID"/>
              </w:rPr>
            </w:pPr>
            <w:r w:rsidRPr="00185E6A">
              <w:rPr>
                <w:rFonts w:ascii="Times New Roman" w:hAnsi="Times New Roman"/>
                <w:b/>
                <w:szCs w:val="24"/>
                <w:lang w:val="id-ID"/>
              </w:rPr>
              <w:t>DK</w:t>
            </w:r>
          </w:p>
        </w:tc>
        <w:tc>
          <w:tcPr>
            <w:tcW w:w="708" w:type="dxa"/>
            <w:tcBorders>
              <w:left w:val="nil"/>
              <w:right w:val="nil"/>
            </w:tcBorders>
          </w:tcPr>
          <w:p w:rsidR="00185E6A" w:rsidRPr="00185E6A" w:rsidRDefault="00185E6A" w:rsidP="00AE27F0">
            <w:pPr>
              <w:autoSpaceDE w:val="0"/>
              <w:autoSpaceDN w:val="0"/>
              <w:adjustRightInd w:val="0"/>
              <w:spacing w:after="0"/>
              <w:ind w:left="-108"/>
              <w:jc w:val="center"/>
              <w:rPr>
                <w:rFonts w:ascii="Times New Roman" w:hAnsi="Times New Roman"/>
                <w:b/>
                <w:szCs w:val="24"/>
                <w:vertAlign w:val="subscript"/>
                <w:lang w:val="id-ID"/>
              </w:rPr>
            </w:pPr>
            <w:r w:rsidRPr="00185E6A">
              <w:rPr>
                <w:rFonts w:ascii="Times New Roman" w:hAnsi="Times New Roman"/>
                <w:b/>
                <w:szCs w:val="24"/>
                <w:lang w:val="id-ID"/>
              </w:rPr>
              <w:t>T</w:t>
            </w:r>
            <w:r w:rsidRPr="00185E6A">
              <w:rPr>
                <w:rFonts w:ascii="Times New Roman" w:hAnsi="Times New Roman"/>
                <w:b/>
                <w:szCs w:val="24"/>
                <w:vertAlign w:val="subscript"/>
                <w:lang w:val="id-ID"/>
              </w:rPr>
              <w:t>hiting</w:t>
            </w:r>
          </w:p>
        </w:tc>
        <w:tc>
          <w:tcPr>
            <w:tcW w:w="709" w:type="dxa"/>
            <w:tcBorders>
              <w:left w:val="nil"/>
              <w:right w:val="nil"/>
            </w:tcBorders>
          </w:tcPr>
          <w:p w:rsidR="00185E6A" w:rsidRPr="00185E6A" w:rsidRDefault="00185E6A" w:rsidP="00AE27F0">
            <w:pPr>
              <w:autoSpaceDE w:val="0"/>
              <w:autoSpaceDN w:val="0"/>
              <w:adjustRightInd w:val="0"/>
              <w:spacing w:after="0"/>
              <w:jc w:val="center"/>
              <w:rPr>
                <w:rFonts w:ascii="Times New Roman" w:hAnsi="Times New Roman"/>
                <w:b/>
                <w:szCs w:val="24"/>
                <w:vertAlign w:val="subscript"/>
                <w:lang w:val="id-ID"/>
              </w:rPr>
            </w:pPr>
            <w:r w:rsidRPr="00185E6A">
              <w:rPr>
                <w:rFonts w:ascii="Times New Roman" w:hAnsi="Times New Roman"/>
                <w:b/>
                <w:szCs w:val="24"/>
                <w:lang w:val="id-ID"/>
              </w:rPr>
              <w:t>T</w:t>
            </w:r>
            <w:r w:rsidRPr="00185E6A">
              <w:rPr>
                <w:rFonts w:ascii="Times New Roman" w:hAnsi="Times New Roman"/>
                <w:b/>
                <w:szCs w:val="24"/>
                <w:vertAlign w:val="subscript"/>
                <w:lang w:val="id-ID"/>
              </w:rPr>
              <w:t>tabel</w:t>
            </w:r>
          </w:p>
        </w:tc>
        <w:tc>
          <w:tcPr>
            <w:tcW w:w="1099" w:type="dxa"/>
            <w:tcBorders>
              <w:left w:val="nil"/>
              <w:right w:val="nil"/>
            </w:tcBorders>
          </w:tcPr>
          <w:p w:rsidR="00185E6A" w:rsidRPr="00185E6A" w:rsidRDefault="00185E6A" w:rsidP="00AE27F0">
            <w:pPr>
              <w:autoSpaceDE w:val="0"/>
              <w:autoSpaceDN w:val="0"/>
              <w:adjustRightInd w:val="0"/>
              <w:spacing w:after="0"/>
              <w:jc w:val="center"/>
              <w:rPr>
                <w:rFonts w:ascii="Times New Roman" w:hAnsi="Times New Roman"/>
                <w:b/>
                <w:szCs w:val="24"/>
                <w:lang w:val="id-ID"/>
              </w:rPr>
            </w:pPr>
            <w:r w:rsidRPr="00185E6A">
              <w:rPr>
                <w:rFonts w:ascii="Times New Roman" w:hAnsi="Times New Roman"/>
                <w:b/>
                <w:szCs w:val="24"/>
                <w:lang w:val="id-ID"/>
              </w:rPr>
              <w:t>Ket</w:t>
            </w:r>
          </w:p>
        </w:tc>
      </w:tr>
      <w:tr w:rsidR="00A914AE" w:rsidTr="00A914AE">
        <w:tc>
          <w:tcPr>
            <w:tcW w:w="630"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A</w:t>
            </w:r>
          </w:p>
        </w:tc>
        <w:tc>
          <w:tcPr>
            <w:tcW w:w="1038"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67,66</w:t>
            </w:r>
          </w:p>
        </w:tc>
        <w:tc>
          <w:tcPr>
            <w:tcW w:w="567"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28</w:t>
            </w:r>
          </w:p>
        </w:tc>
        <w:tc>
          <w:tcPr>
            <w:tcW w:w="708"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1,55</w:t>
            </w:r>
          </w:p>
        </w:tc>
        <w:tc>
          <w:tcPr>
            <w:tcW w:w="709"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1,31</w:t>
            </w:r>
          </w:p>
        </w:tc>
        <w:tc>
          <w:tcPr>
            <w:tcW w:w="1099" w:type="dxa"/>
            <w:tcBorders>
              <w:left w:val="nil"/>
              <w:right w:val="nil"/>
            </w:tcBorders>
          </w:tcPr>
          <w:p w:rsidR="00185E6A" w:rsidRPr="00AE27F0" w:rsidRDefault="00AE27F0" w:rsidP="00AE27F0">
            <w:pPr>
              <w:autoSpaceDE w:val="0"/>
              <w:autoSpaceDN w:val="0"/>
              <w:adjustRightInd w:val="0"/>
              <w:spacing w:after="0"/>
              <w:ind w:left="-108" w:right="-143"/>
              <w:jc w:val="both"/>
              <w:rPr>
                <w:rFonts w:ascii="Times New Roman" w:hAnsi="Times New Roman"/>
                <w:szCs w:val="24"/>
                <w:lang w:val="id-ID"/>
              </w:rPr>
            </w:pPr>
            <w:r w:rsidRPr="00AE27F0">
              <w:rPr>
                <w:rFonts w:ascii="Times New Roman" w:hAnsi="Times New Roman"/>
                <w:szCs w:val="24"/>
                <w:lang w:val="id-ID"/>
              </w:rPr>
              <w:t>H</w:t>
            </w:r>
            <w:r w:rsidRPr="00AE27F0">
              <w:rPr>
                <w:rFonts w:ascii="Times New Roman" w:hAnsi="Times New Roman"/>
                <w:szCs w:val="24"/>
                <w:vertAlign w:val="subscript"/>
                <w:lang w:val="id-ID"/>
              </w:rPr>
              <w:t>1</w:t>
            </w:r>
            <w:r w:rsidRPr="00AE27F0">
              <w:rPr>
                <w:rFonts w:ascii="Times New Roman" w:hAnsi="Times New Roman"/>
                <w:szCs w:val="24"/>
                <w:lang w:val="id-ID"/>
              </w:rPr>
              <w:t>Diterima</w:t>
            </w:r>
          </w:p>
        </w:tc>
      </w:tr>
      <w:tr w:rsidR="00A914AE" w:rsidTr="00A914AE">
        <w:tc>
          <w:tcPr>
            <w:tcW w:w="630"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B</w:t>
            </w:r>
          </w:p>
        </w:tc>
        <w:tc>
          <w:tcPr>
            <w:tcW w:w="1038" w:type="dxa"/>
            <w:tcBorders>
              <w:left w:val="nil"/>
              <w:right w:val="nil"/>
            </w:tcBorders>
          </w:tcPr>
          <w:p w:rsidR="00185E6A" w:rsidRPr="00AE27F0" w:rsidRDefault="00AE27F0" w:rsidP="008C54A4">
            <w:pPr>
              <w:autoSpaceDE w:val="0"/>
              <w:autoSpaceDN w:val="0"/>
              <w:adjustRightInd w:val="0"/>
              <w:spacing w:after="0"/>
              <w:jc w:val="both"/>
              <w:rPr>
                <w:rFonts w:ascii="Times New Roman" w:hAnsi="Times New Roman"/>
                <w:szCs w:val="24"/>
                <w:lang w:val="id-ID"/>
              </w:rPr>
            </w:pPr>
            <w:r w:rsidRPr="00AE27F0">
              <w:rPr>
                <w:rFonts w:ascii="Times New Roman" w:hAnsi="Times New Roman"/>
                <w:szCs w:val="24"/>
                <w:lang w:val="id-ID"/>
              </w:rPr>
              <w:t>65,26</w:t>
            </w:r>
          </w:p>
        </w:tc>
        <w:tc>
          <w:tcPr>
            <w:tcW w:w="567" w:type="dxa"/>
            <w:tcBorders>
              <w:left w:val="nil"/>
              <w:right w:val="nil"/>
            </w:tcBorders>
          </w:tcPr>
          <w:p w:rsidR="00185E6A" w:rsidRPr="00AE27F0" w:rsidRDefault="00185E6A" w:rsidP="008C54A4">
            <w:pPr>
              <w:autoSpaceDE w:val="0"/>
              <w:autoSpaceDN w:val="0"/>
              <w:adjustRightInd w:val="0"/>
              <w:spacing w:after="0"/>
              <w:jc w:val="both"/>
              <w:rPr>
                <w:rFonts w:ascii="Times New Roman" w:hAnsi="Times New Roman"/>
                <w:szCs w:val="24"/>
                <w:lang w:val="id-ID"/>
              </w:rPr>
            </w:pPr>
          </w:p>
        </w:tc>
        <w:tc>
          <w:tcPr>
            <w:tcW w:w="708" w:type="dxa"/>
            <w:tcBorders>
              <w:left w:val="nil"/>
              <w:right w:val="nil"/>
            </w:tcBorders>
          </w:tcPr>
          <w:p w:rsidR="00185E6A" w:rsidRPr="00AE27F0" w:rsidRDefault="00185E6A" w:rsidP="008C54A4">
            <w:pPr>
              <w:autoSpaceDE w:val="0"/>
              <w:autoSpaceDN w:val="0"/>
              <w:adjustRightInd w:val="0"/>
              <w:spacing w:after="0"/>
              <w:jc w:val="both"/>
              <w:rPr>
                <w:rFonts w:ascii="Times New Roman" w:hAnsi="Times New Roman"/>
                <w:szCs w:val="24"/>
                <w:lang w:val="id-ID"/>
              </w:rPr>
            </w:pPr>
          </w:p>
        </w:tc>
        <w:tc>
          <w:tcPr>
            <w:tcW w:w="709" w:type="dxa"/>
            <w:tcBorders>
              <w:left w:val="nil"/>
              <w:right w:val="nil"/>
            </w:tcBorders>
          </w:tcPr>
          <w:p w:rsidR="00185E6A" w:rsidRPr="00AE27F0" w:rsidRDefault="00185E6A" w:rsidP="008C54A4">
            <w:pPr>
              <w:autoSpaceDE w:val="0"/>
              <w:autoSpaceDN w:val="0"/>
              <w:adjustRightInd w:val="0"/>
              <w:spacing w:after="0"/>
              <w:jc w:val="both"/>
              <w:rPr>
                <w:rFonts w:ascii="Times New Roman" w:hAnsi="Times New Roman"/>
                <w:szCs w:val="24"/>
                <w:lang w:val="id-ID"/>
              </w:rPr>
            </w:pPr>
          </w:p>
        </w:tc>
        <w:tc>
          <w:tcPr>
            <w:tcW w:w="1099" w:type="dxa"/>
            <w:tcBorders>
              <w:left w:val="nil"/>
              <w:right w:val="nil"/>
            </w:tcBorders>
          </w:tcPr>
          <w:p w:rsidR="00185E6A" w:rsidRPr="00AE27F0" w:rsidRDefault="00185E6A" w:rsidP="008C54A4">
            <w:pPr>
              <w:autoSpaceDE w:val="0"/>
              <w:autoSpaceDN w:val="0"/>
              <w:adjustRightInd w:val="0"/>
              <w:spacing w:after="0"/>
              <w:jc w:val="both"/>
              <w:rPr>
                <w:rFonts w:ascii="Times New Roman" w:hAnsi="Times New Roman"/>
                <w:szCs w:val="24"/>
                <w:lang w:val="id-ID"/>
              </w:rPr>
            </w:pPr>
          </w:p>
        </w:tc>
      </w:tr>
    </w:tbl>
    <w:p w:rsidR="005E74AB" w:rsidRDefault="00A914AE"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lastRenderedPageBreak/>
        <w:t>Keterangan :</w:t>
      </w:r>
    </w:p>
    <w:p w:rsidR="00A914AE" w:rsidRDefault="00A914AE"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A = Eksperimen</w:t>
      </w:r>
    </w:p>
    <w:p w:rsidR="00A914AE" w:rsidRDefault="00A914AE" w:rsidP="008C54A4">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B = Kontrol</w:t>
      </w:r>
    </w:p>
    <w:p w:rsidR="008C54A4" w:rsidRDefault="008C54A4" w:rsidP="008C54A4">
      <w:pPr>
        <w:autoSpaceDE w:val="0"/>
        <w:autoSpaceDN w:val="0"/>
        <w:adjustRightInd w:val="0"/>
        <w:spacing w:after="0"/>
        <w:jc w:val="both"/>
        <w:rPr>
          <w:rFonts w:ascii="Times New Roman" w:hAnsi="Times New Roman"/>
          <w:sz w:val="24"/>
          <w:szCs w:val="24"/>
          <w:lang w:val="id-ID"/>
        </w:rPr>
      </w:pPr>
    </w:p>
    <w:p w:rsidR="005E74AB" w:rsidRDefault="005E74AB" w:rsidP="00A914AE">
      <w:pPr>
        <w:autoSpaceDE w:val="0"/>
        <w:autoSpaceDN w:val="0"/>
        <w:adjustRightInd w:val="0"/>
        <w:ind w:firstLine="720"/>
        <w:jc w:val="both"/>
        <w:rPr>
          <w:rFonts w:ascii="Times New Roman" w:hAnsi="Times New Roman"/>
          <w:sz w:val="24"/>
          <w:szCs w:val="24"/>
          <w:lang w:val="id-ID"/>
        </w:rPr>
      </w:pPr>
      <w:r>
        <w:rPr>
          <w:rFonts w:ascii="Times New Roman" w:hAnsi="Times New Roman"/>
          <w:sz w:val="24"/>
          <w:szCs w:val="24"/>
        </w:rPr>
        <w:t xml:space="preserve">Dari perhitungan tersebut didapatkan hasil t hitung = </w:t>
      </w:r>
      <w:r>
        <w:rPr>
          <w:rFonts w:ascii="Times New Roman" w:hAnsi="Times New Roman"/>
          <w:sz w:val="24"/>
          <w:szCs w:val="24"/>
          <w:lang w:val="id-ID"/>
        </w:rPr>
        <w:t>1</w:t>
      </w:r>
      <w:proofErr w:type="gramStart"/>
      <w:r>
        <w:rPr>
          <w:rFonts w:ascii="Times New Roman" w:hAnsi="Times New Roman"/>
          <w:sz w:val="24"/>
          <w:szCs w:val="24"/>
          <w:lang w:val="id-ID"/>
        </w:rPr>
        <w:t>,55</w:t>
      </w:r>
      <w:proofErr w:type="gramEnd"/>
      <w:r>
        <w:rPr>
          <w:rFonts w:ascii="Times New Roman" w:hAnsi="Times New Roman"/>
          <w:sz w:val="24"/>
          <w:szCs w:val="24"/>
        </w:rPr>
        <w:t xml:space="preserve"> sedangkan t tabel =1,</w:t>
      </w:r>
      <w:r>
        <w:rPr>
          <w:rFonts w:ascii="Times New Roman" w:hAnsi="Times New Roman"/>
          <w:sz w:val="24"/>
          <w:szCs w:val="24"/>
          <w:lang w:val="id-ID"/>
        </w:rPr>
        <w:t>31</w:t>
      </w:r>
      <w:r>
        <w:rPr>
          <w:rFonts w:ascii="Times New Roman" w:hAnsi="Times New Roman"/>
          <w:sz w:val="24"/>
          <w:szCs w:val="24"/>
        </w:rPr>
        <w:t xml:space="preserve">. Dengan demikian diketahui bahwa t hitung  </w:t>
      </w:r>
      <m:oMath>
        <m:r>
          <w:rPr>
            <w:rFonts w:ascii="Cambria Math" w:hAnsi="Cambria Math"/>
            <w:sz w:val="24"/>
            <w:szCs w:val="24"/>
          </w:rPr>
          <m:t>≥</m:t>
        </m:r>
      </m:oMath>
      <w:r>
        <w:rPr>
          <w:rFonts w:ascii="Times New Roman" w:hAnsi="Times New Roman"/>
          <w:sz w:val="24"/>
          <w:szCs w:val="24"/>
        </w:rPr>
        <w:t xml:space="preserve"> t tabel yaitu </w:t>
      </w:r>
      <w:r>
        <w:rPr>
          <w:rFonts w:ascii="Times New Roman" w:hAnsi="Times New Roman"/>
          <w:sz w:val="24"/>
          <w:szCs w:val="24"/>
          <w:lang w:val="id-ID"/>
        </w:rPr>
        <w:t>1</w:t>
      </w:r>
      <w:proofErr w:type="gramStart"/>
      <w:r>
        <w:rPr>
          <w:rFonts w:ascii="Times New Roman" w:hAnsi="Times New Roman"/>
          <w:sz w:val="24"/>
          <w:szCs w:val="24"/>
          <w:lang w:val="id-ID"/>
        </w:rPr>
        <w:t>,55</w:t>
      </w:r>
      <w:proofErr w:type="gramEnd"/>
      <w:r>
        <w:rPr>
          <w:rFonts w:ascii="Times New Roman" w:hAnsi="Times New Roman"/>
          <w:sz w:val="24"/>
          <w:szCs w:val="24"/>
        </w:rPr>
        <w:t xml:space="preserve">  </w:t>
      </w:r>
      <m:oMath>
        <m:r>
          <w:rPr>
            <w:rFonts w:ascii="Cambria Math" w:hAnsi="Cambria Math"/>
            <w:sz w:val="24"/>
            <w:szCs w:val="24"/>
          </w:rPr>
          <m:t>≥</m:t>
        </m:r>
      </m:oMath>
      <w:r>
        <w:rPr>
          <w:rFonts w:ascii="Times New Roman" w:hAnsi="Times New Roman"/>
          <w:sz w:val="24"/>
          <w:szCs w:val="24"/>
        </w:rPr>
        <w:t xml:space="preserve"> 1,</w:t>
      </w:r>
      <w:r>
        <w:rPr>
          <w:rFonts w:ascii="Times New Roman" w:hAnsi="Times New Roman"/>
          <w:sz w:val="24"/>
          <w:szCs w:val="24"/>
          <w:lang w:val="id-ID"/>
        </w:rPr>
        <w:t>31</w:t>
      </w:r>
      <w:r>
        <w:rPr>
          <w:rFonts w:ascii="Times New Roman" w:hAnsi="Times New Roman"/>
          <w:sz w:val="24"/>
          <w:szCs w:val="24"/>
        </w:rPr>
        <w:t xml:space="preserve"> yang berarti H</w:t>
      </w:r>
      <w:r w:rsidRPr="00C11CD0">
        <w:rPr>
          <w:rFonts w:ascii="Times New Roman" w:hAnsi="Times New Roman"/>
          <w:sz w:val="24"/>
          <w:szCs w:val="24"/>
          <w:vertAlign w:val="subscript"/>
        </w:rPr>
        <w:t xml:space="preserve">1 </w:t>
      </w:r>
      <w:r>
        <w:rPr>
          <w:rFonts w:ascii="Times New Roman" w:hAnsi="Times New Roman"/>
          <w:sz w:val="24"/>
          <w:szCs w:val="24"/>
        </w:rPr>
        <w:t>diterima dan H</w:t>
      </w:r>
      <w:r w:rsidRPr="00C11CD0">
        <w:rPr>
          <w:rFonts w:ascii="Times New Roman" w:hAnsi="Times New Roman"/>
          <w:sz w:val="24"/>
          <w:szCs w:val="24"/>
          <w:vertAlign w:val="subscript"/>
        </w:rPr>
        <w:t xml:space="preserve">0 </w:t>
      </w:r>
      <w:r>
        <w:rPr>
          <w:rFonts w:ascii="Times New Roman" w:hAnsi="Times New Roman"/>
          <w:sz w:val="24"/>
          <w:szCs w:val="24"/>
        </w:rPr>
        <w:t xml:space="preserve">ditolak. </w:t>
      </w:r>
      <w:proofErr w:type="gramStart"/>
      <w:r>
        <w:rPr>
          <w:rFonts w:ascii="Times New Roman" w:hAnsi="Times New Roman"/>
          <w:sz w:val="24"/>
          <w:szCs w:val="24"/>
        </w:rPr>
        <w:t>Hal ini menunjukan bahwa terdapat pengaruh</w:t>
      </w:r>
      <w:r>
        <w:rPr>
          <w:rFonts w:ascii="Times New Roman" w:hAnsi="Times New Roman"/>
          <w:sz w:val="24"/>
          <w:szCs w:val="24"/>
          <w:lang w:val="id-ID"/>
        </w:rPr>
        <w:t xml:space="preserve"> model pembelajaran IKRAR terhadap hasil belajar siswa</w:t>
      </w:r>
      <w:r w:rsidR="00820804">
        <w:rPr>
          <w:rFonts w:ascii="Times New Roman" w:hAnsi="Times New Roman"/>
          <w:sz w:val="24"/>
          <w:szCs w:val="24"/>
          <w:lang w:val="id-ID"/>
        </w:rPr>
        <w:t>.</w:t>
      </w:r>
      <w:proofErr w:type="gramEnd"/>
    </w:p>
    <w:p w:rsidR="00820804" w:rsidRDefault="00820804" w:rsidP="008C54A4">
      <w:pPr>
        <w:spacing w:after="0"/>
        <w:jc w:val="both"/>
        <w:rPr>
          <w:rStyle w:val="fontstyle01"/>
          <w:i/>
          <w:sz w:val="24"/>
          <w:szCs w:val="24"/>
          <w:lang w:val="id-ID"/>
        </w:rPr>
      </w:pPr>
      <w:r w:rsidRPr="00820804">
        <w:rPr>
          <w:rStyle w:val="fontstyle01"/>
          <w:sz w:val="24"/>
          <w:szCs w:val="24"/>
        </w:rPr>
        <w:t xml:space="preserve">Uji </w:t>
      </w:r>
      <w:r w:rsidRPr="00820804">
        <w:rPr>
          <w:rStyle w:val="fontstyle01"/>
          <w:i/>
          <w:sz w:val="24"/>
          <w:szCs w:val="24"/>
          <w:lang w:val="id-ID"/>
        </w:rPr>
        <w:t>N-Gain</w:t>
      </w:r>
    </w:p>
    <w:p w:rsidR="00820804" w:rsidRDefault="00820804" w:rsidP="008C54A4">
      <w:pPr>
        <w:spacing w:after="0"/>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Digunakan untuk memberikan gambaran umum peningkatan skor hasil pembelajaran sebelum dan sesudah diterapkannya model pembelajaran IKRAR. Kriteria pengelompokan </w:t>
      </w:r>
      <w:r w:rsidRPr="003B1C92">
        <w:rPr>
          <w:rFonts w:ascii="Times New Roman" w:hAnsi="Times New Roman"/>
          <w:i/>
          <w:color w:val="000000"/>
          <w:sz w:val="24"/>
          <w:szCs w:val="24"/>
          <w:lang w:val="id-ID"/>
        </w:rPr>
        <w:t>N-Gain</w:t>
      </w:r>
      <w:r>
        <w:rPr>
          <w:rFonts w:ascii="Times New Roman" w:hAnsi="Times New Roman"/>
          <w:color w:val="000000"/>
          <w:sz w:val="24"/>
          <w:szCs w:val="24"/>
          <w:lang w:val="id-ID"/>
        </w:rPr>
        <w:t xml:space="preserve"> dapat dilihat pada Tabel 4.4. Hasil uji </w:t>
      </w:r>
      <w:r w:rsidRPr="003B1C92">
        <w:rPr>
          <w:rFonts w:ascii="Times New Roman" w:hAnsi="Times New Roman"/>
          <w:i/>
          <w:color w:val="000000"/>
          <w:sz w:val="24"/>
          <w:szCs w:val="24"/>
          <w:lang w:val="id-ID"/>
        </w:rPr>
        <w:t>N-Gain</w:t>
      </w:r>
      <w:r>
        <w:rPr>
          <w:rFonts w:ascii="Times New Roman" w:hAnsi="Times New Roman"/>
          <w:i/>
          <w:color w:val="000000"/>
          <w:sz w:val="24"/>
          <w:szCs w:val="24"/>
          <w:lang w:val="id-ID"/>
        </w:rPr>
        <w:t xml:space="preserve"> </w:t>
      </w:r>
      <w:r>
        <w:rPr>
          <w:rFonts w:ascii="Times New Roman" w:hAnsi="Times New Roman"/>
          <w:color w:val="000000"/>
          <w:sz w:val="24"/>
          <w:szCs w:val="24"/>
          <w:lang w:val="id-ID"/>
        </w:rPr>
        <w:t>dari kelas ekperimen dan kelas kontrol dapat dilihat pada Tabel 4.5</w:t>
      </w:r>
    </w:p>
    <w:p w:rsidR="00A914AE" w:rsidRDefault="00A914AE" w:rsidP="00A914AE">
      <w:pPr>
        <w:spacing w:after="0"/>
        <w:jc w:val="both"/>
        <w:rPr>
          <w:rFonts w:ascii="Times New Roman" w:hAnsi="Times New Roman"/>
          <w:color w:val="000000"/>
          <w:sz w:val="24"/>
          <w:szCs w:val="24"/>
          <w:lang w:val="id-ID"/>
        </w:rPr>
      </w:pPr>
    </w:p>
    <w:p w:rsidR="00A914AE" w:rsidRDefault="00A914AE" w:rsidP="00A914AE">
      <w:pPr>
        <w:spacing w:after="0"/>
        <w:jc w:val="both"/>
        <w:rPr>
          <w:rFonts w:ascii="Times New Roman" w:hAnsi="Times New Roman"/>
          <w:color w:val="000000"/>
          <w:sz w:val="24"/>
          <w:szCs w:val="24"/>
          <w:lang w:val="id-ID"/>
        </w:rPr>
      </w:pPr>
      <w:r w:rsidRPr="00A914AE">
        <w:rPr>
          <w:rFonts w:ascii="Times New Roman" w:hAnsi="Times New Roman"/>
          <w:b/>
          <w:color w:val="000000"/>
          <w:sz w:val="24"/>
          <w:szCs w:val="24"/>
          <w:lang w:val="id-ID"/>
        </w:rPr>
        <w:t>Tabel 4.4</w:t>
      </w:r>
      <w:r>
        <w:rPr>
          <w:rFonts w:ascii="Times New Roman" w:hAnsi="Times New Roman"/>
          <w:color w:val="000000"/>
          <w:sz w:val="24"/>
          <w:szCs w:val="24"/>
          <w:lang w:val="id-ID"/>
        </w:rPr>
        <w:t xml:space="preserve"> Kriteria Pengelompokan </w:t>
      </w:r>
      <w:r w:rsidRPr="00A914AE">
        <w:rPr>
          <w:rFonts w:ascii="Times New Roman" w:hAnsi="Times New Roman"/>
          <w:i/>
          <w:color w:val="000000"/>
          <w:sz w:val="24"/>
          <w:szCs w:val="24"/>
          <w:lang w:val="id-ID"/>
        </w:rPr>
        <w:t>N-Gain</w:t>
      </w:r>
    </w:p>
    <w:tbl>
      <w:tblPr>
        <w:tblStyle w:val="TableGrid"/>
        <w:tblW w:w="0" w:type="auto"/>
        <w:tblBorders>
          <w:right w:val="none" w:sz="0" w:space="0" w:color="auto"/>
        </w:tblBorders>
        <w:tblLook w:val="04A0" w:firstRow="1" w:lastRow="0" w:firstColumn="1" w:lastColumn="0" w:noHBand="0" w:noVBand="1"/>
      </w:tblPr>
      <w:tblGrid>
        <w:gridCol w:w="2375"/>
        <w:gridCol w:w="2376"/>
      </w:tblGrid>
      <w:tr w:rsidR="00A914AE" w:rsidRPr="00A914AE" w:rsidTr="00E37428">
        <w:tc>
          <w:tcPr>
            <w:tcW w:w="2375" w:type="dxa"/>
            <w:tcBorders>
              <w:left w:val="nil"/>
              <w:right w:val="nil"/>
            </w:tcBorders>
          </w:tcPr>
          <w:p w:rsidR="00A914AE" w:rsidRPr="00E37428" w:rsidRDefault="00E37428" w:rsidP="00E37428">
            <w:pPr>
              <w:spacing w:after="0"/>
              <w:jc w:val="center"/>
              <w:rPr>
                <w:rFonts w:ascii="Times New Roman" w:hAnsi="Times New Roman"/>
                <w:b/>
                <w:i/>
                <w:color w:val="000000"/>
                <w:szCs w:val="24"/>
                <w:lang w:val="id-ID"/>
              </w:rPr>
            </w:pPr>
            <w:r w:rsidRPr="00E37428">
              <w:rPr>
                <w:rFonts w:ascii="Times New Roman" w:hAnsi="Times New Roman"/>
                <w:b/>
                <w:i/>
                <w:color w:val="000000"/>
                <w:szCs w:val="24"/>
                <w:lang w:val="id-ID"/>
              </w:rPr>
              <w:t>N-Gain</w:t>
            </w:r>
          </w:p>
        </w:tc>
        <w:tc>
          <w:tcPr>
            <w:tcW w:w="2376" w:type="dxa"/>
            <w:tcBorders>
              <w:left w:val="nil"/>
            </w:tcBorders>
          </w:tcPr>
          <w:p w:rsidR="00A914AE" w:rsidRPr="00E37428" w:rsidRDefault="00E37428" w:rsidP="00E37428">
            <w:pPr>
              <w:spacing w:after="0"/>
              <w:jc w:val="center"/>
              <w:rPr>
                <w:rFonts w:ascii="Times New Roman" w:hAnsi="Times New Roman"/>
                <w:b/>
                <w:color w:val="000000"/>
                <w:szCs w:val="24"/>
                <w:lang w:val="id-ID"/>
              </w:rPr>
            </w:pPr>
            <w:r w:rsidRPr="00E37428">
              <w:rPr>
                <w:rFonts w:ascii="Times New Roman" w:hAnsi="Times New Roman"/>
                <w:b/>
                <w:color w:val="000000"/>
                <w:szCs w:val="24"/>
                <w:lang w:val="id-ID"/>
              </w:rPr>
              <w:t>Kriteria</w:t>
            </w:r>
          </w:p>
        </w:tc>
      </w:tr>
      <w:tr w:rsidR="00A914AE" w:rsidRPr="00A914AE" w:rsidTr="00E37428">
        <w:tc>
          <w:tcPr>
            <w:tcW w:w="2375" w:type="dxa"/>
            <w:tcBorders>
              <w:left w:val="nil"/>
              <w:right w:val="nil"/>
            </w:tcBorders>
          </w:tcPr>
          <w:p w:rsidR="00A914AE" w:rsidRPr="00A914AE" w:rsidRDefault="00E37428" w:rsidP="00E37428">
            <w:pPr>
              <w:spacing w:after="0"/>
              <w:jc w:val="center"/>
              <w:rPr>
                <w:rFonts w:ascii="Times New Roman" w:hAnsi="Times New Roman"/>
                <w:color w:val="000000"/>
                <w:szCs w:val="24"/>
                <w:lang w:val="id-ID"/>
              </w:rPr>
            </w:pPr>
            <w:r>
              <w:rPr>
                <w:rFonts w:ascii="Times New Roman" w:hAnsi="Times New Roman"/>
                <w:color w:val="000000"/>
                <w:szCs w:val="24"/>
                <w:lang w:val="id-ID"/>
              </w:rPr>
              <w:t>G≥0,7</w:t>
            </w:r>
          </w:p>
        </w:tc>
        <w:tc>
          <w:tcPr>
            <w:tcW w:w="2376" w:type="dxa"/>
            <w:tcBorders>
              <w:left w:val="nil"/>
            </w:tcBorders>
          </w:tcPr>
          <w:p w:rsidR="00A914AE" w:rsidRPr="00A914AE" w:rsidRDefault="00E37428" w:rsidP="00E37428">
            <w:pPr>
              <w:spacing w:after="0"/>
              <w:jc w:val="center"/>
              <w:rPr>
                <w:rFonts w:ascii="Times New Roman" w:hAnsi="Times New Roman"/>
                <w:color w:val="000000"/>
                <w:szCs w:val="24"/>
                <w:lang w:val="id-ID"/>
              </w:rPr>
            </w:pPr>
            <w:r>
              <w:rPr>
                <w:rFonts w:ascii="Times New Roman" w:hAnsi="Times New Roman"/>
                <w:color w:val="000000"/>
                <w:szCs w:val="24"/>
                <w:lang w:val="id-ID"/>
              </w:rPr>
              <w:t>Tinggi</w:t>
            </w:r>
          </w:p>
        </w:tc>
      </w:tr>
      <w:tr w:rsidR="00A914AE" w:rsidRPr="00A914AE" w:rsidTr="00E37428">
        <w:tc>
          <w:tcPr>
            <w:tcW w:w="2375" w:type="dxa"/>
            <w:tcBorders>
              <w:left w:val="nil"/>
              <w:right w:val="nil"/>
            </w:tcBorders>
          </w:tcPr>
          <w:p w:rsidR="00A914AE" w:rsidRPr="00A914AE" w:rsidRDefault="00E37428" w:rsidP="00E37428">
            <w:pPr>
              <w:spacing w:after="0"/>
              <w:jc w:val="center"/>
              <w:rPr>
                <w:rFonts w:ascii="Times New Roman" w:hAnsi="Times New Roman"/>
                <w:color w:val="000000"/>
                <w:szCs w:val="24"/>
                <w:lang w:val="id-ID"/>
              </w:rPr>
            </w:pPr>
            <w:r>
              <w:rPr>
                <w:rFonts w:ascii="Times New Roman" w:hAnsi="Times New Roman"/>
                <w:color w:val="000000"/>
                <w:szCs w:val="24"/>
                <w:lang w:val="id-ID"/>
              </w:rPr>
              <w:t>0,3≤ G ≤0,7</w:t>
            </w:r>
          </w:p>
        </w:tc>
        <w:tc>
          <w:tcPr>
            <w:tcW w:w="2376" w:type="dxa"/>
            <w:tcBorders>
              <w:left w:val="nil"/>
            </w:tcBorders>
          </w:tcPr>
          <w:p w:rsidR="00A914AE" w:rsidRPr="00A914AE" w:rsidRDefault="00E37428" w:rsidP="00E37428">
            <w:pPr>
              <w:spacing w:after="0"/>
              <w:jc w:val="center"/>
              <w:rPr>
                <w:rFonts w:ascii="Times New Roman" w:hAnsi="Times New Roman"/>
                <w:color w:val="000000"/>
                <w:szCs w:val="24"/>
                <w:lang w:val="id-ID"/>
              </w:rPr>
            </w:pPr>
            <w:r>
              <w:rPr>
                <w:rFonts w:ascii="Times New Roman" w:hAnsi="Times New Roman"/>
                <w:color w:val="000000"/>
                <w:szCs w:val="24"/>
                <w:lang w:val="id-ID"/>
              </w:rPr>
              <w:t>Sedang</w:t>
            </w:r>
          </w:p>
        </w:tc>
      </w:tr>
      <w:tr w:rsidR="00A914AE" w:rsidRPr="00A914AE" w:rsidTr="00E37428">
        <w:tc>
          <w:tcPr>
            <w:tcW w:w="2375" w:type="dxa"/>
            <w:tcBorders>
              <w:left w:val="nil"/>
              <w:right w:val="nil"/>
            </w:tcBorders>
          </w:tcPr>
          <w:p w:rsidR="00A914AE" w:rsidRPr="00A914AE" w:rsidRDefault="00E37428" w:rsidP="00E37428">
            <w:pPr>
              <w:spacing w:after="0"/>
              <w:jc w:val="center"/>
              <w:rPr>
                <w:rFonts w:ascii="Times New Roman" w:hAnsi="Times New Roman"/>
                <w:color w:val="000000"/>
                <w:szCs w:val="24"/>
                <w:lang w:val="id-ID"/>
              </w:rPr>
            </w:pPr>
            <w:r>
              <w:rPr>
                <w:rFonts w:ascii="Times New Roman" w:hAnsi="Times New Roman"/>
                <w:color w:val="000000"/>
                <w:szCs w:val="24"/>
                <w:lang w:val="id-ID"/>
              </w:rPr>
              <w:t>G≤0,3</w:t>
            </w:r>
          </w:p>
        </w:tc>
        <w:tc>
          <w:tcPr>
            <w:tcW w:w="2376" w:type="dxa"/>
            <w:tcBorders>
              <w:left w:val="nil"/>
            </w:tcBorders>
          </w:tcPr>
          <w:p w:rsidR="00A914AE" w:rsidRPr="00A914AE" w:rsidRDefault="00E37428" w:rsidP="00E37428">
            <w:pPr>
              <w:spacing w:after="0"/>
              <w:jc w:val="center"/>
              <w:rPr>
                <w:rFonts w:ascii="Times New Roman" w:hAnsi="Times New Roman"/>
                <w:color w:val="000000"/>
                <w:szCs w:val="24"/>
                <w:lang w:val="id-ID"/>
              </w:rPr>
            </w:pPr>
            <w:r>
              <w:rPr>
                <w:rFonts w:ascii="Times New Roman" w:hAnsi="Times New Roman"/>
                <w:color w:val="000000"/>
                <w:szCs w:val="24"/>
                <w:lang w:val="id-ID"/>
              </w:rPr>
              <w:t>Rendah</w:t>
            </w:r>
          </w:p>
        </w:tc>
      </w:tr>
    </w:tbl>
    <w:p w:rsidR="00A914AE" w:rsidRDefault="00A914AE" w:rsidP="00E37428">
      <w:pPr>
        <w:spacing w:after="0"/>
        <w:rPr>
          <w:rFonts w:ascii="Times New Roman" w:hAnsi="Times New Roman"/>
          <w:color w:val="000000"/>
          <w:szCs w:val="24"/>
          <w:lang w:val="id-ID"/>
        </w:rPr>
      </w:pPr>
    </w:p>
    <w:p w:rsidR="00E37428" w:rsidRPr="00A914AE" w:rsidRDefault="00E37428" w:rsidP="00E37428">
      <w:pPr>
        <w:spacing w:after="0"/>
        <w:rPr>
          <w:rFonts w:ascii="Times New Roman" w:hAnsi="Times New Roman"/>
          <w:color w:val="000000"/>
          <w:szCs w:val="24"/>
          <w:lang w:val="id-ID"/>
        </w:rPr>
      </w:pPr>
      <w:r w:rsidRPr="00E37428">
        <w:rPr>
          <w:rFonts w:ascii="Times New Roman" w:hAnsi="Times New Roman"/>
          <w:b/>
          <w:color w:val="000000"/>
          <w:szCs w:val="24"/>
          <w:lang w:val="id-ID"/>
        </w:rPr>
        <w:t>Tabel 4.5</w:t>
      </w:r>
      <w:r>
        <w:rPr>
          <w:rFonts w:ascii="Times New Roman" w:hAnsi="Times New Roman"/>
          <w:color w:val="000000"/>
          <w:szCs w:val="24"/>
          <w:lang w:val="id-ID"/>
        </w:rPr>
        <w:t xml:space="preserve"> Hasil Uji N-Gain</w:t>
      </w:r>
    </w:p>
    <w:tbl>
      <w:tblPr>
        <w:tblStyle w:val="TableGrid"/>
        <w:tblW w:w="0" w:type="auto"/>
        <w:tblLook w:val="04A0" w:firstRow="1" w:lastRow="0" w:firstColumn="1" w:lastColumn="0" w:noHBand="0" w:noVBand="1"/>
      </w:tblPr>
      <w:tblGrid>
        <w:gridCol w:w="1230"/>
        <w:gridCol w:w="2002"/>
        <w:gridCol w:w="1519"/>
      </w:tblGrid>
      <w:tr w:rsidR="00D00D0B" w:rsidTr="00D972A9">
        <w:tc>
          <w:tcPr>
            <w:tcW w:w="1101"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p>
        </w:tc>
        <w:tc>
          <w:tcPr>
            <w:tcW w:w="2066" w:type="dxa"/>
            <w:tcBorders>
              <w:left w:val="nil"/>
              <w:right w:val="nil"/>
            </w:tcBorders>
          </w:tcPr>
          <w:p w:rsidR="00D00D0B" w:rsidRPr="00D972A9" w:rsidRDefault="00D00D0B" w:rsidP="00D00D0B">
            <w:pPr>
              <w:spacing w:after="0"/>
              <w:jc w:val="center"/>
              <w:rPr>
                <w:rFonts w:ascii="Times New Roman" w:hAnsi="Times New Roman"/>
                <w:b/>
                <w:color w:val="000000"/>
                <w:szCs w:val="24"/>
                <w:lang w:val="id-ID"/>
              </w:rPr>
            </w:pPr>
            <w:r w:rsidRPr="00D972A9">
              <w:rPr>
                <w:rFonts w:ascii="Times New Roman" w:hAnsi="Times New Roman"/>
                <w:b/>
                <w:color w:val="000000"/>
                <w:szCs w:val="24"/>
                <w:lang w:val="id-ID"/>
              </w:rPr>
              <w:t>Kelas Eksperimen</w:t>
            </w:r>
          </w:p>
        </w:tc>
        <w:tc>
          <w:tcPr>
            <w:tcW w:w="1584" w:type="dxa"/>
            <w:tcBorders>
              <w:left w:val="nil"/>
              <w:right w:val="nil"/>
            </w:tcBorders>
          </w:tcPr>
          <w:p w:rsidR="00D00D0B" w:rsidRPr="00D972A9" w:rsidRDefault="00D972A9" w:rsidP="00D972A9">
            <w:pPr>
              <w:spacing w:after="0"/>
              <w:ind w:left="-108"/>
              <w:rPr>
                <w:rFonts w:ascii="Times New Roman" w:hAnsi="Times New Roman"/>
                <w:b/>
                <w:color w:val="000000"/>
                <w:szCs w:val="24"/>
                <w:lang w:val="id-ID"/>
              </w:rPr>
            </w:pPr>
            <w:r>
              <w:rPr>
                <w:rFonts w:ascii="Times New Roman" w:hAnsi="Times New Roman"/>
                <w:b/>
                <w:color w:val="000000"/>
                <w:szCs w:val="24"/>
                <w:lang w:val="id-ID"/>
              </w:rPr>
              <w:t xml:space="preserve"> </w:t>
            </w:r>
            <w:r w:rsidR="00D00D0B" w:rsidRPr="00D972A9">
              <w:rPr>
                <w:rFonts w:ascii="Times New Roman" w:hAnsi="Times New Roman"/>
                <w:b/>
                <w:color w:val="000000"/>
                <w:szCs w:val="24"/>
                <w:lang w:val="id-ID"/>
              </w:rPr>
              <w:t>Kelas Kontrol</w:t>
            </w:r>
          </w:p>
        </w:tc>
      </w:tr>
      <w:tr w:rsidR="00D00D0B" w:rsidTr="00D972A9">
        <w:tc>
          <w:tcPr>
            <w:tcW w:w="1101"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sidRPr="00D00D0B">
              <w:rPr>
                <w:rFonts w:ascii="Times New Roman" w:hAnsi="Times New Roman"/>
                <w:color w:val="000000"/>
                <w:szCs w:val="24"/>
                <w:lang w:val="id-ID"/>
              </w:rPr>
              <w:t>Pretest</w:t>
            </w:r>
          </w:p>
        </w:tc>
        <w:tc>
          <w:tcPr>
            <w:tcW w:w="2066"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34,06</w:t>
            </w:r>
          </w:p>
        </w:tc>
        <w:tc>
          <w:tcPr>
            <w:tcW w:w="1584"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39,66</w:t>
            </w:r>
          </w:p>
        </w:tc>
      </w:tr>
      <w:tr w:rsidR="00D00D0B" w:rsidTr="00D972A9">
        <w:tc>
          <w:tcPr>
            <w:tcW w:w="1101"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sidRPr="00D00D0B">
              <w:rPr>
                <w:rFonts w:ascii="Times New Roman" w:hAnsi="Times New Roman"/>
                <w:color w:val="000000"/>
                <w:szCs w:val="24"/>
                <w:lang w:val="id-ID"/>
              </w:rPr>
              <w:t>Posttest</w:t>
            </w:r>
          </w:p>
        </w:tc>
        <w:tc>
          <w:tcPr>
            <w:tcW w:w="2066"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67,66</w:t>
            </w:r>
          </w:p>
        </w:tc>
        <w:tc>
          <w:tcPr>
            <w:tcW w:w="1584"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65,26</w:t>
            </w:r>
          </w:p>
        </w:tc>
      </w:tr>
      <w:tr w:rsidR="00D00D0B" w:rsidTr="00D972A9">
        <w:tc>
          <w:tcPr>
            <w:tcW w:w="1101"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sidRPr="00D00D0B">
              <w:rPr>
                <w:rFonts w:ascii="Times New Roman" w:hAnsi="Times New Roman"/>
                <w:color w:val="000000"/>
                <w:szCs w:val="24"/>
                <w:lang w:val="id-ID"/>
              </w:rPr>
              <w:t>N-Gain</w:t>
            </w:r>
          </w:p>
        </w:tc>
        <w:tc>
          <w:tcPr>
            <w:tcW w:w="2066"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0,53</w:t>
            </w:r>
          </w:p>
        </w:tc>
        <w:tc>
          <w:tcPr>
            <w:tcW w:w="1584"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0,45</w:t>
            </w:r>
          </w:p>
        </w:tc>
      </w:tr>
      <w:tr w:rsidR="00D00D0B" w:rsidTr="00D972A9">
        <w:tc>
          <w:tcPr>
            <w:tcW w:w="1101"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sidRPr="00D00D0B">
              <w:rPr>
                <w:rFonts w:ascii="Times New Roman" w:hAnsi="Times New Roman"/>
                <w:color w:val="000000"/>
                <w:szCs w:val="24"/>
                <w:lang w:val="id-ID"/>
              </w:rPr>
              <w:t>Keterangan</w:t>
            </w:r>
          </w:p>
        </w:tc>
        <w:tc>
          <w:tcPr>
            <w:tcW w:w="2066" w:type="dxa"/>
            <w:tcBorders>
              <w:left w:val="nil"/>
              <w:right w:val="nil"/>
            </w:tcBorders>
          </w:tcPr>
          <w:p w:rsidR="00D00D0B" w:rsidRPr="00D00D0B" w:rsidRDefault="00D00D0B" w:rsidP="00D00D0B">
            <w:pPr>
              <w:spacing w:after="0"/>
              <w:jc w:val="center"/>
              <w:rPr>
                <w:rFonts w:ascii="Times New Roman" w:hAnsi="Times New Roman"/>
                <w:color w:val="000000"/>
                <w:szCs w:val="24"/>
                <w:lang w:val="id-ID"/>
              </w:rPr>
            </w:pPr>
            <w:r>
              <w:rPr>
                <w:rFonts w:ascii="Times New Roman" w:hAnsi="Times New Roman"/>
                <w:color w:val="000000"/>
                <w:szCs w:val="24"/>
                <w:lang w:val="id-ID"/>
              </w:rPr>
              <w:t>Sedang</w:t>
            </w:r>
          </w:p>
        </w:tc>
        <w:tc>
          <w:tcPr>
            <w:tcW w:w="1584" w:type="dxa"/>
            <w:tcBorders>
              <w:left w:val="nil"/>
              <w:right w:val="nil"/>
            </w:tcBorders>
          </w:tcPr>
          <w:p w:rsidR="00D00D0B" w:rsidRPr="00D00D0B" w:rsidRDefault="00D972A9" w:rsidP="00D00D0B">
            <w:pPr>
              <w:spacing w:after="0"/>
              <w:jc w:val="center"/>
              <w:rPr>
                <w:rFonts w:ascii="Times New Roman" w:hAnsi="Times New Roman"/>
                <w:color w:val="000000"/>
                <w:szCs w:val="24"/>
                <w:lang w:val="id-ID"/>
              </w:rPr>
            </w:pPr>
            <w:r>
              <w:rPr>
                <w:rFonts w:ascii="Times New Roman" w:hAnsi="Times New Roman"/>
                <w:color w:val="000000"/>
                <w:szCs w:val="24"/>
                <w:lang w:val="id-ID"/>
              </w:rPr>
              <w:t>Sedang</w:t>
            </w:r>
          </w:p>
        </w:tc>
      </w:tr>
    </w:tbl>
    <w:p w:rsidR="00973FFB" w:rsidRPr="00820804" w:rsidRDefault="00973FFB" w:rsidP="008C54A4">
      <w:pPr>
        <w:spacing w:after="0"/>
        <w:jc w:val="both"/>
        <w:rPr>
          <w:rStyle w:val="fontstyle01"/>
          <w:sz w:val="24"/>
          <w:szCs w:val="24"/>
          <w:lang w:val="id-ID"/>
        </w:rPr>
      </w:pPr>
    </w:p>
    <w:p w:rsidR="00820804" w:rsidRPr="008C54A4" w:rsidRDefault="008C54A4" w:rsidP="00D972A9">
      <w:pPr>
        <w:ind w:firstLine="720"/>
        <w:jc w:val="both"/>
        <w:rPr>
          <w:rFonts w:ascii="Times New Roman" w:hAnsi="Times New Roman"/>
          <w:sz w:val="24"/>
          <w:lang w:val="id-ID"/>
        </w:rPr>
      </w:pPr>
      <w:r w:rsidRPr="00AE3C2B">
        <w:rPr>
          <w:rFonts w:ascii="Times New Roman" w:hAnsi="Times New Roman"/>
          <w:sz w:val="24"/>
        </w:rPr>
        <w:t xml:space="preserve">Berdasarkan data tersebut, hasil perhitungan </w:t>
      </w:r>
      <w:r w:rsidRPr="00AE3C2B">
        <w:rPr>
          <w:rFonts w:ascii="Times New Roman" w:hAnsi="Times New Roman"/>
          <w:i/>
          <w:sz w:val="24"/>
          <w:lang w:val="id-ID"/>
        </w:rPr>
        <w:t>N-</w:t>
      </w:r>
      <w:r w:rsidRPr="00AE3C2B">
        <w:rPr>
          <w:rFonts w:ascii="Times New Roman" w:hAnsi="Times New Roman"/>
          <w:i/>
          <w:iCs/>
          <w:sz w:val="24"/>
        </w:rPr>
        <w:t xml:space="preserve">gain </w:t>
      </w:r>
      <w:r w:rsidRPr="00AE3C2B">
        <w:rPr>
          <w:rFonts w:ascii="Times New Roman" w:hAnsi="Times New Roman"/>
          <w:sz w:val="24"/>
        </w:rPr>
        <w:t xml:space="preserve">kelas diperoleh rata-rata </w:t>
      </w:r>
      <w:r>
        <w:rPr>
          <w:rFonts w:ascii="Times New Roman" w:hAnsi="Times New Roman"/>
          <w:i/>
          <w:iCs/>
          <w:sz w:val="24"/>
        </w:rPr>
        <w:t>pre</w:t>
      </w:r>
      <w:r w:rsidRPr="00AE3C2B">
        <w:rPr>
          <w:rFonts w:ascii="Times New Roman" w:hAnsi="Times New Roman"/>
          <w:i/>
          <w:iCs/>
          <w:sz w:val="24"/>
        </w:rPr>
        <w:t xml:space="preserve">test </w:t>
      </w:r>
      <w:r>
        <w:rPr>
          <w:rFonts w:ascii="Times New Roman" w:hAnsi="Times New Roman"/>
          <w:sz w:val="24"/>
        </w:rPr>
        <w:t xml:space="preserve">sebesar </w:t>
      </w:r>
      <w:r>
        <w:rPr>
          <w:rFonts w:ascii="Times New Roman" w:hAnsi="Times New Roman"/>
          <w:sz w:val="24"/>
          <w:lang w:val="id-ID"/>
        </w:rPr>
        <w:t>34</w:t>
      </w:r>
      <w:proofErr w:type="gramStart"/>
      <w:r>
        <w:rPr>
          <w:rFonts w:ascii="Times New Roman" w:hAnsi="Times New Roman"/>
          <w:sz w:val="24"/>
          <w:lang w:val="id-ID"/>
        </w:rPr>
        <w:t>,06</w:t>
      </w:r>
      <w:proofErr w:type="gramEnd"/>
      <w:r w:rsidRPr="00AE3C2B">
        <w:rPr>
          <w:rFonts w:ascii="Times New Roman" w:hAnsi="Times New Roman"/>
          <w:sz w:val="24"/>
        </w:rPr>
        <w:t xml:space="preserve"> dan rata-rata </w:t>
      </w:r>
      <w:r w:rsidRPr="00AE3C2B">
        <w:rPr>
          <w:rFonts w:ascii="Times New Roman" w:hAnsi="Times New Roman"/>
          <w:i/>
          <w:iCs/>
          <w:sz w:val="24"/>
        </w:rPr>
        <w:t xml:space="preserve">posttest </w:t>
      </w:r>
      <w:r>
        <w:rPr>
          <w:rFonts w:ascii="Times New Roman" w:hAnsi="Times New Roman"/>
          <w:sz w:val="24"/>
        </w:rPr>
        <w:t xml:space="preserve">sebesar </w:t>
      </w:r>
      <w:r>
        <w:rPr>
          <w:rFonts w:ascii="Times New Roman" w:hAnsi="Times New Roman"/>
          <w:sz w:val="24"/>
          <w:lang w:val="id-ID"/>
        </w:rPr>
        <w:t>67,66</w:t>
      </w:r>
      <w:r w:rsidRPr="00AE3C2B">
        <w:rPr>
          <w:rFonts w:ascii="Times New Roman" w:hAnsi="Times New Roman"/>
          <w:sz w:val="24"/>
        </w:rPr>
        <w:t xml:space="preserve">. Sehingga diperoleh </w:t>
      </w:r>
      <w:r w:rsidRPr="00AE3C2B">
        <w:rPr>
          <w:rFonts w:ascii="Times New Roman" w:hAnsi="Times New Roman"/>
          <w:i/>
          <w:sz w:val="24"/>
          <w:lang w:val="id-ID"/>
        </w:rPr>
        <w:t>N</w:t>
      </w:r>
      <w:r>
        <w:rPr>
          <w:rFonts w:ascii="Times New Roman" w:hAnsi="Times New Roman"/>
          <w:sz w:val="24"/>
          <w:lang w:val="id-ID"/>
        </w:rPr>
        <w:t>-</w:t>
      </w:r>
      <w:r w:rsidRPr="00AE3C2B">
        <w:rPr>
          <w:rFonts w:ascii="Times New Roman" w:hAnsi="Times New Roman"/>
          <w:i/>
          <w:iCs/>
          <w:sz w:val="24"/>
        </w:rPr>
        <w:t xml:space="preserve">gain </w:t>
      </w:r>
      <w:r>
        <w:rPr>
          <w:rFonts w:ascii="Times New Roman" w:hAnsi="Times New Roman"/>
          <w:sz w:val="24"/>
        </w:rPr>
        <w:t>0</w:t>
      </w:r>
      <w:proofErr w:type="gramStart"/>
      <w:r>
        <w:rPr>
          <w:rFonts w:ascii="Times New Roman" w:hAnsi="Times New Roman"/>
          <w:sz w:val="24"/>
        </w:rPr>
        <w:t>,5</w:t>
      </w:r>
      <w:r>
        <w:rPr>
          <w:rFonts w:ascii="Times New Roman" w:hAnsi="Times New Roman"/>
          <w:sz w:val="24"/>
          <w:lang w:val="id-ID"/>
        </w:rPr>
        <w:t>3</w:t>
      </w:r>
      <w:proofErr w:type="gramEnd"/>
      <w:r>
        <w:rPr>
          <w:rFonts w:ascii="Times New Roman" w:hAnsi="Times New Roman"/>
          <w:sz w:val="24"/>
        </w:rPr>
        <w:t>. Artinya kelas eksperimen</w:t>
      </w:r>
      <w:r>
        <w:rPr>
          <w:rFonts w:ascii="Times New Roman" w:hAnsi="Times New Roman"/>
          <w:sz w:val="24"/>
          <w:lang w:val="id-ID"/>
        </w:rPr>
        <w:t xml:space="preserve"> </w:t>
      </w:r>
      <w:r w:rsidRPr="00AE3C2B">
        <w:rPr>
          <w:rFonts w:ascii="Times New Roman" w:hAnsi="Times New Roman"/>
          <w:sz w:val="24"/>
        </w:rPr>
        <w:t xml:space="preserve">mengalami peningkatan hasil belajar </w:t>
      </w:r>
      <w:r>
        <w:rPr>
          <w:rFonts w:ascii="Times New Roman" w:hAnsi="Times New Roman"/>
          <w:sz w:val="24"/>
          <w:lang w:val="id-ID"/>
        </w:rPr>
        <w:t xml:space="preserve">sebesar 53% </w:t>
      </w:r>
      <w:r w:rsidRPr="00AE3C2B">
        <w:rPr>
          <w:rFonts w:ascii="Times New Roman" w:hAnsi="Times New Roman"/>
          <w:sz w:val="24"/>
        </w:rPr>
        <w:t>dengan kategori sedang karena 0</w:t>
      </w:r>
      <w:proofErr w:type="gramStart"/>
      <w:r w:rsidRPr="00AE3C2B">
        <w:rPr>
          <w:rFonts w:ascii="Times New Roman" w:hAnsi="Times New Roman"/>
          <w:sz w:val="24"/>
        </w:rPr>
        <w:t>,7</w:t>
      </w:r>
      <w:proofErr w:type="gramEnd"/>
      <w:r w:rsidRPr="00AE3C2B">
        <w:rPr>
          <w:rFonts w:ascii="Times New Roman" w:hAnsi="Times New Roman"/>
          <w:sz w:val="24"/>
        </w:rPr>
        <w:t xml:space="preserve"> &gt; g ≥ 0,3. Pada kelas kontrol diperoleh rata-rata </w:t>
      </w:r>
      <w:r w:rsidRPr="00AE3C2B">
        <w:rPr>
          <w:rFonts w:ascii="Times New Roman" w:hAnsi="Times New Roman"/>
          <w:i/>
          <w:iCs/>
          <w:sz w:val="24"/>
        </w:rPr>
        <w:t xml:space="preserve">pretest </w:t>
      </w:r>
      <w:r>
        <w:rPr>
          <w:rFonts w:ascii="Times New Roman" w:hAnsi="Times New Roman"/>
          <w:sz w:val="24"/>
          <w:lang w:val="id-ID"/>
        </w:rPr>
        <w:t>39</w:t>
      </w:r>
      <w:proofErr w:type="gramStart"/>
      <w:r>
        <w:rPr>
          <w:rFonts w:ascii="Times New Roman" w:hAnsi="Times New Roman"/>
          <w:sz w:val="24"/>
          <w:lang w:val="id-ID"/>
        </w:rPr>
        <w:t>,66</w:t>
      </w:r>
      <w:proofErr w:type="gramEnd"/>
      <w:r w:rsidRPr="00AE3C2B">
        <w:rPr>
          <w:rFonts w:ascii="Times New Roman" w:hAnsi="Times New Roman"/>
          <w:sz w:val="24"/>
        </w:rPr>
        <w:t xml:space="preserve"> dan rata-rata </w:t>
      </w:r>
      <w:r w:rsidRPr="00AE3C2B">
        <w:rPr>
          <w:rFonts w:ascii="Times New Roman" w:hAnsi="Times New Roman"/>
          <w:i/>
          <w:iCs/>
          <w:sz w:val="24"/>
        </w:rPr>
        <w:t xml:space="preserve">posttest </w:t>
      </w:r>
      <w:r>
        <w:rPr>
          <w:rFonts w:ascii="Times New Roman" w:hAnsi="Times New Roman"/>
          <w:sz w:val="24"/>
        </w:rPr>
        <w:t>65,</w:t>
      </w:r>
      <w:r>
        <w:rPr>
          <w:rFonts w:ascii="Times New Roman" w:hAnsi="Times New Roman"/>
          <w:sz w:val="24"/>
          <w:lang w:val="id-ID"/>
        </w:rPr>
        <w:t>26</w:t>
      </w:r>
      <w:r w:rsidRPr="00AE3C2B">
        <w:rPr>
          <w:rFonts w:ascii="Times New Roman" w:hAnsi="Times New Roman"/>
          <w:sz w:val="24"/>
        </w:rPr>
        <w:t xml:space="preserve">. Sehingga </w:t>
      </w:r>
      <w:r w:rsidRPr="00AE3C2B">
        <w:rPr>
          <w:rFonts w:ascii="Times New Roman" w:hAnsi="Times New Roman"/>
          <w:sz w:val="24"/>
        </w:rPr>
        <w:lastRenderedPageBreak/>
        <w:t xml:space="preserve">diperoleh </w:t>
      </w:r>
      <w:r w:rsidRPr="00AE3C2B">
        <w:rPr>
          <w:rFonts w:ascii="Times New Roman" w:hAnsi="Times New Roman"/>
          <w:i/>
          <w:sz w:val="24"/>
          <w:lang w:val="id-ID"/>
        </w:rPr>
        <w:t>N</w:t>
      </w:r>
      <w:r>
        <w:rPr>
          <w:rFonts w:ascii="Times New Roman" w:hAnsi="Times New Roman"/>
          <w:sz w:val="24"/>
          <w:lang w:val="id-ID"/>
        </w:rPr>
        <w:t>-</w:t>
      </w:r>
      <w:r w:rsidRPr="00AE3C2B">
        <w:rPr>
          <w:rFonts w:ascii="Times New Roman" w:hAnsi="Times New Roman"/>
          <w:i/>
          <w:iCs/>
          <w:sz w:val="24"/>
        </w:rPr>
        <w:t xml:space="preserve">gain </w:t>
      </w:r>
      <w:r>
        <w:rPr>
          <w:rFonts w:ascii="Times New Roman" w:hAnsi="Times New Roman"/>
          <w:sz w:val="24"/>
        </w:rPr>
        <w:t>0</w:t>
      </w:r>
      <w:proofErr w:type="gramStart"/>
      <w:r>
        <w:rPr>
          <w:rFonts w:ascii="Times New Roman" w:hAnsi="Times New Roman"/>
          <w:sz w:val="24"/>
        </w:rPr>
        <w:t>,</w:t>
      </w:r>
      <w:r>
        <w:rPr>
          <w:rFonts w:ascii="Times New Roman" w:hAnsi="Times New Roman"/>
          <w:sz w:val="24"/>
          <w:lang w:val="id-ID"/>
        </w:rPr>
        <w:t>45</w:t>
      </w:r>
      <w:proofErr w:type="gramEnd"/>
      <w:r w:rsidRPr="00AE3C2B">
        <w:rPr>
          <w:rFonts w:ascii="Times New Roman" w:hAnsi="Times New Roman"/>
          <w:sz w:val="24"/>
        </w:rPr>
        <w:t xml:space="preserve">. Artinya kelas </w:t>
      </w:r>
      <w:r>
        <w:rPr>
          <w:rFonts w:ascii="Times New Roman" w:hAnsi="Times New Roman"/>
          <w:sz w:val="24"/>
          <w:lang w:val="id-ID"/>
        </w:rPr>
        <w:t xml:space="preserve">Kontrol </w:t>
      </w:r>
      <w:r w:rsidRPr="00AE3C2B">
        <w:rPr>
          <w:rFonts w:ascii="Times New Roman" w:hAnsi="Times New Roman"/>
          <w:sz w:val="24"/>
        </w:rPr>
        <w:t>juga mengalami peningkatan hasil belajar</w:t>
      </w:r>
      <w:r>
        <w:rPr>
          <w:rFonts w:ascii="Times New Roman" w:hAnsi="Times New Roman"/>
          <w:sz w:val="24"/>
          <w:lang w:val="id-ID"/>
        </w:rPr>
        <w:t xml:space="preserve"> 45%</w:t>
      </w:r>
      <w:r w:rsidRPr="00AE3C2B">
        <w:rPr>
          <w:rFonts w:ascii="Times New Roman" w:hAnsi="Times New Roman"/>
          <w:sz w:val="24"/>
        </w:rPr>
        <w:t xml:space="preserve">, dalam kategori </w:t>
      </w:r>
      <w:r>
        <w:rPr>
          <w:rFonts w:ascii="Times New Roman" w:hAnsi="Times New Roman"/>
          <w:sz w:val="24"/>
          <w:lang w:val="id-ID"/>
        </w:rPr>
        <w:t xml:space="preserve">sedang </w:t>
      </w:r>
      <w:r w:rsidRPr="00AE3C2B">
        <w:rPr>
          <w:rFonts w:ascii="Times New Roman" w:hAnsi="Times New Roman"/>
          <w:sz w:val="24"/>
        </w:rPr>
        <w:t>karena 0</w:t>
      </w:r>
      <w:proofErr w:type="gramStart"/>
      <w:r w:rsidRPr="00AE3C2B">
        <w:rPr>
          <w:rFonts w:ascii="Times New Roman" w:hAnsi="Times New Roman"/>
          <w:sz w:val="24"/>
        </w:rPr>
        <w:t>,7</w:t>
      </w:r>
      <w:proofErr w:type="gramEnd"/>
      <w:r w:rsidRPr="00AE3C2B">
        <w:rPr>
          <w:rFonts w:ascii="Times New Roman" w:hAnsi="Times New Roman"/>
          <w:sz w:val="24"/>
        </w:rPr>
        <w:t xml:space="preserve"> &gt; g ≥ 0,3.</w:t>
      </w:r>
      <w:r>
        <w:rPr>
          <w:rFonts w:ascii="Times New Roman" w:hAnsi="Times New Roman"/>
          <w:sz w:val="24"/>
          <w:lang w:val="id-ID"/>
        </w:rPr>
        <w:t xml:space="preserve"> </w:t>
      </w:r>
    </w:p>
    <w:p w:rsidR="00633B3A" w:rsidRDefault="00633B3A" w:rsidP="008C54A4">
      <w:pPr>
        <w:spacing w:after="0"/>
        <w:rPr>
          <w:rFonts w:ascii="Times New Roman" w:hAnsi="Times New Roman"/>
          <w:b/>
        </w:rPr>
      </w:pPr>
      <w:r>
        <w:rPr>
          <w:rFonts w:ascii="Times New Roman" w:hAnsi="Times New Roman"/>
          <w:b/>
        </w:rPr>
        <w:t>KESIMPULAN</w:t>
      </w:r>
    </w:p>
    <w:p w:rsidR="005E7616" w:rsidRDefault="005E74AB" w:rsidP="008C54A4">
      <w:pPr>
        <w:tabs>
          <w:tab w:val="left" w:pos="426"/>
        </w:tabs>
        <w:spacing w:after="0"/>
        <w:jc w:val="both"/>
        <w:rPr>
          <w:rFonts w:ascii="Times New Roman" w:hAnsi="Times New Roman"/>
          <w:color w:val="000000" w:themeColor="text1"/>
          <w:sz w:val="24"/>
          <w:szCs w:val="24"/>
        </w:rPr>
      </w:pP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color w:val="000000" w:themeColor="text1"/>
          <w:sz w:val="24"/>
          <w:szCs w:val="24"/>
        </w:rPr>
        <w:t xml:space="preserve">Berdasarkan data-data penelitian dan hasil perhitungan diperoleh bahwa </w:t>
      </w:r>
      <w:proofErr w:type="gramStart"/>
      <w:r>
        <w:rPr>
          <w:rFonts w:ascii="Times New Roman" w:hAnsi="Times New Roman"/>
          <w:color w:val="000000" w:themeColor="text1"/>
          <w:sz w:val="24"/>
          <w:szCs w:val="24"/>
          <w:lang w:val="id-ID"/>
        </w:rPr>
        <w:t>model  pembelajaran</w:t>
      </w:r>
      <w:proofErr w:type="gramEnd"/>
      <w:r>
        <w:rPr>
          <w:rFonts w:ascii="Times New Roman" w:hAnsi="Times New Roman"/>
          <w:color w:val="000000" w:themeColor="text1"/>
          <w:sz w:val="24"/>
          <w:szCs w:val="24"/>
          <w:lang w:val="id-ID"/>
        </w:rPr>
        <w:t xml:space="preserve"> IKRAR </w:t>
      </w:r>
      <w:r>
        <w:rPr>
          <w:rFonts w:ascii="Times New Roman" w:hAnsi="Times New Roman"/>
          <w:color w:val="000000" w:themeColor="text1"/>
          <w:sz w:val="24"/>
          <w:szCs w:val="24"/>
        </w:rPr>
        <w:t xml:space="preserve">berpengaruh positif terhadap </w:t>
      </w:r>
      <w:r>
        <w:rPr>
          <w:rFonts w:ascii="Times New Roman" w:hAnsi="Times New Roman"/>
          <w:color w:val="000000" w:themeColor="text1"/>
          <w:sz w:val="24"/>
          <w:szCs w:val="24"/>
          <w:lang w:val="id-ID"/>
        </w:rPr>
        <w:t xml:space="preserve">hasil belajar </w:t>
      </w:r>
      <w:r>
        <w:rPr>
          <w:rFonts w:ascii="Times New Roman" w:hAnsi="Times New Roman"/>
          <w:color w:val="000000" w:themeColor="text1"/>
          <w:sz w:val="24"/>
          <w:szCs w:val="24"/>
        </w:rPr>
        <w:t>siswa</w:t>
      </w:r>
      <w:r>
        <w:rPr>
          <w:rFonts w:ascii="Times New Roman" w:hAnsi="Times New Roman"/>
          <w:color w:val="000000" w:themeColor="text1"/>
          <w:sz w:val="24"/>
          <w:szCs w:val="24"/>
          <w:lang w:val="id-ID"/>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d</w:t>
      </w:r>
      <w:r>
        <w:rPr>
          <w:rFonts w:ascii="Times New Roman" w:hAnsi="Times New Roman"/>
          <w:color w:val="000000" w:themeColor="text1"/>
          <w:sz w:val="24"/>
          <w:szCs w:val="24"/>
        </w:rPr>
        <w:t>imana untuk uji t  hasil yang diperoleh t</w:t>
      </w:r>
      <w:r w:rsidRPr="00365B80">
        <w:rPr>
          <w:rFonts w:ascii="Times New Roman" w:hAnsi="Times New Roman"/>
          <w:sz w:val="24"/>
          <w:szCs w:val="24"/>
          <w:lang w:val="id-ID"/>
        </w:rPr>
        <w:t xml:space="preserve"> </w:t>
      </w:r>
      <w:r>
        <w:rPr>
          <w:rFonts w:ascii="Times New Roman" w:hAnsi="Times New Roman"/>
          <w:sz w:val="24"/>
          <w:szCs w:val="24"/>
          <w:lang w:val="id-ID"/>
        </w:rPr>
        <w:t>t</w:t>
      </w:r>
      <w:r>
        <w:rPr>
          <w:rFonts w:ascii="Times New Roman" w:hAnsi="Times New Roman"/>
          <w:sz w:val="16"/>
          <w:szCs w:val="16"/>
          <w:lang w:val="id-ID"/>
        </w:rPr>
        <w:t xml:space="preserve">tabel </w:t>
      </w:r>
      <w:r>
        <w:rPr>
          <w:rFonts w:ascii="Times New Roman" w:hAnsi="Times New Roman"/>
          <w:sz w:val="24"/>
          <w:szCs w:val="24"/>
          <w:lang w:val="id-ID"/>
        </w:rPr>
        <w:t>&lt;  t</w:t>
      </w:r>
      <w:r>
        <w:rPr>
          <w:rFonts w:ascii="Times New Roman" w:hAnsi="Times New Roman"/>
          <w:sz w:val="16"/>
          <w:szCs w:val="16"/>
          <w:lang w:val="id-ID"/>
        </w:rPr>
        <w:t xml:space="preserve">hitung </w:t>
      </w:r>
      <w:r>
        <w:rPr>
          <w:rFonts w:ascii="Times New Roman" w:hAnsi="Times New Roman"/>
          <w:sz w:val="24"/>
          <w:szCs w:val="24"/>
          <w:lang w:val="id-ID"/>
        </w:rPr>
        <w:t xml:space="preserve">atau </w:t>
      </w:r>
      <w:r w:rsidRPr="00A94EDA">
        <w:rPr>
          <w:rFonts w:ascii="Times New Roman" w:hAnsi="Times New Roman"/>
          <w:sz w:val="24"/>
          <w:szCs w:val="24"/>
        </w:rPr>
        <w:t>1.31253</w:t>
      </w:r>
      <w:r>
        <w:rPr>
          <w:rFonts w:ascii="Times New Roman" w:hAnsi="Times New Roman"/>
          <w:sz w:val="24"/>
          <w:szCs w:val="24"/>
          <w:lang w:val="id-ID"/>
        </w:rPr>
        <w:t xml:space="preserve"> &lt; 1,550</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Hasil tersebut menunjukkan bahwa terdapat pengaruh </w:t>
      </w:r>
      <w:r>
        <w:rPr>
          <w:rFonts w:ascii="Times New Roman" w:hAnsi="Times New Roman"/>
          <w:color w:val="000000" w:themeColor="text1"/>
          <w:sz w:val="24"/>
          <w:szCs w:val="24"/>
          <w:lang w:val="id-ID"/>
        </w:rPr>
        <w:t>model pembelajaran IKRAR terhadap hasil belajar siswa pada materi larutan penyangga.</w:t>
      </w:r>
      <w:proofErr w:type="gramEnd"/>
    </w:p>
    <w:p w:rsidR="00633B3A" w:rsidRDefault="00633B3A" w:rsidP="008C54A4">
      <w:pPr>
        <w:spacing w:after="0"/>
        <w:jc w:val="both"/>
        <w:rPr>
          <w:rFonts w:ascii="Times New Roman" w:hAnsi="Times New Roman"/>
        </w:rPr>
      </w:pPr>
    </w:p>
    <w:p w:rsidR="00F83718" w:rsidRDefault="00633B3A" w:rsidP="008C54A4">
      <w:pPr>
        <w:spacing w:after="0"/>
        <w:jc w:val="both"/>
        <w:rPr>
          <w:rFonts w:ascii="Times New Roman" w:hAnsi="Times New Roman"/>
          <w:b/>
          <w:lang w:val="id-ID"/>
        </w:rPr>
      </w:pPr>
      <w:r>
        <w:rPr>
          <w:rFonts w:ascii="Times New Roman" w:hAnsi="Times New Roman"/>
          <w:b/>
        </w:rPr>
        <w:t>UCAPAN TERIMA KASIH</w:t>
      </w:r>
    </w:p>
    <w:p w:rsidR="00D972A9" w:rsidRPr="00CB18E9" w:rsidRDefault="00CB18E9" w:rsidP="00CB18E9">
      <w:pPr>
        <w:spacing w:after="0"/>
        <w:ind w:firstLine="720"/>
        <w:jc w:val="both"/>
        <w:rPr>
          <w:rFonts w:ascii="Times New Roman" w:hAnsi="Times New Roman"/>
          <w:b/>
          <w:lang w:val="id-ID"/>
        </w:rPr>
      </w:pPr>
      <w:proofErr w:type="gramStart"/>
      <w:r w:rsidRPr="000F4B30">
        <w:rPr>
          <w:rFonts w:ascii="Times New Roman" w:hAnsi="Times New Roman"/>
          <w:sz w:val="24"/>
          <w:szCs w:val="24"/>
        </w:rPr>
        <w:t>Terima kasih saya sampaikan kepada Bapak</w:t>
      </w:r>
      <w:r>
        <w:rPr>
          <w:rFonts w:ascii="Times New Roman" w:hAnsi="Times New Roman"/>
          <w:sz w:val="24"/>
          <w:szCs w:val="24"/>
        </w:rPr>
        <w:t xml:space="preserve"> Dr</w:t>
      </w:r>
      <w:r>
        <w:rPr>
          <w:rFonts w:ascii="Times New Roman" w:hAnsi="Times New Roman"/>
          <w:sz w:val="24"/>
          <w:szCs w:val="24"/>
          <w:lang w:val="id-ID"/>
        </w:rPr>
        <w:t>s. Mardjan Paputungan, M.Si</w:t>
      </w:r>
      <w:r w:rsidRPr="000F4B30">
        <w:rPr>
          <w:rFonts w:ascii="Times New Roman" w:hAnsi="Times New Roman"/>
          <w:sz w:val="24"/>
          <w:szCs w:val="24"/>
        </w:rPr>
        <w:t xml:space="preserve"> selaku Penasehat Akademik serta Pembimbing I dan </w:t>
      </w:r>
      <w:r>
        <w:rPr>
          <w:rFonts w:ascii="Times New Roman" w:hAnsi="Times New Roman"/>
          <w:sz w:val="24"/>
          <w:szCs w:val="24"/>
          <w:lang w:val="id-ID"/>
        </w:rPr>
        <w:t xml:space="preserve">Bapak DR. Opir Rumape, M.Si </w:t>
      </w:r>
      <w:r w:rsidRPr="000F4B30">
        <w:rPr>
          <w:rFonts w:ascii="Times New Roman" w:hAnsi="Times New Roman"/>
          <w:sz w:val="24"/>
          <w:szCs w:val="24"/>
        </w:rPr>
        <w:t>selaku Pembimbing II yang telah meluangkan waktu membimbing dan membantu serta memberikan arahan kepada penulis hing</w:t>
      </w:r>
      <w:r>
        <w:rPr>
          <w:rFonts w:ascii="Times New Roman" w:hAnsi="Times New Roman"/>
          <w:sz w:val="24"/>
          <w:szCs w:val="24"/>
        </w:rPr>
        <w:t>ga</w:t>
      </w:r>
      <w:r>
        <w:rPr>
          <w:rFonts w:ascii="Times New Roman" w:hAnsi="Times New Roman"/>
          <w:sz w:val="24"/>
          <w:szCs w:val="24"/>
          <w:lang w:val="id-ID"/>
        </w:rPr>
        <w:t xml:space="preserve"> </w:t>
      </w:r>
      <w:r>
        <w:rPr>
          <w:rFonts w:ascii="Times New Roman" w:hAnsi="Times New Roman"/>
          <w:sz w:val="24"/>
          <w:szCs w:val="24"/>
        </w:rPr>
        <w:t>selesai</w:t>
      </w:r>
      <w:r>
        <w:rPr>
          <w:rFonts w:ascii="Times New Roman" w:hAnsi="Times New Roman"/>
          <w:sz w:val="24"/>
          <w:szCs w:val="24"/>
          <w:lang w:val="id-ID"/>
        </w:rPr>
        <w:t xml:space="preserve"> jurnal ini.</w:t>
      </w:r>
      <w:proofErr w:type="gramEnd"/>
    </w:p>
    <w:p w:rsidR="005E74AB" w:rsidRDefault="005E74AB" w:rsidP="008C54A4">
      <w:pPr>
        <w:spacing w:after="0"/>
        <w:jc w:val="both"/>
        <w:rPr>
          <w:rFonts w:ascii="Times New Roman" w:hAnsi="Times New Roman"/>
          <w:lang w:val="id-ID"/>
        </w:rPr>
      </w:pPr>
    </w:p>
    <w:p w:rsidR="00973FFB" w:rsidRPr="0061758F" w:rsidRDefault="00973FFB" w:rsidP="00973FFB">
      <w:pPr>
        <w:autoSpaceDE w:val="0"/>
        <w:autoSpaceDN w:val="0"/>
        <w:adjustRightInd w:val="0"/>
        <w:spacing w:after="0" w:line="240" w:lineRule="auto"/>
        <w:jc w:val="center"/>
        <w:rPr>
          <w:rFonts w:ascii="Times New Roman" w:hAnsi="Times New Roman"/>
          <w:b/>
          <w:sz w:val="24"/>
          <w:szCs w:val="24"/>
          <w:lang w:val="id-ID"/>
        </w:rPr>
      </w:pPr>
      <w:r w:rsidRPr="0061758F">
        <w:rPr>
          <w:rFonts w:ascii="Times New Roman" w:hAnsi="Times New Roman"/>
          <w:b/>
          <w:sz w:val="24"/>
          <w:szCs w:val="24"/>
          <w:lang w:val="id-ID"/>
        </w:rPr>
        <w:t>DAFTAR PUSTAKA</w:t>
      </w:r>
    </w:p>
    <w:p w:rsidR="00973FFB" w:rsidRPr="0061758F" w:rsidRDefault="00973FFB" w:rsidP="00973FFB">
      <w:pPr>
        <w:autoSpaceDE w:val="0"/>
        <w:autoSpaceDN w:val="0"/>
        <w:adjustRightInd w:val="0"/>
        <w:spacing w:after="0" w:line="240" w:lineRule="auto"/>
        <w:jc w:val="center"/>
        <w:rPr>
          <w:rFonts w:ascii="Times New Roman" w:hAnsi="Times New Roman"/>
          <w:b/>
          <w:sz w:val="24"/>
          <w:szCs w:val="24"/>
          <w:lang w:val="id-ID"/>
        </w:rPr>
      </w:pP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Arikunto, S. Dkk, 2008.</w:t>
      </w:r>
      <w:r>
        <w:rPr>
          <w:rFonts w:ascii="Times New Roman" w:hAnsi="Times New Roman"/>
          <w:i/>
          <w:sz w:val="24"/>
          <w:szCs w:val="24"/>
          <w:lang w:val="id-ID"/>
        </w:rPr>
        <w:t>Penelitian Tindakan Kelas</w:t>
      </w:r>
      <w:r>
        <w:rPr>
          <w:rFonts w:ascii="Times New Roman" w:hAnsi="Times New Roman"/>
          <w:sz w:val="24"/>
          <w:szCs w:val="24"/>
          <w:lang w:val="id-ID"/>
        </w:rPr>
        <w:t>. Jakarta: Bumi aksara</w:t>
      </w:r>
    </w:p>
    <w:p w:rsidR="00973FFB" w:rsidRDefault="00973FFB" w:rsidP="00973FFB">
      <w:pPr>
        <w:autoSpaceDE w:val="0"/>
        <w:autoSpaceDN w:val="0"/>
        <w:adjustRightInd w:val="0"/>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 xml:space="preserve">Arikunto, S. 2010. </w:t>
      </w:r>
      <w:r>
        <w:rPr>
          <w:rFonts w:ascii="Times New Roman" w:hAnsi="Times New Roman"/>
          <w:i/>
          <w:iCs/>
          <w:sz w:val="24"/>
          <w:szCs w:val="24"/>
          <w:lang w:val="id-ID"/>
        </w:rPr>
        <w:t>Prosedur Penelitian Suatu Pendekatan Praktik</w:t>
      </w:r>
      <w:r>
        <w:rPr>
          <w:rFonts w:ascii="Times New Roman" w:hAnsi="Times New Roman"/>
          <w:sz w:val="24"/>
          <w:szCs w:val="24"/>
          <w:lang w:val="id-ID"/>
        </w:rPr>
        <w:t>. Jakarta:</w:t>
      </w:r>
    </w:p>
    <w:p w:rsidR="00973FFB" w:rsidRDefault="00973FFB" w:rsidP="00973FFB">
      <w:pPr>
        <w:autoSpaceDE w:val="0"/>
        <w:autoSpaceDN w:val="0"/>
        <w:adjustRightInd w:val="0"/>
        <w:spacing w:line="240" w:lineRule="auto"/>
        <w:ind w:left="709"/>
        <w:jc w:val="both"/>
        <w:rPr>
          <w:rFonts w:ascii="Times New Roman" w:hAnsi="Times New Roman"/>
          <w:sz w:val="24"/>
          <w:szCs w:val="24"/>
          <w:lang w:val="id-ID"/>
        </w:rPr>
      </w:pPr>
      <w:r>
        <w:rPr>
          <w:rFonts w:ascii="Times New Roman" w:hAnsi="Times New Roman"/>
          <w:sz w:val="24"/>
          <w:szCs w:val="24"/>
          <w:lang w:val="id-ID"/>
        </w:rPr>
        <w:t>Rineka Cipta.</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 xml:space="preserve">Bafadal, Ibrahim. 2005. </w:t>
      </w:r>
      <w:r w:rsidRPr="004C7FA6">
        <w:rPr>
          <w:rFonts w:ascii="Times New Roman" w:hAnsi="Times New Roman"/>
          <w:i/>
          <w:sz w:val="24"/>
          <w:szCs w:val="24"/>
          <w:lang w:val="id-ID"/>
        </w:rPr>
        <w:t>Pengelolaan Perpustakaan Sekolah</w:t>
      </w:r>
      <w:r>
        <w:rPr>
          <w:rFonts w:ascii="Times New Roman" w:hAnsi="Times New Roman"/>
          <w:sz w:val="24"/>
          <w:szCs w:val="24"/>
          <w:lang w:val="id-ID"/>
        </w:rPr>
        <w:t>. Jakarta: Bumi aksara</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 xml:space="preserve">Dahar, 1996. </w:t>
      </w:r>
      <w:r w:rsidRPr="004C7FA6">
        <w:rPr>
          <w:rFonts w:ascii="Times New Roman" w:hAnsi="Times New Roman"/>
          <w:i/>
          <w:sz w:val="24"/>
          <w:szCs w:val="24"/>
          <w:lang w:val="id-ID"/>
        </w:rPr>
        <w:t>Teori-teori belajar</w:t>
      </w:r>
      <w:r>
        <w:rPr>
          <w:rFonts w:ascii="Times New Roman" w:hAnsi="Times New Roman"/>
          <w:sz w:val="24"/>
          <w:szCs w:val="24"/>
          <w:lang w:val="id-ID"/>
        </w:rPr>
        <w:t>. Bandung: Erlangga</w:t>
      </w:r>
    </w:p>
    <w:p w:rsidR="00973FFB" w:rsidRPr="00B4276D" w:rsidRDefault="00973FFB" w:rsidP="00973FFB">
      <w:pPr>
        <w:autoSpaceDE w:val="0"/>
        <w:autoSpaceDN w:val="0"/>
        <w:adjustRightInd w:val="0"/>
        <w:spacing w:line="240" w:lineRule="auto"/>
        <w:ind w:left="709" w:hanging="720"/>
        <w:jc w:val="both"/>
        <w:rPr>
          <w:rFonts w:ascii="Times New Roman" w:hAnsi="Times New Roman"/>
          <w:sz w:val="28"/>
          <w:szCs w:val="24"/>
          <w:lang w:val="id-ID"/>
        </w:rPr>
      </w:pPr>
      <w:r w:rsidRPr="00B4276D">
        <w:rPr>
          <w:rFonts w:ascii="Times New Roman" w:hAnsi="Times New Roman"/>
          <w:sz w:val="24"/>
          <w:szCs w:val="23"/>
          <w:lang w:val="id-ID"/>
        </w:rPr>
        <w:t xml:space="preserve">Dimyati dan Mudjiono, 2009, </w:t>
      </w:r>
      <w:r w:rsidRPr="00B4276D">
        <w:rPr>
          <w:rFonts w:ascii="Times New Roman" w:hAnsi="Times New Roman"/>
          <w:i/>
          <w:iCs/>
          <w:sz w:val="24"/>
          <w:szCs w:val="23"/>
          <w:lang w:val="id-ID"/>
        </w:rPr>
        <w:t>Belajar dan Pembelajaran</w:t>
      </w:r>
      <w:r w:rsidRPr="00B4276D">
        <w:rPr>
          <w:rFonts w:ascii="Times New Roman" w:hAnsi="Times New Roman"/>
          <w:sz w:val="24"/>
          <w:szCs w:val="23"/>
          <w:lang w:val="id-ID"/>
        </w:rPr>
        <w:t>, Jakarta, Rineka Cipta.</w:t>
      </w:r>
    </w:p>
    <w:p w:rsidR="00973FFB" w:rsidRDefault="00973FFB" w:rsidP="00973FFB">
      <w:pPr>
        <w:autoSpaceDE w:val="0"/>
        <w:autoSpaceDN w:val="0"/>
        <w:adjustRightInd w:val="0"/>
        <w:spacing w:line="240" w:lineRule="auto"/>
        <w:ind w:left="709"/>
        <w:jc w:val="both"/>
        <w:rPr>
          <w:rFonts w:ascii="Times New Roman" w:hAnsi="Times New Roman"/>
          <w:sz w:val="24"/>
          <w:szCs w:val="24"/>
          <w:lang w:val="id-ID"/>
        </w:rPr>
      </w:pPr>
      <w:proofErr w:type="gramStart"/>
      <w:r w:rsidRPr="0061758F">
        <w:rPr>
          <w:rFonts w:ascii="Times New Roman" w:hAnsi="Times New Roman"/>
          <w:sz w:val="24"/>
          <w:szCs w:val="24"/>
        </w:rPr>
        <w:t>Djamarah, S. B. &amp; Zain.</w:t>
      </w:r>
      <w:proofErr w:type="gramEnd"/>
      <w:r w:rsidRPr="0061758F">
        <w:rPr>
          <w:rFonts w:ascii="Times New Roman" w:hAnsi="Times New Roman"/>
          <w:sz w:val="24"/>
          <w:szCs w:val="24"/>
        </w:rPr>
        <w:t xml:space="preserve"> 2010. </w:t>
      </w:r>
      <w:r w:rsidRPr="0061758F">
        <w:rPr>
          <w:rFonts w:ascii="Times New Roman" w:hAnsi="Times New Roman"/>
          <w:i/>
          <w:iCs/>
          <w:sz w:val="24"/>
          <w:szCs w:val="24"/>
        </w:rPr>
        <w:t>Strategi Belajar Mengajar</w:t>
      </w:r>
      <w:r w:rsidRPr="0061758F">
        <w:rPr>
          <w:rFonts w:ascii="Times New Roman" w:hAnsi="Times New Roman"/>
          <w:sz w:val="24"/>
          <w:szCs w:val="24"/>
        </w:rPr>
        <w:t>. Rineka Cipta, Jakarta</w:t>
      </w:r>
    </w:p>
    <w:p w:rsidR="00973FFB" w:rsidRPr="002D43E3" w:rsidRDefault="00973FFB" w:rsidP="00CB18E9">
      <w:pPr>
        <w:autoSpaceDE w:val="0"/>
        <w:autoSpaceDN w:val="0"/>
        <w:adjustRightInd w:val="0"/>
        <w:spacing w:line="240" w:lineRule="auto"/>
        <w:ind w:left="709" w:hanging="709"/>
        <w:jc w:val="both"/>
        <w:rPr>
          <w:rFonts w:ascii="Times New Roman" w:hAnsi="Times New Roman"/>
          <w:sz w:val="24"/>
          <w:szCs w:val="24"/>
          <w:lang w:val="id-ID"/>
        </w:rPr>
      </w:pPr>
      <w:r w:rsidRPr="00B4276D">
        <w:rPr>
          <w:rFonts w:ascii="Times New Roman" w:hAnsi="Times New Roman"/>
          <w:color w:val="000000"/>
          <w:sz w:val="24"/>
          <w:szCs w:val="23"/>
          <w:lang w:val="id-ID"/>
        </w:rPr>
        <w:lastRenderedPageBreak/>
        <w:t xml:space="preserve">Hamalik, Oemar. 2011. </w:t>
      </w:r>
      <w:r w:rsidRPr="00B4276D">
        <w:rPr>
          <w:rFonts w:ascii="Times New Roman" w:hAnsi="Times New Roman"/>
          <w:i/>
          <w:iCs/>
          <w:color w:val="000000"/>
          <w:sz w:val="24"/>
          <w:szCs w:val="23"/>
          <w:lang w:val="id-ID"/>
        </w:rPr>
        <w:t>Kurikulum dan Pembelajaran</w:t>
      </w:r>
      <w:r w:rsidRPr="00B4276D">
        <w:rPr>
          <w:rFonts w:ascii="Times New Roman" w:hAnsi="Times New Roman"/>
          <w:color w:val="000000"/>
          <w:sz w:val="24"/>
          <w:szCs w:val="23"/>
          <w:lang w:val="id-ID"/>
        </w:rPr>
        <w:t>. Jakarta: Bumi Aksara.</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 xml:space="preserve">Hamdani, 2011. </w:t>
      </w:r>
      <w:r w:rsidRPr="00334ACF">
        <w:rPr>
          <w:rFonts w:ascii="Times New Roman" w:hAnsi="Times New Roman"/>
          <w:i/>
          <w:sz w:val="24"/>
          <w:szCs w:val="24"/>
          <w:lang w:val="id-ID"/>
        </w:rPr>
        <w:t>Strategi Belajar Mengajar</w:t>
      </w:r>
      <w:r>
        <w:rPr>
          <w:rFonts w:ascii="Times New Roman" w:hAnsi="Times New Roman"/>
          <w:sz w:val="24"/>
          <w:szCs w:val="24"/>
          <w:lang w:val="id-ID"/>
        </w:rPr>
        <w:t>. Bandung: Pustaka Setia</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 xml:space="preserve">Hake, R, R. 1999. </w:t>
      </w:r>
      <w:r w:rsidRPr="00F7197F">
        <w:rPr>
          <w:rFonts w:ascii="Times New Roman" w:hAnsi="Times New Roman"/>
          <w:i/>
          <w:sz w:val="24"/>
          <w:szCs w:val="24"/>
          <w:lang w:val="id-ID"/>
        </w:rPr>
        <w:t>AnalyzngChange/Gain Scores.</w:t>
      </w:r>
      <w:r>
        <w:rPr>
          <w:rFonts w:ascii="Times New Roman" w:hAnsi="Times New Roman"/>
          <w:sz w:val="24"/>
          <w:szCs w:val="24"/>
          <w:lang w:val="id-ID"/>
        </w:rPr>
        <w:t xml:space="preserve"> AREA-D American Education Research Association’s Devision D, Measurement and Research Methodology</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 xml:space="preserve">Hidayah, Syahmani, dan Rilia. 2014. </w:t>
      </w:r>
      <w:r w:rsidRPr="00A9566E">
        <w:rPr>
          <w:rFonts w:ascii="Times New Roman" w:hAnsi="Times New Roman"/>
          <w:i/>
          <w:sz w:val="24"/>
          <w:szCs w:val="24"/>
          <w:lang w:val="id-ID"/>
        </w:rPr>
        <w:t xml:space="preserve">Penerapan strategi metakognitif dengan model pembelajaran IKRAR untuk meningkatkan hasil belajar pada materi larutan penyangga dan hidrolisis garam. </w:t>
      </w:r>
      <w:r>
        <w:rPr>
          <w:rFonts w:ascii="Times New Roman" w:hAnsi="Times New Roman"/>
          <w:sz w:val="24"/>
          <w:szCs w:val="24"/>
          <w:lang w:val="id-ID"/>
        </w:rPr>
        <w:t>Jurnal Inovasi Pendidikan Sain, Vol.5,No.2, Oktobel 2014, hlm.1-12</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r>
        <w:rPr>
          <w:rFonts w:ascii="Times New Roman" w:hAnsi="Times New Roman"/>
          <w:sz w:val="24"/>
          <w:szCs w:val="24"/>
          <w:lang w:val="id-ID"/>
        </w:rPr>
        <w:t xml:space="preserve">Jugianto, 2007. </w:t>
      </w:r>
      <w:r w:rsidRPr="004C7FA6">
        <w:rPr>
          <w:rFonts w:ascii="Times New Roman" w:hAnsi="Times New Roman"/>
          <w:i/>
          <w:sz w:val="24"/>
          <w:szCs w:val="24"/>
          <w:lang w:val="id-ID"/>
        </w:rPr>
        <w:t>Sistem Informasi Keperilakuan</w:t>
      </w:r>
      <w:r>
        <w:rPr>
          <w:rFonts w:ascii="Times New Roman" w:hAnsi="Times New Roman"/>
          <w:sz w:val="24"/>
          <w:szCs w:val="24"/>
          <w:lang w:val="id-ID"/>
        </w:rPr>
        <w:t>. Edisi revisi, Yogyakart: Andi Offset</w:t>
      </w:r>
    </w:p>
    <w:p w:rsidR="00973FFB" w:rsidRPr="00C811A9" w:rsidRDefault="00973FFB" w:rsidP="00973FFB">
      <w:pPr>
        <w:spacing w:after="240" w:line="240" w:lineRule="auto"/>
        <w:ind w:left="709" w:hanging="709"/>
        <w:jc w:val="both"/>
        <w:rPr>
          <w:rFonts w:ascii="Times New Roman" w:hAnsi="Times New Roman"/>
          <w:sz w:val="24"/>
          <w:szCs w:val="24"/>
          <w:lang w:val="id-ID"/>
        </w:rPr>
      </w:pPr>
      <w:proofErr w:type="gramStart"/>
      <w:r w:rsidRPr="0061758F">
        <w:rPr>
          <w:rFonts w:ascii="Times New Roman" w:hAnsi="Times New Roman"/>
          <w:sz w:val="24"/>
          <w:szCs w:val="24"/>
        </w:rPr>
        <w:t>Keenan, W. Charles.</w:t>
      </w:r>
      <w:proofErr w:type="gramEnd"/>
      <w:r w:rsidRPr="0061758F">
        <w:rPr>
          <w:rFonts w:ascii="Times New Roman" w:hAnsi="Times New Roman"/>
          <w:sz w:val="24"/>
          <w:szCs w:val="24"/>
        </w:rPr>
        <w:t xml:space="preserve"> 2008. </w:t>
      </w:r>
      <w:r w:rsidRPr="0061758F">
        <w:rPr>
          <w:rFonts w:ascii="Times New Roman" w:hAnsi="Times New Roman"/>
          <w:i/>
          <w:iCs/>
          <w:sz w:val="24"/>
          <w:szCs w:val="24"/>
        </w:rPr>
        <w:t>Kimia untuk Universitas Jilid 1</w:t>
      </w:r>
      <w:r w:rsidRPr="0061758F">
        <w:rPr>
          <w:rFonts w:ascii="Times New Roman" w:hAnsi="Times New Roman"/>
          <w:sz w:val="24"/>
          <w:szCs w:val="24"/>
        </w:rPr>
        <w:t>. Jakarta: Erlangga.</w:t>
      </w:r>
    </w:p>
    <w:p w:rsidR="00973FFB" w:rsidRPr="00334ACF" w:rsidRDefault="00973FFB" w:rsidP="00973FFB">
      <w:pPr>
        <w:spacing w:after="24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Lidinillah, M. 2008. </w:t>
      </w:r>
      <w:r w:rsidRPr="00A9566E">
        <w:rPr>
          <w:rFonts w:ascii="Times New Roman" w:hAnsi="Times New Roman"/>
          <w:i/>
          <w:sz w:val="24"/>
          <w:szCs w:val="24"/>
          <w:lang w:val="id-ID"/>
        </w:rPr>
        <w:t>Strategi Pembelajaran Pemecahan Masalah di Sekolah Dasar</w:t>
      </w:r>
      <w:r>
        <w:rPr>
          <w:rFonts w:ascii="Times New Roman" w:hAnsi="Times New Roman"/>
          <w:sz w:val="24"/>
          <w:szCs w:val="24"/>
          <w:lang w:val="id-ID"/>
        </w:rPr>
        <w:t>. Jurnal Pendidikan Dasar 10, 1-5.</w:t>
      </w:r>
    </w:p>
    <w:p w:rsidR="00973FFB" w:rsidRDefault="00973FFB" w:rsidP="00973FFB">
      <w:pPr>
        <w:autoSpaceDE w:val="0"/>
        <w:autoSpaceDN w:val="0"/>
        <w:adjustRightInd w:val="0"/>
        <w:spacing w:line="240" w:lineRule="auto"/>
        <w:ind w:left="709" w:hanging="709"/>
        <w:jc w:val="both"/>
        <w:rPr>
          <w:rFonts w:ascii="Times New Roman" w:hAnsi="Times New Roman"/>
          <w:sz w:val="24"/>
          <w:szCs w:val="24"/>
          <w:lang w:val="id-ID"/>
        </w:rPr>
      </w:pPr>
      <w:r w:rsidRPr="0061758F">
        <w:rPr>
          <w:rFonts w:ascii="Times New Roman" w:hAnsi="Times New Roman"/>
          <w:sz w:val="24"/>
          <w:szCs w:val="24"/>
          <w:lang w:val="id-ID"/>
        </w:rPr>
        <w:t xml:space="preserve">M. Imam Syafi’i. 2014. </w:t>
      </w:r>
      <w:r w:rsidRPr="0061758F">
        <w:rPr>
          <w:rFonts w:ascii="Times New Roman" w:hAnsi="Times New Roman"/>
          <w:i/>
          <w:sz w:val="24"/>
          <w:szCs w:val="24"/>
          <w:lang w:val="id-ID"/>
        </w:rPr>
        <w:t>Penerapan model pembelajaran IKRAR (Inisiasi, Konstruksi-Rekonstruksi, Aplikasi, Refleksi) Untuk mengurangi kesalahan siswa dalam menyelesaikan soal</w:t>
      </w:r>
      <w:r w:rsidRPr="0061758F">
        <w:rPr>
          <w:rFonts w:ascii="Times New Roman" w:hAnsi="Times New Roman"/>
          <w:sz w:val="24"/>
          <w:szCs w:val="24"/>
          <w:lang w:val="id-ID"/>
        </w:rPr>
        <w:t>. Vol.5, No.3, Hal 107-116, Desember 2014</w:t>
      </w:r>
    </w:p>
    <w:p w:rsidR="00973FFB" w:rsidRPr="00B4276D" w:rsidRDefault="00973FFB" w:rsidP="00973FFB">
      <w:pPr>
        <w:autoSpaceDE w:val="0"/>
        <w:autoSpaceDN w:val="0"/>
        <w:adjustRightInd w:val="0"/>
        <w:spacing w:after="0" w:line="240" w:lineRule="auto"/>
        <w:ind w:left="709" w:hanging="709"/>
        <w:rPr>
          <w:rFonts w:ascii="Times New Roman" w:hAnsi="Times New Roman"/>
          <w:sz w:val="24"/>
          <w:szCs w:val="23"/>
          <w:lang w:val="id-ID"/>
        </w:rPr>
      </w:pPr>
      <w:r w:rsidRPr="00B4276D">
        <w:rPr>
          <w:rFonts w:ascii="Times New Roman" w:hAnsi="Times New Roman"/>
          <w:sz w:val="24"/>
          <w:szCs w:val="23"/>
          <w:lang w:val="id-ID"/>
        </w:rPr>
        <w:t xml:space="preserve">Mulyasa, E, 2008, </w:t>
      </w:r>
      <w:r w:rsidRPr="00B4276D">
        <w:rPr>
          <w:rFonts w:ascii="Times New Roman" w:hAnsi="Times New Roman"/>
          <w:i/>
          <w:iCs/>
          <w:sz w:val="24"/>
          <w:szCs w:val="23"/>
          <w:lang w:val="id-ID"/>
        </w:rPr>
        <w:t>Menjadi Guru Profesional</w:t>
      </w:r>
      <w:r w:rsidRPr="00B4276D">
        <w:rPr>
          <w:rFonts w:ascii="Times New Roman" w:hAnsi="Times New Roman"/>
          <w:sz w:val="24"/>
          <w:szCs w:val="23"/>
          <w:lang w:val="id-ID"/>
        </w:rPr>
        <w:t>, Bandung, PT. Remaja Rosdakarya</w:t>
      </w:r>
    </w:p>
    <w:p w:rsidR="00973FFB" w:rsidRPr="0061758F" w:rsidRDefault="00973FFB" w:rsidP="00973FFB">
      <w:pPr>
        <w:autoSpaceDE w:val="0"/>
        <w:autoSpaceDN w:val="0"/>
        <w:adjustRightInd w:val="0"/>
        <w:spacing w:line="240" w:lineRule="auto"/>
        <w:ind w:left="709" w:hanging="709"/>
        <w:jc w:val="both"/>
        <w:rPr>
          <w:rFonts w:ascii="Times New Roman" w:hAnsi="Times New Roman"/>
          <w:sz w:val="24"/>
          <w:szCs w:val="24"/>
          <w:lang w:val="id-ID"/>
        </w:rPr>
      </w:pPr>
      <w:r w:rsidRPr="00B4276D">
        <w:rPr>
          <w:rFonts w:ascii="Times New Roman" w:hAnsi="Times New Roman"/>
          <w:sz w:val="24"/>
          <w:szCs w:val="23"/>
          <w:lang w:val="id-ID"/>
        </w:rPr>
        <w:t>offset</w:t>
      </w:r>
      <w:r>
        <w:rPr>
          <w:rFonts w:ascii="Times New Roman" w:hAnsi="Times New Roman"/>
          <w:sz w:val="23"/>
          <w:szCs w:val="23"/>
          <w:lang w:val="id-ID"/>
        </w:rPr>
        <w:t>.</w:t>
      </w:r>
    </w:p>
    <w:p w:rsidR="00973FFB" w:rsidRPr="0061758F" w:rsidRDefault="00973FFB" w:rsidP="00973FFB">
      <w:pPr>
        <w:autoSpaceDE w:val="0"/>
        <w:autoSpaceDN w:val="0"/>
        <w:adjustRightInd w:val="0"/>
        <w:spacing w:line="240" w:lineRule="auto"/>
        <w:ind w:left="709" w:hanging="709"/>
        <w:jc w:val="both"/>
        <w:rPr>
          <w:rFonts w:ascii="Times New Roman" w:hAnsi="Times New Roman"/>
          <w:sz w:val="24"/>
          <w:szCs w:val="24"/>
          <w:lang w:val="id-ID"/>
        </w:rPr>
      </w:pPr>
      <w:r w:rsidRPr="0061758F">
        <w:rPr>
          <w:rFonts w:ascii="Times New Roman" w:hAnsi="Times New Roman"/>
          <w:sz w:val="24"/>
          <w:szCs w:val="24"/>
          <w:lang w:val="id-ID"/>
        </w:rPr>
        <w:t xml:space="preserve">Nur Hidayah, Syahmani, Rilia Iriani., 2014. </w:t>
      </w:r>
      <w:r w:rsidRPr="0061758F">
        <w:rPr>
          <w:rFonts w:ascii="Times New Roman" w:hAnsi="Times New Roman"/>
          <w:i/>
          <w:sz w:val="24"/>
          <w:szCs w:val="24"/>
          <w:lang w:val="id-ID"/>
        </w:rPr>
        <w:t>Penerapan strategi metakognitif dengan model pembelajaran IKRAR untuk meningkatkan hasil belajar pada materi larutan penyangga dan hidrolisis garam.</w:t>
      </w:r>
      <w:r w:rsidRPr="0061758F">
        <w:rPr>
          <w:rFonts w:ascii="Times New Roman" w:hAnsi="Times New Roman"/>
          <w:sz w:val="24"/>
          <w:szCs w:val="24"/>
          <w:lang w:val="id-ID"/>
        </w:rPr>
        <w:t xml:space="preserve"> Vol.5, No.2, Oktober 2014</w:t>
      </w:r>
    </w:p>
    <w:p w:rsidR="00973FFB" w:rsidRDefault="00973FFB" w:rsidP="00973FFB">
      <w:pPr>
        <w:autoSpaceDE w:val="0"/>
        <w:autoSpaceDN w:val="0"/>
        <w:adjustRightInd w:val="0"/>
        <w:spacing w:line="240" w:lineRule="auto"/>
        <w:ind w:left="709" w:hanging="709"/>
        <w:jc w:val="both"/>
        <w:rPr>
          <w:rFonts w:ascii="Times New Roman" w:hAnsi="Times New Roman"/>
          <w:iCs/>
          <w:color w:val="000000"/>
          <w:sz w:val="24"/>
          <w:szCs w:val="24"/>
          <w:lang w:val="id-ID"/>
        </w:rPr>
      </w:pPr>
      <w:r w:rsidRPr="0061758F">
        <w:rPr>
          <w:rFonts w:ascii="Times New Roman" w:hAnsi="Times New Roman"/>
          <w:color w:val="000000"/>
          <w:sz w:val="24"/>
          <w:szCs w:val="24"/>
          <w:lang w:val="id-ID"/>
        </w:rPr>
        <w:lastRenderedPageBreak/>
        <w:t xml:space="preserve">Puspadewi, K. R. 2012. </w:t>
      </w:r>
      <w:r w:rsidRPr="0061758F">
        <w:rPr>
          <w:rFonts w:ascii="Times New Roman" w:hAnsi="Times New Roman"/>
          <w:i/>
          <w:color w:val="000000"/>
          <w:sz w:val="24"/>
          <w:szCs w:val="24"/>
          <w:lang w:val="id-ID"/>
        </w:rPr>
        <w:t>Pengaruh Model Pembelajaran IKRAR Berorientasi Kearifan Lokal dan Kecerdasan Logis Matematis terhadap Kemampuan Pemecahan Masalah Matematika</w:t>
      </w:r>
      <w:r w:rsidRPr="0061758F">
        <w:rPr>
          <w:rFonts w:ascii="Times New Roman" w:hAnsi="Times New Roman"/>
          <w:i/>
          <w:iCs/>
          <w:color w:val="000000"/>
          <w:sz w:val="24"/>
          <w:szCs w:val="24"/>
          <w:lang w:val="id-ID"/>
        </w:rPr>
        <w:t xml:space="preserve">. </w:t>
      </w:r>
      <w:r w:rsidRPr="0061758F">
        <w:rPr>
          <w:rFonts w:ascii="Times New Roman" w:hAnsi="Times New Roman"/>
          <w:iCs/>
          <w:color w:val="000000"/>
          <w:sz w:val="24"/>
          <w:szCs w:val="24"/>
          <w:lang w:val="id-ID"/>
        </w:rPr>
        <w:t>Jurnal Pendidikan Matematika. Universitas Pendidikan Ganesha</w:t>
      </w:r>
    </w:p>
    <w:p w:rsidR="00973FFB" w:rsidRPr="00B4276D" w:rsidRDefault="00973FFB" w:rsidP="00973FFB">
      <w:pPr>
        <w:autoSpaceDE w:val="0"/>
        <w:autoSpaceDN w:val="0"/>
        <w:adjustRightInd w:val="0"/>
        <w:spacing w:line="240" w:lineRule="auto"/>
        <w:ind w:left="709" w:hanging="709"/>
        <w:jc w:val="both"/>
        <w:rPr>
          <w:rFonts w:ascii="Times New Roman" w:hAnsi="Times New Roman"/>
          <w:i/>
          <w:iCs/>
          <w:color w:val="000000"/>
          <w:sz w:val="28"/>
          <w:szCs w:val="24"/>
          <w:lang w:val="id-ID"/>
        </w:rPr>
      </w:pPr>
      <w:proofErr w:type="gramStart"/>
      <w:r w:rsidRPr="00B4276D">
        <w:rPr>
          <w:rFonts w:ascii="Times New Roman" w:hAnsi="Times New Roman"/>
          <w:sz w:val="24"/>
          <w:szCs w:val="23"/>
        </w:rPr>
        <w:t>Rusman.</w:t>
      </w:r>
      <w:proofErr w:type="gramEnd"/>
      <w:r w:rsidRPr="00B4276D">
        <w:rPr>
          <w:rFonts w:ascii="Times New Roman" w:hAnsi="Times New Roman"/>
          <w:sz w:val="24"/>
          <w:szCs w:val="23"/>
        </w:rPr>
        <w:t xml:space="preserve"> </w:t>
      </w:r>
      <w:proofErr w:type="gramStart"/>
      <w:r w:rsidRPr="00B4276D">
        <w:rPr>
          <w:rFonts w:ascii="Times New Roman" w:hAnsi="Times New Roman"/>
          <w:sz w:val="24"/>
          <w:szCs w:val="23"/>
        </w:rPr>
        <w:t xml:space="preserve">(2014). </w:t>
      </w:r>
      <w:r w:rsidRPr="00B4276D">
        <w:rPr>
          <w:rFonts w:ascii="Times New Roman" w:hAnsi="Times New Roman"/>
          <w:i/>
          <w:iCs/>
          <w:sz w:val="24"/>
          <w:szCs w:val="23"/>
        </w:rPr>
        <w:t>Model-model Pembelajaran (Mengembangkan Profesionalisme Guru)</w:t>
      </w:r>
      <w:r w:rsidRPr="00B4276D">
        <w:rPr>
          <w:rFonts w:ascii="Times New Roman" w:hAnsi="Times New Roman"/>
          <w:sz w:val="24"/>
          <w:szCs w:val="23"/>
        </w:rPr>
        <w:t>.</w:t>
      </w:r>
      <w:proofErr w:type="gramEnd"/>
      <w:r w:rsidRPr="00B4276D">
        <w:rPr>
          <w:rFonts w:ascii="Times New Roman" w:hAnsi="Times New Roman"/>
          <w:sz w:val="24"/>
          <w:szCs w:val="23"/>
        </w:rPr>
        <w:t xml:space="preserve"> Jakarta: Raja Grafindo Persada.</w:t>
      </w:r>
    </w:p>
    <w:p w:rsidR="00973FFB" w:rsidRDefault="00973FFB" w:rsidP="00973FFB">
      <w:pPr>
        <w:pStyle w:val="Default"/>
        <w:spacing w:after="160"/>
        <w:ind w:left="709" w:hanging="709"/>
        <w:jc w:val="both"/>
        <w:rPr>
          <w:iCs/>
        </w:rPr>
      </w:pPr>
      <w:r w:rsidRPr="0061758F">
        <w:rPr>
          <w:iCs/>
        </w:rPr>
        <w:t xml:space="preserve">Suardiyanti N.P, 2012: </w:t>
      </w:r>
      <w:r w:rsidRPr="0061758F">
        <w:rPr>
          <w:i/>
          <w:iCs/>
        </w:rPr>
        <w:t>Pengaruh model pembelajaran IKRAR berorientasi kearifan lokal dalam pembelajaran matematika terhadap kemampuan berpikir spkritis siswa.</w:t>
      </w:r>
      <w:r w:rsidRPr="0061758F">
        <w:rPr>
          <w:iCs/>
        </w:rPr>
        <w:t xml:space="preserve"> Universitas pendidikan Ganesha, Singaraja.</w:t>
      </w:r>
    </w:p>
    <w:p w:rsidR="00973FFB" w:rsidRDefault="00973FFB" w:rsidP="00973FFB">
      <w:pPr>
        <w:pStyle w:val="Default"/>
        <w:spacing w:after="160"/>
        <w:ind w:left="709" w:hanging="709"/>
        <w:jc w:val="both"/>
        <w:rPr>
          <w:szCs w:val="23"/>
        </w:rPr>
      </w:pPr>
      <w:r w:rsidRPr="00DB5A4A">
        <w:rPr>
          <w:szCs w:val="23"/>
        </w:rPr>
        <w:t xml:space="preserve">Sudjana, Nana. 2004. </w:t>
      </w:r>
      <w:r w:rsidRPr="00DB5A4A">
        <w:rPr>
          <w:i/>
          <w:iCs/>
          <w:szCs w:val="23"/>
        </w:rPr>
        <w:t>Dasar-dasar Proses Belajar Mengajar</w:t>
      </w:r>
      <w:r w:rsidRPr="00DB5A4A">
        <w:rPr>
          <w:szCs w:val="23"/>
        </w:rPr>
        <w:t>. Bandung :Sinar Baru Algensido Offset</w:t>
      </w:r>
    </w:p>
    <w:p w:rsidR="00973FFB" w:rsidRDefault="00973FFB" w:rsidP="00973FFB">
      <w:pPr>
        <w:autoSpaceDE w:val="0"/>
        <w:autoSpaceDN w:val="0"/>
        <w:adjustRightInd w:val="0"/>
        <w:spacing w:after="0" w:line="240" w:lineRule="auto"/>
        <w:ind w:left="709" w:hanging="709"/>
        <w:rPr>
          <w:lang w:val="id-ID"/>
        </w:rPr>
      </w:pPr>
      <w:r>
        <w:rPr>
          <w:rFonts w:ascii="Times New Roman" w:hAnsi="Times New Roman"/>
          <w:sz w:val="24"/>
          <w:szCs w:val="24"/>
          <w:lang w:val="id-ID"/>
        </w:rPr>
        <w:t xml:space="preserve">Sudjana, Nana. 2005. </w:t>
      </w:r>
      <w:r>
        <w:rPr>
          <w:rFonts w:ascii="Times New Roman" w:hAnsi="Times New Roman"/>
          <w:i/>
          <w:iCs/>
          <w:sz w:val="24"/>
          <w:szCs w:val="24"/>
          <w:lang w:val="id-ID"/>
        </w:rPr>
        <w:t>Dasar-dasar Proses\Belajar Mengajar</w:t>
      </w:r>
      <w:r>
        <w:rPr>
          <w:rFonts w:ascii="Times New Roman" w:hAnsi="Times New Roman"/>
          <w:sz w:val="24"/>
          <w:szCs w:val="24"/>
          <w:lang w:val="id-ID"/>
        </w:rPr>
        <w:t xml:space="preserve">. Bandung. Sinar </w:t>
      </w:r>
      <w:r>
        <w:t>Baru Algensindo.</w:t>
      </w:r>
    </w:p>
    <w:p w:rsidR="00973FFB" w:rsidRPr="00973FFB" w:rsidRDefault="00973FFB" w:rsidP="00973FFB">
      <w:pPr>
        <w:autoSpaceDE w:val="0"/>
        <w:autoSpaceDN w:val="0"/>
        <w:adjustRightInd w:val="0"/>
        <w:spacing w:after="0" w:line="240" w:lineRule="auto"/>
        <w:ind w:left="709" w:hanging="709"/>
        <w:rPr>
          <w:rFonts w:ascii="Times New Roman" w:hAnsi="Times New Roman"/>
          <w:sz w:val="24"/>
          <w:szCs w:val="24"/>
          <w:lang w:val="id-ID"/>
        </w:rPr>
      </w:pPr>
    </w:p>
    <w:p w:rsidR="00973FFB" w:rsidRPr="0061758F" w:rsidRDefault="00973FFB" w:rsidP="00973FFB">
      <w:pPr>
        <w:autoSpaceDE w:val="0"/>
        <w:autoSpaceDN w:val="0"/>
        <w:adjustRightInd w:val="0"/>
        <w:spacing w:line="240" w:lineRule="auto"/>
        <w:ind w:left="709" w:hanging="709"/>
        <w:jc w:val="both"/>
        <w:rPr>
          <w:rFonts w:ascii="Times New Roman" w:hAnsi="Times New Roman"/>
          <w:i/>
          <w:iCs/>
          <w:sz w:val="24"/>
          <w:szCs w:val="24"/>
          <w:lang w:val="id-ID"/>
        </w:rPr>
      </w:pPr>
      <w:r>
        <w:rPr>
          <w:rFonts w:ascii="Times New Roman" w:hAnsi="Times New Roman"/>
          <w:sz w:val="24"/>
          <w:szCs w:val="24"/>
          <w:lang w:val="id-ID"/>
        </w:rPr>
        <w:t>Sudiarta, I G. P. 2008</w:t>
      </w:r>
      <w:r w:rsidRPr="0061758F">
        <w:rPr>
          <w:rFonts w:ascii="Times New Roman" w:hAnsi="Times New Roman"/>
          <w:sz w:val="24"/>
          <w:szCs w:val="24"/>
          <w:lang w:val="id-ID"/>
        </w:rPr>
        <w:t xml:space="preserve">. </w:t>
      </w:r>
      <w:r w:rsidRPr="0061758F">
        <w:rPr>
          <w:rFonts w:ascii="Times New Roman" w:hAnsi="Times New Roman"/>
          <w:i/>
          <w:iCs/>
          <w:sz w:val="24"/>
          <w:szCs w:val="24"/>
          <w:lang w:val="id-ID"/>
        </w:rPr>
        <w:t>Paradigma Baru Pembelajaran Matematika Membangun Kompetensi Berpikir Kritis melalui Pendekatan Open-Ended</w:t>
      </w:r>
      <w:r w:rsidRPr="0061758F">
        <w:rPr>
          <w:rFonts w:ascii="Times New Roman" w:hAnsi="Times New Roman"/>
          <w:sz w:val="24"/>
          <w:szCs w:val="24"/>
          <w:lang w:val="id-ID"/>
        </w:rPr>
        <w:t>. ISBN 978-</w:t>
      </w:r>
      <w:r w:rsidRPr="0061758F">
        <w:rPr>
          <w:rFonts w:ascii="Times New Roman" w:hAnsi="Times New Roman"/>
          <w:i/>
          <w:iCs/>
          <w:sz w:val="24"/>
          <w:szCs w:val="24"/>
          <w:lang w:val="id-ID"/>
        </w:rPr>
        <w:t xml:space="preserve"> </w:t>
      </w:r>
      <w:r w:rsidRPr="0061758F">
        <w:rPr>
          <w:rFonts w:ascii="Times New Roman" w:hAnsi="Times New Roman"/>
          <w:sz w:val="24"/>
          <w:szCs w:val="24"/>
          <w:lang w:val="id-ID"/>
        </w:rPr>
        <w:t>602-8310-03-1 Singaraja: Undiksha. Edisi Revisi</w:t>
      </w:r>
    </w:p>
    <w:p w:rsidR="00973FFB" w:rsidRPr="0061758F" w:rsidRDefault="00973FFB" w:rsidP="00973FFB">
      <w:pPr>
        <w:autoSpaceDE w:val="0"/>
        <w:autoSpaceDN w:val="0"/>
        <w:adjustRightInd w:val="0"/>
        <w:spacing w:line="240" w:lineRule="auto"/>
        <w:ind w:left="709" w:hanging="720"/>
        <w:jc w:val="both"/>
        <w:rPr>
          <w:rFonts w:ascii="Times New Roman" w:hAnsi="Times New Roman"/>
          <w:color w:val="000000"/>
          <w:sz w:val="24"/>
          <w:szCs w:val="24"/>
          <w:lang w:val="id-ID"/>
        </w:rPr>
      </w:pPr>
      <w:r w:rsidRPr="0061758F">
        <w:rPr>
          <w:rFonts w:ascii="Times New Roman" w:hAnsi="Times New Roman"/>
          <w:color w:val="000000"/>
          <w:sz w:val="24"/>
          <w:szCs w:val="24"/>
          <w:lang w:val="id-ID"/>
        </w:rPr>
        <w:lastRenderedPageBreak/>
        <w:t xml:space="preserve">Sudiarta,P. 2010. </w:t>
      </w:r>
      <w:r w:rsidRPr="0061758F">
        <w:rPr>
          <w:rFonts w:ascii="Times New Roman" w:hAnsi="Times New Roman"/>
          <w:i/>
          <w:iCs/>
          <w:color w:val="000000"/>
          <w:sz w:val="24"/>
          <w:szCs w:val="24"/>
          <w:lang w:val="id-ID"/>
        </w:rPr>
        <w:t xml:space="preserve">Pengembangan Model Pembelajaran Inovatif. </w:t>
      </w:r>
      <w:r w:rsidRPr="0061758F">
        <w:rPr>
          <w:rFonts w:ascii="Times New Roman" w:hAnsi="Times New Roman"/>
          <w:color w:val="000000"/>
          <w:sz w:val="24"/>
          <w:szCs w:val="24"/>
          <w:lang w:val="id-ID"/>
        </w:rPr>
        <w:t>Makalah. Disampaikan dalam Pendidikan dan Pelatihan MGMP Matematika SMK, Kabupaten Karangasem, Agustus 2010. Hlm : 32-42.</w:t>
      </w:r>
    </w:p>
    <w:p w:rsidR="00973FFB" w:rsidRDefault="00973FFB" w:rsidP="00973FFB">
      <w:pPr>
        <w:autoSpaceDE w:val="0"/>
        <w:autoSpaceDN w:val="0"/>
        <w:adjustRightInd w:val="0"/>
        <w:spacing w:line="240" w:lineRule="auto"/>
        <w:ind w:left="709" w:hanging="720"/>
        <w:jc w:val="both"/>
        <w:rPr>
          <w:rFonts w:ascii="Times New Roman" w:hAnsi="Times New Roman"/>
          <w:sz w:val="24"/>
          <w:szCs w:val="24"/>
          <w:lang w:val="id-ID"/>
        </w:rPr>
      </w:pPr>
      <w:proofErr w:type="gramStart"/>
      <w:r w:rsidRPr="0061758F">
        <w:rPr>
          <w:rFonts w:ascii="Times New Roman" w:hAnsi="Times New Roman"/>
          <w:sz w:val="24"/>
          <w:szCs w:val="24"/>
        </w:rPr>
        <w:t>Sugiyono.</w:t>
      </w:r>
      <w:proofErr w:type="gramEnd"/>
      <w:r w:rsidRPr="0061758F">
        <w:rPr>
          <w:rFonts w:ascii="Times New Roman" w:hAnsi="Times New Roman"/>
          <w:sz w:val="24"/>
          <w:szCs w:val="24"/>
        </w:rPr>
        <w:t xml:space="preserve"> 2016. </w:t>
      </w:r>
      <w:r w:rsidRPr="0061758F">
        <w:rPr>
          <w:rFonts w:ascii="Times New Roman" w:hAnsi="Times New Roman"/>
          <w:i/>
          <w:sz w:val="24"/>
          <w:szCs w:val="24"/>
        </w:rPr>
        <w:t>Metodologi Penelitian Kuantitatif, Kualitatif dan R &amp; D.</w:t>
      </w:r>
      <w:r w:rsidRPr="0061758F">
        <w:rPr>
          <w:rFonts w:ascii="Times New Roman" w:hAnsi="Times New Roman"/>
          <w:sz w:val="24"/>
          <w:szCs w:val="24"/>
        </w:rPr>
        <w:t xml:space="preserve"> Bandung: PT Alfabeta</w:t>
      </w:r>
    </w:p>
    <w:p w:rsidR="00973FFB" w:rsidRPr="00DB5A4A" w:rsidRDefault="00973FFB" w:rsidP="00973FFB">
      <w:pPr>
        <w:autoSpaceDE w:val="0"/>
        <w:autoSpaceDN w:val="0"/>
        <w:adjustRightInd w:val="0"/>
        <w:spacing w:line="240" w:lineRule="auto"/>
        <w:ind w:left="709" w:hanging="72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Sukandi, Ujang. 2003. Pembelajaran Konvensional. </w:t>
      </w:r>
      <w:hyperlink r:id="rId12" w:history="1">
        <w:r w:rsidRPr="00C06E1D">
          <w:rPr>
            <w:rStyle w:val="Hyperlink"/>
            <w:rFonts w:ascii="Times New Roman" w:hAnsi="Times New Roman"/>
            <w:sz w:val="24"/>
            <w:szCs w:val="24"/>
            <w:lang w:val="id-ID"/>
          </w:rPr>
          <w:t>http://Sunartombs.wodrpress.com/2009/03/02/pembelajaran-konvensional-banyak-dikritik-namun-paling-disukai/</w:t>
        </w:r>
      </w:hyperlink>
    </w:p>
    <w:p w:rsidR="00973FFB" w:rsidRPr="00571EE9" w:rsidRDefault="00973FFB" w:rsidP="00973FFB">
      <w:pPr>
        <w:autoSpaceDE w:val="0"/>
        <w:autoSpaceDN w:val="0"/>
        <w:adjustRightInd w:val="0"/>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Syaiful, Bahri. 2012. </w:t>
      </w:r>
      <w:r w:rsidRPr="00571EE9">
        <w:rPr>
          <w:rFonts w:ascii="Times New Roman" w:hAnsi="Times New Roman"/>
          <w:i/>
          <w:sz w:val="24"/>
          <w:szCs w:val="24"/>
          <w:lang w:val="id-ID"/>
        </w:rPr>
        <w:t>Psikolog Belajar</w:t>
      </w:r>
      <w:r>
        <w:rPr>
          <w:rFonts w:ascii="Times New Roman" w:hAnsi="Times New Roman"/>
          <w:sz w:val="24"/>
          <w:szCs w:val="24"/>
          <w:lang w:val="id-ID"/>
        </w:rPr>
        <w:t>. Jakarta : Rineka Cipta</w:t>
      </w:r>
    </w:p>
    <w:p w:rsidR="00973FFB" w:rsidRPr="0061758F" w:rsidRDefault="00973FFB" w:rsidP="00973FFB">
      <w:pPr>
        <w:spacing w:after="240" w:line="240" w:lineRule="auto"/>
        <w:ind w:left="709" w:hanging="720"/>
        <w:jc w:val="both"/>
        <w:rPr>
          <w:rFonts w:ascii="Times New Roman" w:hAnsi="Times New Roman"/>
          <w:sz w:val="24"/>
          <w:szCs w:val="24"/>
          <w:lang w:val="id-ID"/>
        </w:rPr>
      </w:pPr>
      <w:proofErr w:type="gramStart"/>
      <w:r w:rsidRPr="0061758F">
        <w:rPr>
          <w:rFonts w:ascii="Times New Roman" w:hAnsi="Times New Roman"/>
          <w:sz w:val="24"/>
          <w:szCs w:val="24"/>
        </w:rPr>
        <w:t>Syukri.</w:t>
      </w:r>
      <w:proofErr w:type="gramEnd"/>
      <w:r w:rsidRPr="0061758F">
        <w:rPr>
          <w:rFonts w:ascii="Times New Roman" w:hAnsi="Times New Roman"/>
          <w:sz w:val="24"/>
          <w:szCs w:val="24"/>
        </w:rPr>
        <w:t xml:space="preserve"> 1999. </w:t>
      </w:r>
      <w:r w:rsidRPr="0061758F">
        <w:rPr>
          <w:rFonts w:ascii="Times New Roman" w:hAnsi="Times New Roman"/>
          <w:i/>
          <w:iCs/>
          <w:sz w:val="24"/>
          <w:szCs w:val="24"/>
        </w:rPr>
        <w:t>Kimia Dasar 2</w:t>
      </w:r>
      <w:r w:rsidRPr="0061758F">
        <w:rPr>
          <w:rFonts w:ascii="Times New Roman" w:hAnsi="Times New Roman"/>
          <w:sz w:val="24"/>
          <w:szCs w:val="24"/>
        </w:rPr>
        <w:t>. Bandung: Penerbit ITB.</w:t>
      </w:r>
    </w:p>
    <w:p w:rsidR="00633B3A" w:rsidRDefault="00633B3A" w:rsidP="008C54A4">
      <w:pPr>
        <w:spacing w:after="0"/>
        <w:jc w:val="both"/>
        <w:rPr>
          <w:rFonts w:ascii="Times New Roman" w:hAnsi="Times New Roman"/>
          <w:color w:val="000000"/>
          <w:lang w:val="id-ID"/>
        </w:rPr>
      </w:pPr>
    </w:p>
    <w:p w:rsidR="00973FFB" w:rsidRPr="00973FFB" w:rsidRDefault="00973FFB" w:rsidP="008C54A4">
      <w:pPr>
        <w:spacing w:after="0"/>
        <w:jc w:val="both"/>
        <w:rPr>
          <w:rFonts w:ascii="Times New Roman" w:hAnsi="Times New Roman"/>
          <w:color w:val="000000"/>
          <w:lang w:val="id-ID"/>
        </w:rPr>
      </w:pPr>
    </w:p>
    <w:p w:rsidR="00973FFB" w:rsidRDefault="00633B3A" w:rsidP="00973FFB">
      <w:pPr>
        <w:spacing w:after="0"/>
        <w:jc w:val="both"/>
        <w:rPr>
          <w:rFonts w:ascii="Times New Roman" w:hAnsi="Times New Roman"/>
          <w:lang w:val="id-ID"/>
        </w:rPr>
      </w:pPr>
      <w:proofErr w:type="gramStart"/>
      <w:r>
        <w:rPr>
          <w:rFonts w:ascii="Times New Roman" w:hAnsi="Times New Roman"/>
          <w:b/>
          <w:bCs/>
        </w:rPr>
        <w:t>Singkatan</w:t>
      </w:r>
      <w:r>
        <w:rPr>
          <w:rFonts w:ascii="Times New Roman" w:hAnsi="Times New Roman"/>
        </w:rPr>
        <w:t xml:space="preserve"> diperbolehkan, tapi harus ditulis lengkap ketika disebutkan pertama kalinya dan itu harus ditulis dalam tanda kurung.</w:t>
      </w:r>
      <w:proofErr w:type="gramEnd"/>
      <w:r>
        <w:rPr>
          <w:rFonts w:ascii="Times New Roman" w:hAnsi="Times New Roman"/>
        </w:rPr>
        <w:t xml:space="preserve"> </w:t>
      </w:r>
      <w:proofErr w:type="gramStart"/>
      <w:r>
        <w:rPr>
          <w:rFonts w:ascii="Times New Roman" w:hAnsi="Times New Roman"/>
        </w:rPr>
        <w:t>Kata asing maupun istilah ditulis dalam huruf miring.</w:t>
      </w:r>
      <w:proofErr w:type="gramEnd"/>
      <w:r>
        <w:rPr>
          <w:rFonts w:ascii="Times New Roman" w:hAnsi="Times New Roman"/>
        </w:rPr>
        <w:t xml:space="preserve"> Notasi harus singkat dan jelas sesuai dengan </w:t>
      </w:r>
      <w:proofErr w:type="gramStart"/>
      <w:r>
        <w:rPr>
          <w:rFonts w:ascii="Times New Roman" w:hAnsi="Times New Roman"/>
        </w:rPr>
        <w:t>gaya</w:t>
      </w:r>
      <w:proofErr w:type="gramEnd"/>
      <w:r>
        <w:rPr>
          <w:rFonts w:ascii="Times New Roman" w:hAnsi="Times New Roman"/>
        </w:rPr>
        <w:t xml:space="preserve"> dan Ejaaan Yang Disempurnakan (EY</w:t>
      </w:r>
      <w:r w:rsidR="00973FFB">
        <w:rPr>
          <w:rFonts w:ascii="Times New Roman" w:hAnsi="Times New Roman"/>
        </w:rPr>
        <w:t>D)</w:t>
      </w:r>
      <w:r w:rsidR="00973FFB">
        <w:rPr>
          <w:rFonts w:ascii="Times New Roman" w:hAnsi="Times New Roman"/>
          <w:lang w:val="id-ID"/>
        </w:rPr>
        <w:t>.</w:t>
      </w:r>
    </w:p>
    <w:p w:rsidR="00633B3A" w:rsidRPr="00973FFB" w:rsidRDefault="00CB18E9" w:rsidP="00973FFB">
      <w:pPr>
        <w:spacing w:after="0"/>
        <w:jc w:val="both"/>
        <w:rPr>
          <w:rFonts w:ascii="Times New Roman" w:hAnsi="Times New Roman"/>
          <w:lang w:val="id-ID"/>
        </w:rPr>
        <w:sectPr w:rsidR="00633B3A" w:rsidRPr="00973FFB">
          <w:type w:val="continuous"/>
          <w:pgSz w:w="11907" w:h="16840"/>
          <w:pgMar w:top="1418" w:right="1134" w:bottom="1701" w:left="1418" w:header="720" w:footer="720" w:gutter="0"/>
          <w:cols w:num="2" w:space="285"/>
        </w:sectPr>
      </w:pPr>
      <w:r>
        <w:rPr>
          <w:rFonts w:ascii="Times New Roman" w:hAnsi="Times New Roman"/>
          <w:lang w:val="id-ID"/>
        </w:rPr>
        <w:t xml:space="preserve">  </w:t>
      </w:r>
      <w:bookmarkStart w:id="0" w:name="_GoBack"/>
      <w:bookmarkEnd w:id="0"/>
    </w:p>
    <w:p w:rsidR="00633B3A" w:rsidRPr="00F83718" w:rsidRDefault="00633B3A" w:rsidP="008C54A4">
      <w:pPr>
        <w:spacing w:after="0"/>
        <w:rPr>
          <w:rFonts w:ascii="Times New Roman" w:hAnsi="Times New Roman"/>
          <w:lang w:val="id-ID"/>
        </w:rPr>
        <w:sectPr w:rsidR="00633B3A" w:rsidRPr="00F83718">
          <w:type w:val="continuous"/>
          <w:pgSz w:w="11907" w:h="16840"/>
          <w:pgMar w:top="1418" w:right="1134" w:bottom="1701" w:left="1418" w:header="720" w:footer="720" w:gutter="0"/>
          <w:cols w:space="720"/>
        </w:sectPr>
      </w:pPr>
    </w:p>
    <w:p w:rsidR="00F83718" w:rsidRPr="00973FFB" w:rsidRDefault="00F83718" w:rsidP="00973FFB">
      <w:pPr>
        <w:tabs>
          <w:tab w:val="left" w:pos="7485"/>
        </w:tabs>
        <w:rPr>
          <w:lang w:val="id-ID"/>
        </w:rPr>
      </w:pPr>
    </w:p>
    <w:sectPr w:rsidR="00F83718" w:rsidRPr="00973F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AE" w:rsidRDefault="003515AE" w:rsidP="008C54A4">
      <w:pPr>
        <w:spacing w:after="0" w:line="240" w:lineRule="auto"/>
      </w:pPr>
      <w:r>
        <w:separator/>
      </w:r>
    </w:p>
  </w:endnote>
  <w:endnote w:type="continuationSeparator" w:id="0">
    <w:p w:rsidR="003515AE" w:rsidRDefault="003515AE" w:rsidP="008C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AE" w:rsidRDefault="003515AE" w:rsidP="008C54A4">
      <w:pPr>
        <w:spacing w:after="0" w:line="240" w:lineRule="auto"/>
      </w:pPr>
      <w:r>
        <w:separator/>
      </w:r>
    </w:p>
  </w:footnote>
  <w:footnote w:type="continuationSeparator" w:id="0">
    <w:p w:rsidR="003515AE" w:rsidRDefault="003515AE" w:rsidP="008C5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6E6A"/>
    <w:multiLevelType w:val="hybridMultilevel"/>
    <w:tmpl w:val="0360B49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9C239FA"/>
    <w:multiLevelType w:val="multilevel"/>
    <w:tmpl w:val="2556B3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hanging="720"/>
      </w:pPr>
      <w:rPr>
        <w:rFonts w:cs="Times New Roman" w:hint="default"/>
      </w:rPr>
    </w:lvl>
    <w:lvl w:ilvl="3">
      <w:start w:val="1"/>
      <w:numFmt w:val="decimal"/>
      <w:lvlText w:val="%1.%2.%3.%4"/>
      <w:lvlJc w:val="left"/>
      <w:pPr>
        <w:ind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38240D4D"/>
    <w:multiLevelType w:val="hybridMultilevel"/>
    <w:tmpl w:val="0D18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3A"/>
    <w:rsid w:val="00076E3E"/>
    <w:rsid w:val="00086CF4"/>
    <w:rsid w:val="000B599E"/>
    <w:rsid w:val="000B5CD0"/>
    <w:rsid w:val="000E4A6D"/>
    <w:rsid w:val="00185E6A"/>
    <w:rsid w:val="001C2C20"/>
    <w:rsid w:val="002167CA"/>
    <w:rsid w:val="0022577C"/>
    <w:rsid w:val="002D3DA0"/>
    <w:rsid w:val="003515AE"/>
    <w:rsid w:val="003B4E4F"/>
    <w:rsid w:val="003F3EFA"/>
    <w:rsid w:val="003F3F90"/>
    <w:rsid w:val="004F2CA4"/>
    <w:rsid w:val="0053145A"/>
    <w:rsid w:val="005864E1"/>
    <w:rsid w:val="00591C9B"/>
    <w:rsid w:val="005D4A68"/>
    <w:rsid w:val="005E74AB"/>
    <w:rsid w:val="005E7616"/>
    <w:rsid w:val="00633B3A"/>
    <w:rsid w:val="006710B6"/>
    <w:rsid w:val="007C4B97"/>
    <w:rsid w:val="00820804"/>
    <w:rsid w:val="0084049F"/>
    <w:rsid w:val="008C54A4"/>
    <w:rsid w:val="009108C0"/>
    <w:rsid w:val="00933938"/>
    <w:rsid w:val="00973FFB"/>
    <w:rsid w:val="009F6707"/>
    <w:rsid w:val="00A03432"/>
    <w:rsid w:val="00A914AE"/>
    <w:rsid w:val="00AE27F0"/>
    <w:rsid w:val="00B21DE4"/>
    <w:rsid w:val="00BA3458"/>
    <w:rsid w:val="00BD3AB6"/>
    <w:rsid w:val="00C70F02"/>
    <w:rsid w:val="00CA2A1D"/>
    <w:rsid w:val="00CA5CD8"/>
    <w:rsid w:val="00CB18E9"/>
    <w:rsid w:val="00D00D0B"/>
    <w:rsid w:val="00D77372"/>
    <w:rsid w:val="00D972A9"/>
    <w:rsid w:val="00DA3B6E"/>
    <w:rsid w:val="00E1408D"/>
    <w:rsid w:val="00E37428"/>
    <w:rsid w:val="00E61E5D"/>
    <w:rsid w:val="00EF2243"/>
    <w:rsid w:val="00F83718"/>
    <w:rsid w:val="00FD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3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33B3A"/>
    <w:rPr>
      <w:color w:val="0000FF"/>
      <w:u w:val="single"/>
    </w:rPr>
  </w:style>
  <w:style w:type="paragraph" w:styleId="Header">
    <w:name w:val="header"/>
    <w:basedOn w:val="Normal"/>
    <w:link w:val="HeaderChar"/>
    <w:uiPriority w:val="99"/>
    <w:unhideWhenUsed/>
    <w:rsid w:val="00633B3A"/>
    <w:pPr>
      <w:tabs>
        <w:tab w:val="center" w:pos="4513"/>
        <w:tab w:val="right" w:pos="9026"/>
      </w:tabs>
    </w:pPr>
  </w:style>
  <w:style w:type="character" w:customStyle="1" w:styleId="HeaderChar">
    <w:name w:val="Header Char"/>
    <w:basedOn w:val="DefaultParagraphFont"/>
    <w:link w:val="Header"/>
    <w:uiPriority w:val="99"/>
    <w:rsid w:val="00633B3A"/>
    <w:rPr>
      <w:rFonts w:ascii="Calibri" w:eastAsia="Times New Roman" w:hAnsi="Calibri" w:cs="Times New Roman"/>
    </w:rPr>
  </w:style>
  <w:style w:type="paragraph" w:styleId="Footer">
    <w:name w:val="footer"/>
    <w:basedOn w:val="Normal"/>
    <w:link w:val="FooterChar"/>
    <w:uiPriority w:val="99"/>
    <w:unhideWhenUsed/>
    <w:rsid w:val="00633B3A"/>
    <w:pPr>
      <w:tabs>
        <w:tab w:val="center" w:pos="4513"/>
        <w:tab w:val="right" w:pos="9026"/>
      </w:tabs>
    </w:pPr>
  </w:style>
  <w:style w:type="character" w:customStyle="1" w:styleId="FooterChar">
    <w:name w:val="Footer Char"/>
    <w:basedOn w:val="DefaultParagraphFont"/>
    <w:link w:val="Footer"/>
    <w:uiPriority w:val="99"/>
    <w:rsid w:val="00633B3A"/>
    <w:rPr>
      <w:rFonts w:ascii="Calibri" w:eastAsia="Times New Roman" w:hAnsi="Calibri" w:cs="Times New Roman"/>
    </w:rPr>
  </w:style>
  <w:style w:type="paragraph" w:styleId="ListParagraph">
    <w:name w:val="List Paragraph"/>
    <w:aliases w:val="Body of text,List Paragraph1,04. Sub sub judul,Body of text+1,Body of text+2,Body of text+3,List Paragraph11,Medium Grid 1 - Accent 21,Colorful List - Accent 11,kepala,Body of textCxSp,HEADING 1,Heading 31,soal jawab,Heading 11,kepala 1"/>
    <w:basedOn w:val="Normal"/>
    <w:link w:val="ListParagraphChar"/>
    <w:uiPriority w:val="34"/>
    <w:qFormat/>
    <w:rsid w:val="00633B3A"/>
    <w:pPr>
      <w:ind w:left="720"/>
      <w:contextualSpacing/>
    </w:pPr>
  </w:style>
  <w:style w:type="character" w:customStyle="1" w:styleId="ListParagraphChar">
    <w:name w:val="List Paragraph Char"/>
    <w:aliases w:val="Body of text Char,List Paragraph1 Char,04. Sub sub judul Char,Body of text+1 Char,Body of text+2 Char,Body of text+3 Char,List Paragraph11 Char,Medium Grid 1 - Accent 21 Char,Colorful List - Accent 11 Char,kepala Char,HEADING 1 Char"/>
    <w:basedOn w:val="DefaultParagraphFont"/>
    <w:link w:val="ListParagraph"/>
    <w:uiPriority w:val="34"/>
    <w:qFormat/>
    <w:rsid w:val="0022577C"/>
    <w:rPr>
      <w:rFonts w:ascii="Calibri" w:eastAsia="Times New Roman" w:hAnsi="Calibri" w:cs="Times New Roman"/>
    </w:rPr>
  </w:style>
  <w:style w:type="character" w:customStyle="1" w:styleId="fontstyle01">
    <w:name w:val="fontstyle01"/>
    <w:basedOn w:val="DefaultParagraphFont"/>
    <w:rsid w:val="00FD04BE"/>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59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9B"/>
    <w:rPr>
      <w:rFonts w:ascii="Tahoma" w:eastAsia="Times New Roman" w:hAnsi="Tahoma" w:cs="Tahoma"/>
      <w:sz w:val="16"/>
      <w:szCs w:val="16"/>
    </w:rPr>
  </w:style>
  <w:style w:type="paragraph" w:customStyle="1" w:styleId="Default">
    <w:name w:val="Default"/>
    <w:rsid w:val="000E4A6D"/>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E6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3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33B3A"/>
    <w:rPr>
      <w:color w:val="0000FF"/>
      <w:u w:val="single"/>
    </w:rPr>
  </w:style>
  <w:style w:type="paragraph" w:styleId="Header">
    <w:name w:val="header"/>
    <w:basedOn w:val="Normal"/>
    <w:link w:val="HeaderChar"/>
    <w:uiPriority w:val="99"/>
    <w:unhideWhenUsed/>
    <w:rsid w:val="00633B3A"/>
    <w:pPr>
      <w:tabs>
        <w:tab w:val="center" w:pos="4513"/>
        <w:tab w:val="right" w:pos="9026"/>
      </w:tabs>
    </w:pPr>
  </w:style>
  <w:style w:type="character" w:customStyle="1" w:styleId="HeaderChar">
    <w:name w:val="Header Char"/>
    <w:basedOn w:val="DefaultParagraphFont"/>
    <w:link w:val="Header"/>
    <w:uiPriority w:val="99"/>
    <w:rsid w:val="00633B3A"/>
    <w:rPr>
      <w:rFonts w:ascii="Calibri" w:eastAsia="Times New Roman" w:hAnsi="Calibri" w:cs="Times New Roman"/>
    </w:rPr>
  </w:style>
  <w:style w:type="paragraph" w:styleId="Footer">
    <w:name w:val="footer"/>
    <w:basedOn w:val="Normal"/>
    <w:link w:val="FooterChar"/>
    <w:uiPriority w:val="99"/>
    <w:unhideWhenUsed/>
    <w:rsid w:val="00633B3A"/>
    <w:pPr>
      <w:tabs>
        <w:tab w:val="center" w:pos="4513"/>
        <w:tab w:val="right" w:pos="9026"/>
      </w:tabs>
    </w:pPr>
  </w:style>
  <w:style w:type="character" w:customStyle="1" w:styleId="FooterChar">
    <w:name w:val="Footer Char"/>
    <w:basedOn w:val="DefaultParagraphFont"/>
    <w:link w:val="Footer"/>
    <w:uiPriority w:val="99"/>
    <w:rsid w:val="00633B3A"/>
    <w:rPr>
      <w:rFonts w:ascii="Calibri" w:eastAsia="Times New Roman" w:hAnsi="Calibri" w:cs="Times New Roman"/>
    </w:rPr>
  </w:style>
  <w:style w:type="paragraph" w:styleId="ListParagraph">
    <w:name w:val="List Paragraph"/>
    <w:aliases w:val="Body of text,List Paragraph1,04. Sub sub judul,Body of text+1,Body of text+2,Body of text+3,List Paragraph11,Medium Grid 1 - Accent 21,Colorful List - Accent 11,kepala,Body of textCxSp,HEADING 1,Heading 31,soal jawab,Heading 11,kepala 1"/>
    <w:basedOn w:val="Normal"/>
    <w:link w:val="ListParagraphChar"/>
    <w:uiPriority w:val="34"/>
    <w:qFormat/>
    <w:rsid w:val="00633B3A"/>
    <w:pPr>
      <w:ind w:left="720"/>
      <w:contextualSpacing/>
    </w:pPr>
  </w:style>
  <w:style w:type="character" w:customStyle="1" w:styleId="ListParagraphChar">
    <w:name w:val="List Paragraph Char"/>
    <w:aliases w:val="Body of text Char,List Paragraph1 Char,04. Sub sub judul Char,Body of text+1 Char,Body of text+2 Char,Body of text+3 Char,List Paragraph11 Char,Medium Grid 1 - Accent 21 Char,Colorful List - Accent 11 Char,kepala Char,HEADING 1 Char"/>
    <w:basedOn w:val="DefaultParagraphFont"/>
    <w:link w:val="ListParagraph"/>
    <w:uiPriority w:val="34"/>
    <w:qFormat/>
    <w:rsid w:val="0022577C"/>
    <w:rPr>
      <w:rFonts w:ascii="Calibri" w:eastAsia="Times New Roman" w:hAnsi="Calibri" w:cs="Times New Roman"/>
    </w:rPr>
  </w:style>
  <w:style w:type="character" w:customStyle="1" w:styleId="fontstyle01">
    <w:name w:val="fontstyle01"/>
    <w:basedOn w:val="DefaultParagraphFont"/>
    <w:rsid w:val="00FD04BE"/>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59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C9B"/>
    <w:rPr>
      <w:rFonts w:ascii="Tahoma" w:eastAsia="Times New Roman" w:hAnsi="Tahoma" w:cs="Tahoma"/>
      <w:sz w:val="16"/>
      <w:szCs w:val="16"/>
    </w:rPr>
  </w:style>
  <w:style w:type="paragraph" w:customStyle="1" w:styleId="Default">
    <w:name w:val="Default"/>
    <w:rsid w:val="000E4A6D"/>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E6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7891">
      <w:bodyDiv w:val="1"/>
      <w:marLeft w:val="0"/>
      <w:marRight w:val="0"/>
      <w:marTop w:val="0"/>
      <w:marBottom w:val="0"/>
      <w:divBdr>
        <w:top w:val="none" w:sz="0" w:space="0" w:color="auto"/>
        <w:left w:val="none" w:sz="0" w:space="0" w:color="auto"/>
        <w:bottom w:val="none" w:sz="0" w:space="0" w:color="auto"/>
        <w:right w:val="none" w:sz="0" w:space="0" w:color="auto"/>
      </w:divBdr>
    </w:div>
    <w:div w:id="13778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nartombs.wodrpress.com/2009/03/02/pembelajaran-konvensional-banyak-dikritik-namun-paling-disuk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uthor@address.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jurnal.ung.ac.id/index.php/jje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7</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ismail - [2010]</cp:lastModifiedBy>
  <cp:revision>10</cp:revision>
  <dcterms:created xsi:type="dcterms:W3CDTF">2020-07-16T06:43:00Z</dcterms:created>
  <dcterms:modified xsi:type="dcterms:W3CDTF">2020-08-23T20:50:00Z</dcterms:modified>
</cp:coreProperties>
</file>