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jc w:val="left"/>
        <w:rPr>
          <w:sz w:val="20"/>
        </w:rPr>
      </w:pPr>
      <w:r>
        <w:rPr/>
        <w:pict>
          <v:rect style="position:absolute;margin-left:70.584pt;margin-top:86.659981pt;width:454.27pt;height:.72pt;mso-position-horizontal-relative:page;mso-position-vertical-relative:page;z-index:15728640" filled="true" fillcolor="#000000" stroked="false">
            <v:fill type="solid"/>
            <w10:wrap type="none"/>
          </v:rect>
        </w:pic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</w:pPr>
    </w:p>
    <w:p>
      <w:pPr>
        <w:pStyle w:val="Heading1"/>
        <w:ind w:left="758" w:right="591"/>
        <w:jc w:val="center"/>
      </w:pPr>
      <w:r>
        <w:rPr/>
        <w:t>Gambaran</w:t>
      </w:r>
      <w:r>
        <w:rPr>
          <w:spacing w:val="-3"/>
        </w:rPr>
        <w:t> </w:t>
      </w:r>
      <w:r>
        <w:rPr/>
        <w:t>Pengetahuan</w:t>
      </w:r>
      <w:r>
        <w:rPr>
          <w:spacing w:val="-2"/>
        </w:rPr>
        <w:t> </w:t>
      </w:r>
      <w:r>
        <w:rPr/>
        <w:t>Ibu</w:t>
      </w:r>
      <w:r>
        <w:rPr>
          <w:spacing w:val="-2"/>
        </w:rPr>
        <w:t> </w:t>
      </w:r>
      <w:r>
        <w:rPr/>
        <w:t>Hamil</w:t>
      </w:r>
    </w:p>
    <w:p>
      <w:pPr>
        <w:spacing w:line="276" w:lineRule="auto" w:before="3"/>
        <w:ind w:left="758" w:right="591" w:firstLine="0"/>
        <w:jc w:val="center"/>
        <w:rPr>
          <w:b/>
          <w:sz w:val="24"/>
        </w:rPr>
      </w:pPr>
      <w:r>
        <w:rPr>
          <w:b/>
          <w:sz w:val="24"/>
        </w:rPr>
        <w:t>Tentang Tanda Dan Bahaya Kehamilan Di Wilayah Kerja Puskesmas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Kabila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Bone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spacing w:line="276" w:lineRule="auto" w:before="154"/>
        <w:ind w:left="765" w:right="591" w:firstLine="0"/>
        <w:jc w:val="center"/>
        <w:rPr>
          <w:sz w:val="20"/>
        </w:rPr>
      </w:pPr>
      <w:r>
        <w:rPr>
          <w:sz w:val="20"/>
        </w:rPr>
        <w:t>Regita Pratiwi Thaib</w:t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,Ni Made Dwi Santika Putri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, Wahyudin N. Hasan</w:t>
      </w: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Ika Wulansari</w:t>
      </w:r>
      <w:r>
        <w:rPr>
          <w:sz w:val="20"/>
          <w:vertAlign w:val="superscript"/>
        </w:rPr>
        <w:t>4*</w:t>
      </w:r>
      <w:r>
        <w:rPr>
          <w:sz w:val="20"/>
          <w:vertAlign w:val="baseline"/>
        </w:rPr>
        <w:t>,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Nur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Ayun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Yusuf</w:t>
      </w: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, Cindy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Puspita Sari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Haji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Jafar</w:t>
      </w:r>
      <w:r>
        <w:rPr>
          <w:sz w:val="20"/>
          <w:vertAlign w:val="superscript"/>
        </w:rPr>
        <w:t>6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spacing w:before="167"/>
        <w:ind w:left="749" w:right="591" w:firstLine="0"/>
        <w:jc w:val="center"/>
        <w:rPr>
          <w:sz w:val="20"/>
        </w:rPr>
      </w:pPr>
      <w:r>
        <w:rPr>
          <w:w w:val="95"/>
          <w:sz w:val="20"/>
          <w:vertAlign w:val="superscript"/>
        </w:rPr>
        <w:t>1,2,3,4,5,6</w:t>
      </w:r>
      <w:r>
        <w:rPr>
          <w:spacing w:val="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Fakultas</w:t>
      </w:r>
      <w:r>
        <w:rPr>
          <w:spacing w:val="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Olahraga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dan</w:t>
      </w:r>
      <w:r>
        <w:rPr>
          <w:spacing w:val="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Kesehatan,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Universitas</w:t>
      </w:r>
      <w:r>
        <w:rPr>
          <w:spacing w:val="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Negeri</w:t>
      </w:r>
      <w:r>
        <w:rPr>
          <w:spacing w:val="3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Gorontalo,</w:t>
      </w:r>
      <w:r>
        <w:rPr>
          <w:spacing w:val="32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Indonesia</w:t>
      </w: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spacing w:before="0"/>
        <w:ind w:left="748" w:right="591" w:firstLine="0"/>
        <w:jc w:val="center"/>
        <w:rPr>
          <w:sz w:val="20"/>
        </w:rPr>
      </w:pPr>
      <w:r>
        <w:rPr>
          <w:sz w:val="20"/>
          <w:u w:val="single"/>
        </w:rPr>
        <w:t>*</w:t>
      </w:r>
      <w:hyperlink r:id="rId6">
        <w:r>
          <w:rPr>
            <w:sz w:val="20"/>
            <w:u w:val="single"/>
          </w:rPr>
          <w:t>iwulansari18@gmail.com</w:t>
        </w:r>
      </w:hyperlink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spacing w:before="91"/>
        <w:ind w:left="1423" w:right="591" w:firstLine="0"/>
        <w:jc w:val="center"/>
        <w:rPr>
          <w:b/>
          <w:sz w:val="20"/>
        </w:rPr>
      </w:pPr>
      <w:r>
        <w:rPr>
          <w:b/>
          <w:sz w:val="20"/>
        </w:rPr>
        <w:t>Abstrak</w:t>
      </w:r>
    </w:p>
    <w:p>
      <w:pPr>
        <w:pStyle w:val="BodyText"/>
        <w:spacing w:before="4"/>
        <w:ind w:left="0"/>
        <w:jc w:val="left"/>
        <w:rPr>
          <w:b/>
          <w:sz w:val="17"/>
        </w:rPr>
      </w:pPr>
    </w:p>
    <w:p>
      <w:pPr>
        <w:spacing w:before="0"/>
        <w:ind w:left="362" w:right="177" w:firstLine="0"/>
        <w:jc w:val="both"/>
        <w:rPr>
          <w:sz w:val="20"/>
        </w:rPr>
      </w:pPr>
      <w:r>
        <w:rPr>
          <w:sz w:val="20"/>
        </w:rPr>
        <w:t>Pengetahuan yang dimiliki oleh ibu hamil merupakan salah satu factor yang dapat mempengaruhi</w:t>
      </w:r>
      <w:r>
        <w:rPr>
          <w:spacing w:val="1"/>
          <w:sz w:val="20"/>
        </w:rPr>
        <w:t> </w:t>
      </w:r>
      <w:r>
        <w:rPr>
          <w:sz w:val="20"/>
        </w:rPr>
        <w:t>resiko tinggi tanda dan bahaya pada kehamilan.Objek penelitian yang diteliti adalah ibu hamil yang</w:t>
      </w:r>
      <w:r>
        <w:rPr>
          <w:spacing w:val="-47"/>
          <w:sz w:val="20"/>
        </w:rPr>
        <w:t> </w:t>
      </w:r>
      <w:r>
        <w:rPr>
          <w:sz w:val="20"/>
        </w:rPr>
        <w:t>melakukan pemeriksaan kehamilan di wilayah kerja Puskesmas Kabila Bone Kabupaten Bone</w:t>
      </w:r>
      <w:r>
        <w:rPr>
          <w:spacing w:val="1"/>
          <w:sz w:val="20"/>
        </w:rPr>
        <w:t> </w:t>
      </w:r>
      <w:r>
        <w:rPr>
          <w:sz w:val="20"/>
        </w:rPr>
        <w:t>Bolango.Penelitian ini bertujuan untuk mengetahui gambaran pengetahuan ibu hamil tentang tanda</w:t>
      </w:r>
      <w:r>
        <w:rPr>
          <w:spacing w:val="1"/>
          <w:sz w:val="20"/>
        </w:rPr>
        <w:t> </w:t>
      </w:r>
      <w:r>
        <w:rPr>
          <w:sz w:val="20"/>
        </w:rPr>
        <w:t>bahaya</w:t>
      </w:r>
      <w:r>
        <w:rPr>
          <w:spacing w:val="1"/>
          <w:sz w:val="20"/>
        </w:rPr>
        <w:t> </w:t>
      </w:r>
      <w:r>
        <w:rPr>
          <w:sz w:val="20"/>
        </w:rPr>
        <w:t>selama</w:t>
      </w:r>
      <w:r>
        <w:rPr>
          <w:spacing w:val="1"/>
          <w:sz w:val="20"/>
        </w:rPr>
        <w:t> </w:t>
      </w:r>
      <w:r>
        <w:rPr>
          <w:sz w:val="20"/>
        </w:rPr>
        <w:t>kehamilan.Metode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digunakan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metode</w:t>
      </w:r>
      <w:r>
        <w:rPr>
          <w:spacing w:val="1"/>
          <w:sz w:val="20"/>
        </w:rPr>
        <w:t> </w:t>
      </w:r>
      <w:r>
        <w:rPr>
          <w:sz w:val="20"/>
        </w:rPr>
        <w:t>deskriptif</w:t>
      </w:r>
      <w:r>
        <w:rPr>
          <w:spacing w:val="1"/>
          <w:sz w:val="20"/>
        </w:rPr>
        <w:t> </w:t>
      </w:r>
      <w:r>
        <w:rPr>
          <w:sz w:val="20"/>
        </w:rPr>
        <w:t>observasional,</w:t>
      </w:r>
      <w:r>
        <w:rPr>
          <w:spacing w:val="1"/>
          <w:sz w:val="20"/>
        </w:rPr>
        <w:t> </w:t>
      </w:r>
      <w:r>
        <w:rPr>
          <w:sz w:val="20"/>
        </w:rPr>
        <w:t>dilakukan pada</w:t>
      </w:r>
      <w:r>
        <w:rPr>
          <w:spacing w:val="1"/>
          <w:sz w:val="20"/>
        </w:rPr>
        <w:t> </w:t>
      </w:r>
      <w:r>
        <w:rPr>
          <w:sz w:val="20"/>
        </w:rPr>
        <w:t>bulan</w:t>
      </w:r>
      <w:r>
        <w:rPr>
          <w:spacing w:val="1"/>
          <w:sz w:val="20"/>
        </w:rPr>
        <w:t> </w:t>
      </w:r>
      <w:r>
        <w:rPr>
          <w:sz w:val="20"/>
        </w:rPr>
        <w:t>Juli sampai</w:t>
      </w:r>
      <w:r>
        <w:rPr>
          <w:spacing w:val="1"/>
          <w:sz w:val="20"/>
        </w:rPr>
        <w:t> </w:t>
      </w:r>
      <w:r>
        <w:rPr>
          <w:sz w:val="20"/>
        </w:rPr>
        <w:t>dengan November</w:t>
      </w:r>
      <w:r>
        <w:rPr>
          <w:spacing w:val="1"/>
          <w:sz w:val="20"/>
        </w:rPr>
        <w:t> </w:t>
      </w:r>
      <w:r>
        <w:rPr>
          <w:sz w:val="20"/>
        </w:rPr>
        <w:t>tahun</w:t>
      </w:r>
      <w:r>
        <w:rPr>
          <w:spacing w:val="1"/>
          <w:sz w:val="20"/>
        </w:rPr>
        <w:t> </w:t>
      </w:r>
      <w:r>
        <w:rPr>
          <w:sz w:val="20"/>
        </w:rPr>
        <w:t>2021.Sampel</w:t>
      </w:r>
      <w:r>
        <w:rPr>
          <w:spacing w:val="1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adalah</w:t>
      </w:r>
      <w:r>
        <w:rPr>
          <w:spacing w:val="1"/>
          <w:sz w:val="20"/>
        </w:rPr>
        <w:t> </w:t>
      </w:r>
      <w:r>
        <w:rPr>
          <w:sz w:val="20"/>
        </w:rPr>
        <w:t>ibu</w:t>
      </w:r>
      <w:r>
        <w:rPr>
          <w:spacing w:val="1"/>
          <w:sz w:val="20"/>
        </w:rPr>
        <w:t> </w:t>
      </w:r>
      <w:r>
        <w:rPr>
          <w:sz w:val="20"/>
        </w:rPr>
        <w:t>hamil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datang</w:t>
      </w:r>
      <w:r>
        <w:rPr>
          <w:spacing w:val="1"/>
          <w:sz w:val="20"/>
        </w:rPr>
        <w:t> </w:t>
      </w:r>
      <w:r>
        <w:rPr>
          <w:sz w:val="20"/>
        </w:rPr>
        <w:t>memeriksakan</w:t>
      </w:r>
      <w:r>
        <w:rPr>
          <w:spacing w:val="1"/>
          <w:sz w:val="20"/>
        </w:rPr>
        <w:t> </w:t>
      </w:r>
      <w:r>
        <w:rPr>
          <w:sz w:val="20"/>
        </w:rPr>
        <w:t>kehamilannya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memenuhi</w:t>
      </w:r>
      <w:r>
        <w:rPr>
          <w:spacing w:val="1"/>
          <w:sz w:val="20"/>
        </w:rPr>
        <w:t> </w:t>
      </w:r>
      <w:r>
        <w:rPr>
          <w:sz w:val="20"/>
        </w:rPr>
        <w:t>kriteria</w:t>
      </w:r>
      <w:r>
        <w:rPr>
          <w:spacing w:val="1"/>
          <w:sz w:val="20"/>
        </w:rPr>
        <w:t> </w:t>
      </w:r>
      <w:r>
        <w:rPr>
          <w:sz w:val="20"/>
        </w:rPr>
        <w:t>penelitian</w:t>
      </w:r>
      <w:r>
        <w:rPr>
          <w:spacing w:val="1"/>
          <w:sz w:val="20"/>
        </w:rPr>
        <w:t> </w:t>
      </w:r>
      <w:r>
        <w:rPr>
          <w:sz w:val="20"/>
        </w:rPr>
        <w:t>serta</w:t>
      </w:r>
      <w:r>
        <w:rPr>
          <w:spacing w:val="1"/>
          <w:sz w:val="20"/>
        </w:rPr>
        <w:t> </w:t>
      </w:r>
      <w:r>
        <w:rPr>
          <w:sz w:val="20"/>
        </w:rPr>
        <w:t>bersedia</w:t>
      </w:r>
      <w:r>
        <w:rPr>
          <w:spacing w:val="1"/>
          <w:sz w:val="20"/>
        </w:rPr>
        <w:t> </w:t>
      </w:r>
      <w:r>
        <w:rPr>
          <w:sz w:val="20"/>
        </w:rPr>
        <w:t>mengisi</w:t>
      </w:r>
      <w:r>
        <w:rPr>
          <w:spacing w:val="1"/>
          <w:sz w:val="20"/>
        </w:rPr>
        <w:t> </w:t>
      </w:r>
      <w:r>
        <w:rPr>
          <w:sz w:val="20"/>
        </w:rPr>
        <w:t>kuesioner</w:t>
      </w:r>
      <w:r>
        <w:rPr>
          <w:spacing w:val="1"/>
          <w:sz w:val="20"/>
        </w:rPr>
        <w:t> </w:t>
      </w:r>
      <w:r>
        <w:rPr>
          <w:sz w:val="20"/>
        </w:rPr>
        <w:t>yang</w:t>
      </w:r>
      <w:r>
        <w:rPr>
          <w:spacing w:val="1"/>
          <w:sz w:val="20"/>
        </w:rPr>
        <w:t> </w:t>
      </w:r>
      <w:r>
        <w:rPr>
          <w:sz w:val="20"/>
        </w:rPr>
        <w:t>diberikan.Teknik</w:t>
      </w:r>
      <w:r>
        <w:rPr>
          <w:spacing w:val="1"/>
          <w:sz w:val="20"/>
        </w:rPr>
        <w:t> </w:t>
      </w:r>
      <w:r>
        <w:rPr>
          <w:sz w:val="20"/>
        </w:rPr>
        <w:t>pengambilan</w:t>
      </w:r>
      <w:r>
        <w:rPr>
          <w:spacing w:val="1"/>
          <w:sz w:val="20"/>
        </w:rPr>
        <w:t> </w:t>
      </w:r>
      <w:r>
        <w:rPr>
          <w:sz w:val="20"/>
        </w:rPr>
        <w:t>sampel</w:t>
      </w:r>
      <w:r>
        <w:rPr>
          <w:spacing w:val="1"/>
          <w:sz w:val="20"/>
        </w:rPr>
        <w:t> </w:t>
      </w:r>
      <w:r>
        <w:rPr>
          <w:sz w:val="20"/>
        </w:rPr>
        <w:t>menggunakan</w:t>
      </w:r>
      <w:r>
        <w:rPr>
          <w:spacing w:val="1"/>
          <w:sz w:val="20"/>
        </w:rPr>
        <w:t> </w:t>
      </w:r>
      <w:r>
        <w:rPr>
          <w:sz w:val="20"/>
        </w:rPr>
        <w:t>accidental</w:t>
      </w:r>
      <w:r>
        <w:rPr>
          <w:spacing w:val="1"/>
          <w:sz w:val="20"/>
        </w:rPr>
        <w:t> </w:t>
      </w:r>
      <w:r>
        <w:rPr>
          <w:sz w:val="20"/>
        </w:rPr>
        <w:t>sampling,</w:t>
      </w:r>
      <w:r>
        <w:rPr>
          <w:spacing w:val="1"/>
          <w:sz w:val="20"/>
        </w:rPr>
        <w:t> </w:t>
      </w:r>
      <w:r>
        <w:rPr>
          <w:sz w:val="20"/>
        </w:rPr>
        <w:t>sehingga</w:t>
      </w:r>
      <w:r>
        <w:rPr>
          <w:spacing w:val="1"/>
          <w:sz w:val="20"/>
        </w:rPr>
        <w:t> </w:t>
      </w:r>
      <w:r>
        <w:rPr>
          <w:sz w:val="20"/>
        </w:rPr>
        <w:t>didapatkan</w:t>
      </w:r>
      <w:r>
        <w:rPr>
          <w:spacing w:val="1"/>
          <w:sz w:val="20"/>
        </w:rPr>
        <w:t> </w:t>
      </w:r>
      <w:r>
        <w:rPr>
          <w:sz w:val="20"/>
        </w:rPr>
        <w:t>sampel</w:t>
      </w:r>
      <w:r>
        <w:rPr>
          <w:spacing w:val="1"/>
          <w:sz w:val="20"/>
        </w:rPr>
        <w:t> </w:t>
      </w:r>
      <w:r>
        <w:rPr>
          <w:sz w:val="20"/>
        </w:rPr>
        <w:t>berjumlah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51"/>
          <w:sz w:val="20"/>
        </w:rPr>
        <w:t> </w:t>
      </w:r>
      <w:r>
        <w:rPr>
          <w:sz w:val="20"/>
        </w:rPr>
        <w:t>orang</w:t>
      </w:r>
      <w:r>
        <w:rPr>
          <w:spacing w:val="1"/>
          <w:sz w:val="20"/>
        </w:rPr>
        <w:t> </w:t>
      </w:r>
      <w:r>
        <w:rPr>
          <w:sz w:val="20"/>
        </w:rPr>
        <w:t>responden.Dari total 30 responden ibu hamil didapatkan pengetahuan ibu hamil baik berdasarkan</w:t>
      </w:r>
      <w:r>
        <w:rPr>
          <w:spacing w:val="1"/>
          <w:sz w:val="20"/>
        </w:rPr>
        <w:t> </w:t>
      </w:r>
      <w:r>
        <w:rPr>
          <w:sz w:val="20"/>
        </w:rPr>
        <w:t>karakteristik responden yang paling banyak yaitu umur 20-35 tahun (86,7%), pendidikan SMA</w:t>
      </w:r>
      <w:r>
        <w:rPr>
          <w:spacing w:val="1"/>
          <w:sz w:val="20"/>
        </w:rPr>
        <w:t> </w:t>
      </w:r>
      <w:r>
        <w:rPr>
          <w:sz w:val="20"/>
        </w:rPr>
        <w:t>(56,7%), pekerjaan ibu rumah tangga (90%), kunjungan ANC ≤ 4 kali (83,3%), multi gravida</w:t>
      </w:r>
      <w:r>
        <w:rPr>
          <w:spacing w:val="1"/>
          <w:sz w:val="20"/>
        </w:rPr>
        <w:t> </w:t>
      </w:r>
      <w:r>
        <w:rPr>
          <w:sz w:val="20"/>
        </w:rPr>
        <w:t>(66,7%), dan jarak kelahiran 2-5 tahun (40%).Berdasarkanhasil penelitian di dapatkan mayoritas</w:t>
      </w:r>
      <w:r>
        <w:rPr>
          <w:spacing w:val="1"/>
          <w:sz w:val="20"/>
        </w:rPr>
        <w:t> </w:t>
      </w:r>
      <w:r>
        <w:rPr>
          <w:sz w:val="20"/>
        </w:rPr>
        <w:t>responden</w:t>
      </w:r>
      <w:r>
        <w:rPr>
          <w:spacing w:val="-2"/>
          <w:sz w:val="20"/>
        </w:rPr>
        <w:t> </w:t>
      </w:r>
      <w:r>
        <w:rPr>
          <w:sz w:val="20"/>
        </w:rPr>
        <w:t>memiliki</w:t>
      </w:r>
      <w:r>
        <w:rPr>
          <w:spacing w:val="-2"/>
          <w:sz w:val="20"/>
        </w:rPr>
        <w:t> </w:t>
      </w:r>
      <w:r>
        <w:rPr>
          <w:sz w:val="20"/>
        </w:rPr>
        <w:t>pengetahuan</w:t>
      </w:r>
      <w:r>
        <w:rPr>
          <w:spacing w:val="1"/>
          <w:sz w:val="20"/>
        </w:rPr>
        <w:t> </w:t>
      </w:r>
      <w:r>
        <w:rPr>
          <w:sz w:val="20"/>
        </w:rPr>
        <w:t>yang baik</w:t>
      </w:r>
      <w:r>
        <w:rPr>
          <w:spacing w:val="1"/>
          <w:sz w:val="20"/>
        </w:rPr>
        <w:t> </w:t>
      </w:r>
      <w:r>
        <w:rPr>
          <w:sz w:val="20"/>
        </w:rPr>
        <w:t>yaitu sebanyak</w:t>
      </w:r>
      <w:r>
        <w:rPr>
          <w:spacing w:val="-1"/>
          <w:sz w:val="20"/>
        </w:rPr>
        <w:t> </w:t>
      </w:r>
      <w:r>
        <w:rPr>
          <w:sz w:val="20"/>
        </w:rPr>
        <w:t>22 responden</w:t>
      </w:r>
      <w:r>
        <w:rPr>
          <w:spacing w:val="-1"/>
          <w:sz w:val="20"/>
        </w:rPr>
        <w:t> </w:t>
      </w:r>
      <w:r>
        <w:rPr>
          <w:sz w:val="20"/>
        </w:rPr>
        <w:t>(73,3%).</w:t>
      </w:r>
    </w:p>
    <w:p>
      <w:pPr>
        <w:pStyle w:val="BodyText"/>
        <w:spacing w:before="10"/>
        <w:ind w:left="0"/>
        <w:jc w:val="left"/>
        <w:rPr>
          <w:sz w:val="17"/>
        </w:rPr>
      </w:pPr>
    </w:p>
    <w:p>
      <w:pPr>
        <w:spacing w:before="1"/>
        <w:ind w:left="362" w:right="0" w:firstLine="0"/>
        <w:jc w:val="both"/>
        <w:rPr>
          <w:sz w:val="22"/>
        </w:rPr>
      </w:pPr>
      <w:r>
        <w:rPr>
          <w:b/>
          <w:sz w:val="22"/>
        </w:rPr>
        <w:t>Kata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kunci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: </w:t>
      </w:r>
      <w:r>
        <w:rPr>
          <w:sz w:val="22"/>
        </w:rPr>
        <w:t>Ibu</w:t>
      </w:r>
      <w:r>
        <w:rPr>
          <w:spacing w:val="-1"/>
          <w:sz w:val="22"/>
        </w:rPr>
        <w:t> </w:t>
      </w:r>
      <w:r>
        <w:rPr>
          <w:sz w:val="22"/>
        </w:rPr>
        <w:t>hamil,</w:t>
      </w:r>
      <w:r>
        <w:rPr>
          <w:spacing w:val="-1"/>
          <w:sz w:val="22"/>
        </w:rPr>
        <w:t> </w:t>
      </w:r>
      <w:r>
        <w:rPr>
          <w:sz w:val="22"/>
        </w:rPr>
        <w:t>Pengetahuan, Tanda-Tanda</w:t>
      </w:r>
      <w:r>
        <w:rPr>
          <w:spacing w:val="-1"/>
          <w:sz w:val="22"/>
        </w:rPr>
        <w:t> </w:t>
      </w:r>
      <w:r>
        <w:rPr>
          <w:sz w:val="22"/>
        </w:rPr>
        <w:t>Bahaya</w:t>
      </w:r>
      <w:r>
        <w:rPr>
          <w:spacing w:val="-1"/>
          <w:sz w:val="22"/>
        </w:rPr>
        <w:t> </w:t>
      </w:r>
      <w:r>
        <w:rPr>
          <w:sz w:val="22"/>
        </w:rPr>
        <w:t>Kehamilan.</w:t>
      </w:r>
    </w:p>
    <w:p>
      <w:pPr>
        <w:pStyle w:val="BodyText"/>
        <w:spacing w:before="0"/>
        <w:ind w:left="0"/>
        <w:jc w:val="left"/>
      </w:pPr>
    </w:p>
    <w:p>
      <w:pPr>
        <w:spacing w:before="169"/>
        <w:ind w:left="765" w:right="19" w:firstLine="0"/>
        <w:jc w:val="center"/>
        <w:rPr>
          <w:b/>
          <w:sz w:val="20"/>
        </w:rPr>
      </w:pPr>
      <w:r>
        <w:rPr>
          <w:b/>
          <w:sz w:val="20"/>
        </w:rPr>
        <w:t>Abstract</w:t>
      </w:r>
    </w:p>
    <w:p>
      <w:pPr>
        <w:spacing w:before="0"/>
        <w:ind w:left="362" w:right="174" w:firstLine="0"/>
        <w:jc w:val="both"/>
        <w:rPr>
          <w:sz w:val="20"/>
        </w:rPr>
      </w:pPr>
      <w:r>
        <w:rPr>
          <w:sz w:val="20"/>
        </w:rPr>
        <w:t>Knowledge possessed by pregnant women is one of the factors that can affect the risk of dangers in</w:t>
      </w:r>
      <w:r>
        <w:rPr>
          <w:spacing w:val="1"/>
          <w:sz w:val="20"/>
        </w:rPr>
        <w:t> </w:t>
      </w:r>
      <w:r>
        <w:rPr>
          <w:sz w:val="20"/>
        </w:rPr>
        <w:t>pregnancy. The object of this research is a pregnant women at Kabila Bone Public Health Center,</w:t>
      </w:r>
      <w:r>
        <w:rPr>
          <w:spacing w:val="1"/>
          <w:sz w:val="20"/>
        </w:rPr>
        <w:t> </w:t>
      </w:r>
      <w:r>
        <w:rPr>
          <w:sz w:val="20"/>
        </w:rPr>
        <w:t>Bone Bolango Regency. This research aims to describe the knowledge of pregnant women about</w:t>
      </w:r>
      <w:r>
        <w:rPr>
          <w:spacing w:val="1"/>
          <w:sz w:val="20"/>
        </w:rPr>
        <w:t> </w:t>
      </w:r>
      <w:r>
        <w:rPr>
          <w:sz w:val="20"/>
        </w:rPr>
        <w:t>danger</w:t>
      </w:r>
      <w:r>
        <w:rPr>
          <w:spacing w:val="1"/>
          <w:sz w:val="20"/>
        </w:rPr>
        <w:t> </w:t>
      </w:r>
      <w:r>
        <w:rPr>
          <w:sz w:val="20"/>
        </w:rPr>
        <w:t>signs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pregnancy.</w:t>
      </w:r>
      <w:r>
        <w:rPr>
          <w:spacing w:val="1"/>
          <w:sz w:val="20"/>
        </w:rPr>
        <w:t> </w:t>
      </w:r>
      <w:r>
        <w:rPr>
          <w:sz w:val="20"/>
        </w:rPr>
        <w:t>The research’s</w:t>
      </w:r>
      <w:r>
        <w:rPr>
          <w:spacing w:val="1"/>
          <w:sz w:val="20"/>
        </w:rPr>
        <w:t> </w:t>
      </w:r>
      <w:r>
        <w:rPr>
          <w:sz w:val="20"/>
        </w:rPr>
        <w:t>method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descriptive observational method,</w:t>
      </w:r>
      <w:r>
        <w:rPr>
          <w:spacing w:val="1"/>
          <w:sz w:val="20"/>
        </w:rPr>
        <w:t> </w:t>
      </w:r>
      <w:r>
        <w:rPr>
          <w:sz w:val="20"/>
        </w:rPr>
        <w:t>conducted</w:t>
      </w:r>
      <w:r>
        <w:rPr>
          <w:spacing w:val="11"/>
          <w:sz w:val="20"/>
        </w:rPr>
        <w:t> </w:t>
      </w:r>
      <w:r>
        <w:rPr>
          <w:sz w:val="20"/>
        </w:rPr>
        <w:t>from</w:t>
      </w:r>
      <w:r>
        <w:rPr>
          <w:spacing w:val="8"/>
          <w:sz w:val="20"/>
        </w:rPr>
        <w:t> </w:t>
      </w:r>
      <w:r>
        <w:rPr>
          <w:sz w:val="20"/>
        </w:rPr>
        <w:t>July</w:t>
      </w:r>
      <w:r>
        <w:rPr>
          <w:spacing w:val="10"/>
          <w:sz w:val="20"/>
        </w:rPr>
        <w:t> </w:t>
      </w:r>
      <w:r>
        <w:rPr>
          <w:sz w:val="20"/>
        </w:rPr>
        <w:t>to</w:t>
      </w:r>
      <w:r>
        <w:rPr>
          <w:spacing w:val="9"/>
          <w:sz w:val="20"/>
        </w:rPr>
        <w:t> </w:t>
      </w:r>
      <w:r>
        <w:rPr>
          <w:sz w:val="20"/>
        </w:rPr>
        <w:t>November</w:t>
      </w:r>
      <w:r>
        <w:rPr>
          <w:spacing w:val="8"/>
          <w:sz w:val="20"/>
        </w:rPr>
        <w:t> </w:t>
      </w:r>
      <w:r>
        <w:rPr>
          <w:sz w:val="20"/>
        </w:rPr>
        <w:t>2021.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sample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10"/>
          <w:sz w:val="20"/>
        </w:rPr>
        <w:t> </w:t>
      </w:r>
      <w:r>
        <w:rPr>
          <w:sz w:val="20"/>
        </w:rPr>
        <w:t>this</w:t>
      </w:r>
      <w:r>
        <w:rPr>
          <w:spacing w:val="9"/>
          <w:sz w:val="20"/>
        </w:rPr>
        <w:t> </w:t>
      </w:r>
      <w:r>
        <w:rPr>
          <w:sz w:val="20"/>
        </w:rPr>
        <w:t>study</w:t>
      </w:r>
      <w:r>
        <w:rPr>
          <w:spacing w:val="12"/>
          <w:sz w:val="20"/>
        </w:rPr>
        <w:t> </w:t>
      </w:r>
      <w:r>
        <w:rPr>
          <w:sz w:val="20"/>
        </w:rPr>
        <w:t>is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pregnant</w:t>
      </w:r>
      <w:r>
        <w:rPr>
          <w:spacing w:val="10"/>
          <w:sz w:val="20"/>
        </w:rPr>
        <w:t> </w:t>
      </w:r>
      <w:r>
        <w:rPr>
          <w:sz w:val="20"/>
        </w:rPr>
        <w:t>women</w:t>
      </w:r>
      <w:r>
        <w:rPr>
          <w:spacing w:val="6"/>
          <w:sz w:val="20"/>
        </w:rPr>
        <w:t> </w:t>
      </w:r>
      <w:r>
        <w:rPr>
          <w:sz w:val="20"/>
        </w:rPr>
        <w:t>who</w:t>
      </w:r>
      <w:r>
        <w:rPr>
          <w:spacing w:val="11"/>
          <w:sz w:val="20"/>
        </w:rPr>
        <w:t> </w:t>
      </w:r>
      <w:r>
        <w:rPr>
          <w:sz w:val="20"/>
        </w:rPr>
        <w:t>came</w:t>
      </w:r>
      <w:r>
        <w:rPr>
          <w:spacing w:val="-47"/>
          <w:sz w:val="20"/>
        </w:rPr>
        <w:t> </w:t>
      </w:r>
      <w:r>
        <w:rPr>
          <w:sz w:val="20"/>
        </w:rPr>
        <w:t>to check their pregnancy and met the research criteria and willing to fill out the quistionnaires. The</w:t>
      </w:r>
      <w:r>
        <w:rPr>
          <w:spacing w:val="1"/>
          <w:sz w:val="20"/>
        </w:rPr>
        <w:t> </w:t>
      </w:r>
      <w:r>
        <w:rPr>
          <w:sz w:val="20"/>
        </w:rPr>
        <w:t>sampling technique used an accidental sampling, as many as 30 samples obtained. From total of 30</w:t>
      </w:r>
      <w:r>
        <w:rPr>
          <w:spacing w:val="1"/>
          <w:sz w:val="20"/>
        </w:rPr>
        <w:t> </w:t>
      </w:r>
      <w:r>
        <w:rPr>
          <w:sz w:val="20"/>
        </w:rPr>
        <w:t>pregnant women respondents, we obtained data on the knowledge of pregnant women who are</w:t>
      </w:r>
      <w:r>
        <w:rPr>
          <w:spacing w:val="1"/>
          <w:sz w:val="20"/>
        </w:rPr>
        <w:t> </w:t>
      </w:r>
      <w:r>
        <w:rPr>
          <w:sz w:val="20"/>
        </w:rPr>
        <w:t>willing to become respondents based on their characteristics. Most of the respondents are 20 -30</w:t>
      </w:r>
      <w:r>
        <w:rPr>
          <w:spacing w:val="1"/>
          <w:sz w:val="20"/>
        </w:rPr>
        <w:t> </w:t>
      </w:r>
      <w:r>
        <w:rPr>
          <w:sz w:val="20"/>
        </w:rPr>
        <w:t>years old (86.7%), with high school aducation (56.7%), respondents with housewife occupation</w:t>
      </w:r>
      <w:r>
        <w:rPr>
          <w:spacing w:val="1"/>
          <w:sz w:val="20"/>
        </w:rPr>
        <w:t> </w:t>
      </w:r>
      <w:r>
        <w:rPr>
          <w:sz w:val="20"/>
        </w:rPr>
        <w:t>(90%), with 4 ANC visits (83.3%). Multi gravida (66.%), and respondents with birth spacing 2-5</w:t>
      </w:r>
      <w:r>
        <w:rPr>
          <w:spacing w:val="1"/>
          <w:sz w:val="20"/>
        </w:rPr>
        <w:t> </w:t>
      </w:r>
      <w:r>
        <w:rPr>
          <w:sz w:val="20"/>
        </w:rPr>
        <w:t>years (40%). Result based on the research obtained from the majority of respondents showed that</w:t>
      </w:r>
      <w:r>
        <w:rPr>
          <w:spacing w:val="1"/>
          <w:sz w:val="20"/>
        </w:rPr>
        <w:t> </w:t>
      </w:r>
      <w:r>
        <w:rPr>
          <w:w w:val="95"/>
          <w:sz w:val="20"/>
        </w:rPr>
        <w:t>most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respondents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had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good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knowledge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about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pregnancy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many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22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respondents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(73.3%).</w:t>
      </w:r>
    </w:p>
    <w:p>
      <w:pPr>
        <w:pStyle w:val="BodyText"/>
        <w:spacing w:before="1"/>
        <w:ind w:left="0"/>
        <w:jc w:val="left"/>
        <w:rPr>
          <w:sz w:val="22"/>
        </w:rPr>
      </w:pPr>
    </w:p>
    <w:p>
      <w:pPr>
        <w:spacing w:before="0"/>
        <w:ind w:left="362" w:right="0" w:firstLine="0"/>
        <w:jc w:val="both"/>
        <w:rPr>
          <w:sz w:val="22"/>
        </w:rPr>
      </w:pPr>
      <w:r>
        <w:rPr>
          <w:b/>
          <w:sz w:val="22"/>
        </w:rPr>
        <w:t>Key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words</w:t>
      </w:r>
      <w:r>
        <w:rPr>
          <w:sz w:val="22"/>
        </w:rPr>
        <w:t>: Pregnant</w:t>
      </w:r>
      <w:r>
        <w:rPr>
          <w:spacing w:val="1"/>
          <w:sz w:val="22"/>
        </w:rPr>
        <w:t> </w:t>
      </w:r>
      <w:r>
        <w:rPr>
          <w:sz w:val="22"/>
        </w:rPr>
        <w:t>women</w:t>
      </w:r>
      <w:r>
        <w:rPr>
          <w:spacing w:val="-1"/>
          <w:sz w:val="22"/>
        </w:rPr>
        <w:t> </w:t>
      </w:r>
      <w:r>
        <w:rPr>
          <w:sz w:val="22"/>
        </w:rPr>
        <w:t>, Knowledge,</w:t>
      </w:r>
      <w:r>
        <w:rPr>
          <w:spacing w:val="-1"/>
          <w:sz w:val="22"/>
        </w:rPr>
        <w:t> </w:t>
      </w:r>
      <w:r>
        <w:rPr>
          <w:sz w:val="22"/>
        </w:rPr>
        <w:t>Signs</w:t>
      </w:r>
      <w:r>
        <w:rPr>
          <w:spacing w:val="-3"/>
          <w:sz w:val="22"/>
        </w:rPr>
        <w:t> </w:t>
      </w:r>
      <w:r>
        <w:rPr>
          <w:sz w:val="22"/>
        </w:rPr>
        <w:t>of pregnancy</w:t>
      </w:r>
      <w:r>
        <w:rPr>
          <w:spacing w:val="-1"/>
          <w:sz w:val="22"/>
        </w:rPr>
        <w:t> </w:t>
      </w:r>
      <w:r>
        <w:rPr>
          <w:sz w:val="22"/>
        </w:rPr>
        <w:t>danger.</w:t>
      </w:r>
    </w:p>
    <w:p>
      <w:pPr>
        <w:spacing w:after="0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745" w:top="1700" w:bottom="280" w:left="1680" w:right="1680"/>
          <w:pgNumType w:start="1"/>
        </w:sectPr>
      </w:pP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7"/>
          <w:pgSz w:w="11930" w:h="16860"/>
          <w:pgMar w:header="745" w:footer="0" w:top="1740" w:bottom="280" w:left="1300" w:right="1000"/>
        </w:sectPr>
      </w:pPr>
    </w:p>
    <w:p>
      <w:pPr>
        <w:pStyle w:val="Heading1"/>
        <w:spacing w:before="160"/>
        <w:ind w:left="118"/>
      </w:pPr>
      <w:r>
        <w:rPr/>
        <w:t>Pendahuluan</w:t>
      </w:r>
    </w:p>
    <w:p>
      <w:pPr>
        <w:pStyle w:val="BodyText"/>
        <w:spacing w:line="360" w:lineRule="auto" w:before="233"/>
        <w:ind w:left="118" w:right="45" w:firstLine="566"/>
      </w:pPr>
      <w:r>
        <w:rPr/>
        <w:t>Angka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(AKI)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salah satu indikator yang digunakan 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taraf</w:t>
      </w:r>
      <w:r>
        <w:rPr>
          <w:spacing w:val="1"/>
        </w:rPr>
        <w:t> </w:t>
      </w:r>
      <w:r>
        <w:rPr/>
        <w:t>keberhasilan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upaya</w:t>
      </w:r>
      <w:r>
        <w:rPr>
          <w:spacing w:val="-57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ibu.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World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Organization kematian ibu adalah kematian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masa</w:t>
      </w:r>
      <w:r>
        <w:rPr>
          <w:spacing w:val="-57"/>
        </w:rPr>
        <w:t> </w:t>
      </w:r>
      <w:r>
        <w:rPr/>
        <w:t>kehamilan,</w:t>
      </w:r>
      <w:r>
        <w:rPr>
          <w:spacing w:val="1"/>
        </w:rPr>
        <w:t> </w:t>
      </w:r>
      <w:r>
        <w:rPr/>
        <w:t>persalinan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nifas</w:t>
      </w:r>
      <w:r>
        <w:rPr>
          <w:spacing w:val="1"/>
        </w:rPr>
        <w:t> </w:t>
      </w:r>
      <w:r>
        <w:rPr/>
        <w:t>yang</w:t>
      </w:r>
      <w:r>
        <w:rPr>
          <w:spacing w:val="-58"/>
        </w:rPr>
        <w:t> </w:t>
      </w:r>
      <w:r>
        <w:rPr/>
        <w:t>ditimbulkan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sebab</w:t>
      </w:r>
      <w:r>
        <w:rPr>
          <w:spacing w:val="6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kehamilan,</w:t>
      </w:r>
      <w:r>
        <w:rPr>
          <w:spacing w:val="1"/>
        </w:rPr>
        <w:t> </w:t>
      </w:r>
      <w:r>
        <w:rPr/>
        <w:t>persalinan,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nifas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penanganannya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bukan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sebab-</w:t>
      </w:r>
      <w:r>
        <w:rPr>
          <w:spacing w:val="1"/>
        </w:rPr>
        <w:t> </w:t>
      </w:r>
      <w:r>
        <w:rPr/>
        <w:t>sebab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kecelakaan</w:t>
      </w:r>
      <w:r>
        <w:rPr>
          <w:spacing w:val="1"/>
        </w:rPr>
        <w:t> </w:t>
      </w:r>
      <w:r>
        <w:rPr/>
        <w:t>atau</w:t>
      </w:r>
      <w:r>
        <w:rPr>
          <w:spacing w:val="-57"/>
        </w:rPr>
        <w:t> </w:t>
      </w:r>
      <w:r>
        <w:rPr/>
        <w:t>cedera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setiap 100.000</w:t>
      </w:r>
      <w:r>
        <w:rPr>
          <w:spacing w:val="1"/>
        </w:rPr>
        <w:t> </w:t>
      </w:r>
      <w:r>
        <w:rPr/>
        <w:t>kelahiran hidup.</w:t>
      </w:r>
    </w:p>
    <w:p>
      <w:pPr>
        <w:pStyle w:val="BodyText"/>
        <w:spacing w:line="360" w:lineRule="auto"/>
        <w:ind w:left="118" w:right="38" w:firstLine="566"/>
      </w:pPr>
      <w:r>
        <w:rPr/>
        <w:t>Selain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menilai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ibu,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digunakan dalam menilai derajat kesehatan</w:t>
      </w:r>
      <w:r>
        <w:rPr>
          <w:spacing w:val="1"/>
        </w:rPr>
        <w:t> </w:t>
      </w:r>
      <w:r>
        <w:rPr/>
        <w:t>masyarakat, karena sensitivitasnya terhadap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kesehatan,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aksesibilitas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kualitas.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SDKI</w:t>
      </w:r>
      <w:r>
        <w:rPr>
          <w:spacing w:val="1"/>
        </w:rPr>
        <w:t> </w:t>
      </w:r>
      <w:r>
        <w:rPr/>
        <w:t>(Survei</w:t>
      </w:r>
      <w:r>
        <w:rPr>
          <w:spacing w:val="-57"/>
        </w:rPr>
        <w:t> </w:t>
      </w:r>
      <w:r>
        <w:rPr/>
        <w:t>Demografi dan Kesehatan Indonesia) 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AKI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359/100.000</w:t>
      </w:r>
      <w:r>
        <w:rPr>
          <w:spacing w:val="1"/>
        </w:rPr>
        <w:t> </w:t>
      </w:r>
      <w:r>
        <w:rPr/>
        <w:t>kelahiran hidup. Sementara itu, berdasarkan</w:t>
      </w:r>
      <w:r>
        <w:rPr>
          <w:spacing w:val="1"/>
        </w:rPr>
        <w:t> </w:t>
      </w:r>
      <w:r>
        <w:rPr/>
        <w:t>data hasil SUPAS (Survey Penduduk Antar</w:t>
      </w:r>
      <w:r>
        <w:rPr>
          <w:spacing w:val="1"/>
        </w:rPr>
        <w:t> </w:t>
      </w:r>
      <w:r>
        <w:rPr/>
        <w:t>Sensus) AKI pada tahun 2015 mengalami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305/100.000</w:t>
      </w:r>
      <w:r>
        <w:rPr>
          <w:spacing w:val="1"/>
        </w:rPr>
        <w:t> </w:t>
      </w:r>
      <w:r>
        <w:rPr/>
        <w:t>KH.</w:t>
      </w:r>
      <w:r>
        <w:rPr>
          <w:spacing w:val="-57"/>
        </w:rPr>
        <w:t> </w:t>
      </w:r>
      <w:r>
        <w:rPr/>
        <w:t>Walaupun terjadi kecenderungan penurunan</w:t>
      </w:r>
      <w:r>
        <w:rPr>
          <w:spacing w:val="-57"/>
        </w:rPr>
        <w:t> </w:t>
      </w:r>
      <w:r>
        <w:rPr/>
        <w:t>AKI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2012-2015,</w:t>
      </w:r>
      <w:r>
        <w:rPr>
          <w:spacing w:val="1"/>
        </w:rPr>
        <w:t> </w:t>
      </w:r>
      <w:r>
        <w:rPr/>
        <w:t>namun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berhasil mencapai target MDGs yang harus</w:t>
      </w:r>
      <w:r>
        <w:rPr>
          <w:spacing w:val="1"/>
        </w:rPr>
        <w:t> </w:t>
      </w:r>
      <w:r>
        <w:rPr/>
        <w:t>dicapai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-57"/>
        </w:rPr>
        <w:t> </w:t>
      </w:r>
      <w:r>
        <w:rPr/>
        <w:t>102/100.000</w:t>
      </w:r>
      <w:r>
        <w:rPr>
          <w:spacing w:val="44"/>
        </w:rPr>
        <w:t> </w:t>
      </w:r>
      <w:r>
        <w:rPr/>
        <w:t>KH,</w:t>
      </w:r>
      <w:r>
        <w:rPr>
          <w:spacing w:val="44"/>
        </w:rPr>
        <w:t> </w:t>
      </w:r>
      <w:r>
        <w:rPr/>
        <w:t>sehingga</w:t>
      </w:r>
      <w:r>
        <w:rPr>
          <w:spacing w:val="43"/>
        </w:rPr>
        <w:t> </w:t>
      </w:r>
      <w:r>
        <w:rPr/>
        <w:t>data</w:t>
      </w:r>
      <w:r>
        <w:rPr>
          <w:spacing w:val="43"/>
        </w:rPr>
        <w:t> </w:t>
      </w:r>
      <w:r>
        <w:rPr/>
        <w:t>tersebut</w:t>
      </w:r>
    </w:p>
    <w:p>
      <w:pPr>
        <w:pStyle w:val="BodyText"/>
        <w:spacing w:line="360" w:lineRule="auto"/>
        <w:ind w:left="118" w:right="173"/>
      </w:pPr>
      <w:r>
        <w:rPr/>
        <w:br w:type="column"/>
      </w:r>
      <w:r>
        <w:rPr/>
        <w:t>memperlihatkan bahwa AKI tiga kali lipat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MDGs</w:t>
      </w:r>
      <w:r>
        <w:rPr>
          <w:spacing w:val="1"/>
        </w:rPr>
        <w:t> </w:t>
      </w:r>
      <w:r>
        <w:rPr/>
        <w:t>(Kemenkes,</w:t>
      </w:r>
      <w:r>
        <w:rPr>
          <w:spacing w:val="-1"/>
        </w:rPr>
        <w:t> </w:t>
      </w:r>
      <w:r>
        <w:rPr/>
        <w:t>2020).</w:t>
      </w:r>
    </w:p>
    <w:p>
      <w:pPr>
        <w:pStyle w:val="BodyText"/>
        <w:spacing w:line="360" w:lineRule="auto" w:before="93"/>
        <w:ind w:left="118" w:right="171" w:firstLine="566"/>
      </w:pPr>
      <w:r>
        <w:rPr/>
        <w:t>Hal serupa juga ditemukan di Provinsi</w:t>
      </w:r>
      <w:r>
        <w:rPr>
          <w:spacing w:val="-57"/>
        </w:rPr>
        <w:t> </w:t>
      </w:r>
      <w:r>
        <w:rPr/>
        <w:t>Gorontalo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AKI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melampaui</w:t>
      </w:r>
      <w:r>
        <w:rPr>
          <w:spacing w:val="1"/>
        </w:rPr>
        <w:t> </w:t>
      </w:r>
      <w:r>
        <w:rPr/>
        <w:t>102/100.000</w:t>
      </w:r>
      <w:r>
        <w:rPr>
          <w:spacing w:val="1"/>
        </w:rPr>
        <w:t> </w:t>
      </w:r>
      <w:r>
        <w:rPr/>
        <w:t>KH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target</w:t>
      </w:r>
      <w:r>
        <w:rPr>
          <w:spacing w:val="61"/>
        </w:rPr>
        <w:t> </w:t>
      </w:r>
      <w:r>
        <w:rPr/>
        <w:t>RPJMD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capaian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AKI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2017,dimana</w:t>
      </w:r>
      <w:r>
        <w:rPr>
          <w:spacing w:val="1"/>
        </w:rPr>
        <w:t> </w:t>
      </w:r>
      <w:r>
        <w:rPr/>
        <w:t>AKI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205,1/100.000</w:t>
      </w:r>
      <w:r>
        <w:rPr>
          <w:spacing w:val="1"/>
        </w:rPr>
        <w:t> </w:t>
      </w:r>
      <w:r>
        <w:rPr/>
        <w:t>KH</w:t>
      </w:r>
      <w:r>
        <w:rPr>
          <w:spacing w:val="1"/>
        </w:rPr>
        <w:t> </w:t>
      </w:r>
      <w:r>
        <w:rPr/>
        <w:t>(43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Meninggal)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penurunan menjadi 138,3/100.000 KH (29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Meninggal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20.962</w:t>
      </w:r>
      <w:r>
        <w:rPr>
          <w:spacing w:val="1"/>
        </w:rPr>
        <w:t> </w:t>
      </w:r>
      <w:r>
        <w:rPr/>
        <w:t>KH).</w:t>
      </w:r>
      <w:r>
        <w:rPr>
          <w:spacing w:val="60"/>
        </w:rPr>
        <w:t> </w:t>
      </w:r>
      <w:r>
        <w:rPr/>
        <w:t>Olehnya</w:t>
      </w:r>
      <w:r>
        <w:rPr>
          <w:spacing w:val="-57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pemerintah.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pelayanan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belum</w:t>
      </w:r>
      <w:r>
        <w:rPr>
          <w:spacing w:val="-57"/>
        </w:rPr>
        <w:t> </w:t>
      </w:r>
      <w:r>
        <w:rPr/>
        <w:t>memadai,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tidak</w:t>
      </w:r>
      <w:r>
        <w:rPr>
          <w:spacing w:val="1"/>
        </w:rPr>
        <w:t> </w:t>
      </w:r>
      <w:r>
        <w:rPr/>
        <w:t>sehat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lainnya.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hipertensi dalam kehamilan dan pendarahan</w:t>
      </w:r>
      <w:r>
        <w:rPr>
          <w:spacing w:val="1"/>
        </w:rPr>
        <w:t> </w:t>
      </w:r>
      <w:r>
        <w:rPr/>
        <w:t>post</w:t>
      </w:r>
      <w:r>
        <w:rPr>
          <w:spacing w:val="1"/>
        </w:rPr>
        <w:t> </w:t>
      </w:r>
      <w:r>
        <w:rPr/>
        <w:t>partum.</w:t>
      </w:r>
      <w:r>
        <w:rPr>
          <w:spacing w:val="1"/>
        </w:rPr>
        <w:t> </w:t>
      </w:r>
      <w:r>
        <w:rPr/>
        <w:t>Penyebab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diminimalisir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Antenatal</w:t>
      </w:r>
      <w:r>
        <w:rPr>
          <w:spacing w:val="1"/>
        </w:rPr>
        <w:t> </w:t>
      </w:r>
      <w:r>
        <w:rPr/>
        <w:t>Care dilaksanakan dengan baik (Kemenkes,</w:t>
      </w:r>
      <w:r>
        <w:rPr>
          <w:spacing w:val="1"/>
        </w:rPr>
        <w:t> </w:t>
      </w:r>
      <w:r>
        <w:rPr/>
        <w:t>2019).</w:t>
      </w:r>
    </w:p>
    <w:p>
      <w:pPr>
        <w:pStyle w:val="BodyText"/>
        <w:spacing w:line="360" w:lineRule="auto" w:before="91"/>
        <w:ind w:left="118" w:right="173" w:firstLine="566"/>
      </w:pPr>
      <w:r>
        <w:rPr/>
        <w:t>Indicator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akses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terhadap</w:t>
      </w:r>
      <w:r>
        <w:rPr>
          <w:spacing w:val="-57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(Antenatal</w:t>
      </w:r>
      <w:r>
        <w:rPr>
          <w:spacing w:val="1"/>
        </w:rPr>
        <w:t> </w:t>
      </w:r>
      <w:r>
        <w:rPr/>
        <w:t>Care)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cakupan</w:t>
      </w:r>
      <w:r>
        <w:rPr>
          <w:spacing w:val="1"/>
        </w:rPr>
        <w:t> </w:t>
      </w:r>
      <w:r>
        <w:rPr/>
        <w:t>K1(Kontak</w:t>
      </w:r>
      <w:r>
        <w:rPr>
          <w:spacing w:val="1"/>
        </w:rPr>
        <w:t> </w:t>
      </w:r>
      <w:r>
        <w:rPr/>
        <w:t>pertama)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K4(Kontak 4 kali)dengan tenaga kesehatan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61"/>
        </w:rPr>
        <w:t> </w:t>
      </w:r>
      <w:r>
        <w:rPr/>
        <w:t>kompetensi</w:t>
      </w:r>
      <w:r>
        <w:rPr>
          <w:spacing w:val="61"/>
        </w:rPr>
        <w:t> </w:t>
      </w:r>
      <w:r>
        <w:rPr/>
        <w:t>sesuai</w:t>
      </w:r>
      <w:r>
        <w:rPr>
          <w:spacing w:val="1"/>
        </w:rPr>
        <w:t> </w:t>
      </w:r>
      <w:r>
        <w:rPr/>
        <w:t>standar. Berdasarkan data dari RISKESDAS</w:t>
      </w:r>
      <w:r>
        <w:rPr>
          <w:spacing w:val="-57"/>
        </w:rPr>
        <w:t> </w:t>
      </w:r>
      <w:r>
        <w:rPr/>
        <w:t>Gorontalo 2019, Kabupaten Bone Bolango</w:t>
      </w:r>
      <w:r>
        <w:rPr>
          <w:spacing w:val="1"/>
        </w:rPr>
        <w:t> </w:t>
      </w:r>
      <w:r>
        <w:rPr/>
        <w:t>menduduki</w:t>
      </w:r>
      <w:r>
        <w:rPr>
          <w:spacing w:val="33"/>
        </w:rPr>
        <w:t> </w:t>
      </w:r>
      <w:r>
        <w:rPr/>
        <w:t>2</w:t>
      </w:r>
      <w:r>
        <w:rPr>
          <w:spacing w:val="34"/>
        </w:rPr>
        <w:t> </w:t>
      </w:r>
      <w:r>
        <w:rPr/>
        <w:t>kabupaten</w:t>
      </w:r>
      <w:r>
        <w:rPr>
          <w:spacing w:val="35"/>
        </w:rPr>
        <w:t> </w:t>
      </w:r>
      <w:r>
        <w:rPr/>
        <w:t>terbelakang</w:t>
      </w:r>
      <w:r>
        <w:rPr>
          <w:spacing w:val="33"/>
        </w:rPr>
        <w:t> </w:t>
      </w:r>
      <w:r>
        <w:rPr/>
        <w:t>dalam</w:t>
      </w:r>
    </w:p>
    <w:p>
      <w:pPr>
        <w:spacing w:after="0" w:line="360" w:lineRule="auto"/>
        <w:sectPr>
          <w:type w:val="continuous"/>
          <w:pgSz w:w="11930" w:h="16860"/>
          <w:pgMar w:top="1700" w:bottom="280" w:left="1300" w:right="1000"/>
          <w:cols w:num="2" w:equalWidth="0">
            <w:col w:w="4451" w:space="592"/>
            <w:col w:w="4587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30" w:h="16860"/>
          <w:pgMar w:header="745" w:footer="0" w:top="1740" w:bottom="280" w:left="1300" w:right="1000"/>
        </w:sectPr>
      </w:pPr>
    </w:p>
    <w:p>
      <w:pPr>
        <w:pStyle w:val="BodyText"/>
        <w:spacing w:line="360" w:lineRule="auto"/>
        <w:ind w:left="118" w:right="40"/>
      </w:pPr>
      <w:r>
        <w:rPr/>
        <w:t>hal cakupan kunjungan ibu hamil , hal ini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cakupan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K1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persentase</w:t>
      </w:r>
      <w:r>
        <w:rPr>
          <w:spacing w:val="1"/>
        </w:rPr>
        <w:t> </w:t>
      </w:r>
      <w:r>
        <w:rPr/>
        <w:t>92,3</w:t>
      </w:r>
      <w:r>
        <w:rPr>
          <w:spacing w:val="1"/>
        </w:rPr>
        <w:t> </w:t>
      </w:r>
      <w:r>
        <w:rPr/>
        <w:t>%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kunjungan</w:t>
      </w:r>
      <w:r>
        <w:rPr>
          <w:spacing w:val="-57"/>
        </w:rPr>
        <w:t> </w:t>
      </w:r>
      <w:r>
        <w:rPr/>
        <w:t>K4</w:t>
      </w:r>
      <w:r>
        <w:rPr>
          <w:spacing w:val="-1"/>
        </w:rPr>
        <w:t> </w:t>
      </w:r>
      <w:r>
        <w:rPr/>
        <w:t>dengan persentase</w:t>
      </w:r>
      <w:r>
        <w:rPr>
          <w:spacing w:val="-1"/>
        </w:rPr>
        <w:t> </w:t>
      </w:r>
      <w:r>
        <w:rPr/>
        <w:t>46.00% .</w:t>
      </w:r>
    </w:p>
    <w:p>
      <w:pPr>
        <w:pStyle w:val="BodyText"/>
        <w:spacing w:line="360" w:lineRule="auto" w:before="93"/>
        <w:ind w:left="118" w:right="38" w:firstLine="566"/>
      </w:pP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pemeriksan</w:t>
      </w:r>
      <w:r>
        <w:rPr>
          <w:spacing w:val="1"/>
        </w:rPr>
        <w:t> </w:t>
      </w:r>
      <w:r>
        <w:rPr/>
        <w:t>kehamilan</w:t>
      </w:r>
      <w:r>
        <w:rPr>
          <w:spacing w:val="-57"/>
        </w:rPr>
        <w:t> </w:t>
      </w:r>
      <w:r>
        <w:rPr/>
        <w:t>(Antenatal Care) akan berjalan dengan baik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Profil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Kabupaten Bone Bolango pada</w:t>
      </w:r>
      <w:r>
        <w:rPr>
          <w:spacing w:val="1"/>
        </w:rPr>
        <w:t> </w:t>
      </w:r>
      <w:r>
        <w:rPr/>
        <w:t>tahun 2011 tingkat pendidikan penduduk di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Bolango</w:t>
      </w:r>
      <w:r>
        <w:rPr>
          <w:spacing w:val="1"/>
        </w:rPr>
        <w:t> </w:t>
      </w:r>
      <w:r>
        <w:rPr/>
        <w:t>masih</w:t>
      </w:r>
      <w:r>
        <w:rPr>
          <w:spacing w:val="61"/>
        </w:rPr>
        <w:t> </w:t>
      </w:r>
      <w:r>
        <w:rPr/>
        <w:t>tetap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SD</w:t>
      </w:r>
      <w:r>
        <w:rPr>
          <w:spacing w:val="-57"/>
        </w:rPr>
        <w:t> </w:t>
      </w:r>
      <w:r>
        <w:rPr/>
        <w:t>sederajat</w:t>
      </w:r>
      <w:r>
        <w:rPr>
          <w:spacing w:val="1"/>
        </w:rPr>
        <w:t> </w:t>
      </w:r>
      <w:r>
        <w:rPr/>
        <w:t>yakni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19.073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(Kemenkes</w:t>
      </w:r>
      <w:r>
        <w:rPr>
          <w:spacing w:val="1"/>
        </w:rPr>
        <w:t> </w:t>
      </w:r>
      <w:r>
        <w:rPr/>
        <w:t>2011).</w:t>
      </w:r>
      <w:r>
        <w:rPr>
          <w:spacing w:val="1"/>
        </w:rPr>
        <w:t> </w:t>
      </w:r>
      <w:r>
        <w:rPr/>
        <w:t>Tingginya</w:t>
      </w:r>
      <w:r>
        <w:rPr>
          <w:spacing w:val="1"/>
        </w:rPr>
        <w:t> </w:t>
      </w:r>
      <w:r>
        <w:rPr/>
        <w:t>AKI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berdasarkan data Laporan Tahunan di Seksi</w:t>
      </w:r>
      <w:r>
        <w:rPr>
          <w:spacing w:val="1"/>
        </w:rPr>
        <w:t> </w:t>
      </w:r>
      <w:r>
        <w:rPr/>
        <w:t>Kepengelolaan</w:t>
      </w:r>
      <w:r>
        <w:rPr>
          <w:spacing w:val="1"/>
        </w:rPr>
        <w:t> </w:t>
      </w:r>
      <w:r>
        <w:rPr/>
        <w:t>Program</w:t>
      </w:r>
      <w:r>
        <w:rPr>
          <w:spacing w:val="61"/>
        </w:rPr>
        <w:t> </w:t>
      </w:r>
      <w:r>
        <w:rPr/>
        <w:t>Keluarga</w:t>
      </w:r>
      <w:r>
        <w:rPr>
          <w:spacing w:val="1"/>
        </w:rPr>
        <w:t> </w:t>
      </w:r>
      <w:r>
        <w:rPr/>
        <w:t>Berencana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(KPPKBG)</w:t>
      </w:r>
      <w:r>
        <w:rPr>
          <w:spacing w:val="1"/>
        </w:rPr>
        <w:t> </w:t>
      </w:r>
      <w:r>
        <w:rPr/>
        <w:t>Dinas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Kabupaten</w:t>
      </w:r>
      <w:r>
        <w:rPr>
          <w:spacing w:val="61"/>
        </w:rPr>
        <w:t> </w:t>
      </w:r>
      <w:r>
        <w:rPr/>
        <w:t>Bone</w:t>
      </w:r>
      <w:r>
        <w:rPr>
          <w:spacing w:val="61"/>
        </w:rPr>
        <w:t> </w:t>
      </w:r>
      <w:r>
        <w:rPr/>
        <w:t>Bolango,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AKI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44</w:t>
      </w:r>
      <w:r>
        <w:rPr>
          <w:spacing w:val="-57"/>
        </w:rPr>
        <w:t> </w:t>
      </w:r>
      <w:r>
        <w:rPr/>
        <w:t>kasus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-57"/>
        </w:rPr>
        <w:t> </w:t>
      </w:r>
      <w:r>
        <w:rPr/>
        <w:t>turun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(Igirisa,</w:t>
      </w:r>
      <w:r>
        <w:rPr>
          <w:spacing w:val="1"/>
        </w:rPr>
        <w:t> </w:t>
      </w:r>
      <w:r>
        <w:rPr/>
        <w:t>2020).</w:t>
      </w:r>
      <w:r>
        <w:rPr>
          <w:spacing w:val="1"/>
        </w:rPr>
        <w:t> </w:t>
      </w:r>
      <w:r>
        <w:rPr/>
        <w:t>Menurut Anonimous mengatakan bahwa 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Kabila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Kabupaten Bone Bolango pada tahun 2012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diakibatkan oleh infeksi yang terjadi selama</w:t>
      </w:r>
      <w:r>
        <w:rPr>
          <w:spacing w:val="-57"/>
        </w:rPr>
        <w:t> </w:t>
      </w:r>
      <w:r>
        <w:rPr/>
        <w:t>masa nifas</w:t>
      </w:r>
      <w:r>
        <w:rPr>
          <w:spacing w:val="1"/>
        </w:rPr>
        <w:t> </w:t>
      </w:r>
      <w:r>
        <w:rPr/>
        <w:t>akibat pertolongan dukun bayi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kematian</w:t>
      </w:r>
      <w:r>
        <w:rPr>
          <w:spacing w:val="1"/>
        </w:rPr>
        <w:t> </w:t>
      </w:r>
      <w:r>
        <w:rPr/>
        <w:t>ibu.</w:t>
      </w:r>
      <w:r>
        <w:rPr>
          <w:spacing w:val="1"/>
        </w:rPr>
        <w:t> </w:t>
      </w:r>
      <w:r>
        <w:rPr/>
        <w:t>Berdasrkan</w:t>
      </w:r>
      <w:r>
        <w:rPr>
          <w:spacing w:val="6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zzzhasil</w:t>
      </w:r>
      <w:r>
        <w:rPr>
          <w:spacing w:val="11"/>
        </w:rPr>
        <w:t> </w:t>
      </w:r>
      <w:r>
        <w:rPr/>
        <w:t>wawancaran</w:t>
      </w:r>
      <w:r>
        <w:rPr>
          <w:spacing w:val="10"/>
        </w:rPr>
        <w:t> </w:t>
      </w:r>
      <w:r>
        <w:rPr/>
        <w:t>dengan</w:t>
      </w:r>
      <w:r>
        <w:rPr>
          <w:spacing w:val="10"/>
        </w:rPr>
        <w:t> </w:t>
      </w:r>
      <w:r>
        <w:rPr/>
        <w:t>ibu</w:t>
      </w:r>
      <w:r>
        <w:rPr>
          <w:spacing w:val="11"/>
        </w:rPr>
        <w:t> </w:t>
      </w:r>
      <w:r>
        <w:rPr/>
        <w:t>hamil</w:t>
      </w:r>
    </w:p>
    <w:p>
      <w:pPr>
        <w:pStyle w:val="BodyText"/>
        <w:spacing w:line="360" w:lineRule="auto"/>
        <w:ind w:left="118" w:right="172"/>
      </w:pPr>
      <w:r>
        <w:rPr/>
        <w:br w:type="column"/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bersalin di dukun bayi kurang dibandingkn</w:t>
      </w:r>
      <w:r>
        <w:rPr>
          <w:spacing w:val="1"/>
        </w:rPr>
        <w:t> </w:t>
      </w:r>
      <w:r>
        <w:rPr/>
        <w:t>dengn ibu yang bersalin ke bidan (Parenden,</w:t>
      </w:r>
      <w:r>
        <w:rPr>
          <w:spacing w:val="-57"/>
        </w:rPr>
        <w:t> </w:t>
      </w:r>
      <w:r>
        <w:rPr/>
        <w:t>2015).</w:t>
      </w:r>
    </w:p>
    <w:p>
      <w:pPr>
        <w:pStyle w:val="BodyText"/>
        <w:spacing w:line="360" w:lineRule="auto" w:before="92"/>
        <w:ind w:left="118" w:right="166" w:firstLine="566"/>
      </w:pP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menurunkan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ibu</w:t>
      </w:r>
      <w:r>
        <w:rPr>
          <w:spacing w:val="-57"/>
        </w:rPr>
        <w:t> </w:t>
      </w:r>
      <w:r>
        <w:rPr/>
        <w:t>hamil mengalami bahaya selama kehamilan,</w:t>
      </w:r>
      <w:r>
        <w:rPr>
          <w:spacing w:val="-57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dimiliki ibu hamil dapat meingkatkan resiko</w:t>
      </w:r>
      <w:r>
        <w:rPr>
          <w:spacing w:val="-57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mengalami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-57"/>
        </w:rPr>
        <w:t> </w:t>
      </w:r>
      <w:r>
        <w:rPr/>
        <w:t>angka kematian ibu hamil. Olehnya upaya</w:t>
      </w:r>
      <w:r>
        <w:rPr>
          <w:spacing w:val="1"/>
        </w:rPr>
        <w:t> </w:t>
      </w:r>
      <w:r>
        <w:rPr/>
        <w:t>yang dapat dilakukan oleh ibu hamil untuk</w:t>
      </w:r>
      <w:r>
        <w:rPr>
          <w:spacing w:val="1"/>
        </w:rPr>
        <w:t> </w:t>
      </w:r>
      <w:r>
        <w:rPr/>
        <w:t>mencegah</w:t>
      </w:r>
      <w:r>
        <w:rPr>
          <w:spacing w:val="1"/>
        </w:rPr>
        <w:t> </w:t>
      </w:r>
      <w:r>
        <w:rPr/>
        <w:t>timbulnya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rutin</w:t>
      </w:r>
      <w:r>
        <w:rPr>
          <w:spacing w:val="1"/>
        </w:rPr>
        <w:t> </w:t>
      </w:r>
      <w:r>
        <w:rPr/>
        <w:t>memeriksakan</w:t>
      </w:r>
      <w:r>
        <w:rPr>
          <w:spacing w:val="1"/>
        </w:rPr>
        <w:t> </w:t>
      </w:r>
      <w:r>
        <w:rPr/>
        <w:t>kehamilannya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fasilitas</w:t>
      </w:r>
      <w:r>
        <w:rPr>
          <w:spacing w:val="-57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setempat</w:t>
      </w:r>
      <w:r>
        <w:rPr>
          <w:spacing w:val="1"/>
        </w:rPr>
        <w:t> </w:t>
      </w:r>
      <w:r>
        <w:rPr/>
        <w:t>seperti</w:t>
      </w:r>
      <w:r>
        <w:rPr>
          <w:spacing w:val="61"/>
        </w:rPr>
        <w:t> </w:t>
      </w:r>
      <w:r>
        <w:rPr/>
        <w:t>puskesmas,</w:t>
      </w:r>
      <w:r>
        <w:rPr>
          <w:spacing w:val="-57"/>
        </w:rPr>
        <w:t> </w:t>
      </w:r>
      <w:r>
        <w:rPr/>
        <w:t>BPM, atau fasilitas kesehatan lainnya agar</w:t>
      </w:r>
      <w:r>
        <w:rPr>
          <w:spacing w:val="1"/>
        </w:rPr>
        <w:t> </w:t>
      </w:r>
      <w:r>
        <w:rPr/>
        <w:t>kesehatan ibu dan janin dapat terhindar dari</w:t>
      </w:r>
      <w:r>
        <w:rPr>
          <w:spacing w:val="1"/>
        </w:rPr>
        <w:t> </w:t>
      </w:r>
      <w:r>
        <w:rPr/>
        <w:t>resiko tanda bahaya kehamilan. Deteksi dini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gejala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>
          <w:spacing w:val="-1"/>
        </w:rPr>
        <w:t>kehamilan </w:t>
      </w:r>
      <w:r>
        <w:rPr/>
        <w:t>merupakan salah satu upaya yang</w:t>
      </w:r>
      <w:r>
        <w:rPr>
          <w:spacing w:val="-57"/>
        </w:rPr>
        <w:t> </w:t>
      </w:r>
      <w:r>
        <w:rPr/>
        <w:t>dapat dilakukan untuk mencegah terjadinya</w:t>
      </w:r>
      <w:r>
        <w:rPr>
          <w:spacing w:val="1"/>
        </w:rPr>
        <w:t> </w:t>
      </w:r>
      <w:r>
        <w:rPr/>
        <w:t>bahaya</w:t>
      </w:r>
      <w:r>
        <w:rPr>
          <w:spacing w:val="-2"/>
        </w:rPr>
        <w:t> </w:t>
      </w:r>
      <w:r>
        <w:rPr/>
        <w:t>kehamilan (Agustini, 2012).</w:t>
      </w:r>
    </w:p>
    <w:p>
      <w:pPr>
        <w:pStyle w:val="BodyText"/>
        <w:spacing w:line="360" w:lineRule="auto" w:before="92"/>
        <w:ind w:left="118" w:right="175" w:firstLine="566"/>
      </w:pPr>
      <w:r>
        <w:rPr/>
        <w:t>Berdasarkan</w:t>
      </w:r>
      <w:r>
        <w:rPr>
          <w:spacing w:val="1"/>
        </w:rPr>
        <w:t> </w:t>
      </w:r>
      <w:r>
        <w:rPr/>
        <w:t>latar</w:t>
      </w:r>
      <w:r>
        <w:rPr>
          <w:spacing w:val="1"/>
        </w:rPr>
        <w:t> </w:t>
      </w:r>
      <w:r>
        <w:rPr/>
        <w:t>belakang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maka peneliti tertarik untuk meneliti tentang</w:t>
      </w:r>
      <w:r>
        <w:rPr>
          <w:spacing w:val="-57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bahaya selama kehamilan di wilayah kerja</w:t>
      </w:r>
      <w:r>
        <w:rPr>
          <w:spacing w:val="1"/>
        </w:rPr>
        <w:t> </w:t>
      </w:r>
      <w:r>
        <w:rPr/>
        <w:t>puskesmas</w:t>
      </w:r>
      <w:r>
        <w:rPr>
          <w:spacing w:val="-1"/>
        </w:rPr>
        <w:t> </w:t>
      </w:r>
      <w:r>
        <w:rPr/>
        <w:t>kabilabone.</w:t>
      </w:r>
    </w:p>
    <w:p>
      <w:pPr>
        <w:spacing w:after="0" w:line="360" w:lineRule="auto"/>
        <w:sectPr>
          <w:type w:val="continuous"/>
          <w:pgSz w:w="11930" w:h="16860"/>
          <w:pgMar w:top="1700" w:bottom="280" w:left="1300" w:right="1000"/>
          <w:cols w:num="2" w:equalWidth="0">
            <w:col w:w="4446" w:space="598"/>
            <w:col w:w="4586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30" w:h="16860"/>
          <w:pgMar w:header="745" w:footer="0" w:top="1740" w:bottom="280" w:left="1300" w:right="1000"/>
        </w:sectPr>
      </w:pPr>
    </w:p>
    <w:p>
      <w:pPr>
        <w:pStyle w:val="Heading1"/>
        <w:ind w:left="118"/>
      </w:pPr>
      <w:r>
        <w:rPr/>
        <w:t>Metode</w:t>
      </w:r>
    </w:p>
    <w:p>
      <w:pPr>
        <w:pStyle w:val="BodyText"/>
        <w:spacing w:line="360" w:lineRule="auto" w:before="231"/>
        <w:ind w:left="118" w:right="42" w:firstLine="602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jenis</w:t>
      </w:r>
      <w:r>
        <w:rPr>
          <w:spacing w:val="-57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kuantitatif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desain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deskriptif</w:t>
      </w:r>
      <w:r>
        <w:rPr>
          <w:spacing w:val="1"/>
        </w:rPr>
        <w:t> </w:t>
      </w:r>
      <w:r>
        <w:rPr/>
        <w:t>observasional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bertujuan</w:t>
      </w:r>
      <w:r>
        <w:rPr>
          <w:spacing w:val="1"/>
        </w:rPr>
        <w:t> </w:t>
      </w:r>
      <w:r>
        <w:rPr/>
        <w:t>menggambarkan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populasi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ingin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tentang tanda dan bahaya selama kehamilan</w:t>
      </w:r>
      <w:r>
        <w:rPr>
          <w:spacing w:val="1"/>
        </w:rPr>
        <w:t> </w:t>
      </w:r>
      <w:r>
        <w:rPr/>
        <w:t>dengan</w:t>
      </w:r>
      <w:r>
        <w:rPr>
          <w:spacing w:val="-1"/>
        </w:rPr>
        <w:t> </w:t>
      </w:r>
      <w:r>
        <w:rPr/>
        <w:t>menggunakan</w:t>
      </w:r>
      <w:r>
        <w:rPr>
          <w:spacing w:val="-1"/>
        </w:rPr>
        <w:t> </w:t>
      </w:r>
      <w:r>
        <w:rPr/>
        <w:t>distribusi</w:t>
      </w:r>
      <w:r>
        <w:rPr>
          <w:spacing w:val="-1"/>
        </w:rPr>
        <w:t> </w:t>
      </w:r>
      <w:r>
        <w:rPr/>
        <w:t>frekuensi.</w:t>
      </w:r>
    </w:p>
    <w:p>
      <w:pPr>
        <w:pStyle w:val="BodyText"/>
        <w:spacing w:line="360" w:lineRule="auto" w:before="89"/>
        <w:ind w:left="118" w:right="38" w:firstLine="602"/>
      </w:pP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ibu</w:t>
      </w:r>
      <w:r>
        <w:rPr>
          <w:spacing w:val="-57"/>
        </w:rPr>
        <w:t> </w:t>
      </w:r>
      <w:r>
        <w:rPr/>
        <w:t>hamil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Kabila</w:t>
      </w:r>
      <w:r>
        <w:rPr>
          <w:spacing w:val="-57"/>
        </w:rPr>
        <w:t> </w:t>
      </w:r>
      <w:r>
        <w:rPr/>
        <w:t>Bone Kabupaten Bone Bolango, yang waktu</w:t>
      </w:r>
      <w:r>
        <w:rPr>
          <w:spacing w:val="-57"/>
        </w:rPr>
        <w:t> </w:t>
      </w:r>
      <w:r>
        <w:rPr/>
        <w:t>penelitiannya</w:t>
      </w:r>
      <w:r>
        <w:rPr>
          <w:spacing w:val="1"/>
        </w:rPr>
        <w:t> </w:t>
      </w:r>
      <w:r>
        <w:rPr/>
        <w:t>terhitung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Juli</w:t>
      </w:r>
      <w:r>
        <w:rPr>
          <w:spacing w:val="1"/>
        </w:rPr>
        <w:t> </w:t>
      </w:r>
      <w:r>
        <w:rPr/>
        <w:t>2021–</w:t>
      </w:r>
      <w:r>
        <w:rPr>
          <w:spacing w:val="1"/>
        </w:rPr>
        <w:t> </w:t>
      </w:r>
      <w:r>
        <w:rPr/>
        <w:t>September 2021. Populasi dalam 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memeriksakan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Kabila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Bolango.</w:t>
      </w:r>
      <w:r>
        <w:rPr>
          <w:spacing w:val="-58"/>
        </w:rPr>
        <w:t> </w:t>
      </w:r>
      <w:r>
        <w:rPr/>
        <w:t>Sampel</w:t>
      </w:r>
      <w:r>
        <w:rPr>
          <w:spacing w:val="1"/>
        </w:rPr>
        <w:t> </w:t>
      </w:r>
      <w:r>
        <w:rPr/>
        <w:t>adalah</w:t>
      </w:r>
      <w:r>
        <w:rPr>
          <w:spacing w:val="60"/>
        </w:rPr>
        <w:t> </w:t>
      </w:r>
      <w:r>
        <w:rPr/>
        <w:t>bagian</w:t>
      </w:r>
      <w:r>
        <w:rPr>
          <w:spacing w:val="2"/>
        </w:rPr>
        <w:t> </w:t>
      </w:r>
      <w:r>
        <w:rPr/>
        <w:t>dari</w:t>
      </w:r>
      <w:r>
        <w:rPr>
          <w:spacing w:val="60"/>
        </w:rPr>
        <w:t> </w:t>
      </w:r>
      <w:r>
        <w:rPr/>
        <w:t>jumlah</w:t>
      </w:r>
      <w:r>
        <w:rPr>
          <w:spacing w:val="60"/>
        </w:rPr>
        <w:t> </w:t>
      </w:r>
      <w:r>
        <w:rPr/>
        <w:t>dan</w:t>
      </w:r>
    </w:p>
    <w:p>
      <w:pPr>
        <w:pStyle w:val="BodyText"/>
        <w:spacing w:line="360" w:lineRule="auto"/>
        <w:ind w:left="118" w:right="169"/>
      </w:pPr>
      <w:r>
        <w:rPr/>
        <w:br w:type="column"/>
      </w:r>
      <w:r>
        <w:rPr/>
        <w:t>karakteristik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populasi.Sampel dalam penelitian ini adalah</w:t>
      </w:r>
      <w:r>
        <w:rPr>
          <w:spacing w:val="-57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memeriksakan</w:t>
      </w:r>
      <w:r>
        <w:rPr>
          <w:spacing w:val="1"/>
        </w:rPr>
        <w:t> </w:t>
      </w:r>
      <w:r>
        <w:rPr/>
        <w:t>kehamilannya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kriteria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bersedia</w:t>
      </w:r>
      <w:r>
        <w:rPr>
          <w:spacing w:val="1"/>
        </w:rPr>
        <w:t> </w:t>
      </w:r>
      <w:r>
        <w:rPr/>
        <w:t>mengisi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diberikan.Teknik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accidental</w:t>
      </w:r>
      <w:r>
        <w:rPr>
          <w:i/>
          <w:spacing w:val="61"/>
        </w:rPr>
        <w:t> </w:t>
      </w:r>
      <w:r>
        <w:rPr>
          <w:i/>
        </w:rPr>
        <w:t>sampling</w:t>
      </w:r>
      <w:r>
        <w:rPr/>
        <w:t>,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sampel</w:t>
      </w:r>
      <w:r>
        <w:rPr>
          <w:spacing w:val="1"/>
        </w:rPr>
        <w:t> </w:t>
      </w:r>
      <w:r>
        <w:rPr/>
        <w:t>berjumlah</w:t>
      </w:r>
      <w:r>
        <w:rPr>
          <w:spacing w:val="1"/>
        </w:rPr>
        <w:t> </w:t>
      </w:r>
      <w:r>
        <w:rPr/>
        <w:t>30</w:t>
      </w:r>
      <w:r>
        <w:rPr>
          <w:spacing w:val="-57"/>
        </w:rPr>
        <w:t> </w:t>
      </w:r>
      <w:r>
        <w:rPr/>
        <w:t>orang</w:t>
      </w:r>
      <w:r>
        <w:rPr>
          <w:spacing w:val="-1"/>
        </w:rPr>
        <w:t> </w:t>
      </w:r>
      <w:r>
        <w:rPr/>
        <w:t>responden.</w:t>
      </w:r>
    </w:p>
    <w:p>
      <w:pPr>
        <w:pStyle w:val="Heading1"/>
        <w:spacing w:before="4"/>
        <w:ind w:left="118"/>
      </w:pPr>
      <w:r>
        <w:rPr/>
        <w:t>Hasil</w:t>
      </w:r>
    </w:p>
    <w:p>
      <w:pPr>
        <w:pStyle w:val="BodyText"/>
        <w:spacing w:line="360" w:lineRule="auto" w:before="136"/>
        <w:ind w:left="118" w:right="111" w:firstLine="720"/>
      </w:pPr>
      <w:r>
        <w:rPr/>
        <w:t>Tabel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dibawah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bahaya kehamilan berdasarkan karakteristik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sepertiumur,</w:t>
      </w:r>
      <w:r>
        <w:rPr>
          <w:spacing w:val="1"/>
        </w:rPr>
        <w:t> </w:t>
      </w:r>
      <w:r>
        <w:rPr/>
        <w:t>pendidikan,</w:t>
      </w:r>
      <w:r>
        <w:rPr>
          <w:spacing w:val="1"/>
        </w:rPr>
        <w:t> </w:t>
      </w:r>
      <w:r>
        <w:rPr/>
        <w:t>pekerjaan, kujungan ANC, Paritas, dan Jarak</w:t>
      </w:r>
      <w:r>
        <w:rPr>
          <w:spacing w:val="-57"/>
        </w:rPr>
        <w:t> </w:t>
      </w:r>
      <w:r>
        <w:rPr/>
        <w:t>kelahiran.Tabel 2 menunjukkan pengetahuan</w:t>
      </w:r>
      <w:r>
        <w:rPr>
          <w:spacing w:val="-57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kehamilan.</w:t>
      </w:r>
    </w:p>
    <w:p>
      <w:pPr>
        <w:spacing w:after="0" w:line="360" w:lineRule="auto"/>
        <w:sectPr>
          <w:type w:val="continuous"/>
          <w:pgSz w:w="11930" w:h="16860"/>
          <w:pgMar w:top="1700" w:bottom="280" w:left="1300" w:right="1000"/>
          <w:cols w:num="2" w:equalWidth="0">
            <w:col w:w="4444" w:space="599"/>
            <w:col w:w="4587"/>
          </w:cols>
        </w:sectPr>
      </w:pPr>
    </w:p>
    <w:p>
      <w:pPr>
        <w:pStyle w:val="BodyText"/>
        <w:spacing w:before="2"/>
        <w:ind w:left="0"/>
        <w:jc w:val="left"/>
        <w:rPr>
          <w:sz w:val="28"/>
        </w:rPr>
      </w:pPr>
    </w:p>
    <w:p>
      <w:pPr>
        <w:spacing w:line="360" w:lineRule="auto" w:before="91" w:after="6"/>
        <w:ind w:left="3037" w:right="0" w:hanging="2113"/>
        <w:jc w:val="left"/>
        <w:rPr>
          <w:b/>
          <w:sz w:val="20"/>
        </w:rPr>
      </w:pPr>
      <w:r>
        <w:rPr>
          <w:b/>
          <w:sz w:val="20"/>
        </w:rPr>
        <w:t>Distribusi Frekuensi Pengetahuan Tanda Bahaya Kehamilan Berdasarkan Karakteristik Umur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Pendidikan,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Pekerjaan,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Kunjungan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ANC,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Paritas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Jarak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Kelahiran</w:t>
      </w:r>
    </w:p>
    <w:tbl>
      <w:tblPr>
        <w:tblW w:w="0" w:type="auto"/>
        <w:jc w:val="left"/>
        <w:tblInd w:w="2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1505"/>
        <w:gridCol w:w="1570"/>
      </w:tblGrid>
      <w:tr>
        <w:trPr>
          <w:trHeight w:val="638" w:hRule="atLeast"/>
        </w:trPr>
        <w:tc>
          <w:tcPr>
            <w:tcW w:w="29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1305"/>
              <w:rPr>
                <w:sz w:val="20"/>
              </w:rPr>
            </w:pPr>
            <w:r>
              <w:rPr>
                <w:sz w:val="20"/>
              </w:rPr>
              <w:t>Karakteristik</w:t>
            </w:r>
          </w:p>
        </w:tc>
        <w:tc>
          <w:tcPr>
            <w:tcW w:w="1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717"/>
              <w:rPr>
                <w:sz w:val="20"/>
              </w:rPr>
            </w:pPr>
            <w:r>
              <w:rPr>
                <w:w w:val="96"/>
                <w:sz w:val="20"/>
              </w:rPr>
              <w:t>N</w:t>
            </w:r>
          </w:p>
          <w:p>
            <w:pPr>
              <w:pStyle w:val="TableParagraph"/>
              <w:spacing w:before="116"/>
              <w:ind w:left="715"/>
              <w:rPr>
                <w:sz w:val="20"/>
              </w:rPr>
            </w:pPr>
            <w:r>
              <w:rPr>
                <w:sz w:val="20"/>
                <w:u w:val="single"/>
              </w:rPr>
              <w:t>(n=30)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33"/>
              <w:rPr>
                <w:sz w:val="20"/>
              </w:rPr>
            </w:pPr>
            <w:r>
              <w:rPr>
                <w:w w:val="96"/>
                <w:sz w:val="20"/>
              </w:rPr>
              <w:t>N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w w:val="96"/>
                <w:sz w:val="20"/>
              </w:rPr>
              <w:t>%</w:t>
            </w:r>
          </w:p>
        </w:tc>
      </w:tr>
      <w:tr>
        <w:trPr>
          <w:trHeight w:val="292" w:hRule="atLeast"/>
        </w:trPr>
        <w:tc>
          <w:tcPr>
            <w:tcW w:w="29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Umur</w:t>
            </w:r>
          </w:p>
        </w:tc>
        <w:tc>
          <w:tcPr>
            <w:tcW w:w="15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2979" w:type="dxa"/>
          </w:tcPr>
          <w:p>
            <w:pPr>
              <w:pStyle w:val="TableParagraph"/>
              <w:spacing w:before="60"/>
              <w:ind w:left="583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Tahun</w:t>
            </w:r>
          </w:p>
        </w:tc>
        <w:tc>
          <w:tcPr>
            <w:tcW w:w="1505" w:type="dxa"/>
          </w:tcPr>
          <w:p>
            <w:pPr>
              <w:pStyle w:val="TableParagraph"/>
              <w:ind w:left="630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570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trHeight w:val="344" w:hRule="atLeast"/>
        </w:trPr>
        <w:tc>
          <w:tcPr>
            <w:tcW w:w="2979" w:type="dxa"/>
          </w:tcPr>
          <w:p>
            <w:pPr>
              <w:pStyle w:val="TableParagraph"/>
              <w:spacing w:before="52"/>
              <w:ind w:left="583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20-35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Tahun</w:t>
            </w:r>
          </w:p>
        </w:tc>
        <w:tc>
          <w:tcPr>
            <w:tcW w:w="1505" w:type="dxa"/>
          </w:tcPr>
          <w:p>
            <w:pPr>
              <w:pStyle w:val="TableParagraph"/>
              <w:spacing w:before="52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70" w:type="dxa"/>
          </w:tcPr>
          <w:p>
            <w:pPr>
              <w:pStyle w:val="TableParagraph"/>
              <w:spacing w:before="52"/>
              <w:ind w:left="235"/>
              <w:rPr>
                <w:sz w:val="20"/>
              </w:rPr>
            </w:pPr>
            <w:r>
              <w:rPr>
                <w:sz w:val="20"/>
              </w:rPr>
              <w:t>86,7</w:t>
            </w:r>
          </w:p>
        </w:tc>
      </w:tr>
      <w:tr>
        <w:trPr>
          <w:trHeight w:val="403" w:hRule="atLeast"/>
        </w:trPr>
        <w:tc>
          <w:tcPr>
            <w:tcW w:w="2979" w:type="dxa"/>
          </w:tcPr>
          <w:p>
            <w:pPr>
              <w:pStyle w:val="TableParagraph"/>
              <w:ind w:left="583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Tahun</w:t>
            </w:r>
          </w:p>
        </w:tc>
        <w:tc>
          <w:tcPr>
            <w:tcW w:w="1505" w:type="dxa"/>
          </w:tcPr>
          <w:p>
            <w:pPr>
              <w:pStyle w:val="TableParagraph"/>
              <w:ind w:left="630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570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403" w:hRule="atLeast"/>
        </w:trPr>
        <w:tc>
          <w:tcPr>
            <w:tcW w:w="2979" w:type="dxa"/>
          </w:tcPr>
          <w:p>
            <w:pPr>
              <w:pStyle w:val="TableParagraph"/>
              <w:spacing w:before="111"/>
              <w:ind w:left="115"/>
              <w:rPr>
                <w:sz w:val="20"/>
              </w:rPr>
            </w:pPr>
            <w:r>
              <w:rPr>
                <w:sz w:val="20"/>
              </w:rPr>
              <w:t>Pendidikan</w:t>
            </w:r>
          </w:p>
        </w:tc>
        <w:tc>
          <w:tcPr>
            <w:tcW w:w="1505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979" w:type="dxa"/>
          </w:tcPr>
          <w:p>
            <w:pPr>
              <w:pStyle w:val="TableParagraph"/>
              <w:ind w:left="583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SD</w:t>
            </w:r>
          </w:p>
        </w:tc>
        <w:tc>
          <w:tcPr>
            <w:tcW w:w="1505" w:type="dxa"/>
          </w:tcPr>
          <w:p>
            <w:pPr>
              <w:pStyle w:val="TableParagraph"/>
              <w:ind w:left="630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570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344" w:hRule="atLeast"/>
        </w:trPr>
        <w:tc>
          <w:tcPr>
            <w:tcW w:w="2979" w:type="dxa"/>
          </w:tcPr>
          <w:p>
            <w:pPr>
              <w:pStyle w:val="TableParagraph"/>
              <w:ind w:left="583"/>
              <w:rPr>
                <w:sz w:val="20"/>
              </w:rPr>
            </w:pPr>
            <w:r>
              <w:rPr>
                <w:b/>
                <w:sz w:val="20"/>
              </w:rPr>
              <w:t>2) </w:t>
            </w:r>
            <w:r>
              <w:rPr>
                <w:sz w:val="20"/>
              </w:rPr>
              <w:t>SMP</w:t>
            </w:r>
          </w:p>
        </w:tc>
        <w:tc>
          <w:tcPr>
            <w:tcW w:w="1505" w:type="dxa"/>
          </w:tcPr>
          <w:p>
            <w:pPr>
              <w:pStyle w:val="TableParagraph"/>
              <w:ind w:left="630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570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trHeight w:val="344" w:hRule="atLeast"/>
        </w:trPr>
        <w:tc>
          <w:tcPr>
            <w:tcW w:w="2979" w:type="dxa"/>
          </w:tcPr>
          <w:p>
            <w:pPr>
              <w:pStyle w:val="TableParagraph"/>
              <w:spacing w:before="52"/>
              <w:ind w:left="583"/>
              <w:rPr>
                <w:sz w:val="20"/>
              </w:rPr>
            </w:pPr>
            <w:r>
              <w:rPr>
                <w:b/>
                <w:sz w:val="20"/>
              </w:rPr>
              <w:t>3) </w:t>
            </w:r>
            <w:r>
              <w:rPr>
                <w:sz w:val="20"/>
              </w:rPr>
              <w:t>SMA</w:t>
            </w:r>
          </w:p>
        </w:tc>
        <w:tc>
          <w:tcPr>
            <w:tcW w:w="1505" w:type="dxa"/>
          </w:tcPr>
          <w:p>
            <w:pPr>
              <w:pStyle w:val="TableParagraph"/>
              <w:spacing w:before="52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70" w:type="dxa"/>
          </w:tcPr>
          <w:p>
            <w:pPr>
              <w:pStyle w:val="TableParagraph"/>
              <w:spacing w:before="52"/>
              <w:ind w:left="235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</w:tr>
      <w:tr>
        <w:trPr>
          <w:trHeight w:val="283" w:hRule="atLeast"/>
        </w:trPr>
        <w:tc>
          <w:tcPr>
            <w:tcW w:w="2979" w:type="dxa"/>
          </w:tcPr>
          <w:p>
            <w:pPr>
              <w:pStyle w:val="TableParagraph"/>
              <w:spacing w:line="210" w:lineRule="exact"/>
              <w:ind w:left="583"/>
              <w:rPr>
                <w:sz w:val="20"/>
              </w:rPr>
            </w:pPr>
            <w:r>
              <w:rPr>
                <w:b/>
                <w:sz w:val="20"/>
              </w:rPr>
              <w:t>4) </w:t>
            </w:r>
            <w:r>
              <w:rPr>
                <w:sz w:val="20"/>
              </w:rPr>
              <w:t>D4/S1</w:t>
            </w:r>
          </w:p>
        </w:tc>
        <w:tc>
          <w:tcPr>
            <w:tcW w:w="1505" w:type="dxa"/>
          </w:tcPr>
          <w:p>
            <w:pPr>
              <w:pStyle w:val="TableParagraph"/>
              <w:spacing w:line="210" w:lineRule="exact"/>
              <w:ind w:left="6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570" w:type="dxa"/>
          </w:tcPr>
          <w:p>
            <w:pPr>
              <w:pStyle w:val="TableParagraph"/>
              <w:spacing w:line="210" w:lineRule="exact"/>
              <w:ind w:left="235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</w:tbl>
    <w:p>
      <w:pPr>
        <w:spacing w:after="0" w:line="210" w:lineRule="exact"/>
        <w:rPr>
          <w:sz w:val="20"/>
        </w:rPr>
        <w:sectPr>
          <w:type w:val="continuous"/>
          <w:pgSz w:w="11930" w:h="16860"/>
          <w:pgMar w:top="1700" w:bottom="280" w:left="1300" w:right="1000"/>
        </w:sectPr>
      </w:pPr>
    </w:p>
    <w:tbl>
      <w:tblPr>
        <w:tblW w:w="0" w:type="auto"/>
        <w:jc w:val="left"/>
        <w:tblInd w:w="2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212"/>
        <w:gridCol w:w="786"/>
      </w:tblGrid>
      <w:tr>
        <w:trPr>
          <w:trHeight w:val="686" w:hRule="atLeast"/>
        </w:trPr>
        <w:tc>
          <w:tcPr>
            <w:tcW w:w="3286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129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286" w:type="dxa"/>
          </w:tcPr>
          <w:p>
            <w:pPr>
              <w:pStyle w:val="TableParagraph"/>
              <w:ind w:left="597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Honorer/Guru</w:t>
            </w:r>
          </w:p>
        </w:tc>
        <w:tc>
          <w:tcPr>
            <w:tcW w:w="1212" w:type="dxa"/>
          </w:tcPr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trHeight w:val="345" w:hRule="atLeast"/>
        </w:trPr>
        <w:tc>
          <w:tcPr>
            <w:tcW w:w="3286" w:type="dxa"/>
          </w:tcPr>
          <w:p>
            <w:pPr>
              <w:pStyle w:val="TableParagraph"/>
              <w:ind w:left="597"/>
              <w:rPr>
                <w:sz w:val="20"/>
              </w:rPr>
            </w:pPr>
            <w:r>
              <w:rPr>
                <w:b/>
                <w:sz w:val="20"/>
              </w:rPr>
              <w:t>2) </w:t>
            </w:r>
            <w:r>
              <w:rPr>
                <w:sz w:val="20"/>
              </w:rPr>
              <w:t>IRT</w:t>
            </w:r>
          </w:p>
        </w:tc>
        <w:tc>
          <w:tcPr>
            <w:tcW w:w="1212" w:type="dxa"/>
          </w:tcPr>
          <w:p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>
        <w:trPr>
          <w:trHeight w:val="399" w:hRule="atLeast"/>
        </w:trPr>
        <w:tc>
          <w:tcPr>
            <w:tcW w:w="3286" w:type="dxa"/>
          </w:tcPr>
          <w:p>
            <w:pPr>
              <w:pStyle w:val="TableParagraph"/>
              <w:ind w:left="597"/>
              <w:rPr>
                <w:sz w:val="20"/>
              </w:rPr>
            </w:pPr>
            <w:r>
              <w:rPr>
                <w:b/>
                <w:sz w:val="20"/>
              </w:rPr>
              <w:t>3) </w:t>
            </w:r>
            <w:r>
              <w:rPr>
                <w:sz w:val="20"/>
              </w:rPr>
              <w:t>Lainnya</w:t>
            </w:r>
          </w:p>
        </w:tc>
        <w:tc>
          <w:tcPr>
            <w:tcW w:w="1212" w:type="dxa"/>
          </w:tcPr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trHeight w:val="399" w:hRule="atLeast"/>
        </w:trPr>
        <w:tc>
          <w:tcPr>
            <w:tcW w:w="3286" w:type="dxa"/>
          </w:tcPr>
          <w:p>
            <w:pPr>
              <w:pStyle w:val="TableParagraph"/>
              <w:spacing w:before="107"/>
              <w:ind w:left="129"/>
              <w:rPr>
                <w:sz w:val="20"/>
              </w:rPr>
            </w:pPr>
            <w:r>
              <w:rPr>
                <w:sz w:val="20"/>
              </w:rPr>
              <w:t>Kunjungan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ANC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3286" w:type="dxa"/>
          </w:tcPr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t>≥4 kali</w:t>
            </w:r>
          </w:p>
        </w:tc>
        <w:tc>
          <w:tcPr>
            <w:tcW w:w="1212" w:type="dxa"/>
          </w:tcPr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</w:tr>
      <w:tr>
        <w:trPr>
          <w:trHeight w:val="399" w:hRule="atLeast"/>
        </w:trPr>
        <w:tc>
          <w:tcPr>
            <w:tcW w:w="3286" w:type="dxa"/>
          </w:tcPr>
          <w:p>
            <w:pPr>
              <w:pStyle w:val="TableParagraph"/>
              <w:spacing w:before="52"/>
              <w:ind w:left="446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kali</w:t>
            </w:r>
          </w:p>
        </w:tc>
        <w:tc>
          <w:tcPr>
            <w:tcW w:w="1212" w:type="dxa"/>
          </w:tcPr>
          <w:p>
            <w:pPr>
              <w:pStyle w:val="TableParagraph"/>
              <w:spacing w:before="52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86" w:type="dxa"/>
          </w:tcPr>
          <w:p>
            <w:pPr>
              <w:pStyle w:val="TableParagraph"/>
              <w:spacing w:before="52"/>
              <w:ind w:left="235"/>
              <w:rPr>
                <w:sz w:val="20"/>
              </w:rPr>
            </w:pPr>
            <w:r>
              <w:rPr>
                <w:sz w:val="20"/>
              </w:rPr>
              <w:t>83,3</w:t>
            </w:r>
          </w:p>
        </w:tc>
      </w:tr>
      <w:tr>
        <w:trPr>
          <w:trHeight w:val="401" w:hRule="atLeast"/>
        </w:trPr>
        <w:tc>
          <w:tcPr>
            <w:tcW w:w="3286" w:type="dxa"/>
          </w:tcPr>
          <w:p>
            <w:pPr>
              <w:pStyle w:val="TableParagraph"/>
              <w:spacing w:before="108"/>
              <w:ind w:left="129"/>
              <w:rPr>
                <w:sz w:val="20"/>
              </w:rPr>
            </w:pPr>
            <w:r>
              <w:rPr>
                <w:sz w:val="20"/>
              </w:rPr>
              <w:t>Paritas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286" w:type="dxa"/>
          </w:tcPr>
          <w:p>
            <w:pPr>
              <w:pStyle w:val="TableParagraph"/>
              <w:ind w:left="631"/>
              <w:rPr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Primigravida</w:t>
            </w:r>
          </w:p>
        </w:tc>
        <w:tc>
          <w:tcPr>
            <w:tcW w:w="1212" w:type="dxa"/>
          </w:tcPr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  <w:tr>
        <w:trPr>
          <w:trHeight w:val="345" w:hRule="atLeast"/>
        </w:trPr>
        <w:tc>
          <w:tcPr>
            <w:tcW w:w="3286" w:type="dxa"/>
          </w:tcPr>
          <w:p>
            <w:pPr>
              <w:pStyle w:val="TableParagraph"/>
              <w:ind w:left="631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Multigravida</w:t>
            </w:r>
          </w:p>
        </w:tc>
        <w:tc>
          <w:tcPr>
            <w:tcW w:w="1212" w:type="dxa"/>
          </w:tcPr>
          <w:p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66,7</w:t>
            </w:r>
          </w:p>
        </w:tc>
      </w:tr>
      <w:tr>
        <w:trPr>
          <w:trHeight w:val="399" w:hRule="atLeast"/>
        </w:trPr>
        <w:tc>
          <w:tcPr>
            <w:tcW w:w="3286" w:type="dxa"/>
          </w:tcPr>
          <w:p>
            <w:pPr>
              <w:pStyle w:val="TableParagraph"/>
              <w:ind w:left="631"/>
              <w:rPr>
                <w:sz w:val="20"/>
              </w:rPr>
            </w:pPr>
            <w:r>
              <w:rPr>
                <w:b/>
                <w:sz w:val="20"/>
              </w:rPr>
              <w:t>3)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Grande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Multigravida</w:t>
            </w:r>
          </w:p>
        </w:tc>
        <w:tc>
          <w:tcPr>
            <w:tcW w:w="1212" w:type="dxa"/>
          </w:tcPr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</w:tr>
      <w:tr>
        <w:trPr>
          <w:trHeight w:val="399" w:hRule="atLeast"/>
        </w:trPr>
        <w:tc>
          <w:tcPr>
            <w:tcW w:w="3286" w:type="dxa"/>
          </w:tcPr>
          <w:p>
            <w:pPr>
              <w:pStyle w:val="TableParagraph"/>
              <w:spacing w:before="107"/>
              <w:ind w:left="129"/>
              <w:rPr>
                <w:sz w:val="20"/>
              </w:rPr>
            </w:pPr>
            <w:r>
              <w:rPr>
                <w:sz w:val="20"/>
              </w:rPr>
              <w:t>Jarak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kelahiran</w:t>
            </w:r>
          </w:p>
        </w:tc>
        <w:tc>
          <w:tcPr>
            <w:tcW w:w="1212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3286" w:type="dxa"/>
          </w:tcPr>
          <w:p>
            <w:pPr>
              <w:pStyle w:val="TableParagraph"/>
              <w:ind w:left="655"/>
              <w:rPr>
                <w:sz w:val="20"/>
              </w:rPr>
            </w:pPr>
            <w:r>
              <w:rPr>
                <w:b/>
                <w:sz w:val="20"/>
              </w:rPr>
              <w:t>1) </w:t>
            </w:r>
            <w:r>
              <w:rPr>
                <w:sz w:val="20"/>
              </w:rPr>
              <w:t>≤ 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Tahun</w:t>
            </w:r>
          </w:p>
        </w:tc>
        <w:tc>
          <w:tcPr>
            <w:tcW w:w="1212" w:type="dxa"/>
          </w:tcPr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>
        <w:trPr>
          <w:trHeight w:val="345" w:hRule="atLeast"/>
        </w:trPr>
        <w:tc>
          <w:tcPr>
            <w:tcW w:w="3286" w:type="dxa"/>
          </w:tcPr>
          <w:p>
            <w:pPr>
              <w:pStyle w:val="TableParagraph"/>
              <w:ind w:left="655"/>
              <w:rPr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2-5 Tahun</w:t>
            </w:r>
          </w:p>
        </w:tc>
        <w:tc>
          <w:tcPr>
            <w:tcW w:w="1212" w:type="dxa"/>
          </w:tcPr>
          <w:p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3286" w:type="dxa"/>
          </w:tcPr>
          <w:p>
            <w:pPr>
              <w:pStyle w:val="TableParagraph"/>
              <w:ind w:left="655"/>
              <w:rPr>
                <w:sz w:val="20"/>
              </w:rPr>
            </w:pPr>
            <w:r>
              <w:rPr>
                <w:b/>
                <w:sz w:val="20"/>
              </w:rPr>
              <w:t>3) </w:t>
            </w:r>
            <w:r>
              <w:rPr>
                <w:sz w:val="20"/>
              </w:rPr>
              <w:t>≥ 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Tahun</w:t>
            </w:r>
          </w:p>
        </w:tc>
        <w:tc>
          <w:tcPr>
            <w:tcW w:w="1212" w:type="dxa"/>
          </w:tcPr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rPr>
          <w:trHeight w:val="511" w:hRule="atLeast"/>
        </w:trPr>
        <w:tc>
          <w:tcPr>
            <w:tcW w:w="3286" w:type="dxa"/>
          </w:tcPr>
          <w:p>
            <w:pPr>
              <w:pStyle w:val="TableParagraph"/>
              <w:ind w:left="655"/>
              <w:rPr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Belum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pernah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melahirkan</w:t>
            </w:r>
          </w:p>
        </w:tc>
        <w:tc>
          <w:tcPr>
            <w:tcW w:w="1212" w:type="dxa"/>
          </w:tcPr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786" w:type="dxa"/>
          </w:tcPr>
          <w:p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</w:tr>
    </w:tbl>
    <w:p>
      <w:pPr>
        <w:pStyle w:val="BodyText"/>
        <w:spacing w:before="6"/>
        <w:ind w:left="0"/>
        <w:jc w:val="left"/>
        <w:rPr>
          <w:b/>
          <w:sz w:val="25"/>
        </w:rPr>
      </w:pPr>
    </w:p>
    <w:p>
      <w:pPr>
        <w:spacing w:after="0"/>
        <w:jc w:val="left"/>
        <w:rPr>
          <w:sz w:val="25"/>
        </w:rPr>
        <w:sectPr>
          <w:pgSz w:w="11930" w:h="16860"/>
          <w:pgMar w:header="745" w:footer="0" w:top="1740" w:bottom="280" w:left="1300" w:right="1000"/>
        </w:sectPr>
      </w:pPr>
    </w:p>
    <w:p>
      <w:pPr>
        <w:pStyle w:val="BodyText"/>
        <w:spacing w:line="360" w:lineRule="auto"/>
        <w:ind w:left="118" w:right="38"/>
      </w:pPr>
      <w:r>
        <w:rPr/>
        <w:pict>
          <v:rect style="position:absolute;margin-left:171.050003pt;margin-top:-14.915899pt;width:303.410014pt;height:.479pt;mso-position-horizontal-relative:page;mso-position-vertical-relative:paragraph;z-index:15729152" filled="true" fillcolor="#000000" stroked="false">
            <v:fill type="solid"/>
            <w10:wrap type="none"/>
          </v:rect>
        </w:pict>
      </w:r>
      <w:r>
        <w:rPr/>
        <w:t>Berdasarkan Tabel 1 di atas menunjukkan</w:t>
      </w:r>
      <w:r>
        <w:rPr>
          <w:spacing w:val="1"/>
        </w:rPr>
        <w:t> </w:t>
      </w:r>
      <w:r>
        <w:rPr/>
        <w:t>bahwa dari 30 responden ibu hamil, dapat di</w:t>
      </w:r>
      <w:r>
        <w:rPr>
          <w:spacing w:val="-57"/>
        </w:rPr>
        <w:t> </w:t>
      </w:r>
      <w:r>
        <w:rPr/>
        <w:t>lihat</w:t>
      </w:r>
      <w:r>
        <w:rPr>
          <w:spacing w:val="55"/>
        </w:rPr>
        <w:t> </w:t>
      </w:r>
      <w:r>
        <w:rPr/>
        <w:t>responden</w:t>
      </w:r>
      <w:r>
        <w:rPr>
          <w:spacing w:val="58"/>
        </w:rPr>
        <w:t> </w:t>
      </w:r>
      <w:r>
        <w:rPr/>
        <w:t>terbanyak</w:t>
      </w:r>
      <w:r>
        <w:rPr>
          <w:spacing w:val="56"/>
        </w:rPr>
        <w:t> </w:t>
      </w:r>
      <w:r>
        <w:rPr/>
        <w:t>yaitu</w:t>
      </w:r>
      <w:r>
        <w:rPr>
          <w:spacing w:val="56"/>
        </w:rPr>
        <w:t> </w:t>
      </w:r>
      <w:r>
        <w:rPr/>
        <w:t>ibu</w:t>
      </w:r>
      <w:r>
        <w:rPr>
          <w:spacing w:val="59"/>
        </w:rPr>
        <w:t> </w:t>
      </w:r>
      <w:r>
        <w:rPr/>
        <w:t>hamil</w:t>
      </w:r>
      <w:r>
        <w:rPr>
          <w:spacing w:val="-58"/>
        </w:rPr>
        <w:t> </w:t>
      </w:r>
      <w:r>
        <w:rPr/>
        <w:t>umur 20-35 tahun sebanyak 26 responden</w:t>
      </w:r>
      <w:r>
        <w:rPr>
          <w:spacing w:val="1"/>
        </w:rPr>
        <w:t> </w:t>
      </w:r>
      <w:r>
        <w:rPr/>
        <w:t>(86,7%), dan yang paling sedikit adalah ibu</w:t>
      </w:r>
      <w:r>
        <w:rPr>
          <w:spacing w:val="1"/>
        </w:rPr>
        <w:t> </w:t>
      </w:r>
      <w:r>
        <w:rPr/>
        <w:t>hamil yang berumur &lt;20 tahun sebanyak 1</w:t>
      </w:r>
      <w:r>
        <w:rPr>
          <w:spacing w:val="1"/>
        </w:rPr>
        <w:t> </w:t>
      </w:r>
      <w:r>
        <w:rPr/>
        <w:t>responden (3,3%). Berdasarkan pendidikan,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pendidikan</w:t>
      </w:r>
      <w:r>
        <w:rPr>
          <w:spacing w:val="61"/>
        </w:rPr>
        <w:t> </w:t>
      </w:r>
      <w:r>
        <w:rPr/>
        <w:t>SMA</w:t>
      </w:r>
      <w:r>
        <w:rPr>
          <w:spacing w:val="-57"/>
        </w:rPr>
        <w:t> </w:t>
      </w:r>
      <w:r>
        <w:rPr/>
        <w:t>sebanyak 17 responden (56,7%), dan 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(6,7%).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ibuhamil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27</w:t>
      </w:r>
      <w:r>
        <w:rPr>
          <w:spacing w:val="6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(90%),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adalah</w:t>
      </w:r>
      <w:r>
        <w:rPr>
          <w:spacing w:val="-57"/>
        </w:rPr>
        <w:t> </w:t>
      </w:r>
      <w:r>
        <w:rPr/>
        <w:t>pekerjaan</w:t>
      </w:r>
      <w:r>
        <w:rPr>
          <w:spacing w:val="46"/>
        </w:rPr>
        <w:t> </w:t>
      </w:r>
      <w:r>
        <w:rPr/>
        <w:t>lainnya</w:t>
      </w:r>
      <w:r>
        <w:rPr>
          <w:spacing w:val="47"/>
        </w:rPr>
        <w:t> </w:t>
      </w:r>
      <w:r>
        <w:rPr/>
        <w:t>yaitu</w:t>
      </w:r>
      <w:r>
        <w:rPr>
          <w:spacing w:val="46"/>
        </w:rPr>
        <w:t> </w:t>
      </w:r>
      <w:r>
        <w:rPr/>
        <w:t>sebagai</w:t>
      </w:r>
      <w:r>
        <w:rPr>
          <w:spacing w:val="47"/>
        </w:rPr>
        <w:t> </w:t>
      </w:r>
      <w:r>
        <w:rPr/>
        <w:t>kader</w:t>
      </w:r>
    </w:p>
    <w:p>
      <w:pPr>
        <w:pStyle w:val="BodyText"/>
        <w:spacing w:line="360" w:lineRule="auto"/>
        <w:ind w:left="118" w:right="171"/>
      </w:pPr>
      <w:r>
        <w:rPr/>
        <w:br w:type="column"/>
      </w:r>
      <w:r>
        <w:rPr/>
        <w:t>kesehatan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(3,3%).Berdasarkan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ANC,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 yang melakukan kunjungan ANC ≤ 4</w:t>
      </w:r>
      <w:r>
        <w:rPr>
          <w:spacing w:val="1"/>
        </w:rPr>
        <w:t> </w:t>
      </w:r>
      <w:r>
        <w:rPr/>
        <w:t>kali memiliki jumlah responden terbanyak</w:t>
      </w:r>
      <w:r>
        <w:rPr>
          <w:spacing w:val="1"/>
        </w:rPr>
        <w:t> </w:t>
      </w:r>
      <w:r>
        <w:rPr/>
        <w:t>yakni 25 responden, dan yang paling sedikit</w:t>
      </w:r>
      <w:r>
        <w:rPr>
          <w:spacing w:val="1"/>
        </w:rPr>
        <w:t> </w:t>
      </w:r>
      <w:r>
        <w:rPr/>
        <w:t>adalah ibu hamil yang melakukan kunjuan</w:t>
      </w:r>
      <w:r>
        <w:rPr>
          <w:spacing w:val="1"/>
        </w:rPr>
        <w:t> </w:t>
      </w:r>
      <w:r>
        <w:rPr/>
        <w:t>ANC</w:t>
      </w:r>
      <w:r>
        <w:rPr>
          <w:spacing w:val="1"/>
        </w:rPr>
        <w:t> </w:t>
      </w:r>
      <w:r>
        <w:rPr/>
        <w:t>≥4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5</w:t>
      </w:r>
      <w:r>
        <w:rPr>
          <w:spacing w:val="6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(16,7%).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paritas,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multi</w:t>
      </w:r>
      <w:r>
        <w:rPr>
          <w:spacing w:val="1"/>
        </w:rPr>
        <w:t> </w:t>
      </w:r>
      <w:r>
        <w:rPr/>
        <w:t>gravida</w:t>
      </w:r>
      <w:r>
        <w:rPr>
          <w:spacing w:val="1"/>
        </w:rPr>
        <w:t> </w:t>
      </w:r>
      <w:r>
        <w:rPr/>
        <w:t>sebanyak 20 responden (66,7%), dan yang</w:t>
      </w:r>
      <w:r>
        <w:rPr>
          <w:spacing w:val="1"/>
        </w:rPr>
        <w:t> </w:t>
      </w:r>
      <w:r>
        <w:rPr/>
        <w:t>paling sedikit adalah grande multi gravida</w:t>
      </w:r>
      <w:r>
        <w:rPr>
          <w:spacing w:val="1"/>
        </w:rPr>
        <w:t> </w:t>
      </w:r>
      <w:r>
        <w:rPr/>
        <w:t>sebanyak 2 responden (6,7%). Berdasarkan</w:t>
      </w:r>
      <w:r>
        <w:rPr>
          <w:spacing w:val="1"/>
        </w:rPr>
        <w:t> </w:t>
      </w:r>
      <w:r>
        <w:rPr/>
        <w:t>jarak kelahiran, ibu dengan jarak kelahiran</w:t>
      </w:r>
      <w:r>
        <w:rPr>
          <w:spacing w:val="1"/>
        </w:rPr>
        <w:t> </w:t>
      </w:r>
      <w:r>
        <w:rPr/>
        <w:t>terbanyak adalah jarak kelahiran 2-5 tahun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(40%),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sedikit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kelahiran</w:t>
      </w:r>
      <w:r>
        <w:rPr>
          <w:spacing w:val="1"/>
        </w:rPr>
        <w:t> </w:t>
      </w:r>
      <w:r>
        <w:rPr/>
        <w:t>≤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tahun</w:t>
      </w:r>
      <w:r>
        <w:rPr>
          <w:spacing w:val="58"/>
        </w:rPr>
        <w:t> </w:t>
      </w:r>
      <w:r>
        <w:rPr/>
        <w:t>sebanyak</w:t>
      </w:r>
      <w:r>
        <w:rPr>
          <w:spacing w:val="59"/>
        </w:rPr>
        <w:t> </w:t>
      </w:r>
      <w:r>
        <w:rPr/>
        <w:t>4</w:t>
      </w:r>
      <w:r>
        <w:rPr>
          <w:spacing w:val="1"/>
        </w:rPr>
        <w:t> </w:t>
      </w:r>
      <w:r>
        <w:rPr/>
        <w:t>responden</w:t>
      </w:r>
      <w:r>
        <w:rPr>
          <w:spacing w:val="59"/>
        </w:rPr>
        <w:t> </w:t>
      </w:r>
      <w:r>
        <w:rPr/>
        <w:t>(13,3%)</w:t>
      </w:r>
    </w:p>
    <w:p>
      <w:pPr>
        <w:spacing w:after="0" w:line="360" w:lineRule="auto"/>
        <w:sectPr>
          <w:type w:val="continuous"/>
          <w:pgSz w:w="11930" w:h="16860"/>
          <w:pgMar w:top="1700" w:bottom="280" w:left="1300" w:right="1000"/>
          <w:cols w:num="2" w:equalWidth="0">
            <w:col w:w="4444" w:space="599"/>
            <w:col w:w="4587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headerReference w:type="default" r:id="rId8"/>
          <w:pgSz w:w="11910" w:h="16840"/>
          <w:pgMar w:header="745" w:footer="0" w:top="1740" w:bottom="280" w:left="1340" w:right="1320"/>
        </w:sectPr>
      </w:pPr>
    </w:p>
    <w:p>
      <w:pPr>
        <w:spacing w:before="92"/>
        <w:ind w:left="1835" w:right="1679" w:firstLine="0"/>
        <w:jc w:val="center"/>
        <w:rPr>
          <w:b/>
          <w:sz w:val="20"/>
        </w:rPr>
      </w:pPr>
      <w:r>
        <w:rPr>
          <w:b/>
          <w:sz w:val="20"/>
        </w:rPr>
        <w:t>Tabel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spacing w:line="360" w:lineRule="auto" w:before="0"/>
        <w:ind w:left="407" w:right="252" w:hanging="4"/>
        <w:jc w:val="center"/>
        <w:rPr>
          <w:b/>
          <w:sz w:val="20"/>
        </w:rPr>
      </w:pPr>
      <w:r>
        <w:rPr>
          <w:b/>
          <w:sz w:val="20"/>
        </w:rPr>
        <w:t>Pengetahuan Ibu Hamil Tentang Tanda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Bahaya Kehamilan di Wilayah Kerja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Puskesmas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Kabila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Kabupaten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Bone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Bolango</w:t>
      </w:r>
    </w:p>
    <w:p>
      <w:pPr>
        <w:pStyle w:val="BodyText"/>
        <w:spacing w:before="6"/>
        <w:ind w:left="0"/>
        <w:jc w:val="left"/>
        <w:rPr>
          <w:b/>
          <w:sz w:val="17"/>
        </w:rPr>
      </w:pPr>
    </w:p>
    <w:tbl>
      <w:tblPr>
        <w:tblW w:w="0" w:type="auto"/>
        <w:jc w:val="left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1416"/>
      </w:tblGrid>
      <w:tr>
        <w:trPr>
          <w:trHeight w:val="688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191"/>
              <w:rPr>
                <w:sz w:val="20"/>
              </w:rPr>
            </w:pPr>
            <w:r>
              <w:rPr>
                <w:sz w:val="20"/>
              </w:rPr>
              <w:t>Pengetahuan</w:t>
            </w:r>
          </w:p>
        </w:tc>
        <w:tc>
          <w:tcPr>
            <w:tcW w:w="941" w:type="dxa"/>
          </w:tcPr>
          <w:p>
            <w:pPr>
              <w:pStyle w:val="TableParagraph"/>
              <w:spacing w:before="0"/>
              <w:ind w:left="115" w:right="198"/>
              <w:jc w:val="center"/>
              <w:rPr>
                <w:sz w:val="20"/>
              </w:rPr>
            </w:pPr>
            <w:r>
              <w:rPr>
                <w:sz w:val="20"/>
              </w:rPr>
              <w:t>Jumlah</w:t>
            </w:r>
          </w:p>
          <w:p>
            <w:pPr>
              <w:pStyle w:val="TableParagraph"/>
              <w:spacing w:before="113"/>
              <w:ind w:left="115" w:right="195"/>
              <w:jc w:val="center"/>
              <w:rPr>
                <w:sz w:val="20"/>
              </w:rPr>
            </w:pPr>
            <w:r>
              <w:rPr>
                <w:sz w:val="20"/>
              </w:rPr>
              <w:t>(n)</w:t>
            </w:r>
          </w:p>
        </w:tc>
        <w:tc>
          <w:tcPr>
            <w:tcW w:w="14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8" w:right="452"/>
              <w:jc w:val="center"/>
              <w:rPr>
                <w:sz w:val="20"/>
              </w:rPr>
            </w:pPr>
            <w:r>
              <w:rPr>
                <w:sz w:val="20"/>
              </w:rPr>
              <w:t>Presentasi</w:t>
            </w:r>
          </w:p>
          <w:p>
            <w:pPr>
              <w:pStyle w:val="TableParagraph"/>
              <w:spacing w:before="113"/>
              <w:ind w:right="1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%</w:t>
            </w:r>
          </w:p>
        </w:tc>
      </w:tr>
      <w:tr>
        <w:trPr>
          <w:trHeight w:val="1036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412" w:firstLine="110"/>
              <w:rPr>
                <w:sz w:val="20"/>
              </w:rPr>
            </w:pPr>
            <w:r>
              <w:rPr>
                <w:sz w:val="20"/>
              </w:rPr>
              <w:t>Baik</w:t>
            </w:r>
          </w:p>
          <w:p>
            <w:pPr>
              <w:pStyle w:val="TableParagraph"/>
              <w:spacing w:line="340" w:lineRule="atLeast" w:before="6"/>
              <w:ind w:left="412" w:right="350"/>
              <w:rPr>
                <w:sz w:val="20"/>
              </w:rPr>
            </w:pPr>
            <w:r>
              <w:rPr>
                <w:sz w:val="20"/>
              </w:rPr>
              <w:t>Sedang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Kurang</w:t>
            </w:r>
          </w:p>
        </w:tc>
        <w:tc>
          <w:tcPr>
            <w:tcW w:w="941" w:type="dxa"/>
          </w:tcPr>
          <w:p>
            <w:pPr>
              <w:pStyle w:val="TableParagraph"/>
              <w:spacing w:before="0"/>
              <w:ind w:left="115" w:right="8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>
            <w:pPr>
              <w:pStyle w:val="TableParagraph"/>
              <w:spacing w:before="116"/>
              <w:ind w:left="2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  <w:p>
            <w:pPr>
              <w:pStyle w:val="TableParagraph"/>
              <w:spacing w:before="116"/>
              <w:ind w:left="2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14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8" w:right="78"/>
              <w:jc w:val="center"/>
              <w:rPr>
                <w:sz w:val="20"/>
              </w:rPr>
            </w:pPr>
            <w:r>
              <w:rPr>
                <w:sz w:val="20"/>
              </w:rPr>
              <w:t>73,3</w:t>
            </w:r>
          </w:p>
          <w:p>
            <w:pPr>
              <w:pStyle w:val="TableParagraph"/>
              <w:spacing w:before="116"/>
              <w:ind w:left="108" w:right="78"/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  <w:p>
            <w:pPr>
              <w:pStyle w:val="TableParagraph"/>
              <w:spacing w:before="116"/>
              <w:ind w:left="108" w:right="78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>
        <w:trPr>
          <w:trHeight w:val="345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14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41" w:type="dxa"/>
          </w:tcPr>
          <w:p>
            <w:pPr>
              <w:pStyle w:val="TableParagraph"/>
              <w:spacing w:before="0"/>
              <w:ind w:left="115" w:right="7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108" w:right="6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>
      <w:pPr>
        <w:pStyle w:val="BodyText"/>
        <w:spacing w:before="0"/>
        <w:ind w:left="0"/>
        <w:jc w:val="left"/>
        <w:rPr>
          <w:b/>
          <w:sz w:val="22"/>
        </w:rPr>
      </w:pPr>
    </w:p>
    <w:p>
      <w:pPr>
        <w:pStyle w:val="BodyText"/>
        <w:spacing w:before="7"/>
        <w:ind w:left="0"/>
        <w:jc w:val="left"/>
        <w:rPr>
          <w:b/>
          <w:sz w:val="29"/>
        </w:rPr>
      </w:pPr>
    </w:p>
    <w:p>
      <w:pPr>
        <w:pStyle w:val="BodyText"/>
        <w:spacing w:line="360" w:lineRule="auto" w:before="1"/>
        <w:ind w:right="38" w:firstLine="566"/>
      </w:pPr>
      <w:r>
        <w:rPr/>
        <w:t>Berdasarkan</w:t>
      </w:r>
      <w:r>
        <w:rPr>
          <w:spacing w:val="1"/>
        </w:rPr>
        <w:t> </w:t>
      </w:r>
      <w:r>
        <w:rPr/>
        <w:t>Tabel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responden (73,3%) memiliki pengetahuan</w:t>
      </w:r>
      <w:r>
        <w:rPr>
          <w:spacing w:val="-57"/>
        </w:rPr>
        <w:t> </w:t>
      </w:r>
      <w:r>
        <w:rPr/>
        <w:t>baik,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(23,3%)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(3,3%)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penetahuan kurang. Hal ini menunjukan</w:t>
      </w:r>
      <w:r>
        <w:rPr>
          <w:spacing w:val="1"/>
        </w:rPr>
        <w:t> </w:t>
      </w:r>
      <w:r>
        <w:rPr/>
        <w:t>mayoritas responden ibu hamil 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tanda</w:t>
      </w:r>
      <w:r>
        <w:rPr>
          <w:spacing w:val="-57"/>
        </w:rPr>
        <w:t> </w:t>
      </w:r>
      <w:r>
        <w:rPr/>
        <w:t>dan bahaya</w:t>
      </w:r>
      <w:r>
        <w:rPr>
          <w:spacing w:val="-1"/>
        </w:rPr>
        <w:t> </w:t>
      </w:r>
      <w:r>
        <w:rPr/>
        <w:t>selama</w:t>
      </w:r>
      <w:r>
        <w:rPr>
          <w:spacing w:val="-1"/>
        </w:rPr>
        <w:t> </w:t>
      </w:r>
      <w:r>
        <w:rPr/>
        <w:t>kehamilan.</w:t>
      </w:r>
    </w:p>
    <w:p>
      <w:pPr>
        <w:pStyle w:val="Heading1"/>
        <w:spacing w:before="89"/>
      </w:pPr>
      <w:r>
        <w:rPr/>
        <w:t>Pembahasan</w:t>
      </w:r>
    </w:p>
    <w:p>
      <w:pPr>
        <w:pStyle w:val="BodyText"/>
        <w:spacing w:line="360" w:lineRule="auto" w:before="228"/>
        <w:ind w:right="38" w:firstLine="566"/>
      </w:pPr>
      <w:r>
        <w:rPr/>
        <w:t>Hasil penelitian terhadap 30 orang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 Kabila Bone Kabupaten Bone</w:t>
      </w:r>
      <w:r>
        <w:rPr>
          <w:spacing w:val="1"/>
        </w:rPr>
        <w:t> </w:t>
      </w:r>
      <w:r>
        <w:rPr/>
        <w:t>Bolango didapatkan bahwa 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tanda-tanda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terlihat dari 22 orang (73,3%) responden</w:t>
      </w:r>
      <w:r>
        <w:rPr>
          <w:spacing w:val="1"/>
        </w:rPr>
        <w:t> </w:t>
      </w:r>
      <w:r>
        <w:rPr/>
        <w:t>berpengetahuan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faktor</w:t>
      </w:r>
      <w:r>
        <w:rPr>
          <w:spacing w:val="-57"/>
        </w:rPr>
        <w:t> </w:t>
      </w:r>
      <w:r>
        <w:rPr/>
        <w:t>yang</w:t>
      </w:r>
      <w:r>
        <w:rPr>
          <w:spacing w:val="36"/>
        </w:rPr>
        <w:t> </w:t>
      </w:r>
      <w:r>
        <w:rPr/>
        <w:t>mempengaruhi</w:t>
      </w:r>
      <w:r>
        <w:rPr>
          <w:spacing w:val="38"/>
        </w:rPr>
        <w:t> </w:t>
      </w:r>
      <w:r>
        <w:rPr/>
        <w:t>pengetahuan</w:t>
      </w:r>
    </w:p>
    <w:p>
      <w:pPr>
        <w:pStyle w:val="BodyText"/>
        <w:spacing w:line="360" w:lineRule="auto"/>
        <w:ind w:right="156"/>
      </w:pPr>
      <w:r>
        <w:rPr/>
        <w:br w:type="column"/>
      </w:r>
      <w:r>
        <w:rPr/>
        <w:t>seseorang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umur,</w:t>
      </w:r>
      <w:r>
        <w:rPr>
          <w:spacing w:val="1"/>
        </w:rPr>
        <w:t> </w:t>
      </w:r>
      <w:r>
        <w:rPr/>
        <w:t>pendidikan,</w:t>
      </w:r>
      <w:r>
        <w:rPr>
          <w:spacing w:val="-57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kujungan</w:t>
      </w:r>
      <w:r>
        <w:rPr>
          <w:spacing w:val="1"/>
        </w:rPr>
        <w:t> </w:t>
      </w:r>
      <w:r>
        <w:rPr/>
        <w:t>ANC,</w:t>
      </w:r>
      <w:r>
        <w:rPr>
          <w:spacing w:val="1"/>
        </w:rPr>
        <w:t> </w:t>
      </w:r>
      <w:r>
        <w:rPr/>
        <w:t>paritas,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jarak</w:t>
      </w:r>
      <w:r>
        <w:rPr>
          <w:spacing w:val="-1"/>
        </w:rPr>
        <w:t> </w:t>
      </w:r>
      <w:r>
        <w:rPr/>
        <w:t>kelahiran responden.</w:t>
      </w:r>
    </w:p>
    <w:p>
      <w:pPr>
        <w:pStyle w:val="BodyText"/>
        <w:spacing w:line="360" w:lineRule="auto" w:before="93"/>
        <w:ind w:right="152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distribusi frekuensi umur ibu hamil 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Kabila</w:t>
      </w:r>
      <w:r>
        <w:rPr>
          <w:spacing w:val="1"/>
        </w:rPr>
        <w:t> </w:t>
      </w:r>
      <w:r>
        <w:rPr/>
        <w:t>Bone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Bolangodari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responden, responden terbanyak adalah ibu</w:t>
      </w:r>
      <w:r>
        <w:rPr>
          <w:spacing w:val="-57"/>
        </w:rPr>
        <w:t> </w:t>
      </w:r>
      <w:r>
        <w:rPr/>
        <w:t>hamil dengan umur 20- 35 tahun sebanyak</w:t>
      </w:r>
      <w:r>
        <w:rPr>
          <w:spacing w:val="1"/>
        </w:rPr>
        <w:t> </w:t>
      </w:r>
      <w:r>
        <w:rPr/>
        <w:t>26 responden (86,7%). Dari 26 responden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(80,8</w:t>
      </w:r>
      <w:r>
        <w:rPr>
          <w:spacing w:val="1"/>
        </w:rPr>
        <w:t> </w:t>
      </w:r>
      <w:r>
        <w:rPr/>
        <w:t>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(15,4%) memiliki pengetahuan sedang, dan</w:t>
      </w:r>
      <w:r>
        <w:rPr>
          <w:spacing w:val="-57"/>
        </w:rPr>
        <w:t> </w:t>
      </w:r>
      <w:r>
        <w:rPr/>
        <w:t>1 ibu hamil (3,8%) memiliki pengetahuan</w:t>
      </w:r>
      <w:r>
        <w:rPr>
          <w:spacing w:val="1"/>
        </w:rPr>
        <w:t> </w:t>
      </w:r>
      <w:r>
        <w:rPr/>
        <w:t>kurang.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(33,3%)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2</w:t>
      </w:r>
      <w:r>
        <w:rPr>
          <w:spacing w:val="60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(66,7%)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ibu</w:t>
      </w:r>
      <w:r>
        <w:rPr>
          <w:spacing w:val="60"/>
        </w:rPr>
        <w:t> </w:t>
      </w:r>
      <w:r>
        <w:rPr/>
        <w:t>hamil</w:t>
      </w:r>
      <w:r>
        <w:rPr>
          <w:spacing w:val="61"/>
        </w:rPr>
        <w:t> </w:t>
      </w:r>
      <w:r>
        <w:rPr/>
        <w:t>dengan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20 tahun sebanyak 1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(100%)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kurang.</w:t>
      </w:r>
    </w:p>
    <w:p>
      <w:pPr>
        <w:pStyle w:val="BodyText"/>
        <w:spacing w:line="360" w:lineRule="auto"/>
        <w:ind w:right="153" w:firstLine="566"/>
      </w:pP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sebagian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berumur</w:t>
      </w:r>
      <w:r>
        <w:rPr>
          <w:spacing w:val="1"/>
        </w:rPr>
        <w:t> </w:t>
      </w:r>
      <w:r>
        <w:rPr/>
        <w:t>20-35</w:t>
      </w:r>
      <w:r>
        <w:rPr>
          <w:spacing w:val="1"/>
        </w:rPr>
        <w:t> </w:t>
      </w:r>
      <w:r>
        <w:rPr/>
        <w:t>tahun.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Manuaba</w:t>
      </w:r>
      <w:r>
        <w:rPr>
          <w:spacing w:val="1"/>
        </w:rPr>
        <w:t> </w:t>
      </w:r>
      <w:r>
        <w:rPr/>
        <w:t>(2003)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(Oktavia,</w:t>
      </w:r>
      <w:r>
        <w:rPr>
          <w:spacing w:val="1"/>
        </w:rPr>
        <w:t> </w:t>
      </w:r>
      <w:r>
        <w:rPr/>
        <w:t>2018)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20-35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reproduksi sehat, sehingga pada masa ini</w:t>
      </w:r>
      <w:r>
        <w:rPr>
          <w:spacing w:val="1"/>
        </w:rPr>
        <w:t> </w:t>
      </w:r>
      <w:r>
        <w:rPr/>
        <w:t>sangat baik terjadinya kehamilan. Hal ini</w:t>
      </w:r>
      <w:r>
        <w:rPr>
          <w:spacing w:val="1"/>
        </w:rPr>
        <w:t> </w:t>
      </w:r>
      <w:r>
        <w:rPr/>
        <w:t>sejalan</w:t>
      </w:r>
      <w:r>
        <w:rPr>
          <w:spacing w:val="45"/>
        </w:rPr>
        <w:t> </w:t>
      </w:r>
      <w:r>
        <w:rPr/>
        <w:t>dengan</w:t>
      </w:r>
      <w:r>
        <w:rPr>
          <w:spacing w:val="47"/>
        </w:rPr>
        <w:t> </w:t>
      </w:r>
      <w:r>
        <w:rPr/>
        <w:t>penelitian</w:t>
      </w:r>
      <w:r>
        <w:rPr>
          <w:spacing w:val="45"/>
        </w:rPr>
        <w:t> </w:t>
      </w:r>
      <w:r>
        <w:rPr/>
        <w:t>Purwanti</w:t>
      </w:r>
      <w:r>
        <w:rPr>
          <w:spacing w:val="46"/>
        </w:rPr>
        <w:t> </w:t>
      </w:r>
      <w:r>
        <w:rPr/>
        <w:t>dan</w:t>
      </w:r>
    </w:p>
    <w:p>
      <w:pPr>
        <w:spacing w:after="0" w:line="360" w:lineRule="auto"/>
        <w:sectPr>
          <w:type w:val="continuous"/>
          <w:pgSz w:w="11910" w:h="16840"/>
          <w:pgMar w:top="1700" w:bottom="280" w:left="1340" w:right="1320"/>
          <w:cols w:num="2" w:equalWidth="0">
            <w:col w:w="4190" w:space="609"/>
            <w:col w:w="4451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745" w:footer="0" w:top="1740" w:bottom="280" w:left="1340" w:right="1320"/>
        </w:sectPr>
      </w:pPr>
    </w:p>
    <w:p>
      <w:pPr>
        <w:pStyle w:val="BodyText"/>
        <w:tabs>
          <w:tab w:pos="1724" w:val="left" w:leader="none"/>
          <w:tab w:pos="3111" w:val="left" w:leader="none"/>
        </w:tabs>
        <w:spacing w:line="360" w:lineRule="auto"/>
        <w:ind w:right="38"/>
      </w:pPr>
      <w:r>
        <w:rPr/>
        <w:t>Larasaty (2018) dikutip dalam Damelash</w:t>
      </w:r>
      <w:r>
        <w:rPr>
          <w:spacing w:val="1"/>
        </w:rPr>
        <w:t> </w:t>
      </w:r>
      <w:r>
        <w:rPr/>
        <w:t>(2015)yang menyatakan bahwa pada usia</w:t>
      </w:r>
      <w:r>
        <w:rPr>
          <w:spacing w:val="1"/>
        </w:rPr>
        <w:t> </w:t>
      </w:r>
      <w:r>
        <w:rPr/>
        <w:t>20- 35 memiliki resiko yang lebih kecil</w:t>
      </w:r>
      <w:r>
        <w:rPr>
          <w:spacing w:val="1"/>
        </w:rPr>
        <w:t> </w:t>
      </w:r>
      <w:r>
        <w:rPr/>
        <w:t>terhadap komplikasi kehamilan dari pada</w:t>
      </w:r>
      <w:r>
        <w:rPr>
          <w:spacing w:val="1"/>
        </w:rPr>
        <w:t> </w:t>
      </w:r>
      <w:r>
        <w:rPr/>
        <w:t>usia kurang dari 20 tahun dan lebih dari</w:t>
      </w:r>
      <w:r>
        <w:rPr>
          <w:spacing w:val="1"/>
        </w:rPr>
        <w:t> </w:t>
      </w:r>
      <w:r>
        <w:rPr/>
        <w:t>35 tahun. Hal ini di karenakan pada usia</w:t>
      </w:r>
      <w:r>
        <w:rPr>
          <w:spacing w:val="1"/>
        </w:rPr>
        <w:t> </w:t>
      </w:r>
      <w:r>
        <w:rPr/>
        <w:t>20-35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peralihan</w:t>
      </w:r>
      <w:r>
        <w:rPr>
          <w:spacing w:val="-57"/>
        </w:rPr>
        <w:t> </w:t>
      </w:r>
      <w:r>
        <w:rPr/>
        <w:t>remaja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matang.Usia dibagi menjadi berisiko (&lt;20</w:t>
      </w:r>
      <w:r>
        <w:rPr>
          <w:spacing w:val="-57"/>
        </w:rPr>
        <w:t> </w:t>
      </w:r>
      <w:r>
        <w:rPr/>
        <w:t>tahun dan &gt;35 tahun) dan tidak berisiko</w:t>
      </w:r>
      <w:r>
        <w:rPr>
          <w:spacing w:val="1"/>
        </w:rPr>
        <w:t> </w:t>
      </w:r>
      <w:r>
        <w:rPr/>
        <w:t>(20 - 35 tahun). Pada usia&lt;20 tahun organ</w:t>
      </w:r>
      <w:r>
        <w:rPr>
          <w:spacing w:val="-57"/>
        </w:rPr>
        <w:t> </w:t>
      </w:r>
      <w:r>
        <w:rPr/>
        <w:t>reproduksi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berfungsi</w:t>
      </w:r>
      <w:r>
        <w:rPr>
          <w:spacing w:val="1"/>
        </w:rPr>
        <w:t> </w:t>
      </w:r>
      <w:r>
        <w:rPr/>
        <w:t>sempurna</w:t>
      </w:r>
      <w:r>
        <w:rPr>
          <w:spacing w:val="-57"/>
        </w:rPr>
        <w:t> </w:t>
      </w:r>
      <w:r>
        <w:rPr/>
        <w:t>sehingga</w:t>
        <w:tab/>
        <w:t>terjadi</w:t>
        <w:tab/>
      </w:r>
      <w:r>
        <w:rPr>
          <w:spacing w:val="-1"/>
        </w:rPr>
        <w:t>persaingan</w:t>
      </w:r>
      <w:r>
        <w:rPr>
          <w:spacing w:val="-58"/>
        </w:rPr>
        <w:t> </w:t>
      </w:r>
      <w:r>
        <w:rPr/>
        <w:t>memperebutkan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ibu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 dalam tahap perkembangan dengan</w:t>
      </w:r>
      <w:r>
        <w:rPr>
          <w:spacing w:val="-57"/>
        </w:rPr>
        <w:t> </w:t>
      </w:r>
      <w:r>
        <w:rPr/>
        <w:t>janin. Pada usia&gt;35</w:t>
      </w:r>
      <w:r>
        <w:rPr>
          <w:spacing w:val="1"/>
        </w:rPr>
        <w:t> </w:t>
      </w:r>
      <w:r>
        <w:rPr/>
        <w:t>tahun, kematangan</w:t>
      </w:r>
      <w:r>
        <w:rPr>
          <w:spacing w:val="1"/>
        </w:rPr>
        <w:t> </w:t>
      </w:r>
      <w:r>
        <w:rPr/>
        <w:t>organ reproduksi mengalami penurunan.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mengakibatkan</w:t>
      </w:r>
      <w:r>
        <w:rPr>
          <w:spacing w:val="1"/>
        </w:rPr>
        <w:t> </w:t>
      </w:r>
      <w:r>
        <w:rPr/>
        <w:t>timbulnya</w:t>
      </w:r>
      <w:r>
        <w:rPr>
          <w:spacing w:val="-57"/>
        </w:rPr>
        <w:t> </w:t>
      </w:r>
      <w:r>
        <w:rPr/>
        <w:t>masalah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persalinan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berisiko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berat</w:t>
      </w:r>
      <w:r>
        <w:rPr>
          <w:spacing w:val="1"/>
        </w:rPr>
        <w:t> </w:t>
      </w:r>
      <w:r>
        <w:rPr/>
        <w:t>bayi</w:t>
      </w:r>
      <w:r>
        <w:rPr>
          <w:spacing w:val="1"/>
        </w:rPr>
        <w:t> </w:t>
      </w:r>
      <w:r>
        <w:rPr/>
        <w:t>lahir</w:t>
      </w:r>
      <w:r>
        <w:rPr>
          <w:spacing w:val="-57"/>
        </w:rPr>
        <w:t> </w:t>
      </w:r>
      <w:r>
        <w:rPr/>
        <w:t>rendah</w:t>
      </w:r>
      <w:r>
        <w:rPr>
          <w:spacing w:val="-1"/>
        </w:rPr>
        <w:t> </w:t>
      </w:r>
      <w:r>
        <w:rPr/>
        <w:t>(BBLR).</w:t>
      </w:r>
    </w:p>
    <w:p>
      <w:pPr>
        <w:pStyle w:val="BodyText"/>
        <w:spacing w:line="360" w:lineRule="auto" w:before="92"/>
        <w:ind w:right="38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pengetahuannya,</w:t>
      </w:r>
      <w:r>
        <w:rPr>
          <w:spacing w:val="1"/>
        </w:rPr>
        <w:t> </w:t>
      </w:r>
      <w:r>
        <w:rPr/>
        <w:t>sesuai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Notoatmodjo</w:t>
      </w:r>
      <w:r>
        <w:rPr>
          <w:spacing w:val="1"/>
        </w:rPr>
        <w:t> </w:t>
      </w:r>
      <w:r>
        <w:rPr/>
        <w:t>(2003)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menyatakan bahwa umur mempengaruhi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tangkap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pikir</w:t>
      </w:r>
      <w:r>
        <w:rPr>
          <w:spacing w:val="1"/>
        </w:rPr>
        <w:t> </w:t>
      </w:r>
      <w:r>
        <w:rPr/>
        <w:t>seseorang.</w:t>
      </w:r>
      <w:r>
        <w:rPr>
          <w:spacing w:val="-57"/>
        </w:rPr>
        <w:t> </w:t>
      </w:r>
      <w:r>
        <w:rPr/>
        <w:t>Semakin</w:t>
      </w:r>
      <w:r>
        <w:rPr>
          <w:spacing w:val="1"/>
        </w:rPr>
        <w:t> </w:t>
      </w:r>
      <w:r>
        <w:rPr/>
        <w:t>bertambah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semakin berkurang pula daya tangkap dan</w:t>
      </w:r>
      <w:r>
        <w:rPr>
          <w:spacing w:val="-57"/>
        </w:rPr>
        <w:t> </w:t>
      </w:r>
      <w:r>
        <w:rPr/>
        <w:t>pola pikirnya, sehingga pengetahuan yang</w:t>
      </w:r>
      <w:r>
        <w:rPr>
          <w:spacing w:val="-57"/>
        </w:rPr>
        <w:t> </w:t>
      </w:r>
      <w:r>
        <w:rPr/>
        <w:t>diperolehnya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membaik.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penelitian</w:t>
      </w:r>
      <w:r>
        <w:rPr>
          <w:spacing w:val="26"/>
        </w:rPr>
        <w:t> </w:t>
      </w:r>
      <w:r>
        <w:rPr/>
        <w:t>ini</w:t>
      </w:r>
      <w:r>
        <w:rPr>
          <w:spacing w:val="28"/>
        </w:rPr>
        <w:t> </w:t>
      </w:r>
      <w:r>
        <w:rPr/>
        <w:t>ibu</w:t>
      </w:r>
      <w:r>
        <w:rPr>
          <w:spacing w:val="26"/>
        </w:rPr>
        <w:t> </w:t>
      </w:r>
      <w:r>
        <w:rPr/>
        <w:t>hamil</w:t>
      </w:r>
      <w:r>
        <w:rPr>
          <w:spacing w:val="26"/>
        </w:rPr>
        <w:t> </w:t>
      </w:r>
      <w:r>
        <w:rPr/>
        <w:t>dalam</w:t>
      </w:r>
      <w:r>
        <w:rPr>
          <w:spacing w:val="27"/>
        </w:rPr>
        <w:t> </w:t>
      </w:r>
      <w:r>
        <w:rPr/>
        <w:t>kelompok</w:t>
      </w:r>
    </w:p>
    <w:p>
      <w:pPr>
        <w:pStyle w:val="BodyText"/>
        <w:spacing w:line="360" w:lineRule="auto"/>
        <w:ind w:right="153"/>
      </w:pPr>
      <w:r>
        <w:rPr/>
        <w:br w:type="column"/>
      </w:r>
      <w:r>
        <w:rPr/>
        <w:t>umur</w:t>
      </w:r>
      <w:r>
        <w:rPr>
          <w:spacing w:val="1"/>
        </w:rPr>
        <w:t> </w:t>
      </w:r>
      <w:r>
        <w:rPr/>
        <w:t>20-35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 yakni sebanyak 21 ibu hamil (80,8%).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Wahyuni</w:t>
      </w:r>
      <w:r>
        <w:rPr>
          <w:spacing w:val="1"/>
        </w:rPr>
        <w:t> </w:t>
      </w:r>
      <w:r>
        <w:rPr/>
        <w:t>Sarwati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Karya Tulis Ilmiahnya yang menyebutkan</w:t>
      </w:r>
      <w:r>
        <w:rPr>
          <w:spacing w:val="1"/>
        </w:rPr>
        <w:t> </w:t>
      </w:r>
      <w:r>
        <w:rPr/>
        <w:t>bahwa pada usia 20-35 tahun individu akan</w:t>
      </w:r>
      <w:r>
        <w:rPr>
          <w:spacing w:val="-57"/>
        </w:rPr>
        <w:t> </w:t>
      </w:r>
      <w:r>
        <w:rPr/>
        <w:t>lebih berperan aktif dalam masyarakat dan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persiapan</w:t>
      </w:r>
      <w:r>
        <w:rPr>
          <w:spacing w:val="1"/>
        </w:rPr>
        <w:t> </w:t>
      </w:r>
      <w:r>
        <w:rPr/>
        <w:t>demi</w:t>
      </w:r>
      <w:r>
        <w:rPr>
          <w:spacing w:val="61"/>
        </w:rPr>
        <w:t> </w:t>
      </w:r>
      <w:r>
        <w:rPr/>
        <w:t>suksesnya</w:t>
      </w:r>
      <w:r>
        <w:rPr>
          <w:spacing w:val="-57"/>
        </w:rPr>
        <w:t> </w:t>
      </w:r>
      <w:r>
        <w:rPr/>
        <w:t>upaya menyesuaikan diri menuju usia tua,</w:t>
      </w:r>
      <w:r>
        <w:rPr>
          <w:spacing w:val="1"/>
        </w:rPr>
        <w:t> </w:t>
      </w:r>
      <w:r>
        <w:rPr/>
        <w:t>selain itu orang pada usia ini akan 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membaca</w:t>
      </w:r>
      <w:r>
        <w:rPr>
          <w:spacing w:val="-2"/>
        </w:rPr>
        <w:t> </w:t>
      </w:r>
      <w:r>
        <w:rPr/>
        <w:t>(Sarwati, 2017).</w:t>
      </w:r>
    </w:p>
    <w:p>
      <w:pPr>
        <w:pStyle w:val="BodyText"/>
        <w:spacing w:line="360" w:lineRule="auto" w:before="92"/>
        <w:ind w:right="154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-57"/>
        </w:rPr>
        <w:t> </w:t>
      </w:r>
      <w:r>
        <w:rPr/>
        <w:t>dapat dilihat bahwa pengetahuan ibu hamil,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responden terbanyak yakni 17 responden.</w:t>
      </w:r>
      <w:r>
        <w:rPr>
          <w:spacing w:val="1"/>
        </w:rPr>
        <w:t> </w:t>
      </w:r>
      <w:r>
        <w:rPr/>
        <w:t>Dari 17 responden terdapat 12 ibu hamil</w:t>
      </w:r>
      <w:r>
        <w:rPr>
          <w:spacing w:val="1"/>
        </w:rPr>
        <w:t> </w:t>
      </w:r>
      <w:r>
        <w:rPr/>
        <w:t>(70,6%) memiliki pengetahuan baik, 4 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(23,5%)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sedang, dan 1 ibu hamil (5,9%) 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kurang.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SD</w:t>
      </w:r>
      <w:r>
        <w:rPr>
          <w:spacing w:val="1"/>
        </w:rPr>
        <w:t> </w:t>
      </w:r>
      <w:r>
        <w:rPr/>
        <w:t>sebanyak 6 responden terdapat 5 ibu hamil</w:t>
      </w:r>
      <w:r>
        <w:rPr>
          <w:spacing w:val="1"/>
        </w:rPr>
        <w:t> </w:t>
      </w:r>
      <w:r>
        <w:rPr/>
        <w:t>(83,3%) memiliki pengetahuan baik, dan 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(16,7%) 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D4/S1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responden</w:t>
      </w:r>
      <w:r>
        <w:rPr>
          <w:spacing w:val="-57"/>
        </w:rPr>
        <w:t> </w:t>
      </w:r>
      <w:r>
        <w:rPr/>
        <w:t>terdapat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(80%)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(20%)</w:t>
      </w:r>
      <w:r>
        <w:rPr>
          <w:spacing w:val="13"/>
        </w:rPr>
        <w:t> </w:t>
      </w:r>
      <w:r>
        <w:rPr/>
        <w:t>memiliki</w:t>
      </w:r>
      <w:r>
        <w:rPr>
          <w:spacing w:val="15"/>
        </w:rPr>
        <w:t> </w:t>
      </w:r>
      <w:r>
        <w:rPr/>
        <w:t>pengetahuan</w:t>
      </w:r>
      <w:r>
        <w:rPr>
          <w:spacing w:val="31"/>
        </w:rPr>
        <w:t> </w:t>
      </w:r>
      <w:r>
        <w:rPr/>
        <w:t>sedang.</w:t>
      </w:r>
      <w:r>
        <w:rPr>
          <w:spacing w:val="17"/>
        </w:rPr>
        <w:t> </w:t>
      </w:r>
      <w:r>
        <w:rPr/>
        <w:t>Dan</w:t>
      </w:r>
    </w:p>
    <w:p>
      <w:pPr>
        <w:spacing w:after="0" w:line="360" w:lineRule="auto"/>
        <w:sectPr>
          <w:type w:val="continuous"/>
          <w:pgSz w:w="11910" w:h="16840"/>
          <w:pgMar w:top="1700" w:bottom="280" w:left="1340" w:right="1320"/>
          <w:cols w:num="2" w:equalWidth="0">
            <w:col w:w="4191" w:space="608"/>
            <w:col w:w="4451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745" w:footer="0" w:top="1740" w:bottom="280" w:left="1340" w:right="1320"/>
        </w:sectPr>
      </w:pPr>
    </w:p>
    <w:p>
      <w:pPr>
        <w:pStyle w:val="BodyText"/>
        <w:spacing w:line="360" w:lineRule="auto"/>
        <w:ind w:right="39"/>
      </w:pPr>
      <w:r>
        <w:rPr/>
        <w:t>untuk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SMP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responden</w:t>
      </w:r>
      <w:r>
        <w:rPr>
          <w:spacing w:val="-57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(50%)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 baik dan 1 ibu hamil (50%)</w:t>
      </w:r>
      <w:r>
        <w:rPr>
          <w:spacing w:val="1"/>
        </w:rPr>
        <w:t> </w:t>
      </w:r>
      <w:r>
        <w:rPr/>
        <w:t>memiliki</w:t>
      </w:r>
      <w:r>
        <w:rPr>
          <w:spacing w:val="-1"/>
        </w:rPr>
        <w:t> </w:t>
      </w:r>
      <w:r>
        <w:rPr/>
        <w:t>pengetahuan sedang.</w:t>
      </w:r>
    </w:p>
    <w:p>
      <w:pPr>
        <w:pStyle w:val="BodyText"/>
        <w:tabs>
          <w:tab w:pos="1285" w:val="left" w:leader="none"/>
          <w:tab w:pos="2710" w:val="left" w:leader="none"/>
        </w:tabs>
        <w:spacing w:line="360" w:lineRule="auto" w:before="93"/>
        <w:ind w:right="38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-57"/>
        </w:rPr>
        <w:t> </w:t>
      </w:r>
      <w:r>
        <w:rPr/>
        <w:t>ibu</w:t>
        <w:tab/>
        <w:t>hamil</w:t>
        <w:tab/>
      </w:r>
      <w:r>
        <w:rPr>
          <w:spacing w:val="-1"/>
        </w:rPr>
        <w:t>mempengaruhi</w:t>
      </w:r>
      <w:r>
        <w:rPr>
          <w:spacing w:val="-58"/>
        </w:rPr>
        <w:t> </w:t>
      </w:r>
      <w:r>
        <w:rPr/>
        <w:t>pengetahuannya,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Nursalam</w:t>
      </w:r>
      <w:r>
        <w:rPr>
          <w:spacing w:val="1"/>
        </w:rPr>
        <w:t> </w:t>
      </w:r>
      <w:r>
        <w:rPr/>
        <w:t>(2003)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(Ikaditya,</w:t>
      </w:r>
      <w:r>
        <w:rPr>
          <w:spacing w:val="1"/>
        </w:rPr>
        <w:t> </w:t>
      </w:r>
      <w:r>
        <w:rPr/>
        <w:t>2016)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pendidikan yang ditempuh oleh individu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kemampuannya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menerima</w:t>
      </w:r>
      <w:r>
        <w:rPr>
          <w:spacing w:val="1"/>
        </w:rPr>
        <w:t> </w:t>
      </w:r>
      <w:r>
        <w:rPr/>
        <w:t>informasi,</w:t>
      </w:r>
      <w:r>
        <w:rPr>
          <w:spacing w:val="6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seseorang maka akan semakin luas pula</w:t>
      </w:r>
      <w:r>
        <w:rPr>
          <w:spacing w:val="1"/>
        </w:rPr>
        <w:t> </w:t>
      </w:r>
      <w:r>
        <w:rPr/>
        <w:t>cara pandang dan cara pikirnya terhadap</w:t>
      </w:r>
      <w:r>
        <w:rPr>
          <w:spacing w:val="1"/>
        </w:rPr>
        <w:t> </w:t>
      </w:r>
      <w:r>
        <w:rPr/>
        <w:t>segala</w:t>
      </w:r>
      <w:r>
        <w:rPr>
          <w:spacing w:val="-1"/>
        </w:rPr>
        <w:t> </w:t>
      </w:r>
      <w:r>
        <w:rPr/>
        <w:t>sesuatu</w:t>
      </w:r>
      <w:r>
        <w:rPr>
          <w:spacing w:val="-1"/>
        </w:rPr>
        <w:t> </w:t>
      </w:r>
      <w:r>
        <w:rPr/>
        <w:t>yang terjadi</w:t>
      </w:r>
      <w:r>
        <w:rPr>
          <w:spacing w:val="-1"/>
        </w:rPr>
        <w:t> </w:t>
      </w:r>
      <w:r>
        <w:rPr/>
        <w:t>disekitar.</w:t>
      </w:r>
    </w:p>
    <w:p>
      <w:pPr>
        <w:pStyle w:val="BodyText"/>
        <w:spacing w:line="360" w:lineRule="auto"/>
        <w:ind w:right="38" w:firstLine="566"/>
      </w:pP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dikemukakan oleh Chaniago (2002) yang</w:t>
      </w:r>
      <w:r>
        <w:rPr>
          <w:spacing w:val="1"/>
        </w:rPr>
        <w:t> </w:t>
      </w:r>
      <w:r>
        <w:rPr/>
        <w:t>dikutip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KTI</w:t>
      </w:r>
      <w:r>
        <w:rPr>
          <w:spacing w:val="1"/>
        </w:rPr>
        <w:t> </w:t>
      </w:r>
      <w:r>
        <w:rPr/>
        <w:t>Lia</w:t>
      </w:r>
      <w:r>
        <w:rPr>
          <w:spacing w:val="1"/>
        </w:rPr>
        <w:t> </w:t>
      </w:r>
      <w:r>
        <w:rPr/>
        <w:t>Novia</w:t>
      </w:r>
      <w:r>
        <w:rPr>
          <w:spacing w:val="1"/>
        </w:rPr>
        <w:t> </w:t>
      </w:r>
      <w:r>
        <w:rPr/>
        <w:t>Hysa</w:t>
      </w:r>
      <w:r>
        <w:rPr>
          <w:spacing w:val="1"/>
        </w:rPr>
        <w:t> </w:t>
      </w:r>
      <w:r>
        <w:rPr/>
        <w:t>K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semakin</w:t>
      </w:r>
      <w:r>
        <w:rPr>
          <w:spacing w:val="61"/>
        </w:rPr>
        <w:t> </w:t>
      </w:r>
      <w:r>
        <w:rPr/>
        <w:t>tinggi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seseorang</w:t>
      </w:r>
      <w:r>
        <w:rPr>
          <w:spacing w:val="-57"/>
        </w:rPr>
        <w:t> </w:t>
      </w:r>
      <w:r>
        <w:rPr/>
        <w:t>akanmempengaruhi ibu dalam menerima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acuh</w:t>
      </w:r>
      <w:r>
        <w:rPr>
          <w:spacing w:val="1"/>
        </w:rPr>
        <w:t> </w:t>
      </w:r>
      <w:r>
        <w:rPr/>
        <w:t>terhadap informasi yang diterima. Dalam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juga</w:t>
      </w:r>
      <w:r>
        <w:rPr>
          <w:spacing w:val="60"/>
        </w:rPr>
        <w:t> </w:t>
      </w:r>
      <w:r>
        <w:rPr/>
        <w:t>bahwa</w:t>
      </w:r>
      <w:r>
        <w:rPr>
          <w:spacing w:val="1"/>
        </w:rPr>
        <w:t> </w:t>
      </w:r>
      <w:r>
        <w:rPr/>
        <w:t>ibu hamil denganpendidikan SD dan SMP</w:t>
      </w:r>
      <w:r>
        <w:rPr>
          <w:spacing w:val="-57"/>
        </w:rPr>
        <w:t> </w:t>
      </w:r>
      <w:r>
        <w:rPr/>
        <w:t>ada</w:t>
      </w:r>
      <w:r>
        <w:rPr>
          <w:spacing w:val="46"/>
        </w:rPr>
        <w:t> </w:t>
      </w:r>
      <w:r>
        <w:rPr/>
        <w:t>juga</w:t>
      </w:r>
      <w:r>
        <w:rPr>
          <w:spacing w:val="46"/>
        </w:rPr>
        <w:t> </w:t>
      </w:r>
      <w:r>
        <w:rPr/>
        <w:t>yang</w:t>
      </w:r>
      <w:r>
        <w:rPr>
          <w:spacing w:val="47"/>
        </w:rPr>
        <w:t> </w:t>
      </w:r>
      <w:r>
        <w:rPr/>
        <w:t>berpengetahuan</w:t>
      </w:r>
      <w:r>
        <w:rPr>
          <w:spacing w:val="47"/>
        </w:rPr>
        <w:t> </w:t>
      </w:r>
      <w:r>
        <w:rPr/>
        <w:t>baik,</w:t>
      </w:r>
      <w:r>
        <w:rPr>
          <w:spacing w:val="48"/>
        </w:rPr>
        <w:t> </w:t>
      </w:r>
      <w:r>
        <w:rPr/>
        <w:t>hal</w:t>
      </w:r>
      <w:r>
        <w:rPr>
          <w:spacing w:val="-58"/>
        </w:rPr>
        <w:t> </w:t>
      </w:r>
      <w:r>
        <w:rPr/>
        <w:t>ini dikarenakan berdasarkan teori bahwa</w:t>
      </w:r>
      <w:r>
        <w:rPr>
          <w:spacing w:val="1"/>
        </w:rPr>
        <w:t> </w:t>
      </w:r>
      <w:r>
        <w:rPr/>
        <w:t>ada</w:t>
      </w:r>
      <w:r>
        <w:rPr>
          <w:spacing w:val="28"/>
        </w:rPr>
        <w:t> </w:t>
      </w:r>
      <w:r>
        <w:rPr/>
        <w:t>beberapa</w:t>
      </w:r>
      <w:r>
        <w:rPr>
          <w:spacing w:val="28"/>
        </w:rPr>
        <w:t> </w:t>
      </w:r>
      <w:r>
        <w:rPr/>
        <w:t>faktor</w:t>
      </w:r>
      <w:r>
        <w:rPr>
          <w:spacing w:val="29"/>
        </w:rPr>
        <w:t> </w:t>
      </w:r>
      <w:r>
        <w:rPr/>
        <w:t>yang</w:t>
      </w:r>
      <w:r>
        <w:rPr>
          <w:spacing w:val="29"/>
        </w:rPr>
        <w:t> </w:t>
      </w:r>
      <w:r>
        <w:rPr/>
        <w:t>mempengaruhi</w:t>
      </w:r>
    </w:p>
    <w:p>
      <w:pPr>
        <w:pStyle w:val="BodyText"/>
        <w:spacing w:line="360" w:lineRule="auto"/>
        <w:ind w:right="155"/>
      </w:pPr>
      <w:r>
        <w:rPr/>
        <w:br w:type="column"/>
      </w:r>
      <w:r>
        <w:rPr/>
        <w:t>pengetahuan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pendidikan. Dimana menurut Sukmadinata</w:t>
      </w:r>
      <w:r>
        <w:rPr>
          <w:spacing w:val="1"/>
        </w:rPr>
        <w:t> </w:t>
      </w:r>
      <w:r>
        <w:rPr/>
        <w:t>(2003)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pengetahuan</w:t>
      </w:r>
      <w:r>
        <w:rPr>
          <w:spacing w:val="6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olehbeberapa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yaitu:</w:t>
      </w:r>
      <w:r>
        <w:rPr>
          <w:spacing w:val="1"/>
        </w:rPr>
        <w:t> </w:t>
      </w:r>
      <w:r>
        <w:rPr/>
        <w:t>paparan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massa,</w:t>
      </w:r>
      <w:r>
        <w:rPr>
          <w:spacing w:val="1"/>
        </w:rPr>
        <w:t> </w:t>
      </w:r>
      <w:r>
        <w:rPr/>
        <w:t>ekonomi,</w:t>
      </w:r>
      <w:r>
        <w:rPr>
          <w:spacing w:val="1"/>
        </w:rPr>
        <w:t> </w:t>
      </w:r>
      <w:r>
        <w:rPr/>
        <w:t>hubungan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pengalaman.</w:t>
      </w:r>
      <w:r>
        <w:rPr>
          <w:spacing w:val="-57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61"/>
        </w:rPr>
        <w:t> </w:t>
      </w:r>
      <w:r>
        <w:rPr/>
        <w:t>sering</w:t>
      </w:r>
      <w:r>
        <w:rPr>
          <w:spacing w:val="61"/>
        </w:rPr>
        <w:t> </w:t>
      </w:r>
      <w:r>
        <w:rPr/>
        <w:t>terpapar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masa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orang yang tidak pernah terpapar informasi</w:t>
      </w:r>
      <w:r>
        <w:rPr>
          <w:spacing w:val="-57"/>
        </w:rPr>
        <w:t> </w:t>
      </w:r>
      <w:r>
        <w:rPr/>
        <w:t>media.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domain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terbentuknya</w:t>
      </w:r>
      <w:r>
        <w:rPr>
          <w:spacing w:val="1"/>
        </w:rPr>
        <w:t> </w:t>
      </w:r>
      <w:r>
        <w:rPr/>
        <w:t>tindakan seseorang. Dengan meningkatnya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diperoleh</w:t>
      </w:r>
      <w:r>
        <w:rPr>
          <w:spacing w:val="-57"/>
        </w:rPr>
        <w:t> </w:t>
      </w:r>
      <w:r>
        <w:rPr/>
        <w:t>maka akan meningkatkan pengetahuan 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atau</w:t>
      </w:r>
      <w:r>
        <w:rPr>
          <w:spacing w:val="61"/>
        </w:rPr>
        <w:t> </w:t>
      </w:r>
      <w:r>
        <w:rPr/>
        <w:t>perilaku</w:t>
      </w:r>
      <w:r>
        <w:rPr>
          <w:spacing w:val="-57"/>
        </w:rPr>
        <w:t> </w:t>
      </w:r>
      <w:r>
        <w:rPr/>
        <w:t>yang</w:t>
      </w:r>
      <w:r>
        <w:rPr>
          <w:spacing w:val="-1"/>
        </w:rPr>
        <w:t> </w:t>
      </w:r>
      <w:r>
        <w:rPr/>
        <w:t>positif.</w:t>
      </w:r>
    </w:p>
    <w:p>
      <w:pPr>
        <w:pStyle w:val="BodyText"/>
        <w:spacing w:line="360" w:lineRule="auto" w:before="92"/>
        <w:ind w:right="153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dapat dilihat bahwa pengetahuan ibu hamil,</w:t>
      </w:r>
      <w:r>
        <w:rPr>
          <w:spacing w:val="-57"/>
        </w:rPr>
        <w:t> </w:t>
      </w:r>
      <w:r>
        <w:rPr/>
        <w:t>dari total 30 responden dengan pekerjaan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(90%),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responden terdapat 20 ibu hamil (74,1 %)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(22,2%) memiliki pengetahuan sedang, dan</w:t>
      </w:r>
      <w:r>
        <w:rPr>
          <w:spacing w:val="-57"/>
        </w:rPr>
        <w:t> </w:t>
      </w:r>
      <w:r>
        <w:rPr/>
        <w:t>1 ibu hamil (3,7%) memiliki pengetahuan</w:t>
      </w:r>
      <w:r>
        <w:rPr>
          <w:spacing w:val="1"/>
        </w:rPr>
        <w:t> </w:t>
      </w:r>
      <w:r>
        <w:rPr/>
        <w:t>kurang.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honorer/guru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</w:t>
      </w:r>
      <w:r>
        <w:rPr>
          <w:spacing w:val="-57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(50%)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</w:t>
      </w:r>
      <w:r>
        <w:rPr>
          <w:spacing w:val="60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9"/>
        </w:rPr>
        <w:t> </w:t>
      </w:r>
      <w:r>
        <w:rPr/>
        <w:t>(50%)</w:t>
      </w:r>
      <w:r>
        <w:rPr>
          <w:spacing w:val="18"/>
        </w:rPr>
        <w:t> </w:t>
      </w:r>
      <w:r>
        <w:rPr/>
        <w:t>memiliki</w:t>
      </w:r>
      <w:r>
        <w:rPr>
          <w:spacing w:val="20"/>
        </w:rPr>
        <w:t> </w:t>
      </w:r>
      <w:r>
        <w:rPr/>
        <w:t>pengetahuan</w:t>
      </w:r>
    </w:p>
    <w:p>
      <w:pPr>
        <w:spacing w:after="0" w:line="360" w:lineRule="auto"/>
        <w:sectPr>
          <w:type w:val="continuous"/>
          <w:pgSz w:w="11910" w:h="16840"/>
          <w:pgMar w:top="1700" w:bottom="280" w:left="1340" w:right="1320"/>
          <w:cols w:num="2" w:equalWidth="0">
            <w:col w:w="4191" w:space="608"/>
            <w:col w:w="4451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745" w:footer="0" w:top="1740" w:bottom="280" w:left="1340" w:right="1320"/>
        </w:sectPr>
      </w:pPr>
    </w:p>
    <w:p>
      <w:pPr>
        <w:pStyle w:val="BodyText"/>
        <w:spacing w:line="360" w:lineRule="auto"/>
        <w:ind w:right="40"/>
      </w:pPr>
      <w:r>
        <w:rPr/>
        <w:t>sedang.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berkerja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kader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sebanyak 1 responden (100%) memiliki</w:t>
      </w:r>
      <w:r>
        <w:rPr>
          <w:spacing w:val="1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yang baik.</w:t>
      </w:r>
    </w:p>
    <w:p>
      <w:pPr>
        <w:pStyle w:val="BodyText"/>
        <w:spacing w:line="360" w:lineRule="auto" w:before="92"/>
        <w:ind w:right="38" w:firstLine="566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pekerjaannya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-57"/>
        </w:rPr>
        <w:t> </w:t>
      </w:r>
      <w:r>
        <w:rPr/>
        <w:t>banyak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pengetahuan</w:t>
      </w:r>
      <w:r>
        <w:rPr>
          <w:spacing w:val="-57"/>
        </w:rPr>
        <w:t> </w:t>
      </w:r>
      <w:r>
        <w:rPr/>
        <w:t>baik.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Nathania,</w:t>
      </w:r>
      <w:r>
        <w:rPr>
          <w:spacing w:val="1"/>
        </w:rPr>
        <w:t> </w:t>
      </w:r>
      <w:r>
        <w:rPr/>
        <w:t>Sulasmi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Mohdari (2014) hal tersebut dapat terjadi</w:t>
      </w:r>
      <w:r>
        <w:rPr>
          <w:spacing w:val="1"/>
        </w:rPr>
        <w:t> </w:t>
      </w:r>
      <w:r>
        <w:rPr/>
        <w:t>karenaibu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meluangkan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memeriksakan</w:t>
      </w:r>
      <w:r>
        <w:rPr>
          <w:spacing w:val="1"/>
        </w:rPr>
        <w:t> </w:t>
      </w:r>
      <w:r>
        <w:rPr/>
        <w:t>kehamilannya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tenaga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pengetahuannya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tanda-tanda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kehamilan</w:t>
      </w:r>
      <w:r>
        <w:rPr>
          <w:spacing w:val="-57"/>
        </w:rPr>
        <w:t> </w:t>
      </w:r>
      <w:r>
        <w:rPr/>
        <w:t>jauh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pekerjaannya ibu rumah tangga tersebut</w:t>
      </w:r>
      <w:r>
        <w:rPr>
          <w:spacing w:val="1"/>
        </w:rPr>
        <w:t> </w:t>
      </w:r>
      <w:r>
        <w:rPr/>
        <w:t>bisa mendapatkan banyak informasi baik</w:t>
      </w:r>
      <w:r>
        <w:rPr>
          <w:spacing w:val="1"/>
        </w:rPr>
        <w:t> </w:t>
      </w:r>
      <w:r>
        <w:rPr/>
        <w:t>dari lingkungannya, pengalaman yang dia</w:t>
      </w:r>
      <w:r>
        <w:rPr>
          <w:spacing w:val="-57"/>
        </w:rPr>
        <w:t> </w:t>
      </w:r>
      <w:r>
        <w:rPr/>
        <w:t>dapatkan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budaya</w:t>
      </w:r>
      <w:r>
        <w:rPr>
          <w:spacing w:val="1"/>
        </w:rPr>
        <w:t> </w:t>
      </w:r>
      <w:r>
        <w:rPr/>
        <w:t>(Agustini</w:t>
      </w:r>
      <w:r>
        <w:rPr>
          <w:spacing w:val="1"/>
        </w:rPr>
        <w:t> </w:t>
      </w:r>
      <w:r>
        <w:rPr/>
        <w:t>2012).</w:t>
      </w:r>
    </w:p>
    <w:p>
      <w:pPr>
        <w:pStyle w:val="BodyText"/>
        <w:spacing w:line="360" w:lineRule="auto" w:before="91"/>
        <w:ind w:right="39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kunjungan</w:t>
      </w:r>
      <w:r>
        <w:rPr>
          <w:spacing w:val="61"/>
        </w:rPr>
        <w:t> </w:t>
      </w:r>
      <w:r>
        <w:rPr/>
        <w:t>ANC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-57"/>
        </w:rPr>
        <w:t> </w:t>
      </w:r>
      <w:r>
        <w:rPr/>
        <w:t>hamil,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ANC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3"/>
        </w:rPr>
        <w:t> </w:t>
      </w:r>
      <w:r>
        <w:rPr/>
        <w:t>yang</w:t>
      </w:r>
      <w:r>
        <w:rPr>
          <w:spacing w:val="2"/>
        </w:rPr>
        <w:t> </w:t>
      </w:r>
      <w:r>
        <w:rPr/>
        <w:t>melakukan</w:t>
      </w:r>
      <w:r>
        <w:rPr>
          <w:spacing w:val="3"/>
        </w:rPr>
        <w:t> </w:t>
      </w:r>
      <w:r>
        <w:rPr/>
        <w:t>kunjungan</w:t>
      </w:r>
      <w:r>
        <w:rPr>
          <w:spacing w:val="2"/>
        </w:rPr>
        <w:t> </w:t>
      </w:r>
      <w:r>
        <w:rPr/>
        <w:t>ANC</w:t>
      </w:r>
      <w:r>
        <w:rPr>
          <w:spacing w:val="4"/>
        </w:rPr>
        <w:t> </w:t>
      </w:r>
      <w:r>
        <w:rPr/>
        <w:t>≤</w:t>
      </w:r>
    </w:p>
    <w:p>
      <w:pPr>
        <w:pStyle w:val="BodyText"/>
        <w:spacing w:line="360" w:lineRule="auto" w:before="0"/>
        <w:ind w:right="38"/>
      </w:pPr>
      <w:r>
        <w:rPr/>
        <w:t>4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(83,3%).</w:t>
      </w:r>
      <w:r>
        <w:rPr>
          <w:spacing w:val="-57"/>
        </w:rPr>
        <w:t> </w:t>
      </w:r>
      <w:r>
        <w:rPr/>
        <w:t>Dari 25 responden terdapat 18 ibu hamil</w:t>
      </w:r>
      <w:r>
        <w:rPr>
          <w:spacing w:val="1"/>
        </w:rPr>
        <w:t> </w:t>
      </w:r>
      <w:r>
        <w:rPr/>
        <w:t>(72%) memiliki pengetahuan baik, 6 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(24%)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sedang,</w:t>
      </w:r>
      <w:r>
        <w:rPr>
          <w:spacing w:val="46"/>
        </w:rPr>
        <w:t> </w:t>
      </w:r>
      <w:r>
        <w:rPr/>
        <w:t>dan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ibu</w:t>
      </w:r>
      <w:r>
        <w:rPr>
          <w:spacing w:val="47"/>
        </w:rPr>
        <w:t> </w:t>
      </w:r>
      <w:r>
        <w:rPr/>
        <w:t>hamil</w:t>
      </w:r>
      <w:r>
        <w:rPr>
          <w:spacing w:val="47"/>
        </w:rPr>
        <w:t> </w:t>
      </w:r>
      <w:r>
        <w:rPr/>
        <w:t>(4%)</w:t>
      </w:r>
      <w:r>
        <w:rPr>
          <w:spacing w:val="46"/>
        </w:rPr>
        <w:t> </w:t>
      </w:r>
      <w:r>
        <w:rPr/>
        <w:t>memiliki</w:t>
      </w:r>
    </w:p>
    <w:p>
      <w:pPr>
        <w:pStyle w:val="BodyText"/>
        <w:spacing w:line="360" w:lineRule="auto"/>
        <w:ind w:right="152"/>
      </w:pPr>
      <w:r>
        <w:rPr/>
        <w:br w:type="column"/>
      </w:r>
      <w:r>
        <w:rPr/>
        <w:t>pengetahuan kurang. Sedangkan ibu hamil</w:t>
      </w:r>
      <w:r>
        <w:rPr>
          <w:spacing w:val="1"/>
        </w:rPr>
        <w:t> </w:t>
      </w:r>
      <w:r>
        <w:rPr/>
        <w:t>yang melakukan kunjungan ANC ≥ 4 kali</w:t>
      </w:r>
      <w:r>
        <w:rPr>
          <w:spacing w:val="1"/>
        </w:rPr>
        <w:t> </w:t>
      </w:r>
      <w:r>
        <w:rPr/>
        <w:t>memiliki jumlah responden sedikit yakni 5</w:t>
      </w:r>
      <w:r>
        <w:rPr>
          <w:spacing w:val="1"/>
        </w:rPr>
        <w:t> </w:t>
      </w:r>
      <w:r>
        <w:rPr/>
        <w:t>responden. Dari 5 responden terdapat 4 ibu</w:t>
      </w:r>
      <w:r>
        <w:rPr>
          <w:spacing w:val="1"/>
        </w:rPr>
        <w:t> </w:t>
      </w:r>
      <w:r>
        <w:rPr/>
        <w:t>hamil (80%)</w:t>
      </w:r>
      <w:r>
        <w:rPr>
          <w:spacing w:val="1"/>
        </w:rPr>
        <w:t> </w:t>
      </w:r>
      <w:r>
        <w:rPr/>
        <w:t>memiliki pengetahuan 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(20%)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sedang.</w:t>
      </w:r>
    </w:p>
    <w:p>
      <w:pPr>
        <w:pStyle w:val="BodyText"/>
        <w:spacing w:line="360" w:lineRule="auto" w:before="93"/>
        <w:ind w:right="154" w:firstLine="566"/>
      </w:pPr>
      <w:r>
        <w:rPr/>
        <w:t>Berdasarkan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dilihat bahwa ibu hamil dengan kunjungan</w:t>
      </w:r>
      <w:r>
        <w:rPr>
          <w:spacing w:val="1"/>
        </w:rPr>
        <w:t> </w:t>
      </w:r>
      <w:r>
        <w:rPr/>
        <w:t>ANC</w:t>
      </w:r>
      <w:r>
        <w:rPr>
          <w:spacing w:val="1"/>
        </w:rPr>
        <w:t> </w:t>
      </w:r>
      <w:r>
        <w:rPr/>
        <w:t>≤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mempunyai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ibu</w:t>
      </w:r>
      <w:r>
        <w:rPr>
          <w:spacing w:val="-57"/>
        </w:rPr>
        <w:t> </w:t>
      </w:r>
      <w:r>
        <w:rPr/>
        <w:t>hamil dengan kunjungan ANC ≥ 4 Kali.Hal</w:t>
      </w:r>
      <w:r>
        <w:rPr>
          <w:spacing w:val="-57"/>
        </w:rPr>
        <w:t> </w:t>
      </w:r>
      <w:r>
        <w:rPr/>
        <w:t>ini menunjukkan bahwa pengetahuan 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serta merta dapat</w:t>
      </w:r>
      <w:r>
        <w:rPr>
          <w:spacing w:val="1"/>
        </w:rPr>
        <w:t> </w:t>
      </w:r>
      <w:r>
        <w:rPr/>
        <w:t>merubah</w:t>
      </w:r>
      <w:r>
        <w:rPr>
          <w:spacing w:val="1"/>
        </w:rPr>
        <w:t> </w:t>
      </w:r>
      <w:r>
        <w:rPr/>
        <w:t>sikap</w:t>
      </w:r>
      <w:r>
        <w:rPr>
          <w:spacing w:val="56"/>
        </w:rPr>
        <w:t> </w:t>
      </w:r>
      <w:r>
        <w:rPr/>
        <w:t>dan</w:t>
      </w:r>
      <w:r>
        <w:rPr>
          <w:spacing w:val="56"/>
        </w:rPr>
        <w:t> </w:t>
      </w:r>
      <w:r>
        <w:rPr/>
        <w:t>perilaku</w:t>
      </w:r>
      <w:r>
        <w:rPr>
          <w:spacing w:val="57"/>
        </w:rPr>
        <w:t> </w:t>
      </w:r>
      <w:r>
        <w:rPr/>
        <w:t>ibu</w:t>
      </w:r>
      <w:r>
        <w:rPr>
          <w:spacing w:val="3"/>
        </w:rPr>
        <w:t> </w:t>
      </w:r>
      <w:r>
        <w:rPr/>
        <w:t>hamil</w:t>
      </w:r>
      <w:r>
        <w:rPr>
          <w:spacing w:val="56"/>
        </w:rPr>
        <w:t> </w:t>
      </w:r>
      <w:r>
        <w:rPr/>
        <w:t>untuk</w:t>
      </w:r>
      <w:r>
        <w:rPr>
          <w:spacing w:val="56"/>
        </w:rPr>
        <w:t> </w:t>
      </w:r>
      <w:r>
        <w:rPr/>
        <w:t>rajin</w:t>
      </w:r>
      <w:r>
        <w:rPr>
          <w:spacing w:val="-58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ANC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puskemesmas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rumah</w:t>
      </w:r>
      <w:r>
        <w:rPr>
          <w:spacing w:val="61"/>
        </w:rPr>
        <w:t> </w:t>
      </w:r>
      <w:r>
        <w:rPr/>
        <w:t>sakit</w:t>
      </w:r>
      <w:r>
        <w:rPr>
          <w:spacing w:val="1"/>
        </w:rPr>
        <w:t> </w:t>
      </w:r>
      <w:r>
        <w:rPr/>
        <w:t>terdekat.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Notoatmodjo</w:t>
      </w:r>
      <w:r>
        <w:rPr>
          <w:spacing w:val="-57"/>
        </w:rPr>
        <w:t> </w:t>
      </w:r>
      <w:r>
        <w:rPr/>
        <w:t>(2012)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mengatakan</w:t>
      </w:r>
      <w:r>
        <w:rPr>
          <w:spacing w:val="61"/>
        </w:rPr>
        <w:t> </w:t>
      </w:r>
      <w:r>
        <w:rPr/>
        <w:t>bahwa</w:t>
      </w:r>
      <w:r>
        <w:rPr>
          <w:spacing w:val="-57"/>
        </w:rPr>
        <w:t> </w:t>
      </w:r>
      <w:r>
        <w:rPr/>
        <w:t>pendidikan dan pengetahuan adalah salah</w:t>
      </w:r>
      <w:r>
        <w:rPr>
          <w:spacing w:val="1"/>
        </w:rPr>
        <w:t> </w:t>
      </w:r>
      <w:r>
        <w:rPr/>
        <w:t>satu factor pengubah perilaku yaitu factor</w:t>
      </w:r>
      <w:r>
        <w:rPr>
          <w:spacing w:val="1"/>
        </w:rPr>
        <w:t> </w:t>
      </w:r>
      <w:r>
        <w:rPr/>
        <w:t>predisposisi</w:t>
      </w:r>
      <w:r>
        <w:rPr>
          <w:spacing w:val="1"/>
        </w:rPr>
        <w:t> </w:t>
      </w:r>
      <w:r>
        <w:rPr/>
        <w:t>(predisposing</w:t>
      </w:r>
      <w:r>
        <w:rPr>
          <w:spacing w:val="1"/>
        </w:rPr>
        <w:t> </w:t>
      </w:r>
      <w:r>
        <w:rPr/>
        <w:t>factors).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pikir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dimiliki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menetukan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-1"/>
        </w:rPr>
        <w:t> </w:t>
      </w:r>
      <w:r>
        <w:rPr/>
        <w:t>(SWANDAR, 2017).</w:t>
      </w:r>
    </w:p>
    <w:p>
      <w:pPr>
        <w:pStyle w:val="BodyText"/>
        <w:spacing w:line="360" w:lineRule="auto" w:before="91"/>
        <w:ind w:right="154" w:firstLine="566"/>
      </w:pPr>
      <w:r>
        <w:rPr/>
        <w:t>Rendahnya kunjungan ANC pada ibu</w:t>
      </w:r>
      <w:r>
        <w:rPr>
          <w:spacing w:val="-57"/>
        </w:rPr>
        <w:t> </w:t>
      </w:r>
      <w:r>
        <w:rPr/>
        <w:t>hamil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Sarminah</w:t>
      </w:r>
      <w:r>
        <w:rPr>
          <w:spacing w:val="-57"/>
        </w:rPr>
        <w:t> </w:t>
      </w:r>
      <w:r>
        <w:rPr/>
        <w:t>(2012)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(Siwi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Saputro,</w:t>
      </w:r>
      <w:r>
        <w:rPr>
          <w:spacing w:val="1"/>
        </w:rPr>
        <w:t> </w:t>
      </w:r>
      <w:r>
        <w:rPr/>
        <w:t>2020)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mengatakan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beberapa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yang</w:t>
      </w:r>
      <w:r>
        <w:rPr>
          <w:spacing w:val="6"/>
        </w:rPr>
        <w:t> </w:t>
      </w:r>
      <w:r>
        <w:rPr/>
        <w:t>dapat</w:t>
      </w:r>
      <w:r>
        <w:rPr>
          <w:spacing w:val="6"/>
        </w:rPr>
        <w:t> </w:t>
      </w:r>
      <w:r>
        <w:rPr/>
        <w:t>mempengaruhi</w:t>
      </w:r>
      <w:r>
        <w:rPr>
          <w:spacing w:val="6"/>
        </w:rPr>
        <w:t> </w:t>
      </w:r>
      <w:r>
        <w:rPr/>
        <w:t>kunjungan</w:t>
      </w:r>
    </w:p>
    <w:p>
      <w:pPr>
        <w:spacing w:after="0" w:line="360" w:lineRule="auto"/>
        <w:sectPr>
          <w:type w:val="continuous"/>
          <w:pgSz w:w="11910" w:h="16840"/>
          <w:pgMar w:top="1700" w:bottom="280" w:left="1340" w:right="1320"/>
          <w:cols w:num="2" w:equalWidth="0">
            <w:col w:w="4191" w:space="607"/>
            <w:col w:w="4452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745" w:footer="0" w:top="1740" w:bottom="280" w:left="1340" w:right="1320"/>
        </w:sectPr>
      </w:pPr>
    </w:p>
    <w:p>
      <w:pPr>
        <w:pStyle w:val="BodyText"/>
        <w:spacing w:line="360" w:lineRule="auto"/>
        <w:ind w:right="42"/>
      </w:pPr>
      <w:r>
        <w:rPr/>
        <w:t>antenatal care pada ibu hamil yaitu factor</w:t>
      </w:r>
      <w:r>
        <w:rPr>
          <w:spacing w:val="1"/>
        </w:rPr>
        <w:t> </w:t>
      </w:r>
      <w:r>
        <w:rPr/>
        <w:t>presdisposing (meliputi umur ibu, paritas,</w:t>
      </w:r>
      <w:r>
        <w:rPr>
          <w:spacing w:val="-57"/>
        </w:rPr>
        <w:t> </w:t>
      </w:r>
      <w:r>
        <w:rPr/>
        <w:t>jarak kelahiran, pendidikan, 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sikap),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enabling</w:t>
      </w:r>
      <w:r>
        <w:rPr>
          <w:spacing w:val="1"/>
        </w:rPr>
        <w:t> </w:t>
      </w:r>
      <w:r>
        <w:rPr/>
        <w:t>(meliputi</w:t>
      </w:r>
      <w:r>
        <w:rPr>
          <w:spacing w:val="1"/>
        </w:rPr>
        <w:t> </w:t>
      </w:r>
      <w:r>
        <w:rPr/>
        <w:t>pekerjaan,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keluarga,</w:t>
      </w:r>
      <w:r>
        <w:rPr>
          <w:spacing w:val="1"/>
        </w:rPr>
        <w:t> </w:t>
      </w:r>
      <w:r>
        <w:rPr/>
        <w:t>biaya,</w:t>
      </w:r>
      <w:r>
        <w:rPr>
          <w:spacing w:val="-57"/>
        </w:rPr>
        <w:t> </w:t>
      </w:r>
      <w:r>
        <w:rPr/>
        <w:t>waktu, ketersediaan pelayanan dan jarak)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riwayat penyakit, keluhan, perseps sehat,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ibu,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pengobatan</w:t>
      </w:r>
      <w:r>
        <w:rPr>
          <w:spacing w:val="61"/>
        </w:rPr>
        <w:t> </w:t>
      </w:r>
      <w:r>
        <w:rPr/>
        <w:t>dan</w:t>
      </w:r>
      <w:r>
        <w:rPr>
          <w:spacing w:val="-57"/>
        </w:rPr>
        <w:t> </w:t>
      </w:r>
      <w:r>
        <w:rPr/>
        <w:t>kadar</w:t>
      </w:r>
      <w:r>
        <w:rPr>
          <w:spacing w:val="-1"/>
        </w:rPr>
        <w:t> </w:t>
      </w:r>
      <w:r>
        <w:rPr/>
        <w:t>Hb).</w:t>
      </w:r>
    </w:p>
    <w:p>
      <w:pPr>
        <w:pStyle w:val="BodyText"/>
        <w:spacing w:line="360" w:lineRule="auto" w:before="92"/>
        <w:ind w:right="40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frekuensi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ibu</w:t>
      </w:r>
      <w:r>
        <w:rPr>
          <w:spacing w:val="61"/>
        </w:rPr>
        <w:t> </w:t>
      </w:r>
      <w:r>
        <w:rPr/>
        <w:t>hamil</w:t>
      </w:r>
      <w:r>
        <w:rPr>
          <w:spacing w:val="-57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-57"/>
        </w:rPr>
        <w:t> </w:t>
      </w:r>
      <w:r>
        <w:rPr/>
        <w:t>hamil,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multi</w:t>
      </w:r>
      <w:r>
        <w:rPr>
          <w:spacing w:val="1"/>
        </w:rPr>
        <w:t> </w:t>
      </w:r>
      <w:r>
        <w:rPr/>
        <w:t>gravida</w:t>
      </w:r>
      <w:r>
        <w:rPr>
          <w:spacing w:val="1"/>
        </w:rPr>
        <w:t> </w:t>
      </w:r>
      <w:r>
        <w:rPr/>
        <w:t>sebanyak</w:t>
      </w:r>
      <w:r>
        <w:rPr>
          <w:spacing w:val="-1"/>
        </w:rPr>
        <w:t> </w:t>
      </w:r>
      <w:r>
        <w:rPr/>
        <w:t>20  responden (66,7%).</w:t>
      </w:r>
    </w:p>
    <w:p>
      <w:pPr>
        <w:pStyle w:val="BodyText"/>
        <w:spacing w:line="360" w:lineRule="auto"/>
        <w:ind w:right="38" w:firstLine="566"/>
      </w:pPr>
      <w:r>
        <w:rPr/>
        <w:t>Dari 20 responden terdapat 16 ibu</w:t>
      </w:r>
      <w:r>
        <w:rPr>
          <w:spacing w:val="1"/>
        </w:rPr>
        <w:t> </w:t>
      </w:r>
      <w:r>
        <w:rPr/>
        <w:t>hamil</w:t>
      </w:r>
      <w:r>
        <w:rPr>
          <w:spacing w:val="53"/>
        </w:rPr>
        <w:t> </w:t>
      </w:r>
      <w:r>
        <w:rPr/>
        <w:t>(80%)memiliki</w:t>
      </w:r>
      <w:r>
        <w:rPr>
          <w:spacing w:val="53"/>
        </w:rPr>
        <w:t> </w:t>
      </w:r>
      <w:r>
        <w:rPr/>
        <w:t>pengetahuan</w:t>
      </w:r>
      <w:r>
        <w:rPr>
          <w:spacing w:val="54"/>
        </w:rPr>
        <w:t> </w:t>
      </w:r>
      <w:r>
        <w:rPr/>
        <w:t>baik,</w:t>
      </w:r>
      <w:r>
        <w:rPr>
          <w:spacing w:val="-58"/>
        </w:rPr>
        <w:t> </w:t>
      </w:r>
      <w:r>
        <w:rPr/>
        <w:t>4 ibu hamil (20%) memiliki pengetahuan</w:t>
      </w:r>
      <w:r>
        <w:rPr>
          <w:spacing w:val="1"/>
        </w:rPr>
        <w:t> </w:t>
      </w:r>
      <w:r>
        <w:rPr/>
        <w:t>sedang. Sementara itu ibu hamil dengan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primi</w:t>
      </w:r>
      <w:r>
        <w:rPr>
          <w:spacing w:val="1"/>
        </w:rPr>
        <w:t> </w:t>
      </w:r>
      <w:r>
        <w:rPr/>
        <w:t>gravida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responden terdapat 5 ibu hamil (62,5%)</w:t>
      </w:r>
      <w:r>
        <w:rPr>
          <w:spacing w:val="1"/>
        </w:rPr>
        <w:t> </w:t>
      </w:r>
      <w:r>
        <w:rPr/>
        <w:t>memiliki pengetahuan baik, 2 ibu hamil</w:t>
      </w:r>
      <w:r>
        <w:rPr>
          <w:spacing w:val="1"/>
        </w:rPr>
        <w:t> </w:t>
      </w:r>
      <w:r>
        <w:rPr/>
        <w:t>(25%) memiliki pengetahuan sedang, dan</w:t>
      </w:r>
      <w:r>
        <w:rPr>
          <w:spacing w:val="1"/>
        </w:rPr>
        <w:t> </w:t>
      </w:r>
      <w:r>
        <w:rPr/>
        <w:t>1 ibu hamil (12,5) memiliki pengetahuan</w:t>
      </w:r>
      <w:r>
        <w:rPr>
          <w:spacing w:val="1"/>
        </w:rPr>
        <w:t> </w:t>
      </w:r>
      <w:r>
        <w:rPr/>
        <w:t>kurang.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paritas grande multi gravida sebanyak 2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(50%)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(50%)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Fitriana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dikutip</w:t>
      </w:r>
      <w:r>
        <w:rPr>
          <w:spacing w:val="21"/>
        </w:rPr>
        <w:t> </w:t>
      </w:r>
      <w:r>
        <w:rPr/>
        <w:t>dalam</w:t>
      </w:r>
      <w:r>
        <w:rPr>
          <w:spacing w:val="21"/>
        </w:rPr>
        <w:t> </w:t>
      </w:r>
      <w:r>
        <w:rPr/>
        <w:t>KTI</w:t>
      </w:r>
      <w:r>
        <w:rPr>
          <w:spacing w:val="24"/>
        </w:rPr>
        <w:t> </w:t>
      </w:r>
      <w:r>
        <w:rPr/>
        <w:t>(Anggraeny</w:t>
      </w:r>
      <w:r>
        <w:rPr>
          <w:spacing w:val="21"/>
        </w:rPr>
        <w:t> </w:t>
      </w:r>
      <w:r>
        <w:rPr/>
        <w:t>&amp;</w:t>
      </w:r>
    </w:p>
    <w:p>
      <w:pPr>
        <w:pStyle w:val="BodyText"/>
        <w:spacing w:line="360" w:lineRule="auto"/>
        <w:ind w:right="154"/>
      </w:pPr>
      <w:r>
        <w:rPr/>
        <w:br w:type="column"/>
      </w:r>
      <w:r>
        <w:rPr/>
        <w:t>Purwati, 2016), Paritas adalah jumlah anak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dilahirkan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keadaan hidup</w:t>
      </w:r>
      <w:r>
        <w:rPr>
          <w:spacing w:val="1"/>
        </w:rPr>
        <w:t> </w:t>
      </w:r>
      <w:r>
        <w:rPr/>
        <w:t>maupun mati.Paritas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 aman bagi seorang ibu</w:t>
      </w:r>
      <w:r>
        <w:rPr>
          <w:spacing w:val="1"/>
        </w:rPr>
        <w:t> </w:t>
      </w:r>
      <w:r>
        <w:rPr/>
        <w:t>untuk hamil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melahirkan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pertama dan paritas tinggi yakni (lebih dari</w:t>
      </w:r>
      <w:r>
        <w:rPr>
          <w:spacing w:val="-57"/>
        </w:rPr>
        <w:t> </w:t>
      </w:r>
      <w:r>
        <w:rPr/>
        <w:t>3), paritas 2-3 adalah paritas paling aman</w:t>
      </w:r>
      <w:r>
        <w:rPr>
          <w:spacing w:val="1"/>
        </w:rPr>
        <w:t> </w:t>
      </w:r>
      <w:r>
        <w:rPr/>
        <w:t>jika ditinjau dari sudut kematian maternal.</w:t>
      </w:r>
      <w:r>
        <w:rPr>
          <w:spacing w:val="1"/>
        </w:rPr>
        <w:t> </w:t>
      </w:r>
      <w:r>
        <w:rPr/>
        <w:t>Hal ini sesuai dengan hasil penelitan yang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hamil,yang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multi</w:t>
      </w:r>
      <w:r>
        <w:rPr>
          <w:spacing w:val="1"/>
        </w:rPr>
        <w:t> </w:t>
      </w:r>
      <w:r>
        <w:rPr/>
        <w:t>gravida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responden, dari 20 responden sebanyak 16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berpengetahuan</w:t>
      </w:r>
      <w:r>
        <w:rPr>
          <w:spacing w:val="1"/>
        </w:rPr>
        <w:t> </w:t>
      </w:r>
      <w:r>
        <w:rPr/>
        <w:t>baik.</w:t>
      </w:r>
      <w:r>
        <w:rPr>
          <w:spacing w:val="-57"/>
        </w:rPr>
        <w:t> </w:t>
      </w:r>
      <w:r>
        <w:rPr/>
        <w:t>Menurut Bobak, M (2004) dikutip dalam</w:t>
      </w:r>
      <w:r>
        <w:rPr>
          <w:spacing w:val="1"/>
        </w:rPr>
        <w:t> </w:t>
      </w:r>
      <w:r>
        <w:rPr/>
        <w:t>(Oktavia 2018) mengatakan bahwa paritas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tingkat</w:t>
      </w:r>
      <w:r>
        <w:rPr>
          <w:spacing w:val="61"/>
        </w:rPr>
        <w:t> </w:t>
      </w:r>
      <w:r>
        <w:rPr/>
        <w:t>pengetahuan</w:t>
      </w:r>
      <w:r>
        <w:rPr>
          <w:spacing w:val="-57"/>
        </w:rPr>
        <w:t> </w:t>
      </w:r>
      <w:r>
        <w:rPr/>
        <w:t>seorang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hamil.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diperoleh dari pengalaman dimana 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pernah</w:t>
      </w:r>
      <w:r>
        <w:rPr>
          <w:spacing w:val="1"/>
        </w:rPr>
        <w:t> </w:t>
      </w:r>
      <w:r>
        <w:rPr/>
        <w:t>dialami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manambah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sesuatu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nonformal.</w:t>
      </w:r>
      <w:r>
        <w:rPr>
          <w:spacing w:val="1"/>
        </w:rPr>
        <w:t> </w:t>
      </w:r>
      <w:r>
        <w:rPr/>
        <w:t>Pengalaman</w:t>
      </w:r>
      <w:r>
        <w:rPr>
          <w:spacing w:val="-57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seseorang,</w:t>
      </w:r>
      <w:r>
        <w:rPr>
          <w:spacing w:val="-57"/>
        </w:rPr>
        <w:t> </w:t>
      </w:r>
      <w:r>
        <w:rPr/>
        <w:t>semakin banyak pengalaman yang dimiliki,</w:t>
      </w:r>
      <w:r>
        <w:rPr>
          <w:spacing w:val="-57"/>
        </w:rPr>
        <w:t> </w:t>
      </w:r>
      <w:r>
        <w:rPr/>
        <w:t>maka semakin luas pengetahuan yang akan</w:t>
      </w:r>
      <w:r>
        <w:rPr>
          <w:spacing w:val="-57"/>
        </w:rPr>
        <w:t> </w:t>
      </w:r>
      <w:r>
        <w:rPr/>
        <w:t>didapatkan.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paham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mengerti</w:t>
      </w:r>
      <w:r>
        <w:rPr>
          <w:spacing w:val="1"/>
        </w:rPr>
        <w:t> </w:t>
      </w:r>
      <w:r>
        <w:rPr/>
        <w:t>tentang cara yang harus dilakukan dalam</w:t>
      </w:r>
      <w:r>
        <w:rPr>
          <w:spacing w:val="1"/>
        </w:rPr>
        <w:t> </w:t>
      </w:r>
      <w:r>
        <w:rPr/>
        <w:t>bertindak.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Notoatmodjo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57"/>
        </w:rPr>
        <w:t> </w:t>
      </w:r>
      <w:r>
        <w:rPr/>
        <w:t>Graviditas</w:t>
      </w:r>
      <w:r>
        <w:rPr>
          <w:spacing w:val="58"/>
        </w:rPr>
        <w:t> </w:t>
      </w:r>
      <w:r>
        <w:rPr/>
        <w:t>berpengaruh</w:t>
      </w:r>
      <w:r>
        <w:rPr>
          <w:spacing w:val="58"/>
        </w:rPr>
        <w:t> </w:t>
      </w:r>
      <w:r>
        <w:rPr/>
        <w:t>terhadap</w:t>
      </w:r>
    </w:p>
    <w:p>
      <w:pPr>
        <w:spacing w:after="0" w:line="360" w:lineRule="auto"/>
        <w:sectPr>
          <w:type w:val="continuous"/>
          <w:pgSz w:w="11910" w:h="16840"/>
          <w:pgMar w:top="1700" w:bottom="280" w:left="1340" w:right="1320"/>
          <w:cols w:num="2" w:equalWidth="0">
            <w:col w:w="4193" w:space="606"/>
            <w:col w:w="4451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745" w:footer="0" w:top="1740" w:bottom="280" w:left="1340" w:right="1320"/>
        </w:sectPr>
      </w:pPr>
    </w:p>
    <w:p>
      <w:pPr>
        <w:pStyle w:val="BodyText"/>
        <w:spacing w:line="360" w:lineRule="auto"/>
        <w:ind w:right="38"/>
      </w:pPr>
      <w:r>
        <w:rPr/>
        <w:t>pengalaman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kesehatan selama kehamilan, pengalaman</w:t>
      </w:r>
      <w:r>
        <w:rPr>
          <w:spacing w:val="-57"/>
        </w:rPr>
        <w:t> </w:t>
      </w:r>
      <w:r>
        <w:rPr/>
        <w:t>yang diperoleh memberikan 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keterampilan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dapat</w:t>
      </w:r>
      <w:r>
        <w:rPr>
          <w:spacing w:val="-57"/>
        </w:rPr>
        <w:t> </w:t>
      </w:r>
      <w:r>
        <w:rPr/>
        <w:t>mengembangkan kemampuan mengambil</w:t>
      </w:r>
      <w:r>
        <w:rPr>
          <w:spacing w:val="-57"/>
        </w:rPr>
        <w:t> </w:t>
      </w:r>
      <w:r>
        <w:rPr/>
        <w:t>keputusan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manifestasi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keterpaduan</w:t>
      </w:r>
      <w:r>
        <w:rPr>
          <w:spacing w:val="1"/>
        </w:rPr>
        <w:t> </w:t>
      </w:r>
      <w:r>
        <w:rPr/>
        <w:t>menalar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ilmiah</w:t>
      </w:r>
      <w:r>
        <w:rPr>
          <w:spacing w:val="-57"/>
        </w:rPr>
        <w:t> </w:t>
      </w:r>
      <w:r>
        <w:rPr/>
        <w:t>Sehingga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pengalaman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menambah</w:t>
      </w:r>
      <w:r>
        <w:rPr>
          <w:spacing w:val="1"/>
        </w:rPr>
        <w:t> </w:t>
      </w:r>
      <w:r>
        <w:rPr/>
        <w:t>pengetahuannya</w:t>
      </w:r>
      <w:r>
        <w:rPr>
          <w:spacing w:val="61"/>
        </w:rPr>
        <w:t> </w:t>
      </w:r>
      <w:r>
        <w:rPr/>
        <w:t>terkait</w:t>
      </w:r>
      <w:r>
        <w:rPr>
          <w:spacing w:val="1"/>
        </w:rPr>
        <w:t> </w:t>
      </w:r>
      <w:r>
        <w:rPr/>
        <w:t>dengan tanda bahaya selama kehamilan.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ibu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primigravida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 baik sebanyak 5 responden</w:t>
      </w:r>
      <w:r>
        <w:rPr>
          <w:spacing w:val="1"/>
        </w:rPr>
        <w:t> </w:t>
      </w:r>
      <w:r>
        <w:rPr/>
        <w:t>(62,5%), hal ini dikarenakan ibu dengan</w:t>
      </w:r>
      <w:r>
        <w:rPr>
          <w:spacing w:val="1"/>
        </w:rPr>
        <w:t> </w:t>
      </w:r>
      <w:r>
        <w:rPr/>
        <w:t>primigravida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seputar</w:t>
      </w:r>
      <w:r>
        <w:rPr>
          <w:spacing w:val="1"/>
        </w:rPr>
        <w:t> </w:t>
      </w:r>
      <w:r>
        <w:rPr/>
        <w:t>kehamilan.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sejalan dengan pernyataan Winkjosastro</w:t>
      </w:r>
      <w:r>
        <w:rPr>
          <w:spacing w:val="1"/>
        </w:rPr>
        <w:t> </w:t>
      </w:r>
      <w:r>
        <w:rPr/>
        <w:t>(2009)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KTI</w:t>
      </w:r>
      <w:r>
        <w:rPr>
          <w:spacing w:val="1"/>
        </w:rPr>
        <w:t> </w:t>
      </w:r>
      <w:r>
        <w:rPr/>
        <w:t>Wahyuni</w:t>
      </w:r>
      <w:r>
        <w:rPr>
          <w:spacing w:val="1"/>
        </w:rPr>
        <w:t> </w:t>
      </w:r>
      <w:r>
        <w:rPr/>
        <w:t>Sarwati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60"/>
        </w:rPr>
        <w:t> </w:t>
      </w:r>
      <w:r>
        <w:rPr/>
        <w:t>ibu</w:t>
      </w:r>
      <w:r>
        <w:rPr>
          <w:spacing w:val="1"/>
        </w:rPr>
        <w:t> </w:t>
      </w:r>
      <w:r>
        <w:rPr/>
        <w:t>yang baru pertama kali hamil merupakan</w:t>
      </w:r>
      <w:r>
        <w:rPr>
          <w:spacing w:val="1"/>
        </w:rPr>
        <w:t> </w:t>
      </w:r>
      <w:r>
        <w:rPr/>
        <w:t>hal yang sangat baru sehingga termotivasi</w:t>
      </w:r>
      <w:r>
        <w:rPr>
          <w:spacing w:val="-57"/>
        </w:rPr>
        <w:t> </w:t>
      </w:r>
      <w:r>
        <w:rPr/>
        <w:t>dalam</w:t>
      </w:r>
      <w:r>
        <w:rPr>
          <w:spacing w:val="1"/>
        </w:rPr>
        <w:t> </w:t>
      </w:r>
      <w:r>
        <w:rPr/>
        <w:t>memeriksakan</w:t>
      </w:r>
      <w:r>
        <w:rPr>
          <w:spacing w:val="1"/>
        </w:rPr>
        <w:t> </w:t>
      </w:r>
      <w:r>
        <w:rPr/>
        <w:t>kehamilannya</w:t>
      </w:r>
      <w:r>
        <w:rPr>
          <w:spacing w:val="1"/>
        </w:rPr>
        <w:t> </w:t>
      </w:r>
      <w:r>
        <w:rPr/>
        <w:t>ketenaga</w:t>
      </w:r>
      <w:r>
        <w:rPr>
          <w:spacing w:val="-3"/>
        </w:rPr>
        <w:t> </w:t>
      </w:r>
      <w:r>
        <w:rPr/>
        <w:t>kesehatan</w:t>
      </w:r>
      <w:r>
        <w:rPr>
          <w:spacing w:val="-1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setempat.</w:t>
      </w:r>
    </w:p>
    <w:p>
      <w:pPr>
        <w:pStyle w:val="BodyText"/>
        <w:spacing w:line="360" w:lineRule="auto" w:before="93"/>
        <w:ind w:right="39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-57"/>
        </w:rPr>
        <w:t> </w:t>
      </w:r>
      <w:r>
        <w:rPr/>
        <w:t>distribusi frekuensi jarak kelahiran dapat</w:t>
      </w:r>
      <w:r>
        <w:rPr>
          <w:spacing w:val="1"/>
        </w:rPr>
        <w:t> </w:t>
      </w:r>
      <w:r>
        <w:rPr/>
        <w:t>dilihat bahwa pengetahuan ibu hamil, dari</w:t>
      </w:r>
      <w:r>
        <w:rPr>
          <w:spacing w:val="-57"/>
        </w:rPr>
        <w:t> </w:t>
      </w:r>
      <w:r>
        <w:rPr/>
        <w:t>total 30 responden denganjarak kelahiran</w:t>
      </w:r>
      <w:r>
        <w:rPr>
          <w:spacing w:val="1"/>
        </w:rPr>
        <w:t> </w:t>
      </w:r>
      <w:r>
        <w:rPr/>
        <w:t>2-5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memilikijumlah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terbanyak</w:t>
      </w:r>
      <w:r>
        <w:rPr>
          <w:spacing w:val="61"/>
        </w:rPr>
        <w:t> </w:t>
      </w:r>
      <w:r>
        <w:rPr/>
        <w:t>yakni</w:t>
      </w:r>
      <w:r>
        <w:rPr>
          <w:spacing w:val="59"/>
        </w:rPr>
        <w:t> </w:t>
      </w:r>
      <w:r>
        <w:rPr/>
        <w:t>12</w:t>
      </w:r>
      <w:r>
        <w:rPr>
          <w:spacing w:val="61"/>
        </w:rPr>
        <w:t> </w:t>
      </w:r>
      <w:r>
        <w:rPr/>
        <w:t>responden.</w:t>
      </w:r>
      <w:r>
        <w:rPr>
          <w:spacing w:val="59"/>
        </w:rPr>
        <w:t> </w:t>
      </w:r>
      <w:r>
        <w:rPr/>
        <w:t>Dari</w:t>
      </w:r>
      <w:r>
        <w:rPr>
          <w:spacing w:val="58"/>
        </w:rPr>
        <w:t> </w:t>
      </w:r>
      <w:r>
        <w:rPr/>
        <w:t>12</w:t>
      </w:r>
    </w:p>
    <w:p>
      <w:pPr>
        <w:pStyle w:val="BodyText"/>
        <w:spacing w:before="0"/>
      </w:pPr>
      <w:r>
        <w:rPr/>
        <w:t>responden</w:t>
      </w:r>
      <w:r>
        <w:rPr>
          <w:spacing w:val="45"/>
        </w:rPr>
        <w:t> </w:t>
      </w:r>
      <w:r>
        <w:rPr/>
        <w:t>terdapat</w:t>
      </w:r>
      <w:r>
        <w:rPr>
          <w:spacing w:val="46"/>
        </w:rPr>
        <w:t> </w:t>
      </w:r>
      <w:r>
        <w:rPr/>
        <w:t>8</w:t>
      </w:r>
      <w:r>
        <w:rPr>
          <w:spacing w:val="46"/>
        </w:rPr>
        <w:t> </w:t>
      </w:r>
      <w:r>
        <w:rPr/>
        <w:t>ibu</w:t>
      </w:r>
      <w:r>
        <w:rPr>
          <w:spacing w:val="46"/>
        </w:rPr>
        <w:t> </w:t>
      </w:r>
      <w:r>
        <w:rPr/>
        <w:t>hamil</w:t>
      </w:r>
      <w:r>
        <w:rPr>
          <w:spacing w:val="46"/>
        </w:rPr>
        <w:t> </w:t>
      </w:r>
      <w:r>
        <w:rPr/>
        <w:t>(66,7%)</w:t>
      </w:r>
    </w:p>
    <w:p>
      <w:pPr>
        <w:pStyle w:val="BodyText"/>
        <w:spacing w:line="360" w:lineRule="auto"/>
        <w:ind w:right="154"/>
      </w:pPr>
      <w:r>
        <w:rPr/>
        <w:br w:type="column"/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(33,3%)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sedang.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jarak</w:t>
      </w:r>
      <w:r>
        <w:rPr>
          <w:spacing w:val="-57"/>
        </w:rPr>
        <w:t> </w:t>
      </w:r>
      <w:r>
        <w:rPr/>
        <w:t>kelahiran ≤ 2 tahun sebanyak 4 responden</w:t>
      </w:r>
      <w:r>
        <w:rPr>
          <w:spacing w:val="1"/>
        </w:rPr>
        <w:t> </w:t>
      </w:r>
      <w:r>
        <w:rPr/>
        <w:t>(100%) memiliki pengetahuan baik. Untuk</w:t>
      </w:r>
      <w:r>
        <w:rPr>
          <w:spacing w:val="1"/>
        </w:rPr>
        <w:t> </w:t>
      </w:r>
      <w:r>
        <w:rPr/>
        <w:t>ibu hamil dengan jarak kelahiran &gt; 5 tahun</w:t>
      </w:r>
      <w:r>
        <w:rPr>
          <w:spacing w:val="1"/>
        </w:rPr>
        <w:t> </w:t>
      </w:r>
      <w:r>
        <w:rPr/>
        <w:t>sebanyak 6 responden terdapat 5 ibu hamil</w:t>
      </w:r>
      <w:r>
        <w:rPr>
          <w:spacing w:val="1"/>
        </w:rPr>
        <w:t> </w:t>
      </w:r>
      <w:r>
        <w:rPr/>
        <w:t>(83,3%) memiliki pengetahuan baik, 1 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(16,7%)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sedang. Dan ibu hamilyang belum pernah</w:t>
      </w:r>
      <w:r>
        <w:rPr>
          <w:spacing w:val="1"/>
        </w:rPr>
        <w:t> </w:t>
      </w:r>
      <w:r>
        <w:rPr/>
        <w:t>melahirkan sebanyak 8 responden terdapat</w:t>
      </w:r>
      <w:r>
        <w:rPr>
          <w:spacing w:val="1"/>
        </w:rPr>
        <w:t> </w:t>
      </w:r>
      <w:r>
        <w:rPr/>
        <w:t>5</w:t>
      </w:r>
      <w:r>
        <w:rPr>
          <w:spacing w:val="9"/>
        </w:rPr>
        <w:t> </w:t>
      </w:r>
      <w:r>
        <w:rPr/>
        <w:t>ibu</w:t>
      </w:r>
      <w:r>
        <w:rPr>
          <w:spacing w:val="11"/>
        </w:rPr>
        <w:t> </w:t>
      </w:r>
      <w:r>
        <w:rPr/>
        <w:t>hamil</w:t>
      </w:r>
      <w:r>
        <w:rPr>
          <w:spacing w:val="10"/>
        </w:rPr>
        <w:t> </w:t>
      </w:r>
      <w:r>
        <w:rPr/>
        <w:t>(62,5%)</w:t>
      </w:r>
      <w:r>
        <w:rPr>
          <w:spacing w:val="10"/>
        </w:rPr>
        <w:t> </w:t>
      </w:r>
      <w:r>
        <w:rPr/>
        <w:t>memiliki</w:t>
      </w:r>
      <w:r>
        <w:rPr>
          <w:spacing w:val="11"/>
        </w:rPr>
        <w:t> </w:t>
      </w:r>
      <w:r>
        <w:rPr/>
        <w:t>pengetahuan</w:t>
      </w:r>
    </w:p>
    <w:p>
      <w:pPr>
        <w:pStyle w:val="BodyText"/>
        <w:spacing w:line="360" w:lineRule="auto" w:before="1"/>
        <w:ind w:right="154"/>
      </w:pPr>
      <w:r>
        <w:rPr/>
        <w:t>baik,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(25%)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sedang,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-57"/>
        </w:rPr>
        <w:t> </w:t>
      </w:r>
      <w:r>
        <w:rPr/>
        <w:t>(12,5%)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kurang.</w:t>
      </w:r>
      <w:r>
        <w:rPr>
          <w:spacing w:val="1"/>
        </w:rPr>
        <w:t> </w:t>
      </w:r>
      <w:r>
        <w:rPr/>
        <w:t>Menurut penelitian Jaly &amp; Raharja (2017)</w:t>
      </w:r>
      <w:r>
        <w:rPr>
          <w:spacing w:val="1"/>
        </w:rPr>
        <w:t> </w:t>
      </w:r>
      <w:r>
        <w:rPr/>
        <w:t>menyebutkan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yang</w:t>
      </w:r>
      <w:r>
        <w:rPr>
          <w:spacing w:val="-57"/>
        </w:rPr>
        <w:t> </w:t>
      </w:r>
      <w:r>
        <w:rPr/>
        <w:t>mempengaruhi jarak kelahiran adalah usia</w:t>
      </w:r>
      <w:r>
        <w:rPr>
          <w:spacing w:val="1"/>
        </w:rPr>
        <w:t> </w:t>
      </w:r>
      <w:r>
        <w:rPr/>
        <w:t>ibu,</w:t>
      </w:r>
      <w:r>
        <w:rPr>
          <w:spacing w:val="1"/>
        </w:rPr>
        <w:t> </w:t>
      </w:r>
      <w:r>
        <w:rPr/>
        <w:t>durasi</w:t>
      </w:r>
      <w:r>
        <w:rPr>
          <w:spacing w:val="1"/>
        </w:rPr>
        <w:t> </w:t>
      </w:r>
      <w:r>
        <w:rPr/>
        <w:t>pemberian</w:t>
      </w:r>
      <w:r>
        <w:rPr>
          <w:spacing w:val="1"/>
        </w:rPr>
        <w:t> </w:t>
      </w:r>
      <w:r>
        <w:rPr/>
        <w:t>ASI,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anak,</w:t>
      </w:r>
      <w:r>
        <w:rPr>
          <w:spacing w:val="-57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kontrasepsi,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anak</w:t>
      </w:r>
      <w:r>
        <w:rPr>
          <w:spacing w:val="1"/>
        </w:rPr>
        <w:t> </w:t>
      </w:r>
      <w:r>
        <w:rPr/>
        <w:t>terakhir,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ibu.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pengetahuannya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jarak kelahiran yang ideal semakin tinggi</w:t>
      </w:r>
      <w:r>
        <w:rPr>
          <w:spacing w:val="1"/>
        </w:rPr>
        <w:t> </w:t>
      </w:r>
      <w:r>
        <w:rPr/>
        <w:t>tingkat pendidikan ibu maka pengetahuan</w:t>
      </w:r>
      <w:r>
        <w:rPr>
          <w:spacing w:val="1"/>
        </w:rPr>
        <w:t> </w:t>
      </w:r>
      <w:r>
        <w:rPr/>
        <w:t>yang dimiliki semakin baik. Hal ini 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didapatkan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kelahiran</w:t>
      </w:r>
      <w:r>
        <w:rPr>
          <w:spacing w:val="60"/>
        </w:rPr>
        <w:t> </w:t>
      </w:r>
      <w:r>
        <w:rPr/>
        <w:t>2-5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kelahiran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responden,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memiliki</w:t>
      </w:r>
      <w:r>
        <w:rPr>
          <w:spacing w:val="54"/>
        </w:rPr>
        <w:t> </w:t>
      </w:r>
      <w:r>
        <w:rPr/>
        <w:t>pengetahuan</w:t>
      </w:r>
      <w:r>
        <w:rPr>
          <w:spacing w:val="54"/>
        </w:rPr>
        <w:t> </w:t>
      </w:r>
      <w:r>
        <w:rPr/>
        <w:t>baik</w:t>
      </w:r>
      <w:r>
        <w:rPr>
          <w:spacing w:val="53"/>
        </w:rPr>
        <w:t> </w:t>
      </w:r>
      <w:r>
        <w:rPr/>
        <w:t>tentang</w:t>
      </w:r>
      <w:r>
        <w:rPr>
          <w:spacing w:val="54"/>
        </w:rPr>
        <w:t> </w:t>
      </w:r>
      <w:r>
        <w:rPr/>
        <w:t>tanda</w:t>
      </w:r>
    </w:p>
    <w:p>
      <w:pPr>
        <w:spacing w:after="0" w:line="360" w:lineRule="auto"/>
        <w:sectPr>
          <w:type w:val="continuous"/>
          <w:pgSz w:w="11910" w:h="16840"/>
          <w:pgMar w:top="1700" w:bottom="280" w:left="1340" w:right="1320"/>
          <w:cols w:num="2" w:equalWidth="0">
            <w:col w:w="4190" w:space="608"/>
            <w:col w:w="4452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header="745" w:footer="0" w:top="1740" w:bottom="280" w:left="1340" w:right="1320"/>
        </w:sectPr>
      </w:pPr>
    </w:p>
    <w:p>
      <w:pPr>
        <w:pStyle w:val="BodyText"/>
        <w:jc w:val="left"/>
      </w:pPr>
      <w:r>
        <w:rPr/>
        <w:t>dan</w:t>
      </w:r>
      <w:r>
        <w:rPr>
          <w:spacing w:val="-1"/>
        </w:rPr>
        <w:t> </w:t>
      </w:r>
      <w:r>
        <w:rPr/>
        <w:t>bahaya</w:t>
      </w:r>
      <w:r>
        <w:rPr>
          <w:spacing w:val="-2"/>
        </w:rPr>
        <w:t> </w:t>
      </w:r>
      <w:r>
        <w:rPr/>
        <w:t>kehamilan.</w:t>
      </w:r>
    </w:p>
    <w:p>
      <w:pPr>
        <w:pStyle w:val="Heading1"/>
        <w:spacing w:before="231"/>
      </w:pPr>
      <w:r>
        <w:rPr/>
        <w:t>Kesimpulan</w:t>
      </w:r>
    </w:p>
    <w:p>
      <w:pPr>
        <w:pStyle w:val="BodyText"/>
        <w:spacing w:line="360" w:lineRule="auto" w:before="228"/>
        <w:ind w:right="38" w:firstLine="566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dapatkan</w:t>
      </w:r>
      <w:r>
        <w:rPr>
          <w:spacing w:val="1"/>
        </w:rPr>
        <w:t> </w:t>
      </w:r>
      <w:r>
        <w:rPr/>
        <w:t>mayoritas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yaitu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(73,3%),dengan</w:t>
      </w:r>
      <w:r>
        <w:rPr>
          <w:spacing w:val="-57"/>
        </w:rPr>
        <w:t> </w:t>
      </w:r>
      <w:r>
        <w:rPr/>
        <w:t>umur</w:t>
      </w:r>
      <w:r>
        <w:rPr>
          <w:spacing w:val="118"/>
        </w:rPr>
        <w:t> </w:t>
      </w:r>
      <w:r>
        <w:rPr/>
        <w:t>terbanyak</w:t>
      </w:r>
      <w:r>
        <w:rPr>
          <w:spacing w:val="118"/>
        </w:rPr>
        <w:t> </w:t>
      </w:r>
      <w:r>
        <w:rPr/>
        <w:t>20-  </w:t>
      </w:r>
      <w:r>
        <w:rPr>
          <w:spacing w:val="2"/>
        </w:rPr>
        <w:t> </w:t>
      </w:r>
      <w:r>
        <w:rPr/>
        <w:t>35</w:t>
      </w:r>
      <w:r>
        <w:rPr>
          <w:spacing w:val="118"/>
        </w:rPr>
        <w:t> </w:t>
      </w:r>
      <w:r>
        <w:rPr/>
        <w:t>sebanyak   26</w:t>
      </w:r>
    </w:p>
    <w:p>
      <w:pPr>
        <w:pStyle w:val="BodyText"/>
        <w:spacing w:line="360" w:lineRule="auto" w:before="0"/>
        <w:ind w:right="40"/>
      </w:pPr>
      <w:r>
        <w:rPr/>
        <w:t>responden</w:t>
      </w:r>
      <w:r>
        <w:rPr>
          <w:spacing w:val="1"/>
        </w:rPr>
        <w:t> </w:t>
      </w:r>
      <w:r>
        <w:rPr/>
        <w:t>(86,7%),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21</w:t>
      </w:r>
      <w:r>
        <w:rPr>
          <w:spacing w:val="6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(80,8</w:t>
      </w:r>
      <w:r>
        <w:rPr>
          <w:spacing w:val="1"/>
        </w:rPr>
        <w:t> </w:t>
      </w:r>
      <w:r>
        <w:rPr/>
        <w:t>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baik. Dari tingkat pendidikan 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SMA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responden (56,7%), dengan 12 ibu hamil</w:t>
      </w:r>
      <w:r>
        <w:rPr>
          <w:spacing w:val="1"/>
        </w:rPr>
        <w:t> </w:t>
      </w:r>
      <w:r>
        <w:rPr/>
        <w:t>(70,6%) memiliki pengetahuan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Ibu</w:t>
      </w:r>
      <w:r>
        <w:rPr>
          <w:spacing w:val="-57"/>
        </w:rPr>
        <w:t> </w:t>
      </w:r>
      <w:r>
        <w:rPr/>
        <w:t>rumah</w:t>
      </w:r>
      <w:r>
        <w:rPr>
          <w:spacing w:val="1"/>
        </w:rPr>
        <w:t> </w:t>
      </w:r>
      <w:r>
        <w:rPr/>
        <w:t>tangga</w:t>
      </w:r>
      <w:r>
        <w:rPr>
          <w:spacing w:val="1"/>
        </w:rPr>
        <w:t> </w:t>
      </w:r>
      <w:r>
        <w:rPr/>
        <w:t>sebanyak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(90%),20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(74,1</w:t>
      </w:r>
      <w:r>
        <w:rPr>
          <w:spacing w:val="1"/>
        </w:rPr>
        <w:t> </w:t>
      </w:r>
      <w:r>
        <w:rPr/>
        <w:t>%)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pengetahuan baik. Kunjungan ANC ≤ 4</w:t>
      </w:r>
      <w:r>
        <w:rPr>
          <w:spacing w:val="1"/>
        </w:rPr>
        <w:t> </w:t>
      </w:r>
      <w:r>
        <w:rPr/>
        <w:t>kali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jumlah</w:t>
      </w:r>
      <w:r>
        <w:rPr>
          <w:spacing w:val="6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terbanyak yakni 25 responden, dan 18 ibu</w:t>
      </w:r>
      <w:r>
        <w:rPr>
          <w:spacing w:val="-57"/>
        </w:rPr>
        <w:t> </w:t>
      </w:r>
      <w:r>
        <w:rPr/>
        <w:t>hamil (72%) memiliki pengetahuan baik.</w:t>
      </w:r>
      <w:r>
        <w:rPr>
          <w:spacing w:val="1"/>
        </w:rPr>
        <w:t> </w:t>
      </w:r>
      <w:r>
        <w:rPr/>
        <w:t>Paritas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multi</w:t>
      </w:r>
      <w:r>
        <w:rPr>
          <w:spacing w:val="1"/>
        </w:rPr>
        <w:t> </w:t>
      </w:r>
      <w:r>
        <w:rPr/>
        <w:t>gravida</w:t>
      </w:r>
      <w:r>
        <w:rPr>
          <w:spacing w:val="1"/>
        </w:rPr>
        <w:t> </w:t>
      </w:r>
      <w:r>
        <w:rPr/>
        <w:t>sebanyak    </w:t>
      </w:r>
      <w:r>
        <w:rPr>
          <w:spacing w:val="57"/>
        </w:rPr>
        <w:t> </w:t>
      </w:r>
      <w:r>
        <w:rPr/>
        <w:t>20    </w:t>
      </w:r>
      <w:r>
        <w:rPr>
          <w:spacing w:val="58"/>
        </w:rPr>
        <w:t> </w:t>
      </w:r>
      <w:r>
        <w:rPr/>
        <w:t>responden    </w:t>
      </w:r>
      <w:r>
        <w:rPr>
          <w:spacing w:val="57"/>
        </w:rPr>
        <w:t> </w:t>
      </w:r>
      <w:r>
        <w:rPr/>
        <w:t>(66,7%),</w:t>
      </w:r>
    </w:p>
    <w:p>
      <w:pPr>
        <w:pStyle w:val="BodyText"/>
        <w:spacing w:line="360" w:lineRule="auto" w:before="0"/>
        <w:ind w:right="39"/>
      </w:pPr>
      <w:r>
        <w:rPr/>
        <w:t>dengan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(80%)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kelahiran</w:t>
      </w:r>
      <w:r>
        <w:rPr>
          <w:spacing w:val="1"/>
        </w:rPr>
        <w:t> </w:t>
      </w:r>
      <w:r>
        <w:rPr/>
        <w:t>terbanyak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kelahiran</w:t>
      </w:r>
      <w:r>
        <w:rPr>
          <w:spacing w:val="61"/>
        </w:rPr>
        <w:t> </w:t>
      </w:r>
      <w:r>
        <w:rPr/>
        <w:t>2-5</w:t>
      </w:r>
      <w:r>
        <w:rPr>
          <w:spacing w:val="1"/>
        </w:rPr>
        <w:t> </w:t>
      </w:r>
      <w:r>
        <w:rPr/>
        <w:t>tahun</w:t>
      </w:r>
      <w:r>
        <w:rPr>
          <w:spacing w:val="58"/>
        </w:rPr>
        <w:t> </w:t>
      </w:r>
      <w:r>
        <w:rPr/>
        <w:t>sebanyak  12   </w:t>
      </w:r>
      <w:r>
        <w:rPr>
          <w:spacing w:val="2"/>
        </w:rPr>
        <w:t> </w:t>
      </w:r>
      <w:r>
        <w:rPr/>
        <w:t>responden    (40%),</w:t>
      </w:r>
    </w:p>
    <w:p>
      <w:pPr>
        <w:pStyle w:val="BodyText"/>
        <w:spacing w:line="360" w:lineRule="auto" w:before="0"/>
        <w:ind w:right="43"/>
      </w:pPr>
      <w:r>
        <w:rPr/>
        <w:t>dengan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(66,7%)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pengetahuan</w:t>
      </w:r>
      <w:r>
        <w:rPr>
          <w:spacing w:val="-1"/>
        </w:rPr>
        <w:t> </w:t>
      </w:r>
      <w:r>
        <w:rPr/>
        <w:t>baik.</w:t>
      </w:r>
    </w:p>
    <w:p>
      <w:pPr>
        <w:pStyle w:val="Heading1"/>
      </w:pPr>
      <w:r>
        <w:rPr/>
        <w:t>Saran</w:t>
      </w:r>
    </w:p>
    <w:p>
      <w:pPr>
        <w:pStyle w:val="BodyText"/>
        <w:spacing w:line="360" w:lineRule="auto" w:before="228"/>
        <w:ind w:right="39" w:firstLine="566"/>
      </w:pPr>
      <w:r>
        <w:rPr/>
        <w:t>Di</w:t>
      </w:r>
      <w:r>
        <w:rPr>
          <w:spacing w:val="1"/>
        </w:rPr>
        <w:t> </w:t>
      </w:r>
      <w:r>
        <w:rPr/>
        <w:t>harapkan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pengetahuannya</w:t>
      </w:r>
      <w:r>
        <w:rPr>
          <w:spacing w:val="61"/>
        </w:rPr>
        <w:t> </w:t>
      </w:r>
      <w:r>
        <w:rPr/>
        <w:t>serta</w:t>
      </w:r>
      <w:r>
        <w:rPr>
          <w:spacing w:val="1"/>
        </w:rPr>
        <w:t> </w:t>
      </w:r>
      <w:r>
        <w:rPr/>
        <w:t>harus</w:t>
      </w:r>
      <w:r>
        <w:rPr>
          <w:spacing w:val="27"/>
        </w:rPr>
        <w:t> </w:t>
      </w:r>
      <w:r>
        <w:rPr/>
        <w:t>sering</w:t>
      </w:r>
      <w:r>
        <w:rPr>
          <w:spacing w:val="29"/>
        </w:rPr>
        <w:t> </w:t>
      </w:r>
      <w:r>
        <w:rPr/>
        <w:t>melakukan</w:t>
      </w:r>
      <w:r>
        <w:rPr>
          <w:spacing w:val="30"/>
        </w:rPr>
        <w:t> </w:t>
      </w:r>
      <w:r>
        <w:rPr/>
        <w:t>kunjungan</w:t>
      </w:r>
      <w:r>
        <w:rPr>
          <w:spacing w:val="28"/>
        </w:rPr>
        <w:t> </w:t>
      </w:r>
      <w:r>
        <w:rPr/>
        <w:t>ANC</w:t>
      </w:r>
    </w:p>
    <w:p>
      <w:pPr>
        <w:pStyle w:val="BodyText"/>
        <w:spacing w:line="360" w:lineRule="auto"/>
        <w:ind w:right="155"/>
      </w:pPr>
      <w:r>
        <w:rPr/>
        <w:br w:type="column"/>
      </w:r>
      <w:r>
        <w:rPr/>
        <w:t>di puskesmas maupun di posyandu hal 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apakah pada masa kehamilannya memiliki</w:t>
      </w:r>
      <w:r>
        <w:rPr>
          <w:spacing w:val="1"/>
        </w:rPr>
        <w:t> </w:t>
      </w:r>
      <w:r>
        <w:rPr/>
        <w:t>resiko tanda dan bahaya kehamilan.selain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harapkan</w:t>
      </w:r>
      <w:r>
        <w:rPr>
          <w:spacing w:val="1"/>
        </w:rPr>
        <w:t> </w:t>
      </w:r>
      <w:r>
        <w:rPr/>
        <w:t>memperluas</w:t>
      </w:r>
      <w:r>
        <w:rPr>
          <w:spacing w:val="1"/>
        </w:rPr>
        <w:t> </w:t>
      </w:r>
      <w:r>
        <w:rPr/>
        <w:t>pengetahuannya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mencari</w:t>
      </w:r>
      <w:r>
        <w:rPr>
          <w:spacing w:val="-57"/>
        </w:rPr>
        <w:t> </w:t>
      </w:r>
      <w:r>
        <w:rPr/>
        <w:t>informasi di media sosial, media cetak atau</w:t>
      </w:r>
      <w:r>
        <w:rPr>
          <w:spacing w:val="-57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terpercaya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terhindar</w:t>
      </w:r>
      <w:r>
        <w:rPr>
          <w:spacing w:val="-57"/>
        </w:rPr>
        <w:t> </w:t>
      </w:r>
      <w:r>
        <w:rPr/>
        <w:t>dari tanda</w:t>
      </w:r>
      <w:r>
        <w:rPr>
          <w:spacing w:val="-1"/>
        </w:rPr>
        <w:t> </w:t>
      </w:r>
      <w:r>
        <w:rPr/>
        <w:t>dan bahaya</w:t>
      </w:r>
      <w:r>
        <w:rPr>
          <w:spacing w:val="-1"/>
        </w:rPr>
        <w:t> </w:t>
      </w:r>
      <w:r>
        <w:rPr/>
        <w:t>kehamilan.</w:t>
      </w:r>
    </w:p>
    <w:p>
      <w:pPr>
        <w:pStyle w:val="Heading1"/>
        <w:spacing w:before="94"/>
        <w:jc w:val="both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spacing w:before="216"/>
        <w:ind w:left="580" w:right="116" w:hanging="480"/>
      </w:pPr>
      <w:r>
        <w:rPr/>
        <w:t>Agustini, S. (2012). Pengetahuan Ibu Hamil</w:t>
      </w:r>
      <w:r>
        <w:rPr>
          <w:spacing w:val="-57"/>
        </w:rPr>
        <w:t> </w:t>
      </w:r>
      <w:r>
        <w:rPr/>
        <w:t>tentang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Kehamilan.</w:t>
      </w:r>
      <w:r>
        <w:rPr>
          <w:spacing w:val="1"/>
        </w:rPr>
        <w:t> </w:t>
      </w:r>
      <w:r>
        <w:rPr>
          <w:i/>
        </w:rPr>
        <w:t>Karya</w:t>
      </w:r>
      <w:r>
        <w:rPr>
          <w:i/>
          <w:spacing w:val="-1"/>
        </w:rPr>
        <w:t> </w:t>
      </w:r>
      <w:r>
        <w:rPr>
          <w:i/>
        </w:rPr>
        <w:t>Tulis Ilmiah</w:t>
      </w:r>
      <w:r>
        <w:rPr/>
        <w:t>, 101.</w:t>
      </w:r>
    </w:p>
    <w:p>
      <w:pPr>
        <w:pStyle w:val="BodyText"/>
        <w:tabs>
          <w:tab w:pos="1379" w:val="left" w:leader="none"/>
          <w:tab w:pos="1856" w:val="left" w:leader="none"/>
          <w:tab w:pos="1964" w:val="left" w:leader="none"/>
          <w:tab w:pos="2242" w:val="left" w:leader="none"/>
          <w:tab w:pos="2998" w:val="left" w:leader="none"/>
          <w:tab w:pos="3197" w:val="left" w:leader="none"/>
          <w:tab w:pos="3660" w:val="left" w:leader="none"/>
          <w:tab w:pos="3862" w:val="left" w:leader="none"/>
        </w:tabs>
        <w:spacing w:before="79"/>
        <w:ind w:left="580" w:right="116" w:hanging="480"/>
        <w:jc w:val="left"/>
      </w:pPr>
      <w:r>
        <w:rPr/>
        <w:t>Anggraeny,</w:t>
      </w:r>
      <w:r>
        <w:rPr>
          <w:spacing w:val="1"/>
        </w:rPr>
        <w:t> </w:t>
      </w:r>
      <w:r>
        <w:rPr/>
        <w:t>E.,</w:t>
      </w:r>
      <w:r>
        <w:rPr>
          <w:spacing w:val="60"/>
        </w:rPr>
        <w:t> </w:t>
      </w:r>
      <w:r>
        <w:rPr/>
        <w:t>&amp;</w:t>
      </w:r>
      <w:r>
        <w:rPr>
          <w:spacing w:val="1"/>
        </w:rPr>
        <w:t> </w:t>
      </w:r>
      <w:r>
        <w:rPr/>
        <w:t>Purwati,</w:t>
      </w:r>
      <w:r>
        <w:rPr>
          <w:spacing w:val="1"/>
        </w:rPr>
        <w:t> </w:t>
      </w:r>
      <w:r>
        <w:rPr/>
        <w:t>Y.</w:t>
      </w:r>
      <w:r>
        <w:rPr>
          <w:spacing w:val="60"/>
        </w:rPr>
        <w:t> </w:t>
      </w:r>
      <w:r>
        <w:rPr/>
        <w:t>(2016).</w:t>
      </w:r>
      <w:r>
        <w:rPr>
          <w:spacing w:val="-57"/>
        </w:rPr>
        <w:t> </w:t>
      </w:r>
      <w:r>
        <w:rPr/>
        <w:t>Hubungan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Status</w:t>
        <w:tab/>
        <w:t>Paritas</w:t>
        <w:tab/>
        <w:t>Dengan</w:t>
        <w:tab/>
        <w:tab/>
      </w:r>
      <w:r>
        <w:rPr>
          <w:spacing w:val="-1"/>
        </w:rPr>
        <w:t>Keteraturan</w:t>
      </w:r>
      <w:r>
        <w:rPr>
          <w:spacing w:val="-57"/>
        </w:rPr>
        <w:t> </w:t>
      </w:r>
      <w:r>
        <w:rPr/>
        <w:t>Kunjungan</w:t>
        <w:tab/>
        <w:t>Antenatal</w:t>
        <w:tab/>
        <w:t>Care</w:t>
        <w:tab/>
        <w:t>(ANC)</w:t>
      </w:r>
      <w:r>
        <w:rPr>
          <w:spacing w:val="-57"/>
        </w:rPr>
        <w:t> </w:t>
      </w:r>
      <w:r>
        <w:rPr/>
        <w:t>pada</w:t>
      </w:r>
      <w:r>
        <w:rPr>
          <w:spacing w:val="4"/>
        </w:rPr>
        <w:t> </w:t>
      </w:r>
      <w:r>
        <w:rPr/>
        <w:t>Ibu</w:t>
      </w:r>
      <w:r>
        <w:rPr>
          <w:spacing w:val="2"/>
        </w:rPr>
        <w:t> </w:t>
      </w:r>
      <w:r>
        <w:rPr/>
        <w:t>Hamil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RSUD</w:t>
      </w:r>
      <w:r>
        <w:rPr>
          <w:spacing w:val="2"/>
        </w:rPr>
        <w:t> </w:t>
      </w:r>
      <w:r>
        <w:rPr/>
        <w:t>Panembahan</w:t>
      </w:r>
      <w:r>
        <w:rPr>
          <w:spacing w:val="-57"/>
        </w:rPr>
        <w:t> </w:t>
      </w:r>
      <w:r>
        <w:rPr/>
        <w:t>Senopati</w:t>
      </w:r>
      <w:r>
        <w:rPr>
          <w:spacing w:val="31"/>
        </w:rPr>
        <w:t> </w:t>
      </w:r>
      <w:r>
        <w:rPr/>
        <w:t>Bantul.</w:t>
      </w:r>
      <w:r>
        <w:rPr>
          <w:spacing w:val="32"/>
        </w:rPr>
        <w:t> </w:t>
      </w:r>
      <w:r>
        <w:rPr>
          <w:i/>
        </w:rPr>
        <w:t>Jurnal</w:t>
      </w:r>
      <w:r>
        <w:rPr>
          <w:i/>
          <w:spacing w:val="32"/>
        </w:rPr>
        <w:t> </w:t>
      </w:r>
      <w:r>
        <w:rPr>
          <w:i/>
        </w:rPr>
        <w:t>UNISA</w:t>
      </w:r>
      <w:r>
        <w:rPr/>
        <w:t>,</w:t>
      </w:r>
      <w:r>
        <w:rPr>
          <w:spacing w:val="31"/>
        </w:rPr>
        <w:t> </w:t>
      </w:r>
      <w:r>
        <w:rPr>
          <w:i/>
        </w:rPr>
        <w:t>1</w:t>
      </w:r>
      <w:r>
        <w:rPr/>
        <w:t>(1),</w:t>
      </w:r>
      <w:r>
        <w:rPr>
          <w:spacing w:val="-57"/>
        </w:rPr>
        <w:t> </w:t>
      </w:r>
      <w:r>
        <w:rPr/>
        <w:t>1–8.</w:t>
        <w:tab/>
        <w:tab/>
        <w:tab/>
        <w:t>Retrieved</w:t>
        <w:tab/>
        <w:tab/>
        <w:tab/>
        <w:tab/>
      </w:r>
      <w:r>
        <w:rPr>
          <w:spacing w:val="-1"/>
        </w:rPr>
        <w:t>from</w:t>
      </w:r>
      <w:r>
        <w:rPr>
          <w:spacing w:val="-57"/>
        </w:rPr>
        <w:t> </w:t>
      </w:r>
      <w:hyperlink r:id="rId9">
        <w:r>
          <w:rPr/>
          <w:t>http://digilib.unisayogya.ac.id/2070/1/</w:t>
        </w:r>
      </w:hyperlink>
      <w:r>
        <w:rPr>
          <w:spacing w:val="1"/>
        </w:rPr>
        <w:t> </w:t>
      </w:r>
      <w:r>
        <w:rPr/>
        <w:t>naskahpublikasi.pdf</w:t>
      </w:r>
    </w:p>
    <w:p>
      <w:pPr>
        <w:spacing w:before="80"/>
        <w:ind w:left="580" w:right="115" w:hanging="480"/>
        <w:jc w:val="both"/>
        <w:rPr>
          <w:sz w:val="24"/>
        </w:rPr>
      </w:pPr>
      <w:r>
        <w:rPr>
          <w:sz w:val="24"/>
        </w:rPr>
        <w:t>Igirisa,</w:t>
      </w:r>
      <w:r>
        <w:rPr>
          <w:spacing w:val="1"/>
          <w:sz w:val="24"/>
        </w:rPr>
        <w:t> </w:t>
      </w:r>
      <w:r>
        <w:rPr>
          <w:sz w:val="24"/>
        </w:rPr>
        <w:t>Y.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Asuhan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Kebidanan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Komprehensif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Puskesmas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Kabila,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Bone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Bolango</w:t>
      </w:r>
      <w:r>
        <w:rPr>
          <w:sz w:val="24"/>
        </w:rPr>
        <w:t>.</w:t>
      </w:r>
      <w:r>
        <w:rPr>
          <w:spacing w:val="5"/>
          <w:sz w:val="24"/>
        </w:rPr>
        <w:t> </w:t>
      </w:r>
      <w:r>
        <w:rPr>
          <w:i/>
          <w:sz w:val="24"/>
        </w:rPr>
        <w:t>3</w:t>
      </w:r>
      <w:r>
        <w:rPr>
          <w:sz w:val="24"/>
        </w:rPr>
        <w:t>(2),</w:t>
      </w:r>
      <w:r>
        <w:rPr>
          <w:spacing w:val="4"/>
          <w:sz w:val="24"/>
        </w:rPr>
        <w:t> </w:t>
      </w:r>
      <w:r>
        <w:rPr>
          <w:sz w:val="24"/>
        </w:rPr>
        <w:t>91–</w:t>
      </w:r>
    </w:p>
    <w:p>
      <w:pPr>
        <w:pStyle w:val="BodyText"/>
        <w:spacing w:before="0"/>
        <w:ind w:left="580"/>
        <w:jc w:val="left"/>
      </w:pPr>
      <w:r>
        <w:rPr/>
        <w:t>100.</w:t>
      </w:r>
    </w:p>
    <w:p>
      <w:pPr>
        <w:tabs>
          <w:tab w:pos="2392" w:val="left" w:leader="none"/>
          <w:tab w:pos="3911" w:val="left" w:leader="none"/>
        </w:tabs>
        <w:spacing w:line="240" w:lineRule="auto" w:before="79"/>
        <w:ind w:left="580" w:right="114" w:hanging="480"/>
        <w:jc w:val="both"/>
        <w:rPr>
          <w:sz w:val="24"/>
        </w:rPr>
      </w:pPr>
      <w:r>
        <w:rPr>
          <w:sz w:val="24"/>
        </w:rPr>
        <w:t>Ikaditya,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61"/>
          <w:sz w:val="24"/>
        </w:rPr>
        <w:t> </w:t>
      </w:r>
      <w:r>
        <w:rPr>
          <w:sz w:val="24"/>
        </w:rPr>
        <w:t>Hubungan</w:t>
      </w:r>
      <w:r>
        <w:rPr>
          <w:spacing w:val="-57"/>
          <w:sz w:val="24"/>
        </w:rPr>
        <w:t> </w:t>
      </w:r>
      <w:r>
        <w:rPr>
          <w:sz w:val="24"/>
        </w:rPr>
        <w:t>Karakteristik</w:t>
      </w:r>
      <w:r>
        <w:rPr>
          <w:spacing w:val="1"/>
          <w:sz w:val="24"/>
        </w:rPr>
        <w:t> </w:t>
      </w:r>
      <w:r>
        <w:rPr>
          <w:sz w:val="24"/>
        </w:rPr>
        <w:t>Umur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Tingkat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Tentang.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Bakti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Tunas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Husada: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Ilmu-Ilmu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Keperawatan, Analis Kesehatan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Farmasi</w:t>
      </w:r>
      <w:r>
        <w:rPr>
          <w:sz w:val="24"/>
        </w:rPr>
        <w:t>,</w:t>
        <w:tab/>
      </w:r>
      <w:r>
        <w:rPr>
          <w:i/>
          <w:sz w:val="24"/>
        </w:rPr>
        <w:t>16</w:t>
      </w:r>
      <w:r>
        <w:rPr>
          <w:sz w:val="24"/>
        </w:rPr>
        <w:t>(1),</w:t>
        <w:tab/>
      </w:r>
      <w:r>
        <w:rPr>
          <w:spacing w:val="-1"/>
          <w:sz w:val="24"/>
        </w:rPr>
        <w:t>171.</w:t>
      </w:r>
    </w:p>
    <w:p>
      <w:pPr>
        <w:pStyle w:val="BodyText"/>
        <w:spacing w:before="3"/>
        <w:ind w:left="580" w:right="185"/>
        <w:jc w:val="left"/>
      </w:pPr>
      <w:r>
        <w:rPr/>
        <w:t>https://doi.org/10.36465/jkbth.v16i1.1</w:t>
      </w:r>
      <w:r>
        <w:rPr>
          <w:spacing w:val="-57"/>
        </w:rPr>
        <w:t> </w:t>
      </w:r>
      <w:r>
        <w:rPr/>
        <w:t>80</w:t>
      </w:r>
    </w:p>
    <w:p>
      <w:pPr>
        <w:spacing w:before="79"/>
        <w:ind w:left="580" w:right="117" w:hanging="480"/>
        <w:jc w:val="both"/>
        <w:rPr>
          <w:sz w:val="24"/>
        </w:rPr>
      </w:pPr>
      <w:r>
        <w:rPr>
          <w:sz w:val="24"/>
        </w:rPr>
        <w:t>Kemenkes.</w:t>
      </w:r>
      <w:r>
        <w:rPr>
          <w:spacing w:val="1"/>
          <w:sz w:val="24"/>
        </w:rPr>
        <w:t> </w:t>
      </w:r>
      <w:r>
        <w:rPr>
          <w:sz w:val="24"/>
        </w:rPr>
        <w:t>(2019).</w:t>
      </w:r>
      <w:r>
        <w:rPr>
          <w:spacing w:val="1"/>
          <w:sz w:val="24"/>
        </w:rPr>
        <w:t> </w:t>
      </w:r>
      <w:r>
        <w:rPr>
          <w:i/>
          <w:sz w:val="24"/>
        </w:rPr>
        <w:t>RKPD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Provinsi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Gorontalo Tahun 2020</w:t>
      </w:r>
      <w:r>
        <w:rPr>
          <w:sz w:val="24"/>
        </w:rPr>
        <w:t>.</w:t>
      </w:r>
    </w:p>
    <w:p>
      <w:pPr>
        <w:spacing w:before="80"/>
        <w:ind w:left="580" w:right="117" w:hanging="480"/>
        <w:jc w:val="both"/>
        <w:rPr>
          <w:sz w:val="24"/>
        </w:rPr>
      </w:pPr>
      <w:r>
        <w:rPr>
          <w:sz w:val="24"/>
        </w:rPr>
        <w:t>Kemenkes.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sz w:val="24"/>
        </w:rPr>
        <w:t>profil</w:t>
      </w:r>
      <w:r>
        <w:rPr>
          <w:spacing w:val="1"/>
          <w:sz w:val="24"/>
        </w:rPr>
        <w:t> </w:t>
      </w:r>
      <w:r>
        <w:rPr>
          <w:sz w:val="24"/>
        </w:rPr>
        <w:t>kesehatan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Chemical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Modeling</w:t>
      </w:r>
      <w:r>
        <w:rPr>
          <w:sz w:val="24"/>
        </w:rPr>
        <w:t>.</w:t>
      </w:r>
    </w:p>
    <w:p>
      <w:pPr>
        <w:pStyle w:val="BodyText"/>
        <w:spacing w:before="79"/>
      </w:pPr>
      <w:r>
        <w:rPr/>
        <w:t>Oktavia,   </w:t>
      </w:r>
      <w:r>
        <w:rPr>
          <w:spacing w:val="16"/>
        </w:rPr>
        <w:t> </w:t>
      </w:r>
      <w:r>
        <w:rPr/>
        <w:t>L.    </w:t>
      </w:r>
      <w:r>
        <w:rPr>
          <w:spacing w:val="17"/>
        </w:rPr>
        <w:t> </w:t>
      </w:r>
      <w:r>
        <w:rPr/>
        <w:t>D.    </w:t>
      </w:r>
      <w:r>
        <w:rPr>
          <w:spacing w:val="16"/>
        </w:rPr>
        <w:t> </w:t>
      </w:r>
      <w:r>
        <w:rPr/>
        <w:t>(2018).    </w:t>
      </w:r>
      <w:r>
        <w:rPr>
          <w:spacing w:val="15"/>
        </w:rPr>
        <w:t> </w:t>
      </w:r>
      <w:r>
        <w:rPr/>
        <w:t>Gambaran</w:t>
      </w:r>
    </w:p>
    <w:p>
      <w:pPr>
        <w:spacing w:after="0"/>
        <w:sectPr>
          <w:type w:val="continuous"/>
          <w:pgSz w:w="11910" w:h="16840"/>
          <w:pgMar w:top="1700" w:bottom="280" w:left="1340" w:right="1320"/>
          <w:cols w:num="2" w:equalWidth="0">
            <w:col w:w="4192" w:space="606"/>
            <w:col w:w="4452"/>
          </w:cols>
        </w:sect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spacing w:before="90"/>
        <w:ind w:left="580" w:right="5053" w:firstLine="0"/>
        <w:jc w:val="both"/>
        <w:rPr>
          <w:sz w:val="24"/>
        </w:rPr>
      </w:pP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Ibu</w:t>
      </w:r>
      <w:r>
        <w:rPr>
          <w:spacing w:val="1"/>
          <w:sz w:val="24"/>
        </w:rPr>
        <w:t> </w:t>
      </w:r>
      <w:r>
        <w:rPr>
          <w:sz w:val="24"/>
        </w:rPr>
        <w:t>Hamil</w:t>
      </w:r>
      <w:r>
        <w:rPr>
          <w:spacing w:val="1"/>
          <w:sz w:val="24"/>
        </w:rPr>
        <w:t> </w:t>
      </w:r>
      <w:r>
        <w:rPr>
          <w:sz w:val="24"/>
        </w:rPr>
        <w:t>Tentang</w:t>
      </w:r>
      <w:r>
        <w:rPr>
          <w:spacing w:val="1"/>
          <w:sz w:val="24"/>
        </w:rPr>
        <w:t> </w:t>
      </w:r>
      <w:r>
        <w:rPr>
          <w:sz w:val="24"/>
        </w:rPr>
        <w:t>Tanda</w:t>
      </w:r>
      <w:r>
        <w:rPr>
          <w:spacing w:val="1"/>
          <w:sz w:val="24"/>
        </w:rPr>
        <w:t> </w:t>
      </w:r>
      <w:r>
        <w:rPr>
          <w:sz w:val="24"/>
        </w:rPr>
        <w:t>Bahaya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Kehamilan.</w:t>
      </w:r>
      <w:r>
        <w:rPr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Poltekkes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Kemenkes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Pangkalpinang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2</w:t>
      </w:r>
      <w:r>
        <w:rPr>
          <w:sz w:val="24"/>
        </w:rPr>
        <w:t>(6),</w:t>
      </w:r>
      <w:r>
        <w:rPr>
          <w:spacing w:val="1"/>
          <w:sz w:val="24"/>
        </w:rPr>
        <w:t> </w:t>
      </w:r>
      <w:r>
        <w:rPr>
          <w:sz w:val="24"/>
        </w:rPr>
        <w:t>63–68.</w:t>
      </w:r>
    </w:p>
    <w:p>
      <w:pPr>
        <w:spacing w:before="80"/>
        <w:ind w:left="580" w:right="5053" w:hanging="480"/>
        <w:jc w:val="both"/>
        <w:rPr>
          <w:sz w:val="24"/>
        </w:rPr>
      </w:pPr>
      <w:r>
        <w:rPr>
          <w:sz w:val="24"/>
        </w:rPr>
        <w:t>Parenden, R. D. (n.d.). </w:t>
      </w:r>
      <w:r>
        <w:rPr>
          <w:i/>
          <w:sz w:val="24"/>
        </w:rPr>
        <w:t>Analisis Keputusan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Ibu Memilih Penolong Persalinan Di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Wilayah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Puskesmas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Kabila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Decision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Mother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Choosing Delivery Helper In Kabila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Bone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Health Center</w:t>
      </w:r>
      <w:r>
        <w:rPr>
          <w:sz w:val="24"/>
        </w:rPr>
        <w:t>. 362–372.</w:t>
      </w:r>
    </w:p>
    <w:p>
      <w:pPr>
        <w:pStyle w:val="BodyText"/>
        <w:tabs>
          <w:tab w:pos="3724" w:val="left" w:leader="none"/>
        </w:tabs>
        <w:spacing w:before="80"/>
        <w:ind w:left="580" w:right="5055" w:hanging="480"/>
      </w:pPr>
      <w:r>
        <w:rPr/>
        <w:t>Sarwati,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(2017).</w:t>
      </w:r>
      <w:r>
        <w:rPr>
          <w:spacing w:val="1"/>
        </w:rPr>
        <w:t> </w:t>
      </w:r>
      <w:r>
        <w:rPr/>
        <w:t>Gambaran</w:t>
      </w:r>
      <w:r>
        <w:rPr>
          <w:spacing w:val="-57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Hamil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Bahaya</w:t>
      </w:r>
      <w:r>
        <w:rPr>
          <w:spacing w:val="1"/>
        </w:rPr>
        <w:t> </w:t>
      </w:r>
      <w:r>
        <w:rPr/>
        <w:t>Kehamilan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Poasia</w:t>
      </w:r>
      <w:r>
        <w:rPr>
          <w:spacing w:val="1"/>
        </w:rPr>
        <w:t> </w:t>
      </w:r>
      <w:r>
        <w:rPr/>
        <w:t>Kota</w:t>
      </w:r>
      <w:r>
        <w:rPr>
          <w:spacing w:val="1"/>
        </w:rPr>
        <w:t> </w:t>
      </w:r>
      <w:r>
        <w:rPr/>
        <w:t>Kendari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Gema</w:t>
      </w:r>
      <w:r>
        <w:rPr>
          <w:i/>
          <w:spacing w:val="1"/>
        </w:rPr>
        <w:t> </w:t>
      </w:r>
      <w:r>
        <w:rPr>
          <w:i/>
        </w:rPr>
        <w:t>Keperawatan</w:t>
      </w:r>
      <w:r>
        <w:rPr/>
        <w:t>,</w:t>
      </w:r>
      <w:r>
        <w:rPr>
          <w:spacing w:val="1"/>
        </w:rPr>
        <w:t> </w:t>
      </w:r>
      <w:r>
        <w:rPr>
          <w:i/>
        </w:rPr>
        <w:t>Vol.</w:t>
      </w:r>
      <w:r>
        <w:rPr>
          <w:i/>
          <w:spacing w:val="1"/>
        </w:rPr>
        <w:t> </w:t>
      </w:r>
      <w:r>
        <w:rPr>
          <w:i/>
        </w:rPr>
        <w:t>5</w:t>
      </w:r>
      <w:r>
        <w:rPr/>
        <w:t>(No.4),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/>
        <w:t>652.</w:t>
      </w:r>
      <w:r>
        <w:rPr>
          <w:spacing w:val="-57"/>
        </w:rPr>
        <w:t> </w:t>
      </w:r>
      <w:r>
        <w:rPr/>
        <w:t>Retrieved</w:t>
        <w:tab/>
      </w:r>
      <w:r>
        <w:rPr>
          <w:spacing w:val="-1"/>
        </w:rPr>
        <w:t>from</w:t>
      </w:r>
    </w:p>
    <w:p>
      <w:pPr>
        <w:pStyle w:val="BodyText"/>
        <w:tabs>
          <w:tab w:pos="3747" w:val="left" w:leader="none"/>
        </w:tabs>
        <w:spacing w:before="2"/>
        <w:ind w:left="580" w:right="5057"/>
        <w:jc w:val="left"/>
      </w:pPr>
      <w:hyperlink r:id="rId10">
        <w:r>
          <w:rPr/>
          <w:t>http://repository.poltekkes-</w:t>
        </w:r>
      </w:hyperlink>
      <w:r>
        <w:rPr>
          <w:spacing w:val="1"/>
        </w:rPr>
        <w:t> </w:t>
      </w:r>
      <w:r>
        <w:rPr/>
        <w:t>kdi.ac.id/228/1/KTI</w:t>
        <w:tab/>
      </w:r>
      <w:r>
        <w:rPr>
          <w:spacing w:val="-1"/>
        </w:rPr>
        <w:t>%28</w:t>
      </w:r>
      <w:r>
        <w:rPr>
          <w:spacing w:val="-57"/>
        </w:rPr>
        <w:t> </w:t>
      </w:r>
      <w:r>
        <w:rPr/>
        <w:t>WAHYUNI%29.pdf</w:t>
      </w:r>
    </w:p>
    <w:p>
      <w:pPr>
        <w:pStyle w:val="BodyText"/>
        <w:tabs>
          <w:tab w:pos="2181" w:val="left" w:leader="none"/>
          <w:tab w:pos="3529" w:val="left" w:leader="none"/>
        </w:tabs>
        <w:spacing w:before="79"/>
        <w:ind w:left="580" w:right="5053" w:hanging="480"/>
      </w:pPr>
      <w:r>
        <w:rPr/>
        <w:t>Siwi,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Y.,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Saputro,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(2020).</w:t>
      </w:r>
      <w:r>
        <w:rPr>
          <w:spacing w:val="1"/>
        </w:rPr>
        <w:t> </w:t>
      </w:r>
      <w:r>
        <w:rPr/>
        <w:t>Analisis Faktor Yang Mempengaruhi</w:t>
      </w:r>
      <w:r>
        <w:rPr>
          <w:spacing w:val="-57"/>
        </w:rPr>
        <w:t> </w:t>
      </w:r>
      <w:r>
        <w:rPr/>
        <w:t>Rendahnya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Antenatal</w:t>
      </w:r>
      <w:r>
        <w:rPr>
          <w:spacing w:val="-57"/>
        </w:rPr>
        <w:t> </w:t>
      </w:r>
      <w:r>
        <w:rPr/>
        <w:t>Care (ANC) Terpadu Pada Ibu Hamil</w:t>
      </w:r>
      <w:r>
        <w:rPr>
          <w:spacing w:val="-57"/>
        </w:rPr>
        <w:t> </w:t>
      </w:r>
      <w:r>
        <w:rPr/>
        <w:t>Di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Sukodono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Lumajang.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Quality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Women’s</w:t>
      </w:r>
      <w:r>
        <w:rPr>
          <w:i/>
          <w:spacing w:val="1"/>
        </w:rPr>
        <w:t> </w:t>
      </w:r>
      <w:r>
        <w:rPr>
          <w:i/>
        </w:rPr>
        <w:t>Health</w:t>
      </w:r>
      <w:r>
        <w:rPr/>
        <w:t>,</w:t>
        <w:tab/>
      </w:r>
      <w:r>
        <w:rPr>
          <w:i/>
        </w:rPr>
        <w:t>3</w:t>
      </w:r>
      <w:r>
        <w:rPr/>
        <w:t>(1),</w:t>
        <w:tab/>
        <w:t>22–30.</w:t>
      </w:r>
    </w:p>
    <w:p>
      <w:pPr>
        <w:pStyle w:val="BodyText"/>
        <w:spacing w:before="1"/>
        <w:ind w:left="580" w:right="5116"/>
        <w:jc w:val="left"/>
      </w:pPr>
      <w:r>
        <w:rPr/>
        <w:t>https://doi.org/10.30994/jqwh.v3i1.4</w:t>
      </w:r>
      <w:r>
        <w:rPr>
          <w:spacing w:val="-57"/>
        </w:rPr>
        <w:t> </w:t>
      </w:r>
      <w:r>
        <w:rPr/>
        <w:t>5</w:t>
      </w:r>
    </w:p>
    <w:p>
      <w:pPr>
        <w:pStyle w:val="BodyText"/>
        <w:spacing w:before="79"/>
        <w:jc w:val="left"/>
      </w:pPr>
      <w:r>
        <w:rPr/>
        <w:t>SWANDAR,</w:t>
      </w:r>
      <w:r>
        <w:rPr>
          <w:spacing w:val="45"/>
        </w:rPr>
        <w:t> </w:t>
      </w:r>
      <w:r>
        <w:rPr/>
        <w:t>G.</w:t>
      </w:r>
      <w:r>
        <w:rPr>
          <w:spacing w:val="103"/>
        </w:rPr>
        <w:t> </w:t>
      </w:r>
      <w:r>
        <w:rPr/>
        <w:t>C.</w:t>
      </w:r>
      <w:r>
        <w:rPr>
          <w:spacing w:val="104"/>
        </w:rPr>
        <w:t> </w:t>
      </w:r>
      <w:r>
        <w:rPr/>
        <w:t>(2017).</w:t>
      </w:r>
      <w:r>
        <w:rPr>
          <w:spacing w:val="103"/>
        </w:rPr>
        <w:t> </w:t>
      </w:r>
      <w:r>
        <w:rPr/>
        <w:t>Hubungan</w:t>
      </w:r>
    </w:p>
    <w:p>
      <w:pPr>
        <w:pStyle w:val="BodyText"/>
        <w:spacing w:before="0"/>
        <w:ind w:left="580" w:right="5053"/>
      </w:pPr>
      <w:r>
        <w:rPr/>
        <w:t>Pengetahuan Dan Sikap Ibu Dengan</w:t>
      </w:r>
      <w:r>
        <w:rPr>
          <w:spacing w:val="1"/>
        </w:rPr>
        <w:t> </w:t>
      </w:r>
      <w:r>
        <w:rPr/>
        <w:t>Kunjungan</w:t>
      </w:r>
      <w:r>
        <w:rPr>
          <w:spacing w:val="1"/>
        </w:rPr>
        <w:t> </w:t>
      </w:r>
      <w:r>
        <w:rPr/>
        <w:t>Antenatal</w:t>
      </w:r>
      <w:r>
        <w:rPr>
          <w:spacing w:val="61"/>
        </w:rPr>
        <w:t> </w:t>
      </w:r>
      <w:r>
        <w:rPr/>
        <w:t>Care</w:t>
      </w:r>
      <w:r>
        <w:rPr>
          <w:spacing w:val="1"/>
        </w:rPr>
        <w:t> </w:t>
      </w:r>
      <w:r>
        <w:rPr/>
        <w:t>Diwilayah</w:t>
      </w:r>
      <w:r>
        <w:rPr>
          <w:spacing w:val="1"/>
        </w:rPr>
        <w:t> </w:t>
      </w:r>
      <w:r>
        <w:rPr/>
        <w:t>Kerja</w:t>
      </w:r>
      <w:r>
        <w:rPr>
          <w:spacing w:val="61"/>
        </w:rPr>
        <w:t> </w:t>
      </w:r>
      <w:r>
        <w:rPr/>
        <w:t>Puskesmas</w:t>
      </w:r>
      <w:r>
        <w:rPr>
          <w:spacing w:val="1"/>
        </w:rPr>
        <w:t> </w:t>
      </w:r>
      <w:r>
        <w:rPr/>
        <w:t>Lambuya Kabupaten Konawe Tahun</w:t>
      </w:r>
      <w:r>
        <w:rPr>
          <w:spacing w:val="1"/>
        </w:rPr>
        <w:t> </w:t>
      </w:r>
      <w:r>
        <w:rPr/>
        <w:t>2017. </w:t>
      </w:r>
      <w:r>
        <w:rPr>
          <w:i/>
        </w:rPr>
        <w:t>Politeknik Kesehatan Kendari</w:t>
      </w:r>
      <w:r>
        <w:rPr/>
        <w:t>,</w:t>
      </w:r>
      <w:r>
        <w:rPr>
          <w:spacing w:val="1"/>
        </w:rPr>
        <w:t> </w:t>
      </w:r>
      <w:r>
        <w:rPr/>
        <w:t>1–51.</w:t>
      </w:r>
    </w:p>
    <w:p>
      <w:pPr>
        <w:pStyle w:val="BodyText"/>
        <w:spacing w:before="80"/>
        <w:jc w:val="left"/>
      </w:pPr>
      <w:r>
        <w:rPr/>
        <w:t>.</w:t>
      </w:r>
    </w:p>
    <w:sectPr>
      <w:pgSz w:w="11910" w:h="16840"/>
      <w:pgMar w:header="745" w:footer="0" w:top="17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226585pt;width:97.2pt;height:50.45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0"/>
                  </w:rPr>
                </w:pPr>
                <w:r>
                  <w:rPr>
                    <w:b/>
                    <w:color w:val="933634"/>
                    <w:sz w:val="60"/>
                  </w:rPr>
                  <w:t>JNJ</w:t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75"/>
                    <w:sz w:val="24"/>
                  </w:rPr>
                  <w:t>JamburaNurisng</w:t>
                </w:r>
                <w:r>
                  <w:rPr>
                    <w:i/>
                    <w:spacing w:val="42"/>
                    <w:sz w:val="24"/>
                  </w:rPr>
                  <w:t> </w:t>
                </w:r>
                <w:r>
                  <w:rPr>
                    <w:i/>
                    <w:w w:val="75"/>
                    <w:sz w:val="24"/>
                  </w:rPr>
                  <w:t>Journal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70007pt;margin-top:69.906624pt;width:182.05pt;height:15.3pt;mso-position-horizontal-relative:page;mso-position-vertical-relative:page;z-index:-159928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pISSN:</w:t>
                </w:r>
                <w:r>
                  <w:rPr>
                    <w:spacing w:val="-3"/>
                  </w:rPr>
                  <w:t> </w:t>
                </w:r>
                <w:r>
                  <w:rPr/>
                  <w:t>2654-2927eISSN:</w:t>
                </w:r>
                <w:r>
                  <w:rPr>
                    <w:spacing w:val="-3"/>
                  </w:rPr>
                  <w:t> </w:t>
                </w:r>
                <w:r>
                  <w:rPr/>
                  <w:t>2656-4653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rect style="position:absolute;margin-left:69.503998pt;margin-top:86.660019pt;width:471.34pt;height:.72pt;mso-position-horizontal-relative:page;mso-position-vertical-relative:page;z-index:-15992320" filled="true" fillcolor="#000000" stroked="false">
          <v:fill type="solid"/>
          <w10:wrap type="none"/>
        </v:rect>
      </w:pict>
    </w:r>
    <w:r>
      <w:rPr/>
      <w:pict>
        <v:shape style="position:absolute;margin-left:69.944pt;margin-top:36.226620pt;width:97.2pt;height:50.45pt;mso-position-horizontal-relative:page;mso-position-vertical-relative:page;z-index:-15991808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0"/>
                  </w:rPr>
                </w:pPr>
                <w:r>
                  <w:rPr>
                    <w:b/>
                    <w:color w:val="933634"/>
                    <w:sz w:val="60"/>
                  </w:rPr>
                  <w:t>JNJ</w:t>
                </w:r>
              </w:p>
              <w:p>
                <w:pPr>
                  <w:spacing w:line="276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75"/>
                    <w:sz w:val="24"/>
                  </w:rPr>
                  <w:t>JamburaNurisng</w:t>
                </w:r>
                <w:r>
                  <w:rPr>
                    <w:i/>
                    <w:spacing w:val="42"/>
                    <w:sz w:val="24"/>
                  </w:rPr>
                  <w:t> </w:t>
                </w:r>
                <w:r>
                  <w:rPr>
                    <w:i/>
                    <w:w w:val="75"/>
                    <w:sz w:val="24"/>
                  </w:rPr>
                  <w:t>Journal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989990pt;margin-top:69.926659pt;width:182.05pt;height:15.3pt;mso-position-horizontal-relative:page;mso-position-vertical-relative:page;z-index:-159912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pISSN:</w:t>
                </w:r>
                <w:r>
                  <w:rPr>
                    <w:spacing w:val="-3"/>
                  </w:rPr>
                  <w:t> </w:t>
                </w:r>
                <w:r>
                  <w:rPr/>
                  <w:t>2654-2927eISSN:</w:t>
                </w:r>
                <w:r>
                  <w:rPr>
                    <w:spacing w:val="-3"/>
                  </w:rPr>
                  <w:t> </w:t>
                </w:r>
                <w:r>
                  <w:rPr/>
                  <w:t>2656-4653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rect style="position:absolute;margin-left:70.584pt;margin-top:86.659981pt;width:454.27pt;height:.72pt;mso-position-horizontal-relative:page;mso-position-vertical-relative:page;z-index:-15990784" filled="true" fillcolor="#000000" stroked="false">
          <v:fill type="solid"/>
          <w10:wrap type="none"/>
        </v:rect>
      </w:pict>
    </w:r>
    <w:r>
      <w:rPr/>
      <w:pict>
        <v:shape style="position:absolute;margin-left:71.024002pt;margin-top:36.226585pt;width:97.2pt;height:50.45pt;mso-position-horizontal-relative:page;mso-position-vertical-relative:page;z-index:-15990272" type="#_x0000_t202" filled="false" stroked="false">
          <v:textbox inset="0,0,0,0">
            <w:txbxContent>
              <w:p>
                <w:pPr>
                  <w:spacing w:line="684" w:lineRule="exact" w:before="0"/>
                  <w:ind w:left="20" w:right="0" w:firstLine="0"/>
                  <w:jc w:val="left"/>
                  <w:rPr>
                    <w:b/>
                    <w:sz w:val="60"/>
                  </w:rPr>
                </w:pPr>
                <w:r>
                  <w:rPr>
                    <w:b/>
                    <w:color w:val="933634"/>
                    <w:sz w:val="60"/>
                  </w:rPr>
                  <w:t>JNJ</w:t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75"/>
                    <w:sz w:val="24"/>
                  </w:rPr>
                  <w:t>JamburaNurisng</w:t>
                </w:r>
                <w:r>
                  <w:rPr>
                    <w:i/>
                    <w:spacing w:val="42"/>
                    <w:sz w:val="24"/>
                  </w:rPr>
                  <w:t> </w:t>
                </w:r>
                <w:r>
                  <w:rPr>
                    <w:i/>
                    <w:w w:val="75"/>
                    <w:sz w:val="24"/>
                  </w:rPr>
                  <w:t>Journal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70007pt;margin-top:69.906624pt;width:182.05pt;height:15.3pt;mso-position-horizontal-relative:page;mso-position-vertical-relative:page;z-index:-159897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jc w:val="left"/>
                </w:pPr>
                <w:r>
                  <w:rPr/>
                  <w:t>pISSN:</w:t>
                </w:r>
                <w:r>
                  <w:rPr>
                    <w:spacing w:val="-3"/>
                  </w:rPr>
                  <w:t> </w:t>
                </w:r>
                <w:r>
                  <w:rPr/>
                  <w:t>2654-2927eISSN:</w:t>
                </w:r>
                <w:r>
                  <w:rPr>
                    <w:spacing w:val="-3"/>
                  </w:rPr>
                  <w:t> </w:t>
                </w:r>
                <w:r>
                  <w:rPr/>
                  <w:t>2656-4653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90"/>
      <w:ind w:left="100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wulansari18@gmail.com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yperlink" Target="http://digilib.unisayogya.ac.id/2070/1/" TargetMode="External"/><Relationship Id="rId10" Type="http://schemas.openxmlformats.org/officeDocument/2006/relationships/hyperlink" Target="http://repository.poltekkes-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2022-02-02T06:21:28Z</dcterms:created>
  <dcterms:modified xsi:type="dcterms:W3CDTF">2022-02-02T06:21:28Z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2022-02-02T00:00:00Z</vt:filetime>
  </property>
</Properties>
</file>