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F7C17" w14:textId="77777777" w:rsidR="00130CB1" w:rsidRDefault="00130CB1" w:rsidP="000801A6">
      <w:pPr>
        <w:spacing w:after="0"/>
        <w:jc w:val="center"/>
      </w:pPr>
      <w:r>
        <w:rPr>
          <w:b/>
          <w:bCs/>
          <w:spacing w:val="-4"/>
          <w:sz w:val="28"/>
          <w:szCs w:val="28"/>
        </w:rPr>
        <w:t>TINGKAT KECEMASAN DENGAN INSOMNIA</w:t>
      </w:r>
      <w:r>
        <w:rPr>
          <w:b/>
          <w:bCs/>
          <w:spacing w:val="-6"/>
          <w:sz w:val="28"/>
          <w:szCs w:val="28"/>
        </w:rPr>
        <w:t xml:space="preserve"> </w:t>
      </w:r>
      <w:r>
        <w:rPr>
          <w:b/>
          <w:bCs/>
          <w:spacing w:val="-12"/>
          <w:sz w:val="28"/>
          <w:szCs w:val="28"/>
        </w:rPr>
        <w:t>PADA INDIVIDU YANG TIDAK MEMILIKI PEKERJAAN DI</w:t>
      </w:r>
      <w:r>
        <w:rPr>
          <w:b/>
          <w:bCs/>
          <w:spacing w:val="-6"/>
          <w:sz w:val="28"/>
          <w:szCs w:val="28"/>
        </w:rPr>
        <w:t xml:space="preserve"> KECAMATAN SUMBERSARI KABUPATEN JEMBER</w:t>
      </w:r>
      <w:r>
        <w:t xml:space="preserve"> </w:t>
      </w:r>
    </w:p>
    <w:p w14:paraId="4E82730D" w14:textId="6304E362" w:rsidR="00AC10F7" w:rsidRPr="00AC10F7" w:rsidRDefault="00AC10F7" w:rsidP="000801A6">
      <w:pPr>
        <w:spacing w:after="0"/>
        <w:jc w:val="center"/>
        <w:rPr>
          <w:b/>
          <w:bCs/>
          <w:i/>
          <w:iCs/>
        </w:rPr>
      </w:pPr>
      <w:r w:rsidRPr="00AC10F7">
        <w:rPr>
          <w:b/>
          <w:bCs/>
          <w:i/>
          <w:iCs/>
        </w:rPr>
        <w:t>ANXIETY LEVELS AND INSOMNIA OF JOBLESS INDIVIDUALS IN SUMBERSARI DISTRICT, JEMBER REGENCY</w:t>
      </w:r>
    </w:p>
    <w:p w14:paraId="25E5FF6F" w14:textId="1B6FE6E6" w:rsidR="00AC10F7" w:rsidRPr="00AC10F7" w:rsidRDefault="00AC10F7" w:rsidP="00AC10F7">
      <w:pPr>
        <w:spacing w:after="0" w:line="360" w:lineRule="auto"/>
        <w:jc w:val="center"/>
        <w:rPr>
          <w:rFonts w:cs="Times New Roman"/>
          <w:b/>
          <w:sz w:val="18"/>
          <w:szCs w:val="18"/>
          <w:vertAlign w:val="superscript"/>
        </w:rPr>
      </w:pPr>
      <w:r>
        <w:rPr>
          <w:rFonts w:cs="Times New Roman"/>
          <w:b/>
          <w:sz w:val="18"/>
          <w:szCs w:val="18"/>
        </w:rPr>
        <w:t xml:space="preserve">M. Elyas Arif </w:t>
      </w:r>
      <w:r w:rsidRPr="00AC10F7">
        <w:rPr>
          <w:rFonts w:cs="Times New Roman"/>
          <w:b/>
          <w:sz w:val="18"/>
          <w:szCs w:val="18"/>
        </w:rPr>
        <w:t>Budiman</w:t>
      </w:r>
      <w:proofErr w:type="gramStart"/>
      <w:r w:rsidRPr="00AC10F7">
        <w:rPr>
          <w:rFonts w:cs="Times New Roman"/>
          <w:b/>
          <w:sz w:val="18"/>
          <w:szCs w:val="18"/>
        </w:rPr>
        <w:t>2</w:t>
      </w:r>
      <w:r>
        <w:rPr>
          <w:rFonts w:cs="Times New Roman"/>
          <w:b/>
          <w:sz w:val="18"/>
          <w:szCs w:val="18"/>
        </w:rPr>
        <w:t>,.,</w:t>
      </w:r>
      <w:proofErr w:type="gramEnd"/>
      <w:r>
        <w:rPr>
          <w:rFonts w:cs="Times New Roman"/>
          <w:b/>
          <w:sz w:val="18"/>
          <w:szCs w:val="18"/>
        </w:rPr>
        <w:t xml:space="preserve"> </w:t>
      </w:r>
      <w:proofErr w:type="spellStart"/>
      <w:r>
        <w:rPr>
          <w:rFonts w:cs="Times New Roman"/>
          <w:b/>
          <w:sz w:val="18"/>
          <w:szCs w:val="18"/>
        </w:rPr>
        <w:t>Zidni</w:t>
      </w:r>
      <w:proofErr w:type="spellEnd"/>
      <w:r>
        <w:rPr>
          <w:rFonts w:cs="Times New Roman"/>
          <w:b/>
          <w:sz w:val="18"/>
          <w:szCs w:val="18"/>
        </w:rPr>
        <w:t xml:space="preserve"> Nuris Yuhbaba</w:t>
      </w:r>
      <w:r>
        <w:rPr>
          <w:rFonts w:cs="Times New Roman"/>
          <w:b/>
          <w:sz w:val="18"/>
          <w:szCs w:val="18"/>
          <w:vertAlign w:val="superscript"/>
        </w:rPr>
        <w:t>3</w:t>
      </w:r>
      <w:r>
        <w:rPr>
          <w:rFonts w:cs="Times New Roman"/>
          <w:b/>
          <w:sz w:val="18"/>
          <w:szCs w:val="18"/>
        </w:rPr>
        <w:t xml:space="preserve">., </w:t>
      </w:r>
      <w:r w:rsidRPr="00AC10F7">
        <w:rPr>
          <w:rFonts w:cs="Times New Roman"/>
          <w:b/>
          <w:sz w:val="18"/>
          <w:szCs w:val="18"/>
        </w:rPr>
        <w:t>Yeni</w:t>
      </w:r>
      <w:r>
        <w:rPr>
          <w:rFonts w:cs="Times New Roman"/>
          <w:b/>
          <w:sz w:val="18"/>
          <w:szCs w:val="18"/>
        </w:rPr>
        <w:t xml:space="preserve"> Sutrianingsih</w:t>
      </w:r>
      <w:r>
        <w:rPr>
          <w:rFonts w:cs="Times New Roman"/>
          <w:b/>
          <w:sz w:val="18"/>
          <w:szCs w:val="18"/>
          <w:vertAlign w:val="superscript"/>
        </w:rPr>
        <w:t>3</w:t>
      </w:r>
      <w:r>
        <w:rPr>
          <w:rFonts w:cs="Times New Roman"/>
          <w:b/>
          <w:sz w:val="18"/>
          <w:szCs w:val="18"/>
          <w:vertAlign w:val="superscript"/>
        </w:rPr>
        <w:t>.</w:t>
      </w:r>
      <w:r>
        <w:rPr>
          <w:rFonts w:cs="Times New Roman"/>
          <w:b/>
          <w:sz w:val="18"/>
          <w:szCs w:val="18"/>
        </w:rPr>
        <w:t>., Achmad Sya”id</w:t>
      </w:r>
      <w:r>
        <w:rPr>
          <w:rFonts w:cs="Times New Roman"/>
          <w:b/>
          <w:sz w:val="18"/>
          <w:szCs w:val="18"/>
          <w:vertAlign w:val="superscript"/>
        </w:rPr>
        <w:t>4</w:t>
      </w:r>
    </w:p>
    <w:p w14:paraId="038513EE" w14:textId="41CB4512" w:rsidR="00AC10F7" w:rsidRDefault="00AC10F7" w:rsidP="00AC10F7">
      <w:pPr>
        <w:spacing w:after="0" w:line="360" w:lineRule="auto"/>
        <w:ind w:left="142"/>
        <w:jc w:val="center"/>
        <w:rPr>
          <w:rFonts w:cs="Times New Roman"/>
          <w:sz w:val="18"/>
          <w:szCs w:val="18"/>
        </w:rPr>
      </w:pPr>
      <w:r>
        <w:rPr>
          <w:rFonts w:cs="Times New Roman"/>
          <w:sz w:val="18"/>
          <w:szCs w:val="18"/>
          <w:vertAlign w:val="superscript"/>
        </w:rPr>
        <w:t xml:space="preserve">1,2,3,4 </w:t>
      </w:r>
      <w:r>
        <w:rPr>
          <w:rFonts w:cs="Times New Roman"/>
          <w:sz w:val="18"/>
          <w:szCs w:val="18"/>
        </w:rPr>
        <w:t xml:space="preserve">Program Studi </w:t>
      </w:r>
      <w:proofErr w:type="spellStart"/>
      <w:r>
        <w:rPr>
          <w:rFonts w:cs="Times New Roman"/>
          <w:sz w:val="18"/>
          <w:szCs w:val="18"/>
        </w:rPr>
        <w:t>Ilmu</w:t>
      </w:r>
      <w:proofErr w:type="spellEnd"/>
      <w:r>
        <w:rPr>
          <w:rFonts w:cs="Times New Roman"/>
          <w:sz w:val="18"/>
          <w:szCs w:val="18"/>
        </w:rPr>
        <w:t xml:space="preserve"> Keperawatan, </w:t>
      </w:r>
      <w:proofErr w:type="spellStart"/>
      <w:r>
        <w:rPr>
          <w:rFonts w:cs="Times New Roman"/>
          <w:sz w:val="18"/>
          <w:szCs w:val="18"/>
        </w:rPr>
        <w:t>Fakultas</w:t>
      </w:r>
      <w:proofErr w:type="spellEnd"/>
      <w:r>
        <w:rPr>
          <w:rFonts w:cs="Times New Roman"/>
          <w:sz w:val="18"/>
          <w:szCs w:val="18"/>
        </w:rPr>
        <w:t xml:space="preserve"> </w:t>
      </w:r>
      <w:proofErr w:type="spellStart"/>
      <w:r>
        <w:rPr>
          <w:rFonts w:cs="Times New Roman"/>
          <w:sz w:val="18"/>
          <w:szCs w:val="18"/>
        </w:rPr>
        <w:t>Ilmu</w:t>
      </w:r>
      <w:proofErr w:type="spellEnd"/>
      <w:r>
        <w:rPr>
          <w:rFonts w:cs="Times New Roman"/>
          <w:sz w:val="18"/>
          <w:szCs w:val="18"/>
        </w:rPr>
        <w:t xml:space="preserve"> Kesehatan, Universitas dr. Soebandi</w:t>
      </w:r>
    </w:p>
    <w:p w14:paraId="4A58AE2B" w14:textId="235A3355" w:rsidR="000801A6" w:rsidRDefault="00AC10F7" w:rsidP="00AC10F7">
      <w:pPr>
        <w:spacing w:after="0"/>
        <w:jc w:val="center"/>
      </w:pPr>
      <w:r>
        <w:rPr>
          <w:rFonts w:cs="Times New Roman"/>
          <w:sz w:val="18"/>
          <w:szCs w:val="18"/>
        </w:rPr>
        <w:t xml:space="preserve">Email </w:t>
      </w:r>
      <w:proofErr w:type="spellStart"/>
      <w:proofErr w:type="gramStart"/>
      <w:r>
        <w:rPr>
          <w:rFonts w:cs="Times New Roman"/>
          <w:sz w:val="18"/>
          <w:szCs w:val="18"/>
        </w:rPr>
        <w:t>Koreponden</w:t>
      </w:r>
      <w:proofErr w:type="spellEnd"/>
      <w:r>
        <w:rPr>
          <w:rFonts w:cs="Times New Roman"/>
          <w:sz w:val="18"/>
          <w:szCs w:val="18"/>
        </w:rPr>
        <w:t xml:space="preserve"> :</w:t>
      </w:r>
      <w:proofErr w:type="gramEnd"/>
      <w:r>
        <w:rPr>
          <w:rFonts w:cs="Times New Roman"/>
          <w:sz w:val="18"/>
          <w:szCs w:val="18"/>
        </w:rPr>
        <w:t xml:space="preserve"> </w:t>
      </w:r>
      <w:hyperlink r:id="rId8" w:history="1">
        <w:r w:rsidRPr="00AB6534">
          <w:rPr>
            <w:rStyle w:val="Hyperlink"/>
            <w:rFonts w:cs="Times New Roman"/>
            <w:sz w:val="18"/>
            <w:szCs w:val="18"/>
          </w:rPr>
          <w:t>yenisutriana.n@gmail.com</w:t>
        </w:r>
      </w:hyperlink>
    </w:p>
    <w:p w14:paraId="76C12FE6" w14:textId="0D7AC225" w:rsidR="007D325F" w:rsidRDefault="005E5A28" w:rsidP="00101244">
      <w:pPr>
        <w:jc w:val="center"/>
        <w:rPr>
          <w:b/>
        </w:rPr>
      </w:pPr>
      <w:r>
        <w:t xml:space="preserve"> </w:t>
      </w:r>
      <w:proofErr w:type="spellStart"/>
      <w:r w:rsidR="00101244">
        <w:rPr>
          <w:b/>
        </w:rPr>
        <w:t>Abstrak</w:t>
      </w:r>
      <w:proofErr w:type="spellEnd"/>
      <w:r w:rsidR="00101244">
        <w:rPr>
          <w:b/>
        </w:rPr>
        <w:t xml:space="preserve"> </w:t>
      </w:r>
    </w:p>
    <w:p w14:paraId="3233D6C6" w14:textId="77777777" w:rsidR="00AC10F7" w:rsidRDefault="00130CB1" w:rsidP="00130CB1">
      <w:pPr>
        <w:jc w:val="both"/>
        <w:rPr>
          <w:rFonts w:cs="Times New Roman"/>
          <w:color w:val="0D0D0D"/>
          <w:sz w:val="20"/>
          <w:szCs w:val="24"/>
          <w:shd w:val="clear" w:color="auto" w:fill="FFFFFF"/>
        </w:rPr>
      </w:pPr>
      <w:r>
        <w:rPr>
          <w:rFonts w:cs="Times New Roman"/>
          <w:b/>
          <w:bCs/>
          <w:sz w:val="20"/>
          <w:szCs w:val="20"/>
        </w:rPr>
        <w:t xml:space="preserve">Latar </w:t>
      </w:r>
      <w:proofErr w:type="spellStart"/>
      <w:r>
        <w:rPr>
          <w:rFonts w:cs="Times New Roman"/>
          <w:b/>
          <w:bCs/>
          <w:sz w:val="20"/>
          <w:szCs w:val="20"/>
        </w:rPr>
        <w:t>Belakang</w:t>
      </w:r>
      <w:proofErr w:type="spellEnd"/>
      <w:r>
        <w:rPr>
          <w:rFonts w:cs="Times New Roman"/>
          <w:sz w:val="20"/>
          <w:szCs w:val="20"/>
        </w:rPr>
        <w:t xml:space="preserve">: </w:t>
      </w:r>
      <w:proofErr w:type="spellStart"/>
      <w:r w:rsidRPr="00F41011">
        <w:rPr>
          <w:rFonts w:cs="Times New Roman"/>
          <w:sz w:val="20"/>
        </w:rPr>
        <w:t>Pengangguran</w:t>
      </w:r>
      <w:proofErr w:type="spellEnd"/>
      <w:r w:rsidRPr="00F41011">
        <w:rPr>
          <w:rFonts w:cs="Times New Roman"/>
          <w:sz w:val="20"/>
        </w:rPr>
        <w:t xml:space="preserve"> </w:t>
      </w:r>
      <w:proofErr w:type="spellStart"/>
      <w:r w:rsidRPr="00F41011">
        <w:rPr>
          <w:rFonts w:cs="Times New Roman"/>
          <w:sz w:val="20"/>
        </w:rPr>
        <w:t>merupakan</w:t>
      </w:r>
      <w:proofErr w:type="spellEnd"/>
      <w:r w:rsidRPr="00F41011">
        <w:rPr>
          <w:rFonts w:cs="Times New Roman"/>
          <w:sz w:val="20"/>
        </w:rPr>
        <w:t xml:space="preserve"> </w:t>
      </w:r>
      <w:r>
        <w:rPr>
          <w:rFonts w:cs="Times New Roman"/>
          <w:sz w:val="20"/>
        </w:rPr>
        <w:t xml:space="preserve">salah </w:t>
      </w:r>
      <w:proofErr w:type="spellStart"/>
      <w:r>
        <w:rPr>
          <w:rFonts w:cs="Times New Roman"/>
          <w:sz w:val="20"/>
        </w:rPr>
        <w:t>satu</w:t>
      </w:r>
      <w:proofErr w:type="spellEnd"/>
      <w:r>
        <w:rPr>
          <w:rFonts w:cs="Times New Roman"/>
          <w:sz w:val="20"/>
        </w:rPr>
        <w:t xml:space="preserve"> </w:t>
      </w:r>
      <w:proofErr w:type="spellStart"/>
      <w:r>
        <w:rPr>
          <w:rFonts w:cs="Times New Roman"/>
          <w:sz w:val="20"/>
        </w:rPr>
        <w:t>isu</w:t>
      </w:r>
      <w:proofErr w:type="spellEnd"/>
      <w:r>
        <w:rPr>
          <w:rFonts w:cs="Times New Roman"/>
          <w:sz w:val="20"/>
        </w:rPr>
        <w:t xml:space="preserve"> </w:t>
      </w:r>
      <w:proofErr w:type="spellStart"/>
      <w:r>
        <w:rPr>
          <w:rFonts w:cs="Times New Roman"/>
          <w:sz w:val="20"/>
        </w:rPr>
        <w:t>sosial</w:t>
      </w:r>
      <w:proofErr w:type="spellEnd"/>
      <w:r>
        <w:rPr>
          <w:rFonts w:cs="Times New Roman"/>
          <w:sz w:val="20"/>
        </w:rPr>
        <w:t xml:space="preserve"> yang </w:t>
      </w:r>
      <w:proofErr w:type="spellStart"/>
      <w:r>
        <w:rPr>
          <w:rFonts w:cs="Times New Roman"/>
          <w:sz w:val="20"/>
        </w:rPr>
        <w:t>terjadi</w:t>
      </w:r>
      <w:proofErr w:type="spellEnd"/>
      <w:r w:rsidRPr="00F41011">
        <w:rPr>
          <w:rFonts w:cs="Times New Roman"/>
          <w:sz w:val="20"/>
        </w:rPr>
        <w:t xml:space="preserve"> di </w:t>
      </w:r>
      <w:proofErr w:type="spellStart"/>
      <w:r w:rsidRPr="00F41011">
        <w:rPr>
          <w:rFonts w:cs="Times New Roman"/>
          <w:sz w:val="20"/>
        </w:rPr>
        <w:t>banyak</w:t>
      </w:r>
      <w:proofErr w:type="spellEnd"/>
      <w:r w:rsidRPr="00F41011">
        <w:rPr>
          <w:rFonts w:cs="Times New Roman"/>
          <w:sz w:val="20"/>
        </w:rPr>
        <w:t xml:space="preserve"> negara, </w:t>
      </w:r>
      <w:proofErr w:type="spellStart"/>
      <w:r w:rsidRPr="00F41011">
        <w:rPr>
          <w:rFonts w:cs="Times New Roman"/>
          <w:sz w:val="20"/>
        </w:rPr>
        <w:t>termasuk</w:t>
      </w:r>
      <w:proofErr w:type="spellEnd"/>
      <w:r w:rsidRPr="00F41011">
        <w:rPr>
          <w:rFonts w:cs="Times New Roman"/>
          <w:sz w:val="20"/>
        </w:rPr>
        <w:t xml:space="preserve"> Indonesia. </w:t>
      </w:r>
      <w:proofErr w:type="spellStart"/>
      <w:r w:rsidRPr="00F41011">
        <w:rPr>
          <w:rFonts w:cs="Times New Roman"/>
          <w:sz w:val="20"/>
        </w:rPr>
        <w:t>S</w:t>
      </w:r>
      <w:r>
        <w:rPr>
          <w:rFonts w:cs="Times New Roman"/>
          <w:sz w:val="20"/>
        </w:rPr>
        <w:t>eringkali</w:t>
      </w:r>
      <w:proofErr w:type="spellEnd"/>
      <w:r>
        <w:rPr>
          <w:rFonts w:cs="Times New Roman"/>
          <w:sz w:val="20"/>
        </w:rPr>
        <w:t xml:space="preserve"> </w:t>
      </w:r>
      <w:proofErr w:type="spellStart"/>
      <w:r>
        <w:rPr>
          <w:rFonts w:cs="Times New Roman"/>
          <w:sz w:val="20"/>
        </w:rPr>
        <w:t>kondisi</w:t>
      </w:r>
      <w:proofErr w:type="spellEnd"/>
      <w:r>
        <w:rPr>
          <w:rFonts w:cs="Times New Roman"/>
          <w:sz w:val="20"/>
        </w:rPr>
        <w:t xml:space="preserve"> kesehatan </w:t>
      </w:r>
      <w:proofErr w:type="spellStart"/>
      <w:r>
        <w:rPr>
          <w:rFonts w:cs="Times New Roman"/>
          <w:sz w:val="20"/>
        </w:rPr>
        <w:t>pengangguran</w:t>
      </w:r>
      <w:proofErr w:type="spellEnd"/>
      <w:r>
        <w:rPr>
          <w:rFonts w:cs="Times New Roman"/>
          <w:sz w:val="20"/>
        </w:rPr>
        <w:t xml:space="preserve"> </w:t>
      </w:r>
      <w:proofErr w:type="spellStart"/>
      <w:r>
        <w:rPr>
          <w:rFonts w:cs="Times New Roman"/>
          <w:sz w:val="20"/>
        </w:rPr>
        <w:t>dikesampingkan</w:t>
      </w:r>
      <w:proofErr w:type="spellEnd"/>
      <w:r>
        <w:rPr>
          <w:rFonts w:cs="Times New Roman"/>
          <w:sz w:val="20"/>
        </w:rPr>
        <w:t xml:space="preserve"> </w:t>
      </w:r>
      <w:proofErr w:type="spellStart"/>
      <w:r>
        <w:rPr>
          <w:rFonts w:cs="Times New Roman"/>
          <w:sz w:val="20"/>
        </w:rPr>
        <w:t>karena</w:t>
      </w:r>
      <w:proofErr w:type="spellEnd"/>
      <w:r>
        <w:rPr>
          <w:rFonts w:cs="Times New Roman"/>
          <w:sz w:val="20"/>
        </w:rPr>
        <w:t xml:space="preserve"> lebih </w:t>
      </w:r>
      <w:proofErr w:type="spellStart"/>
      <w:r>
        <w:rPr>
          <w:rFonts w:cs="Times New Roman"/>
          <w:sz w:val="20"/>
        </w:rPr>
        <w:t>mementingkan</w:t>
      </w:r>
      <w:proofErr w:type="spellEnd"/>
      <w:r>
        <w:rPr>
          <w:rFonts w:cs="Times New Roman"/>
          <w:sz w:val="20"/>
        </w:rPr>
        <w:t xml:space="preserve"> </w:t>
      </w:r>
      <w:proofErr w:type="spellStart"/>
      <w:r>
        <w:rPr>
          <w:rFonts w:cs="Times New Roman"/>
          <w:sz w:val="20"/>
        </w:rPr>
        <w:t>faktor</w:t>
      </w:r>
      <w:proofErr w:type="spellEnd"/>
      <w:r>
        <w:rPr>
          <w:rFonts w:cs="Times New Roman"/>
          <w:sz w:val="20"/>
        </w:rPr>
        <w:t xml:space="preserve"> </w:t>
      </w:r>
      <w:proofErr w:type="spellStart"/>
      <w:r>
        <w:rPr>
          <w:rFonts w:cs="Times New Roman"/>
          <w:sz w:val="20"/>
        </w:rPr>
        <w:t>ekonomi</w:t>
      </w:r>
      <w:proofErr w:type="spellEnd"/>
      <w:r>
        <w:rPr>
          <w:rFonts w:cs="Times New Roman"/>
          <w:sz w:val="20"/>
        </w:rPr>
        <w:t xml:space="preserve"> dan </w:t>
      </w:r>
      <w:proofErr w:type="spellStart"/>
      <w:r>
        <w:rPr>
          <w:rFonts w:cs="Times New Roman"/>
          <w:sz w:val="20"/>
        </w:rPr>
        <w:t>sosial</w:t>
      </w:r>
      <w:proofErr w:type="spellEnd"/>
      <w:r>
        <w:rPr>
          <w:rFonts w:cs="Times New Roman"/>
          <w:sz w:val="20"/>
        </w:rPr>
        <w:t xml:space="preserve">, </w:t>
      </w:r>
      <w:proofErr w:type="spellStart"/>
      <w:r>
        <w:rPr>
          <w:rFonts w:cs="Times New Roman"/>
          <w:sz w:val="20"/>
        </w:rPr>
        <w:t>padahal</w:t>
      </w:r>
      <w:proofErr w:type="spellEnd"/>
      <w:r w:rsidRPr="00F41011">
        <w:rPr>
          <w:rFonts w:cs="Times New Roman"/>
          <w:sz w:val="20"/>
        </w:rPr>
        <w:t xml:space="preserve"> masalah kesehatan pada </w:t>
      </w:r>
      <w:proofErr w:type="spellStart"/>
      <w:r w:rsidRPr="00F41011">
        <w:rPr>
          <w:rFonts w:cs="Times New Roman"/>
          <w:sz w:val="20"/>
        </w:rPr>
        <w:t>pengangguran</w:t>
      </w:r>
      <w:proofErr w:type="spellEnd"/>
      <w:r w:rsidRPr="00F41011">
        <w:rPr>
          <w:rFonts w:cs="Times New Roman"/>
          <w:sz w:val="20"/>
        </w:rPr>
        <w:t xml:space="preserve"> </w:t>
      </w:r>
      <w:r>
        <w:rPr>
          <w:rFonts w:cs="Times New Roman"/>
          <w:sz w:val="20"/>
        </w:rPr>
        <w:t xml:space="preserve">cukup </w:t>
      </w:r>
      <w:proofErr w:type="spellStart"/>
      <w:r>
        <w:rPr>
          <w:rFonts w:cs="Times New Roman"/>
          <w:sz w:val="20"/>
        </w:rPr>
        <w:t>serius</w:t>
      </w:r>
      <w:proofErr w:type="spellEnd"/>
      <w:r>
        <w:rPr>
          <w:rFonts w:cs="Times New Roman"/>
          <w:sz w:val="20"/>
        </w:rPr>
        <w:t xml:space="preserve"> dan bisa </w:t>
      </w:r>
      <w:proofErr w:type="spellStart"/>
      <w:r>
        <w:rPr>
          <w:rFonts w:cs="Times New Roman"/>
          <w:sz w:val="20"/>
        </w:rPr>
        <w:t>berakibat</w:t>
      </w:r>
      <w:proofErr w:type="spellEnd"/>
      <w:r>
        <w:rPr>
          <w:rFonts w:cs="Times New Roman"/>
          <w:sz w:val="20"/>
        </w:rPr>
        <w:t xml:space="preserve"> pada </w:t>
      </w:r>
      <w:proofErr w:type="spellStart"/>
      <w:r>
        <w:rPr>
          <w:rFonts w:cs="Times New Roman"/>
          <w:sz w:val="20"/>
        </w:rPr>
        <w:t>aspek</w:t>
      </w:r>
      <w:proofErr w:type="spellEnd"/>
      <w:r>
        <w:rPr>
          <w:rFonts w:cs="Times New Roman"/>
          <w:sz w:val="20"/>
        </w:rPr>
        <w:t xml:space="preserve"> </w:t>
      </w:r>
      <w:proofErr w:type="spellStart"/>
      <w:r>
        <w:rPr>
          <w:rFonts w:cs="Times New Roman"/>
          <w:sz w:val="20"/>
        </w:rPr>
        <w:t>lainnya</w:t>
      </w:r>
      <w:proofErr w:type="spellEnd"/>
      <w:r w:rsidRPr="00F41011">
        <w:rPr>
          <w:rFonts w:cs="Times New Roman"/>
          <w:sz w:val="20"/>
        </w:rPr>
        <w:t>.</w:t>
      </w:r>
      <w:r>
        <w:rPr>
          <w:rFonts w:cs="Times New Roman"/>
          <w:sz w:val="20"/>
        </w:rPr>
        <w:t xml:space="preserve"> </w:t>
      </w:r>
      <w:r w:rsidRPr="00B64C6F">
        <w:rPr>
          <w:rFonts w:cs="Times New Roman"/>
          <w:sz w:val="20"/>
        </w:rPr>
        <w:t xml:space="preserve">Masalah kesehatan yang </w:t>
      </w:r>
      <w:proofErr w:type="spellStart"/>
      <w:r w:rsidRPr="00B64C6F">
        <w:rPr>
          <w:rFonts w:cs="Times New Roman"/>
          <w:sz w:val="20"/>
        </w:rPr>
        <w:t>sering</w:t>
      </w:r>
      <w:proofErr w:type="spellEnd"/>
      <w:r w:rsidRPr="00B64C6F">
        <w:rPr>
          <w:rFonts w:cs="Times New Roman"/>
          <w:sz w:val="20"/>
        </w:rPr>
        <w:t xml:space="preserve"> </w:t>
      </w:r>
      <w:proofErr w:type="spellStart"/>
      <w:r w:rsidRPr="00B64C6F">
        <w:rPr>
          <w:rFonts w:cs="Times New Roman"/>
          <w:sz w:val="20"/>
        </w:rPr>
        <w:t>muncul</w:t>
      </w:r>
      <w:proofErr w:type="spellEnd"/>
      <w:r w:rsidRPr="00B64C6F">
        <w:rPr>
          <w:rFonts w:cs="Times New Roman"/>
          <w:sz w:val="20"/>
        </w:rPr>
        <w:t xml:space="preserve"> pada </w:t>
      </w:r>
      <w:proofErr w:type="spellStart"/>
      <w:r w:rsidRPr="00B64C6F">
        <w:rPr>
          <w:rFonts w:cs="Times New Roman"/>
          <w:sz w:val="20"/>
        </w:rPr>
        <w:t>pengangguran</w:t>
      </w:r>
      <w:proofErr w:type="spellEnd"/>
      <w:r w:rsidRPr="00B64C6F">
        <w:rPr>
          <w:rFonts w:cs="Times New Roman"/>
          <w:sz w:val="20"/>
        </w:rPr>
        <w:t xml:space="preserve"> adalah insomnia dan </w:t>
      </w:r>
      <w:proofErr w:type="spellStart"/>
      <w:r w:rsidRPr="00B64C6F">
        <w:rPr>
          <w:rFonts w:cs="Times New Roman"/>
          <w:sz w:val="20"/>
        </w:rPr>
        <w:t>kecemasan</w:t>
      </w:r>
      <w:proofErr w:type="spellEnd"/>
      <w:r w:rsidRPr="00B64C6F">
        <w:rPr>
          <w:rFonts w:cs="Times New Roman"/>
          <w:sz w:val="20"/>
        </w:rPr>
        <w:t xml:space="preserve">, </w:t>
      </w:r>
      <w:r>
        <w:rPr>
          <w:rFonts w:cs="Times New Roman"/>
          <w:sz w:val="20"/>
        </w:rPr>
        <w:t xml:space="preserve">insomnia dan </w:t>
      </w:r>
      <w:proofErr w:type="spellStart"/>
      <w:r>
        <w:rPr>
          <w:rFonts w:cs="Times New Roman"/>
          <w:sz w:val="20"/>
        </w:rPr>
        <w:t>kecemasan</w:t>
      </w:r>
      <w:proofErr w:type="spellEnd"/>
      <w:r w:rsidRPr="00B64C6F">
        <w:rPr>
          <w:rFonts w:cs="Times New Roman"/>
          <w:sz w:val="20"/>
        </w:rPr>
        <w:t xml:space="preserve"> tersebut perlu </w:t>
      </w:r>
      <w:proofErr w:type="spellStart"/>
      <w:r w:rsidRPr="00B64C6F">
        <w:rPr>
          <w:rFonts w:cs="Times New Roman"/>
          <w:sz w:val="20"/>
        </w:rPr>
        <w:t>mendapatkan</w:t>
      </w:r>
      <w:proofErr w:type="spellEnd"/>
      <w:r w:rsidRPr="00B64C6F">
        <w:rPr>
          <w:rFonts w:cs="Times New Roman"/>
          <w:sz w:val="20"/>
        </w:rPr>
        <w:t xml:space="preserve"> </w:t>
      </w:r>
      <w:proofErr w:type="spellStart"/>
      <w:r w:rsidRPr="00B64C6F">
        <w:rPr>
          <w:rFonts w:cs="Times New Roman"/>
          <w:sz w:val="20"/>
        </w:rPr>
        <w:t>perhatian</w:t>
      </w:r>
      <w:proofErr w:type="spellEnd"/>
      <w:r w:rsidRPr="00B64C6F">
        <w:rPr>
          <w:rFonts w:cs="Times New Roman"/>
          <w:sz w:val="20"/>
        </w:rPr>
        <w:t xml:space="preserve"> </w:t>
      </w:r>
      <w:r>
        <w:rPr>
          <w:rFonts w:cs="Times New Roman"/>
          <w:sz w:val="20"/>
        </w:rPr>
        <w:t xml:space="preserve">yang </w:t>
      </w:r>
      <w:r w:rsidRPr="00B64C6F">
        <w:rPr>
          <w:rFonts w:cs="Times New Roman"/>
          <w:sz w:val="20"/>
        </w:rPr>
        <w:t>lebih.</w:t>
      </w:r>
      <w:r>
        <w:rPr>
          <w:rFonts w:cs="Times New Roman"/>
          <w:sz w:val="16"/>
          <w:szCs w:val="20"/>
        </w:rPr>
        <w:t xml:space="preserve"> </w:t>
      </w:r>
      <w:proofErr w:type="spellStart"/>
      <w:r w:rsidRPr="00E45C19">
        <w:rPr>
          <w:rFonts w:cs="Times New Roman"/>
          <w:sz w:val="20"/>
          <w:szCs w:val="24"/>
        </w:rPr>
        <w:t>Dampak</w:t>
      </w:r>
      <w:proofErr w:type="spellEnd"/>
      <w:r w:rsidRPr="00E45C19">
        <w:rPr>
          <w:rFonts w:cs="Times New Roman"/>
          <w:sz w:val="20"/>
          <w:szCs w:val="24"/>
        </w:rPr>
        <w:t xml:space="preserve"> </w:t>
      </w:r>
      <w:proofErr w:type="spellStart"/>
      <w:r w:rsidRPr="00E45C19">
        <w:rPr>
          <w:rFonts w:cs="Times New Roman"/>
          <w:sz w:val="20"/>
          <w:szCs w:val="24"/>
        </w:rPr>
        <w:t>dari</w:t>
      </w:r>
      <w:proofErr w:type="spellEnd"/>
      <w:r w:rsidRPr="00E45C19">
        <w:rPr>
          <w:rFonts w:cs="Times New Roman"/>
          <w:sz w:val="20"/>
          <w:szCs w:val="24"/>
        </w:rPr>
        <w:t xml:space="preserve"> </w:t>
      </w:r>
      <w:proofErr w:type="spellStart"/>
      <w:r w:rsidRPr="00E45C19">
        <w:rPr>
          <w:rFonts w:cs="Times New Roman"/>
          <w:sz w:val="20"/>
          <w:szCs w:val="24"/>
        </w:rPr>
        <w:t>terjadinya</w:t>
      </w:r>
      <w:proofErr w:type="spellEnd"/>
      <w:r w:rsidRPr="00E45C19">
        <w:rPr>
          <w:rFonts w:cs="Times New Roman"/>
          <w:sz w:val="20"/>
          <w:szCs w:val="24"/>
        </w:rPr>
        <w:t xml:space="preserve"> insomnia a</w:t>
      </w:r>
      <w:r>
        <w:rPr>
          <w:rFonts w:cs="Times New Roman"/>
          <w:sz w:val="20"/>
          <w:szCs w:val="24"/>
        </w:rPr>
        <w:t xml:space="preserve">dalah </w:t>
      </w:r>
      <w:proofErr w:type="spellStart"/>
      <w:r>
        <w:rPr>
          <w:rFonts w:cs="Times New Roman"/>
          <w:sz w:val="20"/>
          <w:szCs w:val="24"/>
        </w:rPr>
        <w:t>gangguan</w:t>
      </w:r>
      <w:proofErr w:type="spellEnd"/>
      <w:r>
        <w:rPr>
          <w:rFonts w:cs="Times New Roman"/>
          <w:sz w:val="20"/>
          <w:szCs w:val="24"/>
        </w:rPr>
        <w:t xml:space="preserve"> </w:t>
      </w:r>
      <w:proofErr w:type="spellStart"/>
      <w:r>
        <w:rPr>
          <w:rFonts w:cs="Times New Roman"/>
          <w:sz w:val="20"/>
          <w:szCs w:val="24"/>
        </w:rPr>
        <w:t>kecemasan</w:t>
      </w:r>
      <w:proofErr w:type="spellEnd"/>
      <w:r>
        <w:rPr>
          <w:rFonts w:cs="Times New Roman"/>
          <w:sz w:val="20"/>
          <w:szCs w:val="24"/>
        </w:rPr>
        <w:t xml:space="preserve">, </w:t>
      </w:r>
      <w:proofErr w:type="spellStart"/>
      <w:r>
        <w:rPr>
          <w:rFonts w:cs="Times New Roman"/>
          <w:sz w:val="20"/>
          <w:szCs w:val="24"/>
        </w:rPr>
        <w:t>stres</w:t>
      </w:r>
      <w:proofErr w:type="spellEnd"/>
      <w:r w:rsidRPr="00E45C19">
        <w:rPr>
          <w:rFonts w:cs="Times New Roman"/>
          <w:sz w:val="20"/>
          <w:szCs w:val="24"/>
        </w:rPr>
        <w:t xml:space="preserve">, </w:t>
      </w:r>
      <w:proofErr w:type="spellStart"/>
      <w:r w:rsidRPr="00E45C19">
        <w:rPr>
          <w:rFonts w:cs="Times New Roman"/>
          <w:sz w:val="20"/>
          <w:szCs w:val="24"/>
        </w:rPr>
        <w:t>kelelahan</w:t>
      </w:r>
      <w:proofErr w:type="spellEnd"/>
      <w:r w:rsidRPr="00E45C19">
        <w:rPr>
          <w:rFonts w:cs="Times New Roman"/>
          <w:sz w:val="20"/>
          <w:szCs w:val="24"/>
        </w:rPr>
        <w:t xml:space="preserve">, </w:t>
      </w:r>
      <w:proofErr w:type="spellStart"/>
      <w:r w:rsidRPr="00E45C19">
        <w:rPr>
          <w:rFonts w:cs="Times New Roman"/>
          <w:sz w:val="20"/>
          <w:szCs w:val="24"/>
        </w:rPr>
        <w:t>gangguan</w:t>
      </w:r>
      <w:proofErr w:type="spellEnd"/>
      <w:r w:rsidRPr="00E45C19">
        <w:rPr>
          <w:rFonts w:cs="Times New Roman"/>
          <w:sz w:val="20"/>
          <w:szCs w:val="24"/>
        </w:rPr>
        <w:t xml:space="preserve"> </w:t>
      </w:r>
      <w:proofErr w:type="spellStart"/>
      <w:r w:rsidRPr="00E45C19">
        <w:rPr>
          <w:rFonts w:cs="Times New Roman"/>
          <w:sz w:val="20"/>
          <w:szCs w:val="24"/>
        </w:rPr>
        <w:t>atensi</w:t>
      </w:r>
      <w:proofErr w:type="spellEnd"/>
      <w:r w:rsidRPr="00E45C19">
        <w:rPr>
          <w:rFonts w:cs="Times New Roman"/>
          <w:sz w:val="20"/>
          <w:szCs w:val="24"/>
        </w:rPr>
        <w:t xml:space="preserve">, </w:t>
      </w:r>
      <w:proofErr w:type="spellStart"/>
      <w:r w:rsidRPr="00E45C19">
        <w:rPr>
          <w:rFonts w:cs="Times New Roman"/>
          <w:sz w:val="20"/>
          <w:szCs w:val="24"/>
        </w:rPr>
        <w:t>konsentrasi</w:t>
      </w:r>
      <w:proofErr w:type="spellEnd"/>
      <w:r w:rsidRPr="00E45C19">
        <w:rPr>
          <w:rFonts w:cs="Times New Roman"/>
          <w:sz w:val="20"/>
          <w:szCs w:val="24"/>
        </w:rPr>
        <w:t xml:space="preserve"> dan </w:t>
      </w:r>
      <w:proofErr w:type="spellStart"/>
      <w:r w:rsidRPr="00E45C19">
        <w:rPr>
          <w:rFonts w:cs="Times New Roman"/>
          <w:sz w:val="20"/>
          <w:szCs w:val="24"/>
        </w:rPr>
        <w:t>memori</w:t>
      </w:r>
      <w:proofErr w:type="spellEnd"/>
      <w:r w:rsidRPr="00E45C19">
        <w:rPr>
          <w:rFonts w:cs="Times New Roman"/>
          <w:sz w:val="20"/>
          <w:szCs w:val="24"/>
        </w:rPr>
        <w:t xml:space="preserve">, </w:t>
      </w:r>
      <w:proofErr w:type="spellStart"/>
      <w:r>
        <w:rPr>
          <w:rFonts w:cs="Times New Roman"/>
          <w:sz w:val="20"/>
          <w:szCs w:val="24"/>
        </w:rPr>
        <w:t>dll</w:t>
      </w:r>
      <w:proofErr w:type="spellEnd"/>
      <w:r>
        <w:rPr>
          <w:rFonts w:cs="Times New Roman"/>
          <w:sz w:val="20"/>
          <w:szCs w:val="24"/>
        </w:rPr>
        <w:t>.</w:t>
      </w:r>
      <w:r>
        <w:rPr>
          <w:rFonts w:cs="Times New Roman"/>
          <w:sz w:val="16"/>
          <w:szCs w:val="20"/>
        </w:rPr>
        <w:t xml:space="preserve"> </w:t>
      </w:r>
      <w:proofErr w:type="gramStart"/>
      <w:r w:rsidRPr="00E45C19">
        <w:rPr>
          <w:rFonts w:cs="Times New Roman"/>
          <w:b/>
          <w:sz w:val="20"/>
        </w:rPr>
        <w:t>Tujuan :</w:t>
      </w:r>
      <w:proofErr w:type="gramEnd"/>
      <w:r w:rsidRPr="00E45C19">
        <w:rPr>
          <w:rFonts w:cs="Times New Roman"/>
        </w:rPr>
        <w:t xml:space="preserve"> </w:t>
      </w:r>
      <w:proofErr w:type="spellStart"/>
      <w:r>
        <w:rPr>
          <w:rFonts w:cs="Times New Roman"/>
          <w:sz w:val="20"/>
          <w:szCs w:val="24"/>
        </w:rPr>
        <w:t>menganalisis</w:t>
      </w:r>
      <w:proofErr w:type="spellEnd"/>
      <w:r w:rsidRPr="00E45C19">
        <w:rPr>
          <w:rFonts w:cs="Times New Roman"/>
          <w:sz w:val="20"/>
          <w:szCs w:val="24"/>
        </w:rPr>
        <w:t xml:space="preserve"> </w:t>
      </w:r>
      <w:proofErr w:type="spellStart"/>
      <w:r w:rsidRPr="00E45C19">
        <w:rPr>
          <w:rFonts w:cs="Times New Roman"/>
          <w:sz w:val="20"/>
          <w:szCs w:val="24"/>
        </w:rPr>
        <w:t>keeratan</w:t>
      </w:r>
      <w:proofErr w:type="spellEnd"/>
      <w:r w:rsidRPr="00E45C19">
        <w:rPr>
          <w:rFonts w:cs="Times New Roman"/>
          <w:sz w:val="20"/>
          <w:szCs w:val="24"/>
        </w:rPr>
        <w:t xml:space="preserve"> </w:t>
      </w:r>
      <w:proofErr w:type="spellStart"/>
      <w:r w:rsidRPr="00E45C19">
        <w:rPr>
          <w:rFonts w:cs="Times New Roman"/>
          <w:sz w:val="20"/>
          <w:szCs w:val="24"/>
        </w:rPr>
        <w:t>Hubungan</w:t>
      </w:r>
      <w:proofErr w:type="spellEnd"/>
      <w:r w:rsidRPr="00E45C19">
        <w:rPr>
          <w:rFonts w:cs="Times New Roman"/>
          <w:sz w:val="20"/>
          <w:szCs w:val="24"/>
        </w:rPr>
        <w:t xml:space="preserve"> Tingkat </w:t>
      </w:r>
      <w:proofErr w:type="spellStart"/>
      <w:r w:rsidRPr="00E45C19">
        <w:rPr>
          <w:rFonts w:cs="Times New Roman"/>
          <w:sz w:val="20"/>
          <w:szCs w:val="24"/>
        </w:rPr>
        <w:t>Kecemasan</w:t>
      </w:r>
      <w:proofErr w:type="spellEnd"/>
      <w:r w:rsidRPr="00E45C19">
        <w:rPr>
          <w:rFonts w:cs="Times New Roman"/>
          <w:sz w:val="20"/>
          <w:szCs w:val="24"/>
        </w:rPr>
        <w:t xml:space="preserve"> </w:t>
      </w:r>
      <w:proofErr w:type="spellStart"/>
      <w:r w:rsidRPr="00E45C19">
        <w:rPr>
          <w:rFonts w:cs="Times New Roman"/>
          <w:sz w:val="20"/>
          <w:szCs w:val="24"/>
        </w:rPr>
        <w:t>dengan</w:t>
      </w:r>
      <w:proofErr w:type="spellEnd"/>
      <w:r w:rsidRPr="00E45C19">
        <w:rPr>
          <w:rFonts w:cs="Times New Roman"/>
          <w:sz w:val="20"/>
          <w:szCs w:val="24"/>
        </w:rPr>
        <w:t xml:space="preserve"> Insomnia pada </w:t>
      </w:r>
      <w:proofErr w:type="spellStart"/>
      <w:r w:rsidRPr="00E45C19">
        <w:rPr>
          <w:rFonts w:cs="Times New Roman"/>
          <w:sz w:val="20"/>
          <w:szCs w:val="24"/>
        </w:rPr>
        <w:t>Individu</w:t>
      </w:r>
      <w:proofErr w:type="spellEnd"/>
      <w:r w:rsidRPr="00E45C19">
        <w:rPr>
          <w:rFonts w:cs="Times New Roman"/>
          <w:sz w:val="20"/>
          <w:szCs w:val="24"/>
        </w:rPr>
        <w:t xml:space="preserve"> yang Tidak Memiliki </w:t>
      </w:r>
      <w:proofErr w:type="spellStart"/>
      <w:r w:rsidRPr="00E45C19">
        <w:rPr>
          <w:rFonts w:cs="Times New Roman"/>
          <w:sz w:val="20"/>
          <w:szCs w:val="24"/>
        </w:rPr>
        <w:t>Pekerjaan</w:t>
      </w:r>
      <w:proofErr w:type="spellEnd"/>
      <w:r w:rsidRPr="00E45C19">
        <w:rPr>
          <w:rFonts w:cs="Times New Roman"/>
          <w:sz w:val="20"/>
          <w:szCs w:val="24"/>
        </w:rPr>
        <w:t xml:space="preserve"> di </w:t>
      </w:r>
      <w:proofErr w:type="spellStart"/>
      <w:r w:rsidRPr="00E45C19">
        <w:rPr>
          <w:rFonts w:cs="Times New Roman"/>
          <w:sz w:val="20"/>
          <w:szCs w:val="24"/>
        </w:rPr>
        <w:t>Kecamatan</w:t>
      </w:r>
      <w:proofErr w:type="spellEnd"/>
      <w:r w:rsidRPr="00E45C19">
        <w:rPr>
          <w:rFonts w:cs="Times New Roman"/>
          <w:sz w:val="20"/>
          <w:szCs w:val="24"/>
        </w:rPr>
        <w:t xml:space="preserve"> Sumbersari </w:t>
      </w:r>
      <w:proofErr w:type="spellStart"/>
      <w:r w:rsidRPr="00E45C19">
        <w:rPr>
          <w:rFonts w:cs="Times New Roman"/>
          <w:sz w:val="20"/>
          <w:szCs w:val="24"/>
        </w:rPr>
        <w:t>Kabupaten</w:t>
      </w:r>
      <w:proofErr w:type="spellEnd"/>
      <w:r w:rsidRPr="00E45C19">
        <w:rPr>
          <w:rFonts w:cs="Times New Roman"/>
          <w:sz w:val="20"/>
          <w:szCs w:val="24"/>
        </w:rPr>
        <w:t xml:space="preserve"> Jember</w:t>
      </w:r>
      <w:r>
        <w:rPr>
          <w:rFonts w:cs="Times New Roman"/>
          <w:sz w:val="20"/>
          <w:szCs w:val="24"/>
        </w:rPr>
        <w:t xml:space="preserve">. </w:t>
      </w:r>
      <w:r w:rsidRPr="00404558">
        <w:rPr>
          <w:rFonts w:cs="Times New Roman"/>
          <w:b/>
          <w:sz w:val="20"/>
          <w:szCs w:val="24"/>
        </w:rPr>
        <w:t>Metode:</w:t>
      </w:r>
      <w:r>
        <w:rPr>
          <w:rFonts w:cs="Times New Roman"/>
          <w:sz w:val="20"/>
          <w:szCs w:val="24"/>
        </w:rPr>
        <w:t xml:space="preserve"> </w:t>
      </w:r>
      <w:proofErr w:type="spellStart"/>
      <w:r w:rsidRPr="00404558">
        <w:rPr>
          <w:rFonts w:cs="Times New Roman"/>
          <w:sz w:val="20"/>
          <w:szCs w:val="24"/>
        </w:rPr>
        <w:t>penelitian</w:t>
      </w:r>
      <w:proofErr w:type="spellEnd"/>
      <w:r w:rsidRPr="00404558">
        <w:rPr>
          <w:rFonts w:cs="Times New Roman"/>
          <w:sz w:val="20"/>
          <w:szCs w:val="24"/>
        </w:rPr>
        <w:t xml:space="preserve"> ini </w:t>
      </w:r>
      <w:proofErr w:type="spellStart"/>
      <w:r w:rsidRPr="00404558">
        <w:rPr>
          <w:rFonts w:cs="Times New Roman"/>
          <w:sz w:val="20"/>
          <w:szCs w:val="24"/>
        </w:rPr>
        <w:t>menggunakan</w:t>
      </w:r>
      <w:proofErr w:type="spellEnd"/>
      <w:r w:rsidRPr="00404558">
        <w:rPr>
          <w:rFonts w:cs="Times New Roman"/>
          <w:sz w:val="20"/>
          <w:szCs w:val="24"/>
        </w:rPr>
        <w:t xml:space="preserve"> </w:t>
      </w:r>
      <w:proofErr w:type="spellStart"/>
      <w:r w:rsidRPr="00404558">
        <w:rPr>
          <w:rFonts w:cs="Times New Roman"/>
          <w:sz w:val="20"/>
          <w:szCs w:val="24"/>
        </w:rPr>
        <w:t>metode</w:t>
      </w:r>
      <w:proofErr w:type="spellEnd"/>
      <w:r w:rsidRPr="00404558">
        <w:rPr>
          <w:rFonts w:cs="Times New Roman"/>
          <w:sz w:val="20"/>
          <w:szCs w:val="24"/>
        </w:rPr>
        <w:t xml:space="preserve"> </w:t>
      </w:r>
      <w:proofErr w:type="spellStart"/>
      <w:r w:rsidRPr="00404558">
        <w:rPr>
          <w:rFonts w:cs="Times New Roman"/>
          <w:sz w:val="20"/>
          <w:szCs w:val="24"/>
        </w:rPr>
        <w:t>korelasional</w:t>
      </w:r>
      <w:proofErr w:type="spellEnd"/>
      <w:r w:rsidRPr="00404558">
        <w:rPr>
          <w:rFonts w:cs="Times New Roman"/>
          <w:sz w:val="20"/>
          <w:szCs w:val="24"/>
        </w:rPr>
        <w:t xml:space="preserve"> </w:t>
      </w:r>
      <w:proofErr w:type="spellStart"/>
      <w:r w:rsidRPr="00404558">
        <w:rPr>
          <w:rFonts w:cs="Times New Roman"/>
          <w:sz w:val="20"/>
          <w:szCs w:val="24"/>
        </w:rPr>
        <w:t>dengan</w:t>
      </w:r>
      <w:proofErr w:type="spellEnd"/>
      <w:r w:rsidRPr="00404558">
        <w:rPr>
          <w:rFonts w:cs="Times New Roman"/>
          <w:sz w:val="20"/>
          <w:szCs w:val="24"/>
        </w:rPr>
        <w:t xml:space="preserve"> </w:t>
      </w:r>
      <w:proofErr w:type="spellStart"/>
      <w:r w:rsidRPr="00404558">
        <w:rPr>
          <w:rFonts w:cs="Times New Roman"/>
          <w:sz w:val="20"/>
          <w:szCs w:val="24"/>
        </w:rPr>
        <w:t>desain</w:t>
      </w:r>
      <w:proofErr w:type="spellEnd"/>
      <w:r w:rsidRPr="00404558">
        <w:rPr>
          <w:rFonts w:cs="Times New Roman"/>
          <w:sz w:val="20"/>
          <w:szCs w:val="24"/>
        </w:rPr>
        <w:t xml:space="preserve"> </w:t>
      </w:r>
      <w:proofErr w:type="spellStart"/>
      <w:r w:rsidRPr="00404558">
        <w:rPr>
          <w:rFonts w:cs="Times New Roman"/>
          <w:sz w:val="20"/>
          <w:szCs w:val="24"/>
        </w:rPr>
        <w:t>penelitian</w:t>
      </w:r>
      <w:proofErr w:type="spellEnd"/>
      <w:r w:rsidRPr="00404558">
        <w:rPr>
          <w:rFonts w:cs="Times New Roman"/>
          <w:sz w:val="20"/>
          <w:szCs w:val="24"/>
        </w:rPr>
        <w:t xml:space="preserve"> </w:t>
      </w:r>
      <w:proofErr w:type="spellStart"/>
      <w:r w:rsidRPr="00404558">
        <w:rPr>
          <w:rFonts w:cs="Times New Roman"/>
          <w:sz w:val="20"/>
          <w:szCs w:val="24"/>
        </w:rPr>
        <w:t>kuantitatif</w:t>
      </w:r>
      <w:proofErr w:type="spellEnd"/>
      <w:r w:rsidRPr="00404558">
        <w:rPr>
          <w:rFonts w:cs="Times New Roman"/>
          <w:sz w:val="20"/>
          <w:szCs w:val="24"/>
        </w:rPr>
        <w:t xml:space="preserve"> </w:t>
      </w:r>
      <w:proofErr w:type="spellStart"/>
      <w:r w:rsidRPr="00404558">
        <w:rPr>
          <w:rFonts w:cs="Times New Roman"/>
          <w:sz w:val="20"/>
          <w:szCs w:val="24"/>
        </w:rPr>
        <w:t>menggunakan</w:t>
      </w:r>
      <w:proofErr w:type="spellEnd"/>
      <w:r w:rsidRPr="00404558">
        <w:rPr>
          <w:rFonts w:cs="Times New Roman"/>
          <w:sz w:val="20"/>
          <w:szCs w:val="24"/>
        </w:rPr>
        <w:t xml:space="preserve"> </w:t>
      </w:r>
      <w:proofErr w:type="spellStart"/>
      <w:r w:rsidRPr="00404558">
        <w:rPr>
          <w:rFonts w:cs="Times New Roman"/>
          <w:sz w:val="20"/>
          <w:szCs w:val="24"/>
        </w:rPr>
        <w:t>pendekatan</w:t>
      </w:r>
      <w:proofErr w:type="spellEnd"/>
      <w:r w:rsidRPr="00404558">
        <w:rPr>
          <w:rFonts w:cs="Times New Roman"/>
          <w:sz w:val="20"/>
          <w:szCs w:val="24"/>
        </w:rPr>
        <w:t xml:space="preserve"> </w:t>
      </w:r>
      <w:r w:rsidRPr="00404558">
        <w:rPr>
          <w:rFonts w:cs="Times New Roman"/>
          <w:i/>
          <w:iCs/>
          <w:sz w:val="20"/>
          <w:szCs w:val="24"/>
        </w:rPr>
        <w:t>Cross Sectional.</w:t>
      </w:r>
      <w:r w:rsidRPr="00404558">
        <w:rPr>
          <w:rFonts w:cs="Times New Roman"/>
          <w:szCs w:val="24"/>
        </w:rPr>
        <w:t xml:space="preserve"> </w:t>
      </w:r>
      <w:proofErr w:type="spellStart"/>
      <w:r w:rsidRPr="00603E57">
        <w:rPr>
          <w:rFonts w:cs="Times New Roman"/>
          <w:sz w:val="20"/>
          <w:szCs w:val="24"/>
        </w:rPr>
        <w:t>Populasi</w:t>
      </w:r>
      <w:proofErr w:type="spellEnd"/>
      <w:r>
        <w:rPr>
          <w:rFonts w:cs="Times New Roman"/>
          <w:sz w:val="20"/>
          <w:szCs w:val="24"/>
        </w:rPr>
        <w:t xml:space="preserve"> </w:t>
      </w:r>
      <w:proofErr w:type="spellStart"/>
      <w:r w:rsidRPr="00404558">
        <w:rPr>
          <w:rFonts w:cs="Times New Roman"/>
          <w:sz w:val="20"/>
          <w:szCs w:val="24"/>
        </w:rPr>
        <w:t>dalam</w:t>
      </w:r>
      <w:proofErr w:type="spellEnd"/>
      <w:r w:rsidRPr="00404558">
        <w:rPr>
          <w:rFonts w:cs="Times New Roman"/>
          <w:sz w:val="20"/>
          <w:szCs w:val="24"/>
        </w:rPr>
        <w:t xml:space="preserve"> </w:t>
      </w:r>
      <w:proofErr w:type="spellStart"/>
      <w:r w:rsidRPr="00404558">
        <w:rPr>
          <w:rFonts w:cs="Times New Roman"/>
          <w:sz w:val="20"/>
          <w:szCs w:val="24"/>
        </w:rPr>
        <w:t>penelitian</w:t>
      </w:r>
      <w:proofErr w:type="spellEnd"/>
      <w:r w:rsidRPr="00404558">
        <w:rPr>
          <w:rFonts w:cs="Times New Roman"/>
          <w:sz w:val="20"/>
          <w:szCs w:val="24"/>
        </w:rPr>
        <w:t xml:space="preserve"> ini </w:t>
      </w:r>
      <w:proofErr w:type="spellStart"/>
      <w:r w:rsidRPr="00404558">
        <w:rPr>
          <w:rFonts w:cs="Times New Roman"/>
          <w:sz w:val="20"/>
          <w:szCs w:val="24"/>
        </w:rPr>
        <w:t>terdapat</w:t>
      </w:r>
      <w:proofErr w:type="spellEnd"/>
      <w:r w:rsidRPr="00404558">
        <w:rPr>
          <w:rFonts w:cs="Times New Roman"/>
          <w:sz w:val="20"/>
          <w:szCs w:val="24"/>
        </w:rPr>
        <w:t xml:space="preserve"> 36.882 </w:t>
      </w:r>
      <w:proofErr w:type="spellStart"/>
      <w:r w:rsidRPr="00404558">
        <w:rPr>
          <w:rFonts w:cs="Times New Roman"/>
          <w:sz w:val="20"/>
          <w:szCs w:val="24"/>
        </w:rPr>
        <w:t>pengangguran</w:t>
      </w:r>
      <w:proofErr w:type="spellEnd"/>
      <w:r w:rsidRPr="00404558">
        <w:rPr>
          <w:rFonts w:cs="Times New Roman"/>
          <w:sz w:val="20"/>
          <w:szCs w:val="24"/>
        </w:rPr>
        <w:t xml:space="preserve"> di </w:t>
      </w:r>
      <w:proofErr w:type="spellStart"/>
      <w:r w:rsidRPr="00404558">
        <w:rPr>
          <w:rFonts w:cs="Times New Roman"/>
          <w:sz w:val="20"/>
          <w:szCs w:val="24"/>
        </w:rPr>
        <w:t>Kecamatan</w:t>
      </w:r>
      <w:proofErr w:type="spellEnd"/>
      <w:r w:rsidRPr="00404558">
        <w:rPr>
          <w:rFonts w:cs="Times New Roman"/>
          <w:sz w:val="20"/>
          <w:szCs w:val="24"/>
        </w:rPr>
        <w:t xml:space="preserve"> Sumbersari. Teknik sampling </w:t>
      </w:r>
      <w:proofErr w:type="spellStart"/>
      <w:r w:rsidRPr="00404558">
        <w:rPr>
          <w:rFonts w:cs="Times New Roman"/>
          <w:sz w:val="20"/>
          <w:szCs w:val="24"/>
        </w:rPr>
        <w:t>menggunakan</w:t>
      </w:r>
      <w:proofErr w:type="spellEnd"/>
      <w:r w:rsidRPr="00404558">
        <w:rPr>
          <w:rFonts w:cs="Times New Roman"/>
          <w:sz w:val="20"/>
          <w:szCs w:val="24"/>
        </w:rPr>
        <w:t xml:space="preserve"> </w:t>
      </w:r>
      <w:proofErr w:type="spellStart"/>
      <w:r w:rsidRPr="00404558">
        <w:rPr>
          <w:rFonts w:cs="Times New Roman"/>
          <w:sz w:val="20"/>
          <w:szCs w:val="24"/>
        </w:rPr>
        <w:t>rumus</w:t>
      </w:r>
      <w:proofErr w:type="spellEnd"/>
      <w:r w:rsidRPr="00404558">
        <w:rPr>
          <w:rFonts w:cs="Times New Roman"/>
          <w:sz w:val="20"/>
          <w:szCs w:val="24"/>
        </w:rPr>
        <w:t xml:space="preserve"> </w:t>
      </w:r>
      <w:proofErr w:type="spellStart"/>
      <w:r w:rsidRPr="00404558">
        <w:rPr>
          <w:rFonts w:cs="Times New Roman"/>
          <w:sz w:val="20"/>
          <w:szCs w:val="24"/>
        </w:rPr>
        <w:t>slovin</w:t>
      </w:r>
      <w:proofErr w:type="spellEnd"/>
      <w:r w:rsidRPr="00404558">
        <w:rPr>
          <w:rFonts w:cs="Times New Roman"/>
          <w:sz w:val="20"/>
          <w:szCs w:val="24"/>
        </w:rPr>
        <w:t xml:space="preserve"> sehingga </w:t>
      </w:r>
      <w:proofErr w:type="spellStart"/>
      <w:r w:rsidRPr="00404558">
        <w:rPr>
          <w:rFonts w:cs="Times New Roman"/>
          <w:sz w:val="20"/>
          <w:szCs w:val="24"/>
        </w:rPr>
        <w:t>didapatkan</w:t>
      </w:r>
      <w:proofErr w:type="spellEnd"/>
      <w:r w:rsidRPr="00404558">
        <w:rPr>
          <w:rFonts w:cs="Times New Roman"/>
          <w:sz w:val="20"/>
          <w:szCs w:val="24"/>
        </w:rPr>
        <w:t xml:space="preserve"> </w:t>
      </w:r>
      <w:proofErr w:type="spellStart"/>
      <w:r w:rsidRPr="00404558">
        <w:rPr>
          <w:rFonts w:cs="Times New Roman"/>
          <w:sz w:val="20"/>
          <w:szCs w:val="24"/>
        </w:rPr>
        <w:t>sejumlah</w:t>
      </w:r>
      <w:proofErr w:type="spellEnd"/>
      <w:r w:rsidRPr="00404558">
        <w:rPr>
          <w:rFonts w:cs="Times New Roman"/>
          <w:sz w:val="20"/>
          <w:szCs w:val="24"/>
        </w:rPr>
        <w:t xml:space="preserve"> 100 </w:t>
      </w:r>
      <w:proofErr w:type="spellStart"/>
      <w:r w:rsidRPr="00404558">
        <w:rPr>
          <w:rFonts w:cs="Times New Roman"/>
          <w:sz w:val="20"/>
          <w:szCs w:val="24"/>
        </w:rPr>
        <w:t>responden</w:t>
      </w:r>
      <w:proofErr w:type="spellEnd"/>
      <w:r w:rsidRPr="00404558">
        <w:rPr>
          <w:rFonts w:cs="Times New Roman"/>
          <w:sz w:val="20"/>
          <w:szCs w:val="24"/>
        </w:rPr>
        <w:t xml:space="preserve">. Teknik </w:t>
      </w:r>
      <w:proofErr w:type="spellStart"/>
      <w:r w:rsidRPr="00404558">
        <w:rPr>
          <w:rFonts w:cs="Times New Roman"/>
          <w:sz w:val="20"/>
          <w:szCs w:val="24"/>
        </w:rPr>
        <w:t>pengambilan</w:t>
      </w:r>
      <w:proofErr w:type="spellEnd"/>
      <w:r w:rsidRPr="00404558">
        <w:rPr>
          <w:rFonts w:cs="Times New Roman"/>
          <w:sz w:val="20"/>
          <w:szCs w:val="24"/>
        </w:rPr>
        <w:t xml:space="preserve"> sampling </w:t>
      </w:r>
      <w:proofErr w:type="spellStart"/>
      <w:r w:rsidRPr="00404558">
        <w:rPr>
          <w:rFonts w:cs="Times New Roman"/>
          <w:sz w:val="20"/>
          <w:szCs w:val="24"/>
        </w:rPr>
        <w:t>menggunakan</w:t>
      </w:r>
      <w:proofErr w:type="spellEnd"/>
      <w:r w:rsidRPr="00404558">
        <w:rPr>
          <w:rFonts w:cs="Times New Roman"/>
          <w:sz w:val="20"/>
          <w:szCs w:val="24"/>
        </w:rPr>
        <w:t xml:space="preserve"> </w:t>
      </w:r>
      <w:r w:rsidRPr="00404558">
        <w:rPr>
          <w:rFonts w:cs="Times New Roman"/>
          <w:i/>
          <w:sz w:val="20"/>
          <w:szCs w:val="24"/>
        </w:rPr>
        <w:t>Purposive Sampling.</w:t>
      </w:r>
      <w:r w:rsidRPr="00404558">
        <w:rPr>
          <w:rFonts w:cs="Times New Roman"/>
          <w:sz w:val="20"/>
          <w:szCs w:val="24"/>
        </w:rPr>
        <w:t xml:space="preserve"> </w:t>
      </w:r>
      <w:r>
        <w:rPr>
          <w:rFonts w:cs="Times New Roman"/>
          <w:sz w:val="20"/>
          <w:szCs w:val="24"/>
        </w:rPr>
        <w:t xml:space="preserve">Instrument </w:t>
      </w:r>
      <w:proofErr w:type="spellStart"/>
      <w:r>
        <w:rPr>
          <w:rFonts w:cs="Times New Roman"/>
          <w:sz w:val="20"/>
          <w:szCs w:val="24"/>
        </w:rPr>
        <w:t>penelitian</w:t>
      </w:r>
      <w:proofErr w:type="spellEnd"/>
      <w:r>
        <w:rPr>
          <w:rFonts w:cs="Times New Roman"/>
          <w:sz w:val="20"/>
          <w:szCs w:val="24"/>
        </w:rPr>
        <w:t xml:space="preserve"> </w:t>
      </w:r>
      <w:proofErr w:type="spellStart"/>
      <w:r w:rsidRPr="00404558">
        <w:rPr>
          <w:rFonts w:cs="Times New Roman"/>
          <w:sz w:val="20"/>
          <w:szCs w:val="24"/>
        </w:rPr>
        <w:t>menggunakan</w:t>
      </w:r>
      <w:proofErr w:type="spellEnd"/>
      <w:r w:rsidRPr="00404558">
        <w:rPr>
          <w:rFonts w:cs="Times New Roman"/>
          <w:sz w:val="20"/>
          <w:szCs w:val="24"/>
        </w:rPr>
        <w:t xml:space="preserve"> </w:t>
      </w:r>
      <w:proofErr w:type="spellStart"/>
      <w:r w:rsidRPr="00404558">
        <w:rPr>
          <w:rFonts w:cs="Times New Roman"/>
          <w:sz w:val="20"/>
          <w:szCs w:val="24"/>
        </w:rPr>
        <w:t>kuesioner</w:t>
      </w:r>
      <w:proofErr w:type="spellEnd"/>
      <w:r w:rsidRPr="00404558">
        <w:rPr>
          <w:rFonts w:cs="Times New Roman"/>
          <w:sz w:val="20"/>
          <w:szCs w:val="24"/>
        </w:rPr>
        <w:t xml:space="preserve"> </w:t>
      </w:r>
      <w:proofErr w:type="spellStart"/>
      <w:r w:rsidRPr="00404558">
        <w:rPr>
          <w:rFonts w:cs="Times New Roman"/>
          <w:sz w:val="20"/>
          <w:szCs w:val="24"/>
        </w:rPr>
        <w:t>kecemasan</w:t>
      </w:r>
      <w:proofErr w:type="spellEnd"/>
      <w:r w:rsidRPr="00404558">
        <w:rPr>
          <w:rFonts w:cs="Times New Roman"/>
          <w:sz w:val="20"/>
          <w:szCs w:val="24"/>
          <w:lang w:val="id-ID"/>
        </w:rPr>
        <w:t xml:space="preserve"> TMAS</w:t>
      </w:r>
      <w:r w:rsidRPr="00404558">
        <w:rPr>
          <w:rFonts w:cs="Times New Roman"/>
          <w:sz w:val="20"/>
          <w:szCs w:val="24"/>
        </w:rPr>
        <w:t xml:space="preserve"> </w:t>
      </w:r>
      <w:r w:rsidRPr="00404558">
        <w:rPr>
          <w:rFonts w:cs="Times New Roman"/>
          <w:i/>
          <w:sz w:val="20"/>
          <w:szCs w:val="24"/>
        </w:rPr>
        <w:t>(Taylor Manifest Anxiety Scale) dan</w:t>
      </w:r>
      <w:r w:rsidRPr="00404558">
        <w:rPr>
          <w:rFonts w:cs="Times New Roman"/>
          <w:sz w:val="20"/>
          <w:szCs w:val="24"/>
        </w:rPr>
        <w:t xml:space="preserve"> </w:t>
      </w:r>
      <w:proofErr w:type="spellStart"/>
      <w:r w:rsidRPr="00404558">
        <w:rPr>
          <w:rFonts w:cs="Times New Roman"/>
          <w:sz w:val="20"/>
          <w:szCs w:val="24"/>
        </w:rPr>
        <w:t>kuesioner</w:t>
      </w:r>
      <w:proofErr w:type="spellEnd"/>
      <w:r w:rsidRPr="00404558">
        <w:rPr>
          <w:rFonts w:cs="Times New Roman"/>
          <w:sz w:val="20"/>
          <w:szCs w:val="24"/>
        </w:rPr>
        <w:t xml:space="preserve"> KSPBJ-IRS (</w:t>
      </w:r>
      <w:r w:rsidRPr="00404558">
        <w:rPr>
          <w:rFonts w:cs="Times New Roman"/>
          <w:i/>
          <w:sz w:val="20"/>
          <w:szCs w:val="24"/>
        </w:rPr>
        <w:t>insomnia</w:t>
      </w:r>
      <w:r w:rsidRPr="00404558">
        <w:rPr>
          <w:rFonts w:cs="Times New Roman"/>
          <w:sz w:val="20"/>
          <w:szCs w:val="24"/>
        </w:rPr>
        <w:t xml:space="preserve"> </w:t>
      </w:r>
      <w:r w:rsidRPr="00404558">
        <w:rPr>
          <w:rFonts w:cs="Times New Roman"/>
          <w:i/>
          <w:iCs/>
          <w:sz w:val="20"/>
          <w:szCs w:val="24"/>
        </w:rPr>
        <w:t xml:space="preserve">rating scale. </w:t>
      </w:r>
      <w:proofErr w:type="spellStart"/>
      <w:r w:rsidRPr="00404558">
        <w:rPr>
          <w:rFonts w:cs="Times New Roman"/>
          <w:sz w:val="20"/>
          <w:szCs w:val="24"/>
        </w:rPr>
        <w:t>Penelitian</w:t>
      </w:r>
      <w:proofErr w:type="spellEnd"/>
      <w:r w:rsidRPr="00404558">
        <w:rPr>
          <w:rFonts w:cs="Times New Roman"/>
          <w:sz w:val="20"/>
          <w:szCs w:val="24"/>
        </w:rPr>
        <w:t xml:space="preserve"> ini </w:t>
      </w:r>
      <w:proofErr w:type="spellStart"/>
      <w:r w:rsidRPr="00404558">
        <w:rPr>
          <w:rFonts w:cs="Times New Roman"/>
          <w:sz w:val="20"/>
          <w:szCs w:val="24"/>
        </w:rPr>
        <w:t>menggunakan</w:t>
      </w:r>
      <w:proofErr w:type="spellEnd"/>
      <w:r w:rsidRPr="00404558">
        <w:rPr>
          <w:rFonts w:cs="Times New Roman"/>
          <w:sz w:val="20"/>
          <w:szCs w:val="24"/>
        </w:rPr>
        <w:t xml:space="preserve"> uji </w:t>
      </w:r>
      <w:proofErr w:type="spellStart"/>
      <w:r w:rsidRPr="00404558">
        <w:rPr>
          <w:rFonts w:cs="Times New Roman"/>
          <w:sz w:val="20"/>
          <w:szCs w:val="24"/>
        </w:rPr>
        <w:t>korelasi</w:t>
      </w:r>
      <w:proofErr w:type="spellEnd"/>
      <w:r w:rsidRPr="00404558">
        <w:rPr>
          <w:rFonts w:cs="Times New Roman"/>
          <w:sz w:val="20"/>
          <w:szCs w:val="24"/>
        </w:rPr>
        <w:t xml:space="preserve"> </w:t>
      </w:r>
      <w:r w:rsidRPr="00404558">
        <w:rPr>
          <w:rFonts w:cs="Times New Roman"/>
          <w:i/>
          <w:iCs/>
          <w:sz w:val="20"/>
          <w:szCs w:val="24"/>
        </w:rPr>
        <w:t>Rank Spearman</w:t>
      </w:r>
      <w:r w:rsidRPr="00404558">
        <w:rPr>
          <w:rFonts w:cs="Times New Roman"/>
          <w:sz w:val="20"/>
          <w:szCs w:val="24"/>
        </w:rPr>
        <w:t>.</w:t>
      </w:r>
      <w:r>
        <w:rPr>
          <w:rFonts w:cs="Times New Roman"/>
          <w:sz w:val="20"/>
          <w:szCs w:val="24"/>
        </w:rPr>
        <w:t xml:space="preserve"> </w:t>
      </w:r>
      <w:r w:rsidRPr="00404558">
        <w:rPr>
          <w:rFonts w:cs="Times New Roman"/>
          <w:b/>
          <w:sz w:val="20"/>
          <w:szCs w:val="24"/>
        </w:rPr>
        <w:t>Hasil:</w:t>
      </w:r>
      <w:r>
        <w:rPr>
          <w:rFonts w:cs="Times New Roman"/>
          <w:b/>
          <w:sz w:val="20"/>
          <w:szCs w:val="24"/>
        </w:rPr>
        <w:t xml:space="preserve"> </w:t>
      </w:r>
      <w:proofErr w:type="spellStart"/>
      <w:r>
        <w:rPr>
          <w:rFonts w:cs="Times New Roman"/>
          <w:sz w:val="20"/>
          <w:szCs w:val="20"/>
        </w:rPr>
        <w:t>penelitian</w:t>
      </w:r>
      <w:proofErr w:type="spellEnd"/>
      <w:r>
        <w:rPr>
          <w:rFonts w:cs="Times New Roman"/>
          <w:spacing w:val="1"/>
          <w:sz w:val="20"/>
          <w:szCs w:val="20"/>
        </w:rPr>
        <w:t xml:space="preserve"> </w:t>
      </w:r>
      <w:proofErr w:type="spellStart"/>
      <w:r>
        <w:rPr>
          <w:rFonts w:cs="Times New Roman"/>
          <w:sz w:val="20"/>
          <w:szCs w:val="20"/>
        </w:rPr>
        <w:t>didapatkan</w:t>
      </w:r>
      <w:proofErr w:type="spellEnd"/>
      <w:r>
        <w:rPr>
          <w:rFonts w:cs="Times New Roman"/>
          <w:sz w:val="20"/>
          <w:szCs w:val="20"/>
        </w:rPr>
        <w:t xml:space="preserve"> p </w:t>
      </w:r>
      <w:proofErr w:type="spellStart"/>
      <w:r>
        <w:rPr>
          <w:rFonts w:cs="Times New Roman"/>
          <w:i/>
          <w:sz w:val="20"/>
          <w:szCs w:val="20"/>
        </w:rPr>
        <w:t>vallue</w:t>
      </w:r>
      <w:proofErr w:type="spellEnd"/>
      <w:r>
        <w:rPr>
          <w:rFonts w:cs="Times New Roman"/>
          <w:i/>
          <w:sz w:val="20"/>
          <w:szCs w:val="20"/>
        </w:rPr>
        <w:t xml:space="preserve"> </w:t>
      </w:r>
      <w:r>
        <w:rPr>
          <w:rFonts w:cs="Times New Roman"/>
          <w:sz w:val="20"/>
          <w:szCs w:val="20"/>
        </w:rPr>
        <w:t xml:space="preserve">(&lt;0,001) &lt;α (0,05) </w:t>
      </w:r>
      <w:proofErr w:type="spellStart"/>
      <w:r>
        <w:rPr>
          <w:rFonts w:cs="Times New Roman"/>
          <w:sz w:val="20"/>
          <w:szCs w:val="20"/>
        </w:rPr>
        <w:t>maka</w:t>
      </w:r>
      <w:proofErr w:type="spellEnd"/>
      <w:r>
        <w:rPr>
          <w:rFonts w:cs="Times New Roman"/>
          <w:sz w:val="20"/>
          <w:szCs w:val="20"/>
        </w:rPr>
        <w:t xml:space="preserve"> H0 </w:t>
      </w:r>
      <w:proofErr w:type="spellStart"/>
      <w:r>
        <w:rPr>
          <w:rFonts w:cs="Times New Roman"/>
          <w:sz w:val="20"/>
          <w:szCs w:val="20"/>
        </w:rPr>
        <w:t>ditolak</w:t>
      </w:r>
      <w:proofErr w:type="spellEnd"/>
      <w:r>
        <w:rPr>
          <w:rFonts w:cs="Times New Roman"/>
          <w:sz w:val="20"/>
          <w:szCs w:val="20"/>
        </w:rPr>
        <w:t xml:space="preserve"> </w:t>
      </w:r>
      <w:proofErr w:type="spellStart"/>
      <w:r>
        <w:rPr>
          <w:rFonts w:cs="Times New Roman"/>
          <w:sz w:val="20"/>
          <w:szCs w:val="20"/>
        </w:rPr>
        <w:t>artinya</w:t>
      </w:r>
      <w:proofErr w:type="spellEnd"/>
      <w:r>
        <w:rPr>
          <w:rFonts w:cs="Times New Roman"/>
          <w:sz w:val="20"/>
          <w:szCs w:val="20"/>
        </w:rPr>
        <w:t xml:space="preserve"> </w:t>
      </w:r>
      <w:proofErr w:type="spellStart"/>
      <w:r>
        <w:rPr>
          <w:rFonts w:cs="Times New Roman"/>
          <w:sz w:val="20"/>
          <w:szCs w:val="20"/>
        </w:rPr>
        <w:t>ada</w:t>
      </w:r>
      <w:proofErr w:type="spellEnd"/>
      <w:r>
        <w:rPr>
          <w:rFonts w:cs="Times New Roman"/>
          <w:sz w:val="20"/>
          <w:szCs w:val="20"/>
        </w:rPr>
        <w:t xml:space="preserve"> </w:t>
      </w:r>
      <w:proofErr w:type="spellStart"/>
      <w:r>
        <w:rPr>
          <w:rFonts w:cs="Times New Roman"/>
          <w:sz w:val="20"/>
          <w:szCs w:val="20"/>
        </w:rPr>
        <w:t>hubungan</w:t>
      </w:r>
      <w:proofErr w:type="spellEnd"/>
      <w:r>
        <w:rPr>
          <w:rFonts w:cs="Times New Roman"/>
          <w:sz w:val="20"/>
          <w:szCs w:val="20"/>
        </w:rPr>
        <w:t xml:space="preserve"> </w:t>
      </w:r>
      <w:proofErr w:type="spellStart"/>
      <w:r>
        <w:rPr>
          <w:rFonts w:cs="Times New Roman"/>
          <w:sz w:val="20"/>
          <w:szCs w:val="20"/>
        </w:rPr>
        <w:t>antara</w:t>
      </w:r>
      <w:proofErr w:type="spellEnd"/>
      <w:r>
        <w:rPr>
          <w:rFonts w:cs="Times New Roman"/>
          <w:sz w:val="20"/>
          <w:szCs w:val="20"/>
        </w:rPr>
        <w:t xml:space="preserve"> </w:t>
      </w:r>
      <w:proofErr w:type="spellStart"/>
      <w:r>
        <w:rPr>
          <w:rFonts w:cs="Times New Roman"/>
          <w:sz w:val="20"/>
          <w:szCs w:val="20"/>
        </w:rPr>
        <w:t>tingkat</w:t>
      </w:r>
      <w:proofErr w:type="spellEnd"/>
      <w:r>
        <w:rPr>
          <w:rFonts w:cs="Times New Roman"/>
          <w:sz w:val="20"/>
          <w:szCs w:val="20"/>
        </w:rPr>
        <w:t xml:space="preserve"> </w:t>
      </w:r>
      <w:proofErr w:type="spellStart"/>
      <w:r>
        <w:rPr>
          <w:rFonts w:cs="Times New Roman"/>
          <w:sz w:val="20"/>
          <w:szCs w:val="20"/>
        </w:rPr>
        <w:t>kecemasan</w:t>
      </w:r>
      <w:proofErr w:type="spellEnd"/>
      <w:r>
        <w:rPr>
          <w:rFonts w:cs="Times New Roman"/>
          <w:sz w:val="20"/>
          <w:szCs w:val="20"/>
        </w:rPr>
        <w:t xml:space="preserve"> </w:t>
      </w:r>
      <w:proofErr w:type="spellStart"/>
      <w:r>
        <w:rPr>
          <w:rFonts w:cs="Times New Roman"/>
          <w:sz w:val="20"/>
          <w:szCs w:val="20"/>
        </w:rPr>
        <w:t>dengan</w:t>
      </w:r>
      <w:proofErr w:type="spellEnd"/>
      <w:r>
        <w:rPr>
          <w:rFonts w:cs="Times New Roman"/>
          <w:sz w:val="20"/>
          <w:szCs w:val="20"/>
        </w:rPr>
        <w:t xml:space="preserve"> insomnia pada </w:t>
      </w:r>
      <w:proofErr w:type="spellStart"/>
      <w:r>
        <w:rPr>
          <w:rFonts w:cs="Times New Roman"/>
          <w:sz w:val="20"/>
          <w:szCs w:val="20"/>
        </w:rPr>
        <w:t>individu</w:t>
      </w:r>
      <w:proofErr w:type="spellEnd"/>
      <w:r>
        <w:rPr>
          <w:rFonts w:cs="Times New Roman"/>
          <w:sz w:val="20"/>
          <w:szCs w:val="20"/>
        </w:rPr>
        <w:t xml:space="preserve"> yang tidak memiliki </w:t>
      </w:r>
      <w:proofErr w:type="spellStart"/>
      <w:r>
        <w:rPr>
          <w:rFonts w:cs="Times New Roman"/>
          <w:sz w:val="20"/>
          <w:szCs w:val="20"/>
        </w:rPr>
        <w:t>pekerjaan</w:t>
      </w:r>
      <w:proofErr w:type="spellEnd"/>
      <w:r>
        <w:rPr>
          <w:rFonts w:cs="Times New Roman"/>
          <w:sz w:val="20"/>
          <w:szCs w:val="20"/>
        </w:rPr>
        <w:t xml:space="preserve"> </w:t>
      </w:r>
      <w:proofErr w:type="spellStart"/>
      <w:r>
        <w:rPr>
          <w:rFonts w:cs="Times New Roman"/>
          <w:sz w:val="20"/>
          <w:szCs w:val="20"/>
        </w:rPr>
        <w:t>dengan</w:t>
      </w:r>
      <w:proofErr w:type="spellEnd"/>
      <w:r>
        <w:rPr>
          <w:rFonts w:cs="Times New Roman"/>
          <w:sz w:val="20"/>
          <w:szCs w:val="20"/>
        </w:rPr>
        <w:t xml:space="preserve"> </w:t>
      </w:r>
      <w:proofErr w:type="spellStart"/>
      <w:r>
        <w:rPr>
          <w:rFonts w:cs="Times New Roman"/>
          <w:sz w:val="20"/>
          <w:szCs w:val="20"/>
        </w:rPr>
        <w:t>nilai</w:t>
      </w:r>
      <w:proofErr w:type="spellEnd"/>
      <w:r>
        <w:rPr>
          <w:rFonts w:cs="Times New Roman"/>
          <w:sz w:val="20"/>
          <w:szCs w:val="20"/>
        </w:rPr>
        <w:t xml:space="preserve"> </w:t>
      </w:r>
      <w:proofErr w:type="spellStart"/>
      <w:r>
        <w:rPr>
          <w:rFonts w:cs="Times New Roman"/>
          <w:sz w:val="20"/>
          <w:szCs w:val="20"/>
        </w:rPr>
        <w:t>koefisien</w:t>
      </w:r>
      <w:proofErr w:type="spellEnd"/>
      <w:r>
        <w:rPr>
          <w:rFonts w:cs="Times New Roman"/>
          <w:sz w:val="20"/>
          <w:szCs w:val="20"/>
        </w:rPr>
        <w:t xml:space="preserve"> </w:t>
      </w:r>
      <w:proofErr w:type="spellStart"/>
      <w:r>
        <w:rPr>
          <w:rFonts w:cs="Times New Roman"/>
          <w:sz w:val="20"/>
          <w:szCs w:val="20"/>
        </w:rPr>
        <w:t>kontingensi</w:t>
      </w:r>
      <w:proofErr w:type="spellEnd"/>
      <w:r>
        <w:rPr>
          <w:rFonts w:cs="Times New Roman"/>
          <w:spacing w:val="1"/>
          <w:sz w:val="20"/>
          <w:szCs w:val="20"/>
        </w:rPr>
        <w:t xml:space="preserve"> </w:t>
      </w:r>
      <w:r>
        <w:rPr>
          <w:rFonts w:cs="Times New Roman"/>
          <w:sz w:val="20"/>
          <w:szCs w:val="20"/>
        </w:rPr>
        <w:t xml:space="preserve">0,617 yang </w:t>
      </w:r>
      <w:proofErr w:type="spellStart"/>
      <w:r>
        <w:rPr>
          <w:rFonts w:cs="Times New Roman"/>
          <w:sz w:val="20"/>
          <w:szCs w:val="20"/>
        </w:rPr>
        <w:t>artinya</w:t>
      </w:r>
      <w:proofErr w:type="spellEnd"/>
      <w:r>
        <w:rPr>
          <w:rFonts w:cs="Times New Roman"/>
          <w:sz w:val="20"/>
          <w:szCs w:val="20"/>
        </w:rPr>
        <w:t xml:space="preserve"> </w:t>
      </w:r>
      <w:proofErr w:type="spellStart"/>
      <w:r>
        <w:rPr>
          <w:rFonts w:cs="Times New Roman"/>
          <w:sz w:val="20"/>
          <w:szCs w:val="20"/>
        </w:rPr>
        <w:t>hubungan</w:t>
      </w:r>
      <w:proofErr w:type="spellEnd"/>
      <w:r>
        <w:rPr>
          <w:rFonts w:cs="Times New Roman"/>
          <w:sz w:val="20"/>
          <w:szCs w:val="20"/>
        </w:rPr>
        <w:t xml:space="preserve"> </w:t>
      </w:r>
      <w:proofErr w:type="spellStart"/>
      <w:r>
        <w:rPr>
          <w:rFonts w:cs="Times New Roman"/>
          <w:sz w:val="20"/>
          <w:szCs w:val="20"/>
        </w:rPr>
        <w:t>kuat</w:t>
      </w:r>
      <w:proofErr w:type="spellEnd"/>
      <w:r>
        <w:rPr>
          <w:rFonts w:cs="Times New Roman"/>
          <w:sz w:val="20"/>
          <w:szCs w:val="20"/>
        </w:rPr>
        <w:t xml:space="preserve">. </w:t>
      </w:r>
      <w:proofErr w:type="spellStart"/>
      <w:proofErr w:type="gramStart"/>
      <w:r>
        <w:rPr>
          <w:rFonts w:cs="Times New Roman"/>
          <w:b/>
          <w:sz w:val="20"/>
          <w:szCs w:val="20"/>
        </w:rPr>
        <w:t>Diskusi</w:t>
      </w:r>
      <w:proofErr w:type="spellEnd"/>
      <w:r>
        <w:rPr>
          <w:rFonts w:cs="Times New Roman"/>
          <w:b/>
          <w:sz w:val="20"/>
          <w:szCs w:val="20"/>
        </w:rPr>
        <w:t xml:space="preserve"> </w:t>
      </w:r>
      <w:r w:rsidRPr="00680825">
        <w:rPr>
          <w:rFonts w:cs="Times New Roman"/>
          <w:b/>
          <w:sz w:val="20"/>
          <w:szCs w:val="20"/>
        </w:rPr>
        <w:t>:</w:t>
      </w:r>
      <w:proofErr w:type="gramEnd"/>
      <w:r w:rsidRPr="00680825">
        <w:rPr>
          <w:rFonts w:cs="Times New Roman"/>
          <w:b/>
          <w:sz w:val="20"/>
          <w:szCs w:val="20"/>
        </w:rPr>
        <w:t xml:space="preserve"> </w:t>
      </w:r>
      <w:proofErr w:type="spellStart"/>
      <w:r>
        <w:rPr>
          <w:rFonts w:cs="Times New Roman"/>
          <w:sz w:val="20"/>
          <w:szCs w:val="20"/>
        </w:rPr>
        <w:t>T</w:t>
      </w:r>
      <w:r w:rsidRPr="00404558">
        <w:rPr>
          <w:rFonts w:cs="Times New Roman"/>
          <w:sz w:val="20"/>
          <w:szCs w:val="20"/>
        </w:rPr>
        <w:t>erdapat</w:t>
      </w:r>
      <w:proofErr w:type="spellEnd"/>
      <w:r w:rsidRPr="00404558">
        <w:rPr>
          <w:rFonts w:cs="Times New Roman"/>
          <w:sz w:val="20"/>
          <w:szCs w:val="20"/>
        </w:rPr>
        <w:t xml:space="preserve"> </w:t>
      </w:r>
      <w:proofErr w:type="spellStart"/>
      <w:r w:rsidRPr="00404558">
        <w:rPr>
          <w:rFonts w:cs="Times New Roman"/>
          <w:sz w:val="20"/>
          <w:szCs w:val="20"/>
        </w:rPr>
        <w:t>hubungan</w:t>
      </w:r>
      <w:proofErr w:type="spellEnd"/>
      <w:r w:rsidRPr="00404558">
        <w:rPr>
          <w:rFonts w:cs="Times New Roman"/>
          <w:sz w:val="20"/>
          <w:szCs w:val="20"/>
        </w:rPr>
        <w:t xml:space="preserve"> </w:t>
      </w:r>
      <w:proofErr w:type="spellStart"/>
      <w:r w:rsidRPr="00404558">
        <w:rPr>
          <w:rFonts w:cs="Times New Roman"/>
          <w:sz w:val="20"/>
          <w:szCs w:val="20"/>
        </w:rPr>
        <w:t>kuat</w:t>
      </w:r>
      <w:proofErr w:type="spellEnd"/>
      <w:r w:rsidRPr="00404558">
        <w:rPr>
          <w:rFonts w:cs="Times New Roman"/>
          <w:sz w:val="20"/>
          <w:szCs w:val="20"/>
        </w:rPr>
        <w:t xml:space="preserve"> </w:t>
      </w:r>
      <w:proofErr w:type="spellStart"/>
      <w:r w:rsidRPr="00404558">
        <w:rPr>
          <w:rFonts w:cs="Times New Roman"/>
          <w:sz w:val="20"/>
          <w:szCs w:val="20"/>
        </w:rPr>
        <w:t>antara</w:t>
      </w:r>
      <w:proofErr w:type="spellEnd"/>
      <w:r w:rsidRPr="00404558">
        <w:rPr>
          <w:rFonts w:cs="Times New Roman"/>
          <w:sz w:val="20"/>
          <w:szCs w:val="20"/>
        </w:rPr>
        <w:t xml:space="preserve"> </w:t>
      </w:r>
      <w:proofErr w:type="spellStart"/>
      <w:r w:rsidRPr="00404558">
        <w:rPr>
          <w:rFonts w:cs="Times New Roman"/>
          <w:sz w:val="20"/>
          <w:szCs w:val="20"/>
        </w:rPr>
        <w:t>tingkat</w:t>
      </w:r>
      <w:proofErr w:type="spellEnd"/>
      <w:r w:rsidRPr="00404558">
        <w:rPr>
          <w:rFonts w:cs="Times New Roman"/>
          <w:sz w:val="20"/>
          <w:szCs w:val="20"/>
        </w:rPr>
        <w:t xml:space="preserve"> </w:t>
      </w:r>
      <w:proofErr w:type="spellStart"/>
      <w:r w:rsidRPr="00404558">
        <w:rPr>
          <w:rFonts w:cs="Times New Roman"/>
          <w:sz w:val="20"/>
          <w:szCs w:val="20"/>
        </w:rPr>
        <w:t>kecemasan</w:t>
      </w:r>
      <w:proofErr w:type="spellEnd"/>
      <w:r w:rsidRPr="00404558">
        <w:rPr>
          <w:rFonts w:cs="Times New Roman"/>
          <w:sz w:val="20"/>
          <w:szCs w:val="20"/>
        </w:rPr>
        <w:t xml:space="preserve"> </w:t>
      </w:r>
      <w:proofErr w:type="spellStart"/>
      <w:r w:rsidRPr="00404558">
        <w:rPr>
          <w:rFonts w:cs="Times New Roman"/>
          <w:sz w:val="20"/>
          <w:szCs w:val="20"/>
        </w:rPr>
        <w:t>dengan</w:t>
      </w:r>
      <w:proofErr w:type="spellEnd"/>
      <w:r w:rsidRPr="00404558">
        <w:rPr>
          <w:rFonts w:cs="Times New Roman"/>
          <w:sz w:val="20"/>
          <w:szCs w:val="20"/>
        </w:rPr>
        <w:t xml:space="preserve"> insomnia pada </w:t>
      </w:r>
      <w:proofErr w:type="spellStart"/>
      <w:r w:rsidRPr="00404558">
        <w:rPr>
          <w:rFonts w:cs="Times New Roman"/>
          <w:sz w:val="20"/>
          <w:szCs w:val="20"/>
        </w:rPr>
        <w:t>individu</w:t>
      </w:r>
      <w:proofErr w:type="spellEnd"/>
      <w:r w:rsidRPr="00404558">
        <w:rPr>
          <w:rFonts w:cs="Times New Roman"/>
          <w:sz w:val="20"/>
          <w:szCs w:val="20"/>
        </w:rPr>
        <w:t xml:space="preserve"> yang tidak memiliki </w:t>
      </w:r>
      <w:proofErr w:type="spellStart"/>
      <w:r w:rsidRPr="00404558">
        <w:rPr>
          <w:rFonts w:cs="Times New Roman"/>
          <w:sz w:val="20"/>
          <w:szCs w:val="20"/>
        </w:rPr>
        <w:t>pekerjaan</w:t>
      </w:r>
      <w:proofErr w:type="spellEnd"/>
      <w:r w:rsidRPr="00404558">
        <w:rPr>
          <w:rFonts w:cs="Times New Roman"/>
          <w:sz w:val="20"/>
          <w:szCs w:val="20"/>
        </w:rPr>
        <w:t xml:space="preserve"> di </w:t>
      </w:r>
      <w:proofErr w:type="spellStart"/>
      <w:r w:rsidRPr="00404558">
        <w:rPr>
          <w:rFonts w:cs="Times New Roman"/>
          <w:sz w:val="20"/>
          <w:szCs w:val="20"/>
        </w:rPr>
        <w:t>Kecamatan</w:t>
      </w:r>
      <w:proofErr w:type="spellEnd"/>
      <w:r w:rsidRPr="00404558">
        <w:rPr>
          <w:rFonts w:cs="Times New Roman"/>
          <w:sz w:val="20"/>
          <w:szCs w:val="20"/>
        </w:rPr>
        <w:t xml:space="preserve"> Sumbersari </w:t>
      </w:r>
      <w:proofErr w:type="spellStart"/>
      <w:r w:rsidRPr="00404558">
        <w:rPr>
          <w:rFonts w:cs="Times New Roman"/>
          <w:sz w:val="20"/>
          <w:szCs w:val="20"/>
        </w:rPr>
        <w:t>Kabupaten</w:t>
      </w:r>
      <w:proofErr w:type="spellEnd"/>
      <w:r w:rsidRPr="00404558">
        <w:rPr>
          <w:rFonts w:cs="Times New Roman"/>
          <w:sz w:val="20"/>
          <w:szCs w:val="20"/>
        </w:rPr>
        <w:t xml:space="preserve"> Jember</w:t>
      </w:r>
      <w:r>
        <w:rPr>
          <w:rFonts w:cs="Times New Roman"/>
          <w:sz w:val="20"/>
          <w:szCs w:val="20"/>
        </w:rPr>
        <w:t xml:space="preserve">. </w:t>
      </w:r>
      <w:r w:rsidRPr="00BD5BDF">
        <w:rPr>
          <w:rFonts w:cs="Times New Roman"/>
          <w:color w:val="0D0D0D"/>
          <w:sz w:val="20"/>
          <w:shd w:val="clear" w:color="auto" w:fill="FFFFFF"/>
        </w:rPr>
        <w:t xml:space="preserve">Penting untuk </w:t>
      </w:r>
      <w:proofErr w:type="spellStart"/>
      <w:r w:rsidRPr="00BD5BDF">
        <w:rPr>
          <w:rFonts w:cs="Times New Roman"/>
          <w:color w:val="0D0D0D"/>
          <w:sz w:val="20"/>
          <w:shd w:val="clear" w:color="auto" w:fill="FFFFFF"/>
        </w:rPr>
        <w:t>mengatasi</w:t>
      </w:r>
      <w:proofErr w:type="spellEnd"/>
      <w:r w:rsidRPr="00BD5BDF">
        <w:rPr>
          <w:rFonts w:cs="Times New Roman"/>
          <w:color w:val="0D0D0D"/>
          <w:sz w:val="20"/>
          <w:shd w:val="clear" w:color="auto" w:fill="FFFFFF"/>
        </w:rPr>
        <w:t xml:space="preserve"> insomnia dan </w:t>
      </w:r>
      <w:proofErr w:type="spellStart"/>
      <w:r w:rsidRPr="00BD5BDF">
        <w:rPr>
          <w:rFonts w:cs="Times New Roman"/>
          <w:color w:val="0D0D0D"/>
          <w:sz w:val="20"/>
          <w:shd w:val="clear" w:color="auto" w:fill="FFFFFF"/>
        </w:rPr>
        <w:t>kecemasan</w:t>
      </w:r>
      <w:proofErr w:type="spellEnd"/>
      <w:r w:rsidRPr="00BD5BDF">
        <w:rPr>
          <w:rFonts w:cs="Times New Roman"/>
          <w:color w:val="0D0D0D"/>
          <w:sz w:val="20"/>
          <w:shd w:val="clear" w:color="auto" w:fill="FFFFFF"/>
        </w:rPr>
        <w:t xml:space="preserve"> secara </w:t>
      </w:r>
      <w:proofErr w:type="spellStart"/>
      <w:r w:rsidRPr="00BD5BDF">
        <w:rPr>
          <w:rFonts w:cs="Times New Roman"/>
          <w:color w:val="0D0D0D"/>
          <w:sz w:val="20"/>
          <w:shd w:val="clear" w:color="auto" w:fill="FFFFFF"/>
        </w:rPr>
        <w:t>bersamaan</w:t>
      </w:r>
      <w:proofErr w:type="spellEnd"/>
      <w:r w:rsidRPr="00BD5BDF">
        <w:rPr>
          <w:rFonts w:cs="Times New Roman"/>
          <w:color w:val="0D0D0D"/>
          <w:sz w:val="20"/>
          <w:shd w:val="clear" w:color="auto" w:fill="FFFFFF"/>
        </w:rPr>
        <w:t xml:space="preserve"> untuk </w:t>
      </w:r>
      <w:proofErr w:type="spellStart"/>
      <w:r w:rsidRPr="00BD5BDF">
        <w:rPr>
          <w:rFonts w:cs="Times New Roman"/>
          <w:color w:val="0D0D0D"/>
          <w:sz w:val="20"/>
          <w:shd w:val="clear" w:color="auto" w:fill="FFFFFF"/>
        </w:rPr>
        <w:t>memecah</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siklus</w:t>
      </w:r>
      <w:proofErr w:type="spellEnd"/>
      <w:r w:rsidRPr="00BD5BDF">
        <w:rPr>
          <w:rFonts w:cs="Times New Roman"/>
          <w:color w:val="0D0D0D"/>
          <w:sz w:val="20"/>
          <w:shd w:val="clear" w:color="auto" w:fill="FFFFFF"/>
        </w:rPr>
        <w:t xml:space="preserve"> yang </w:t>
      </w:r>
      <w:proofErr w:type="spellStart"/>
      <w:r w:rsidRPr="00BD5BDF">
        <w:rPr>
          <w:rFonts w:cs="Times New Roman"/>
          <w:color w:val="0D0D0D"/>
          <w:sz w:val="20"/>
          <w:shd w:val="clear" w:color="auto" w:fill="FFFFFF"/>
        </w:rPr>
        <w:t>memperparah</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keduanya</w:t>
      </w:r>
      <w:proofErr w:type="spellEnd"/>
      <w:r w:rsidRPr="00BD5BDF">
        <w:rPr>
          <w:rFonts w:cs="Times New Roman"/>
          <w:color w:val="0D0D0D"/>
          <w:sz w:val="20"/>
          <w:shd w:val="clear" w:color="auto" w:fill="FFFFFF"/>
        </w:rPr>
        <w:t xml:space="preserve">. Pendekatan </w:t>
      </w:r>
      <w:proofErr w:type="spellStart"/>
      <w:r w:rsidRPr="00BD5BDF">
        <w:rPr>
          <w:rFonts w:cs="Times New Roman"/>
          <w:color w:val="0D0D0D"/>
          <w:sz w:val="20"/>
          <w:shd w:val="clear" w:color="auto" w:fill="FFFFFF"/>
        </w:rPr>
        <w:t>holistik</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termasuk</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mengidentifikasi</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penyebab</w:t>
      </w:r>
      <w:proofErr w:type="spellEnd"/>
      <w:r w:rsidRPr="00BD5BDF">
        <w:rPr>
          <w:rFonts w:cs="Times New Roman"/>
          <w:color w:val="0D0D0D"/>
          <w:sz w:val="20"/>
          <w:shd w:val="clear" w:color="auto" w:fill="FFFFFF"/>
        </w:rPr>
        <w:t xml:space="preserve"> insomnia dan </w:t>
      </w:r>
      <w:proofErr w:type="spellStart"/>
      <w:r w:rsidRPr="00BD5BDF">
        <w:rPr>
          <w:rFonts w:cs="Times New Roman"/>
          <w:color w:val="0D0D0D"/>
          <w:sz w:val="20"/>
          <w:shd w:val="clear" w:color="auto" w:fill="FFFFFF"/>
        </w:rPr>
        <w:t>kecemasan</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mengubah</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kebiasaan</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tidur</w:t>
      </w:r>
      <w:proofErr w:type="spellEnd"/>
      <w:r w:rsidRPr="00BD5BDF">
        <w:rPr>
          <w:rFonts w:cs="Times New Roman"/>
          <w:color w:val="0D0D0D"/>
          <w:sz w:val="20"/>
          <w:shd w:val="clear" w:color="auto" w:fill="FFFFFF"/>
        </w:rPr>
        <w:t xml:space="preserve"> dan </w:t>
      </w:r>
      <w:proofErr w:type="spellStart"/>
      <w:r w:rsidRPr="00BD5BDF">
        <w:rPr>
          <w:rFonts w:cs="Times New Roman"/>
          <w:color w:val="0D0D0D"/>
          <w:sz w:val="20"/>
          <w:shd w:val="clear" w:color="auto" w:fill="FFFFFF"/>
        </w:rPr>
        <w:t>pola</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pikir</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serta</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mencari</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bantuan</w:t>
      </w:r>
      <w:proofErr w:type="spellEnd"/>
      <w:r w:rsidRPr="00BD5BDF">
        <w:rPr>
          <w:rFonts w:cs="Times New Roman"/>
          <w:color w:val="0D0D0D"/>
          <w:sz w:val="20"/>
          <w:shd w:val="clear" w:color="auto" w:fill="FFFFFF"/>
        </w:rPr>
        <w:t xml:space="preserve"> </w:t>
      </w:r>
      <w:proofErr w:type="spellStart"/>
      <w:r w:rsidRPr="00BD5BDF">
        <w:rPr>
          <w:rFonts w:cs="Times New Roman"/>
          <w:color w:val="0D0D0D"/>
          <w:sz w:val="20"/>
          <w:shd w:val="clear" w:color="auto" w:fill="FFFFFF"/>
        </w:rPr>
        <w:t>profesional</w:t>
      </w:r>
      <w:proofErr w:type="spellEnd"/>
      <w:r w:rsidRPr="00BD5BDF">
        <w:rPr>
          <w:rFonts w:cs="Times New Roman"/>
          <w:color w:val="0D0D0D"/>
          <w:sz w:val="20"/>
          <w:shd w:val="clear" w:color="auto" w:fill="FFFFFF"/>
        </w:rPr>
        <w:t xml:space="preserve"> jika </w:t>
      </w:r>
      <w:proofErr w:type="spellStart"/>
      <w:r w:rsidRPr="00BD5BDF">
        <w:rPr>
          <w:rFonts w:cs="Times New Roman"/>
          <w:color w:val="0D0D0D"/>
          <w:sz w:val="20"/>
          <w:szCs w:val="24"/>
          <w:shd w:val="clear" w:color="auto" w:fill="FFFFFF"/>
        </w:rPr>
        <w:t>diperlukan</w:t>
      </w:r>
      <w:proofErr w:type="spellEnd"/>
      <w:r w:rsidRPr="00BD5BDF">
        <w:rPr>
          <w:rFonts w:cs="Times New Roman"/>
          <w:color w:val="0D0D0D"/>
          <w:sz w:val="20"/>
          <w:szCs w:val="24"/>
          <w:shd w:val="clear" w:color="auto" w:fill="FFFFFF"/>
        </w:rPr>
        <w:t>.</w:t>
      </w:r>
    </w:p>
    <w:p w14:paraId="42DDE395" w14:textId="51DC1D96" w:rsidR="00700A3F" w:rsidRDefault="00700A3F" w:rsidP="00130CB1">
      <w:pPr>
        <w:jc w:val="both"/>
      </w:pPr>
      <w:r w:rsidRPr="00700A3F">
        <w:rPr>
          <w:b/>
        </w:rPr>
        <w:t xml:space="preserve">Kata </w:t>
      </w:r>
      <w:proofErr w:type="spellStart"/>
      <w:r w:rsidRPr="00700A3F">
        <w:rPr>
          <w:b/>
        </w:rPr>
        <w:t>kunci</w:t>
      </w:r>
      <w:proofErr w:type="spellEnd"/>
      <w:r w:rsidRPr="00700A3F">
        <w:rPr>
          <w:b/>
        </w:rPr>
        <w:t>:</w:t>
      </w:r>
      <w:r w:rsidRPr="00700A3F">
        <w:t xml:space="preserve"> </w:t>
      </w:r>
      <w:proofErr w:type="spellStart"/>
      <w:r w:rsidR="00AC10F7" w:rsidRPr="00AC10F7">
        <w:t>Kecemasan</w:t>
      </w:r>
      <w:proofErr w:type="spellEnd"/>
      <w:r w:rsidR="00AC10F7" w:rsidRPr="00AC10F7">
        <w:t xml:space="preserve">; insomnia; </w:t>
      </w:r>
      <w:proofErr w:type="spellStart"/>
      <w:r w:rsidR="00AC10F7" w:rsidRPr="00AC10F7">
        <w:t>pengangguran</w:t>
      </w:r>
      <w:proofErr w:type="spellEnd"/>
      <w:r w:rsidRPr="00700A3F">
        <w:t>.</w:t>
      </w:r>
    </w:p>
    <w:p w14:paraId="5D5E90CC" w14:textId="7C1B360D" w:rsidR="00700A3F" w:rsidRPr="00AC10F7" w:rsidRDefault="00700A3F" w:rsidP="00700A3F">
      <w:pPr>
        <w:jc w:val="center"/>
        <w:rPr>
          <w:b/>
          <w:bCs/>
        </w:rPr>
      </w:pPr>
      <w:r w:rsidRPr="00AC10F7">
        <w:rPr>
          <w:b/>
          <w:bCs/>
        </w:rPr>
        <w:t xml:space="preserve">Abstract </w:t>
      </w:r>
    </w:p>
    <w:p w14:paraId="206EAA4F" w14:textId="77777777" w:rsidR="00130CB1" w:rsidRDefault="00130CB1" w:rsidP="00130CB1">
      <w:pPr>
        <w:spacing w:after="0" w:line="240" w:lineRule="auto"/>
        <w:jc w:val="both"/>
        <w:rPr>
          <w:rFonts w:cs="Times New Roman"/>
          <w:b/>
          <w:bCs/>
          <w:i/>
          <w:sz w:val="20"/>
          <w:szCs w:val="20"/>
          <w:lang w:val="sv-SE"/>
        </w:rPr>
      </w:pPr>
      <w:r>
        <w:rPr>
          <w:rFonts w:cs="Times New Roman"/>
          <w:b/>
          <w:bCs/>
          <w:i/>
          <w:sz w:val="20"/>
          <w:szCs w:val="20"/>
          <w:lang w:val="sv-SE"/>
        </w:rPr>
        <w:t>Abstract</w:t>
      </w:r>
    </w:p>
    <w:p w14:paraId="0FE5DC78" w14:textId="198B78C1" w:rsidR="00700A3F" w:rsidRDefault="00130CB1" w:rsidP="00130CB1">
      <w:pPr>
        <w:jc w:val="both"/>
      </w:pPr>
      <w:r>
        <w:rPr>
          <w:rFonts w:asciiTheme="majorBidi" w:hAnsiTheme="majorBidi" w:cstheme="majorBidi"/>
          <w:b/>
          <w:bCs/>
          <w:i/>
          <w:sz w:val="20"/>
          <w:szCs w:val="20"/>
        </w:rPr>
        <w:t>Background:</w:t>
      </w:r>
      <w:r>
        <w:rPr>
          <w:rFonts w:asciiTheme="majorBidi" w:hAnsiTheme="majorBidi" w:cstheme="majorBidi"/>
          <w:i/>
          <w:sz w:val="20"/>
          <w:szCs w:val="20"/>
        </w:rPr>
        <w:t xml:space="preserve"> </w:t>
      </w:r>
      <w:r w:rsidRPr="00896079">
        <w:rPr>
          <w:rFonts w:asciiTheme="majorBidi" w:hAnsiTheme="majorBidi" w:cstheme="majorBidi"/>
          <w:i/>
          <w:sz w:val="20"/>
          <w:szCs w:val="20"/>
        </w:rPr>
        <w:t xml:space="preserve">Unemployment is one of the social issues that occurs in many countries, including Indonesia. Often the health condition of unemployment is ruled out because it is more concerned with economic and social factors, even though health problems in unemployment are quite serious and can have other aspects. Health problems that often appear in unemployment are insomnia and anxiety, insomnia and anxiety need to get more attention. The impact of insomnia is anxiety disorders, stress, fatigue, attention disorders, concentration and memory, etc. </w:t>
      </w:r>
      <w:proofErr w:type="gramStart"/>
      <w:r w:rsidRPr="00896079">
        <w:rPr>
          <w:rFonts w:asciiTheme="majorBidi" w:hAnsiTheme="majorBidi" w:cstheme="majorBidi"/>
          <w:b/>
          <w:i/>
          <w:sz w:val="20"/>
          <w:szCs w:val="20"/>
        </w:rPr>
        <w:t>Objective :</w:t>
      </w:r>
      <w:proofErr w:type="gramEnd"/>
      <w:r w:rsidRPr="00896079">
        <w:rPr>
          <w:rFonts w:asciiTheme="majorBidi" w:hAnsiTheme="majorBidi" w:cstheme="majorBidi"/>
          <w:i/>
          <w:sz w:val="20"/>
          <w:szCs w:val="20"/>
        </w:rPr>
        <w:t xml:space="preserve"> analyze the relationship between the level of anxiety and insomnia in individuals who do not have a job in Sumbersari District, Jember Regency. </w:t>
      </w:r>
      <w:r w:rsidRPr="00896079">
        <w:rPr>
          <w:rFonts w:asciiTheme="majorBidi" w:hAnsiTheme="majorBidi" w:cstheme="majorBidi"/>
          <w:b/>
          <w:i/>
          <w:sz w:val="20"/>
          <w:szCs w:val="20"/>
        </w:rPr>
        <w:t>Method:</w:t>
      </w:r>
      <w:r w:rsidRPr="00896079">
        <w:rPr>
          <w:rFonts w:asciiTheme="majorBidi" w:hAnsiTheme="majorBidi" w:cstheme="majorBidi"/>
          <w:i/>
          <w:sz w:val="20"/>
          <w:szCs w:val="20"/>
        </w:rPr>
        <w:t xml:space="preserve"> this research uses a correlational method with quantitative research design using a </w:t>
      </w:r>
      <w:proofErr w:type="gramStart"/>
      <w:r w:rsidRPr="00896079">
        <w:rPr>
          <w:rFonts w:asciiTheme="majorBidi" w:hAnsiTheme="majorBidi" w:cstheme="majorBidi"/>
          <w:i/>
          <w:sz w:val="20"/>
          <w:szCs w:val="20"/>
        </w:rPr>
        <w:t>Cross Sectional</w:t>
      </w:r>
      <w:proofErr w:type="gramEnd"/>
      <w:r w:rsidRPr="00896079">
        <w:rPr>
          <w:rFonts w:asciiTheme="majorBidi" w:hAnsiTheme="majorBidi" w:cstheme="majorBidi"/>
          <w:i/>
          <w:sz w:val="20"/>
          <w:szCs w:val="20"/>
        </w:rPr>
        <w:t xml:space="preserve"> approach. The population in this study was 36,882 unemployed in Sumbersari District. The sampling technique uses the </w:t>
      </w:r>
      <w:proofErr w:type="spellStart"/>
      <w:r w:rsidRPr="00896079">
        <w:rPr>
          <w:rFonts w:asciiTheme="majorBidi" w:hAnsiTheme="majorBidi" w:cstheme="majorBidi"/>
          <w:i/>
          <w:sz w:val="20"/>
          <w:szCs w:val="20"/>
        </w:rPr>
        <w:t>slovin</w:t>
      </w:r>
      <w:proofErr w:type="spellEnd"/>
      <w:r w:rsidRPr="00896079">
        <w:rPr>
          <w:rFonts w:asciiTheme="majorBidi" w:hAnsiTheme="majorBidi" w:cstheme="majorBidi"/>
          <w:i/>
          <w:sz w:val="20"/>
          <w:szCs w:val="20"/>
        </w:rPr>
        <w:t xml:space="preserve"> formula so that a total of 100 respondents </w:t>
      </w:r>
      <w:proofErr w:type="gramStart"/>
      <w:r w:rsidRPr="00896079">
        <w:rPr>
          <w:rFonts w:asciiTheme="majorBidi" w:hAnsiTheme="majorBidi" w:cstheme="majorBidi"/>
          <w:i/>
          <w:sz w:val="20"/>
          <w:szCs w:val="20"/>
        </w:rPr>
        <w:t>are</w:t>
      </w:r>
      <w:proofErr w:type="gramEnd"/>
      <w:r w:rsidRPr="00896079">
        <w:rPr>
          <w:rFonts w:asciiTheme="majorBidi" w:hAnsiTheme="majorBidi" w:cstheme="majorBidi"/>
          <w:i/>
          <w:sz w:val="20"/>
          <w:szCs w:val="20"/>
        </w:rPr>
        <w:t xml:space="preserve"> obtained. Sampling technique using Purposive Sampling. The research instrument used the TMAS (Taylor Manifest Anxiety Scale) anxiety questionnaire and the KSPBJ-IRS questionnaire (insomnia rating scale. This research uses the Spearman Rank correlation test. </w:t>
      </w:r>
      <w:r w:rsidRPr="00896079">
        <w:rPr>
          <w:rFonts w:asciiTheme="majorBidi" w:hAnsiTheme="majorBidi" w:cstheme="majorBidi"/>
          <w:b/>
          <w:i/>
          <w:sz w:val="20"/>
          <w:szCs w:val="20"/>
        </w:rPr>
        <w:t>Results:</w:t>
      </w:r>
      <w:r w:rsidRPr="00896079">
        <w:rPr>
          <w:rFonts w:asciiTheme="majorBidi" w:hAnsiTheme="majorBidi" w:cstheme="majorBidi"/>
          <w:i/>
          <w:sz w:val="20"/>
          <w:szCs w:val="20"/>
        </w:rPr>
        <w:t xml:space="preserve"> the study found p </w:t>
      </w:r>
      <w:proofErr w:type="spellStart"/>
      <w:r w:rsidRPr="00896079">
        <w:rPr>
          <w:rFonts w:asciiTheme="majorBidi" w:hAnsiTheme="majorBidi" w:cstheme="majorBidi"/>
          <w:i/>
          <w:sz w:val="20"/>
          <w:szCs w:val="20"/>
        </w:rPr>
        <w:t>vallue</w:t>
      </w:r>
      <w:proofErr w:type="spellEnd"/>
      <w:r w:rsidRPr="00896079">
        <w:rPr>
          <w:rFonts w:asciiTheme="majorBidi" w:hAnsiTheme="majorBidi" w:cstheme="majorBidi"/>
          <w:i/>
          <w:sz w:val="20"/>
          <w:szCs w:val="20"/>
        </w:rPr>
        <w:t xml:space="preserve"> (&lt;0.001) &lt;α (0.05) then H0 was rejected meaning that there was a relationship between anxiety levels and insomnia in </w:t>
      </w:r>
      <w:r w:rsidRPr="00896079">
        <w:rPr>
          <w:rFonts w:asciiTheme="majorBidi" w:hAnsiTheme="majorBidi" w:cstheme="majorBidi"/>
          <w:i/>
          <w:sz w:val="20"/>
          <w:szCs w:val="20"/>
        </w:rPr>
        <w:lastRenderedPageBreak/>
        <w:t xml:space="preserve">unemployed individuals with a contingency coefficient value of 0.617 which means a strong relationship. </w:t>
      </w:r>
      <w:r w:rsidRPr="00896079">
        <w:rPr>
          <w:rFonts w:asciiTheme="majorBidi" w:hAnsiTheme="majorBidi" w:cstheme="majorBidi"/>
          <w:b/>
          <w:i/>
          <w:sz w:val="20"/>
          <w:szCs w:val="20"/>
        </w:rPr>
        <w:t>Discussion:</w:t>
      </w:r>
      <w:r w:rsidRPr="00896079">
        <w:rPr>
          <w:rFonts w:asciiTheme="majorBidi" w:hAnsiTheme="majorBidi" w:cstheme="majorBidi"/>
          <w:i/>
          <w:sz w:val="20"/>
          <w:szCs w:val="20"/>
        </w:rPr>
        <w:t xml:space="preserve"> There is a strong relationship between anxiety levels and insomnia in individuals who do not have a job in Sumbersari District, Jember Regency. It is important to overcome insomnia and anxiety simultaneously to break the cycle that aggravates both. Holistic approaches include identifying the causes of insomnia and anxiety, changing sleep habits and mindsets, and seek</w:t>
      </w:r>
      <w:r>
        <w:rPr>
          <w:rFonts w:asciiTheme="majorBidi" w:hAnsiTheme="majorBidi" w:cstheme="majorBidi"/>
          <w:i/>
          <w:sz w:val="20"/>
          <w:szCs w:val="20"/>
        </w:rPr>
        <w:t xml:space="preserve">ing professional help if </w:t>
      </w:r>
      <w:proofErr w:type="gramStart"/>
      <w:r>
        <w:rPr>
          <w:rFonts w:asciiTheme="majorBidi" w:hAnsiTheme="majorBidi" w:cstheme="majorBidi"/>
          <w:i/>
          <w:sz w:val="20"/>
          <w:szCs w:val="20"/>
        </w:rPr>
        <w:t>needed</w:t>
      </w:r>
      <w:r w:rsidRPr="00333CA3">
        <w:rPr>
          <w:rFonts w:asciiTheme="majorBidi" w:hAnsiTheme="majorBidi" w:cstheme="majorBidi"/>
          <w:i/>
          <w:sz w:val="20"/>
          <w:szCs w:val="20"/>
        </w:rPr>
        <w:t>.</w:t>
      </w:r>
      <w:r w:rsidR="00700A3F">
        <w:t>.</w:t>
      </w:r>
      <w:proofErr w:type="gramEnd"/>
    </w:p>
    <w:p w14:paraId="0047B2D3" w14:textId="00966E43" w:rsidR="00700A3F" w:rsidRDefault="00700A3F" w:rsidP="00700A3F">
      <w:pPr>
        <w:jc w:val="both"/>
      </w:pPr>
      <w:r w:rsidRPr="00700A3F">
        <w:rPr>
          <w:b/>
        </w:rPr>
        <w:t>Key words</w:t>
      </w:r>
      <w:r>
        <w:rPr>
          <w:b/>
        </w:rPr>
        <w:t>:</w:t>
      </w:r>
      <w:r w:rsidRPr="00700A3F">
        <w:t xml:space="preserve"> </w:t>
      </w:r>
      <w:r w:rsidR="00130CB1" w:rsidRPr="00130CB1">
        <w:rPr>
          <w:i/>
          <w:iCs/>
        </w:rPr>
        <w:t>Anxiety; insomnia; unemployment</w:t>
      </w:r>
      <w:r w:rsidRPr="00700A3F">
        <w:t>.</w:t>
      </w:r>
    </w:p>
    <w:p w14:paraId="0528B75A" w14:textId="6DBE9815" w:rsidR="000273B1" w:rsidRPr="00217236" w:rsidRDefault="000273B1" w:rsidP="000273B1">
      <w:pPr>
        <w:jc w:val="both"/>
        <w:rPr>
          <w:b/>
        </w:rPr>
      </w:pPr>
      <w:proofErr w:type="spellStart"/>
      <w:r w:rsidRPr="00217236">
        <w:rPr>
          <w:b/>
        </w:rPr>
        <w:t>Pendahuluan</w:t>
      </w:r>
      <w:proofErr w:type="spellEnd"/>
      <w:r w:rsidRPr="00217236">
        <w:rPr>
          <w:b/>
        </w:rPr>
        <w:t xml:space="preserve"> </w:t>
      </w:r>
    </w:p>
    <w:p w14:paraId="1BDAE789" w14:textId="77777777" w:rsidR="00C55AE8" w:rsidRPr="00C55AE8" w:rsidRDefault="00C55AE8" w:rsidP="00C55AE8">
      <w:pPr>
        <w:spacing w:after="0" w:line="360" w:lineRule="auto"/>
        <w:ind w:firstLine="567"/>
        <w:jc w:val="both"/>
        <w:rPr>
          <w:rFonts w:cs="Times New Roman"/>
          <w:szCs w:val="24"/>
        </w:rPr>
      </w:pPr>
      <w:r w:rsidRPr="00C55AE8">
        <w:rPr>
          <w:rFonts w:cs="Times New Roman"/>
          <w:szCs w:val="24"/>
        </w:rPr>
        <w:t xml:space="preserve">Insomnia adalah </w:t>
      </w:r>
      <w:proofErr w:type="spellStart"/>
      <w:r w:rsidRPr="00C55AE8">
        <w:rPr>
          <w:rFonts w:cs="Times New Roman"/>
          <w:szCs w:val="24"/>
        </w:rPr>
        <w:t>kondisi</w:t>
      </w:r>
      <w:proofErr w:type="spellEnd"/>
      <w:r w:rsidRPr="00C55AE8">
        <w:rPr>
          <w:rFonts w:cs="Times New Roman"/>
          <w:szCs w:val="24"/>
        </w:rPr>
        <w:t xml:space="preserve"> dimana </w:t>
      </w:r>
      <w:proofErr w:type="spellStart"/>
      <w:r w:rsidRPr="00C55AE8">
        <w:rPr>
          <w:rFonts w:cs="Times New Roman"/>
          <w:szCs w:val="24"/>
        </w:rPr>
        <w:t>individu</w:t>
      </w:r>
      <w:proofErr w:type="spellEnd"/>
      <w:r w:rsidRPr="00C55AE8">
        <w:rPr>
          <w:rFonts w:cs="Times New Roman"/>
          <w:szCs w:val="24"/>
        </w:rPr>
        <w:t xml:space="preserve"> </w:t>
      </w:r>
      <w:proofErr w:type="spellStart"/>
      <w:r w:rsidRPr="00C55AE8">
        <w:rPr>
          <w:rFonts w:cs="Times New Roman"/>
          <w:szCs w:val="24"/>
        </w:rPr>
        <w:t>mengalami</w:t>
      </w:r>
      <w:proofErr w:type="spellEnd"/>
      <w:r w:rsidRPr="00C55AE8">
        <w:rPr>
          <w:rFonts w:cs="Times New Roman"/>
          <w:szCs w:val="24"/>
        </w:rPr>
        <w:t xml:space="preserve"> </w:t>
      </w:r>
      <w:proofErr w:type="spellStart"/>
      <w:r w:rsidRPr="00C55AE8">
        <w:rPr>
          <w:rFonts w:cs="Times New Roman"/>
          <w:szCs w:val="24"/>
        </w:rPr>
        <w:t>kesulitan</w:t>
      </w:r>
      <w:proofErr w:type="spellEnd"/>
      <w:r w:rsidRPr="00C55AE8">
        <w:rPr>
          <w:rFonts w:cs="Times New Roman"/>
          <w:szCs w:val="24"/>
        </w:rPr>
        <w:t xml:space="preserve"> </w:t>
      </w:r>
      <w:proofErr w:type="spellStart"/>
      <w:r w:rsidRPr="00C55AE8">
        <w:rPr>
          <w:rFonts w:cs="Times New Roman"/>
          <w:szCs w:val="24"/>
        </w:rPr>
        <w:t>tidur</w:t>
      </w:r>
      <w:proofErr w:type="spellEnd"/>
      <w:r w:rsidRPr="00C55AE8">
        <w:rPr>
          <w:rFonts w:cs="Times New Roman"/>
          <w:szCs w:val="24"/>
        </w:rPr>
        <w:t xml:space="preserve">, terutama </w:t>
      </w:r>
      <w:proofErr w:type="spellStart"/>
      <w:r w:rsidRPr="00C55AE8">
        <w:rPr>
          <w:rFonts w:cs="Times New Roman"/>
          <w:szCs w:val="24"/>
        </w:rPr>
        <w:t>ketika</w:t>
      </w:r>
      <w:proofErr w:type="spellEnd"/>
      <w:r w:rsidRPr="00C55AE8">
        <w:rPr>
          <w:rFonts w:cs="Times New Roman"/>
          <w:szCs w:val="24"/>
        </w:rPr>
        <w:t xml:space="preserve"> </w:t>
      </w:r>
      <w:proofErr w:type="spellStart"/>
      <w:r w:rsidRPr="00C55AE8">
        <w:rPr>
          <w:rFonts w:cs="Times New Roman"/>
          <w:szCs w:val="24"/>
        </w:rPr>
        <w:t>tidur</w:t>
      </w:r>
      <w:proofErr w:type="spellEnd"/>
      <w:r w:rsidRPr="00C55AE8">
        <w:rPr>
          <w:rFonts w:cs="Times New Roman"/>
          <w:szCs w:val="24"/>
        </w:rPr>
        <w:t xml:space="preserve"> di </w:t>
      </w:r>
      <w:proofErr w:type="spellStart"/>
      <w:r w:rsidRPr="00C55AE8">
        <w:rPr>
          <w:rFonts w:cs="Times New Roman"/>
          <w:szCs w:val="24"/>
        </w:rPr>
        <w:t>malam</w:t>
      </w:r>
      <w:proofErr w:type="spellEnd"/>
      <w:r w:rsidRPr="00C55AE8">
        <w:rPr>
          <w:rFonts w:cs="Times New Roman"/>
          <w:szCs w:val="24"/>
        </w:rPr>
        <w:t xml:space="preserve"> </w:t>
      </w:r>
      <w:proofErr w:type="spellStart"/>
      <w:r w:rsidRPr="00C55AE8">
        <w:rPr>
          <w:rFonts w:cs="Times New Roman"/>
          <w:szCs w:val="24"/>
        </w:rPr>
        <w:t>hari</w:t>
      </w:r>
      <w:proofErr w:type="spellEnd"/>
      <w:r w:rsidRPr="00C55AE8">
        <w:rPr>
          <w:rFonts w:cs="Times New Roman"/>
          <w:szCs w:val="24"/>
        </w:rPr>
        <w:t xml:space="preserve">. Selain itu, insomnia juga dapat </w:t>
      </w:r>
      <w:proofErr w:type="spellStart"/>
      <w:r w:rsidRPr="00C55AE8">
        <w:rPr>
          <w:rFonts w:cs="Times New Roman"/>
          <w:szCs w:val="24"/>
        </w:rPr>
        <w:t>diartikan</w:t>
      </w:r>
      <w:proofErr w:type="spellEnd"/>
      <w:r w:rsidRPr="00C55AE8">
        <w:rPr>
          <w:rFonts w:cs="Times New Roman"/>
          <w:szCs w:val="24"/>
        </w:rPr>
        <w:t xml:space="preserve"> </w:t>
      </w:r>
      <w:proofErr w:type="spellStart"/>
      <w:r w:rsidRPr="00C55AE8">
        <w:rPr>
          <w:rFonts w:cs="Times New Roman"/>
          <w:szCs w:val="24"/>
        </w:rPr>
        <w:t>sebagai</w:t>
      </w:r>
      <w:proofErr w:type="spellEnd"/>
      <w:r w:rsidRPr="00C55AE8">
        <w:rPr>
          <w:rFonts w:cs="Times New Roman"/>
          <w:szCs w:val="24"/>
        </w:rPr>
        <w:t xml:space="preserve"> </w:t>
      </w:r>
      <w:proofErr w:type="spellStart"/>
      <w:r w:rsidRPr="00C55AE8">
        <w:rPr>
          <w:rFonts w:cs="Times New Roman"/>
          <w:szCs w:val="24"/>
        </w:rPr>
        <w:t>perasaan</w:t>
      </w:r>
      <w:proofErr w:type="spellEnd"/>
      <w:r w:rsidRPr="00C55AE8">
        <w:rPr>
          <w:rFonts w:cs="Times New Roman"/>
          <w:szCs w:val="24"/>
        </w:rPr>
        <w:t xml:space="preserve"> </w:t>
      </w:r>
      <w:proofErr w:type="spellStart"/>
      <w:r w:rsidRPr="00C55AE8">
        <w:rPr>
          <w:rFonts w:cs="Times New Roman"/>
          <w:szCs w:val="24"/>
        </w:rPr>
        <w:t>bahwa</w:t>
      </w:r>
      <w:proofErr w:type="spellEnd"/>
      <w:r w:rsidRPr="00C55AE8">
        <w:rPr>
          <w:rFonts w:cs="Times New Roman"/>
          <w:szCs w:val="24"/>
        </w:rPr>
        <w:t xml:space="preserve"> </w:t>
      </w:r>
      <w:proofErr w:type="spellStart"/>
      <w:r w:rsidRPr="00C55AE8">
        <w:rPr>
          <w:rFonts w:cs="Times New Roman"/>
          <w:szCs w:val="24"/>
        </w:rPr>
        <w:t>tidur</w:t>
      </w:r>
      <w:proofErr w:type="spellEnd"/>
      <w:r w:rsidRPr="00C55AE8">
        <w:rPr>
          <w:rFonts w:cs="Times New Roman"/>
          <w:szCs w:val="24"/>
        </w:rPr>
        <w:t xml:space="preserve"> yang </w:t>
      </w:r>
      <w:proofErr w:type="spellStart"/>
      <w:r w:rsidRPr="00C55AE8">
        <w:rPr>
          <w:rFonts w:cs="Times New Roman"/>
          <w:szCs w:val="24"/>
        </w:rPr>
        <w:t>didapatkan</w:t>
      </w:r>
      <w:proofErr w:type="spellEnd"/>
      <w:r w:rsidRPr="00C55AE8">
        <w:rPr>
          <w:rFonts w:cs="Times New Roman"/>
          <w:szCs w:val="24"/>
        </w:rPr>
        <w:t xml:space="preserve"> tidak cukup </w:t>
      </w:r>
      <w:proofErr w:type="spellStart"/>
      <w:r w:rsidRPr="00C55AE8">
        <w:rPr>
          <w:rFonts w:cs="Times New Roman"/>
          <w:szCs w:val="24"/>
        </w:rPr>
        <w:t>atau</w:t>
      </w:r>
      <w:proofErr w:type="spellEnd"/>
      <w:r w:rsidRPr="00C55AE8">
        <w:rPr>
          <w:rFonts w:cs="Times New Roman"/>
          <w:szCs w:val="24"/>
        </w:rPr>
        <w:t xml:space="preserve"> </w:t>
      </w:r>
      <w:proofErr w:type="spellStart"/>
      <w:r w:rsidRPr="00C55AE8">
        <w:rPr>
          <w:rFonts w:cs="Times New Roman"/>
          <w:szCs w:val="24"/>
        </w:rPr>
        <w:t>kualitas</w:t>
      </w:r>
      <w:proofErr w:type="spellEnd"/>
      <w:r w:rsidRPr="00C55AE8">
        <w:rPr>
          <w:rFonts w:cs="Times New Roman"/>
          <w:szCs w:val="24"/>
        </w:rPr>
        <w:t xml:space="preserve"> </w:t>
      </w:r>
      <w:proofErr w:type="spellStart"/>
      <w:r w:rsidRPr="00C55AE8">
        <w:rPr>
          <w:rFonts w:cs="Times New Roman"/>
          <w:szCs w:val="24"/>
        </w:rPr>
        <w:t>tidurnya</w:t>
      </w:r>
      <w:proofErr w:type="spellEnd"/>
      <w:r w:rsidRPr="00C55AE8">
        <w:rPr>
          <w:rFonts w:cs="Times New Roman"/>
          <w:szCs w:val="24"/>
        </w:rPr>
        <w:t xml:space="preserve"> </w:t>
      </w:r>
      <w:proofErr w:type="spellStart"/>
      <w:r w:rsidRPr="00C55AE8">
        <w:rPr>
          <w:rFonts w:cs="Times New Roman"/>
          <w:szCs w:val="24"/>
        </w:rPr>
        <w:t>buruk</w:t>
      </w:r>
      <w:proofErr w:type="spellEnd"/>
      <w:r w:rsidRPr="00C55AE8">
        <w:rPr>
          <w:rFonts w:cs="Times New Roman"/>
          <w:szCs w:val="24"/>
        </w:rPr>
        <w:t xml:space="preserve">. </w:t>
      </w:r>
      <w:sdt>
        <w:sdtPr>
          <w:rPr>
            <w:rFonts w:cs="Times New Roman"/>
            <w:color w:val="000000"/>
            <w:szCs w:val="24"/>
          </w:rPr>
          <w:tag w:val="MENDELEY_CITATION_v3_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"/>
          <w:id w:val="1766342913"/>
          <w:placeholder>
            <w:docPart w:val="723947257E9F44668C9A30564A901AB6"/>
          </w:placeholder>
        </w:sdtPr>
        <w:sdtContent>
          <w:r w:rsidRPr="00C55AE8">
            <w:rPr>
              <w:rFonts w:cs="Times New Roman"/>
              <w:color w:val="000000"/>
              <w:szCs w:val="24"/>
            </w:rPr>
            <w:t>(Juwita et al., 2023)</w:t>
          </w:r>
        </w:sdtContent>
      </w:sdt>
      <w:r w:rsidRPr="00C55AE8">
        <w:rPr>
          <w:rFonts w:cs="Times New Roman"/>
          <w:szCs w:val="24"/>
        </w:rPr>
        <w:t xml:space="preserve">. Biasanya insomnia </w:t>
      </w:r>
      <w:proofErr w:type="spellStart"/>
      <w:r w:rsidRPr="00C55AE8">
        <w:rPr>
          <w:rFonts w:cs="Times New Roman"/>
          <w:szCs w:val="24"/>
        </w:rPr>
        <w:t>dialami</w:t>
      </w:r>
      <w:proofErr w:type="spellEnd"/>
      <w:r w:rsidRPr="00C55AE8">
        <w:rPr>
          <w:rFonts w:cs="Times New Roman"/>
          <w:szCs w:val="24"/>
        </w:rPr>
        <w:t xml:space="preserve"> hanya </w:t>
      </w:r>
      <w:proofErr w:type="spellStart"/>
      <w:r w:rsidRPr="00C55AE8">
        <w:rPr>
          <w:rFonts w:cs="Times New Roman"/>
          <w:szCs w:val="24"/>
        </w:rPr>
        <w:t>sementara</w:t>
      </w:r>
      <w:proofErr w:type="spellEnd"/>
      <w:r w:rsidRPr="00C55AE8">
        <w:rPr>
          <w:rFonts w:cs="Times New Roman"/>
          <w:szCs w:val="24"/>
        </w:rPr>
        <w:t xml:space="preserve">, </w:t>
      </w:r>
      <w:proofErr w:type="spellStart"/>
      <w:r w:rsidRPr="00C55AE8">
        <w:rPr>
          <w:rFonts w:cs="Times New Roman"/>
          <w:szCs w:val="24"/>
        </w:rPr>
        <w:t>tetapi</w:t>
      </w:r>
      <w:proofErr w:type="spellEnd"/>
      <w:r w:rsidRPr="00C55AE8">
        <w:rPr>
          <w:rFonts w:cs="Times New Roman"/>
          <w:szCs w:val="24"/>
        </w:rPr>
        <w:t xml:space="preserve"> </w:t>
      </w:r>
      <w:proofErr w:type="spellStart"/>
      <w:r w:rsidRPr="00C55AE8">
        <w:rPr>
          <w:rFonts w:cs="Times New Roman"/>
          <w:szCs w:val="24"/>
        </w:rPr>
        <w:t>ketika</w:t>
      </w:r>
      <w:proofErr w:type="spellEnd"/>
      <w:r w:rsidRPr="00C55AE8">
        <w:rPr>
          <w:rFonts w:cs="Times New Roman"/>
          <w:szCs w:val="24"/>
        </w:rPr>
        <w:t xml:space="preserve"> insomnia </w:t>
      </w:r>
      <w:proofErr w:type="spellStart"/>
      <w:r w:rsidRPr="00C55AE8">
        <w:rPr>
          <w:rFonts w:cs="Times New Roman"/>
          <w:szCs w:val="24"/>
        </w:rPr>
        <w:t>terjadi</w:t>
      </w:r>
      <w:proofErr w:type="spellEnd"/>
      <w:r w:rsidRPr="00C55AE8">
        <w:rPr>
          <w:rFonts w:cs="Times New Roman"/>
          <w:szCs w:val="24"/>
        </w:rPr>
        <w:t xml:space="preserve"> setiap </w:t>
      </w:r>
      <w:proofErr w:type="spellStart"/>
      <w:r w:rsidRPr="00C55AE8">
        <w:rPr>
          <w:rFonts w:cs="Times New Roman"/>
          <w:szCs w:val="24"/>
        </w:rPr>
        <w:t>malam</w:t>
      </w:r>
      <w:proofErr w:type="spellEnd"/>
      <w:r w:rsidRPr="00C55AE8">
        <w:rPr>
          <w:rFonts w:cs="Times New Roman"/>
          <w:szCs w:val="24"/>
        </w:rPr>
        <w:t xml:space="preserve"> dan </w:t>
      </w:r>
      <w:proofErr w:type="spellStart"/>
      <w:r w:rsidRPr="00C55AE8">
        <w:rPr>
          <w:rFonts w:cs="Times New Roman"/>
          <w:szCs w:val="24"/>
        </w:rPr>
        <w:t>berlanjut</w:t>
      </w:r>
      <w:proofErr w:type="spellEnd"/>
      <w:r w:rsidRPr="00C55AE8">
        <w:rPr>
          <w:rFonts w:cs="Times New Roman"/>
          <w:szCs w:val="24"/>
        </w:rPr>
        <w:t xml:space="preserve"> secara </w:t>
      </w:r>
      <w:proofErr w:type="spellStart"/>
      <w:r w:rsidRPr="00C55AE8">
        <w:rPr>
          <w:rFonts w:cs="Times New Roman"/>
          <w:szCs w:val="24"/>
        </w:rPr>
        <w:t>terus-menerus</w:t>
      </w:r>
      <w:proofErr w:type="spellEnd"/>
      <w:r w:rsidRPr="00C55AE8">
        <w:rPr>
          <w:rFonts w:cs="Times New Roman"/>
          <w:szCs w:val="24"/>
        </w:rPr>
        <w:t xml:space="preserve">, </w:t>
      </w:r>
      <w:proofErr w:type="spellStart"/>
      <w:r w:rsidRPr="00C55AE8">
        <w:rPr>
          <w:rFonts w:cs="Times New Roman"/>
          <w:szCs w:val="24"/>
        </w:rPr>
        <w:t>hal</w:t>
      </w:r>
      <w:proofErr w:type="spellEnd"/>
      <w:r w:rsidRPr="00C55AE8">
        <w:rPr>
          <w:rFonts w:cs="Times New Roman"/>
          <w:szCs w:val="24"/>
        </w:rPr>
        <w:t xml:space="preserve"> itu bisa </w:t>
      </w:r>
      <w:proofErr w:type="spellStart"/>
      <w:r w:rsidRPr="00C55AE8">
        <w:rPr>
          <w:rFonts w:cs="Times New Roman"/>
          <w:szCs w:val="24"/>
        </w:rPr>
        <w:t>menjadi</w:t>
      </w:r>
      <w:proofErr w:type="spellEnd"/>
      <w:r w:rsidRPr="00C55AE8">
        <w:rPr>
          <w:rFonts w:cs="Times New Roman"/>
          <w:szCs w:val="24"/>
        </w:rPr>
        <w:t xml:space="preserve"> masalah yg cukup </w:t>
      </w:r>
      <w:proofErr w:type="spellStart"/>
      <w:r w:rsidRPr="00C55AE8">
        <w:rPr>
          <w:rFonts w:cs="Times New Roman"/>
          <w:szCs w:val="24"/>
        </w:rPr>
        <w:t>serius</w:t>
      </w:r>
      <w:proofErr w:type="spellEnd"/>
      <w:r w:rsidRPr="00C55AE8">
        <w:rPr>
          <w:rFonts w:cs="Times New Roman"/>
          <w:szCs w:val="24"/>
        </w:rPr>
        <w:t xml:space="preserve"> </w:t>
      </w:r>
      <w:proofErr w:type="spellStart"/>
      <w:r w:rsidRPr="00C55AE8">
        <w:rPr>
          <w:rFonts w:cs="Times New Roman"/>
          <w:szCs w:val="24"/>
        </w:rPr>
        <w:t>karena</w:t>
      </w:r>
      <w:proofErr w:type="spellEnd"/>
      <w:r w:rsidRPr="00C55AE8">
        <w:rPr>
          <w:rFonts w:cs="Times New Roman"/>
          <w:szCs w:val="24"/>
        </w:rPr>
        <w:t xml:space="preserve"> dapat </w:t>
      </w:r>
      <w:proofErr w:type="spellStart"/>
      <w:r w:rsidRPr="00C55AE8">
        <w:rPr>
          <w:rFonts w:cs="Times New Roman"/>
          <w:szCs w:val="24"/>
        </w:rPr>
        <w:t>berdampak</w:t>
      </w:r>
      <w:proofErr w:type="spellEnd"/>
      <w:r w:rsidRPr="00C55AE8">
        <w:rPr>
          <w:rFonts w:cs="Times New Roman"/>
          <w:szCs w:val="24"/>
        </w:rPr>
        <w:t xml:space="preserve"> </w:t>
      </w:r>
      <w:proofErr w:type="spellStart"/>
      <w:r w:rsidRPr="00C55AE8">
        <w:rPr>
          <w:rFonts w:cs="Times New Roman"/>
          <w:szCs w:val="24"/>
        </w:rPr>
        <w:t>negatif</w:t>
      </w:r>
      <w:proofErr w:type="spellEnd"/>
      <w:r w:rsidRPr="00C55AE8">
        <w:rPr>
          <w:rFonts w:cs="Times New Roman"/>
          <w:szCs w:val="24"/>
        </w:rPr>
        <w:t xml:space="preserve"> pada kesehatan </w:t>
      </w:r>
      <w:proofErr w:type="spellStart"/>
      <w:r w:rsidRPr="00C55AE8">
        <w:rPr>
          <w:rFonts w:cs="Times New Roman"/>
          <w:szCs w:val="24"/>
        </w:rPr>
        <w:t>fisiologis</w:t>
      </w:r>
      <w:proofErr w:type="spellEnd"/>
      <w:r w:rsidRPr="00C55AE8">
        <w:rPr>
          <w:rFonts w:cs="Times New Roman"/>
          <w:szCs w:val="24"/>
        </w:rPr>
        <w:t xml:space="preserve"> dan </w:t>
      </w:r>
      <w:proofErr w:type="spellStart"/>
      <w:r w:rsidRPr="00C55AE8">
        <w:rPr>
          <w:rFonts w:cs="Times New Roman"/>
          <w:szCs w:val="24"/>
        </w:rPr>
        <w:t>psikologis</w:t>
      </w:r>
      <w:proofErr w:type="spellEnd"/>
      <w:r w:rsidRPr="00C55AE8">
        <w:rPr>
          <w:rFonts w:cs="Times New Roman"/>
          <w:szCs w:val="24"/>
        </w:rPr>
        <w:t xml:space="preserve"> </w:t>
      </w:r>
      <w:proofErr w:type="spellStart"/>
      <w:r w:rsidRPr="00C55AE8">
        <w:rPr>
          <w:rFonts w:cs="Times New Roman"/>
          <w:szCs w:val="24"/>
        </w:rPr>
        <w:t>individu</w:t>
      </w:r>
      <w:proofErr w:type="spellEnd"/>
      <w:r w:rsidRPr="00C55AE8">
        <w:rPr>
          <w:rFonts w:cs="Times New Roman"/>
          <w:szCs w:val="24"/>
        </w:rPr>
        <w:t xml:space="preserve">. </w:t>
      </w:r>
      <w:sdt>
        <w:sdtPr>
          <w:rPr>
            <w:rFonts w:cs="Times New Roman"/>
            <w:color w:val="000000"/>
            <w:szCs w:val="24"/>
          </w:rPr>
          <w:tag w:val="MENDELEY_CITATION_v3_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"/>
          <w:id w:val="1510712309"/>
          <w:placeholder>
            <w:docPart w:val="723947257E9F44668C9A30564A901AB6"/>
          </w:placeholder>
        </w:sdtPr>
        <w:sdtContent>
          <w:r w:rsidRPr="00C55AE8">
            <w:rPr>
              <w:rFonts w:cs="Times New Roman"/>
              <w:color w:val="000000"/>
              <w:szCs w:val="24"/>
            </w:rPr>
            <w:t>(Latief et al., 2020)</w:t>
          </w:r>
        </w:sdtContent>
      </w:sdt>
      <w:r w:rsidRPr="00C55AE8">
        <w:rPr>
          <w:rFonts w:cs="Times New Roman"/>
          <w:szCs w:val="24"/>
        </w:rPr>
        <w:t xml:space="preserve">. </w:t>
      </w:r>
      <w:proofErr w:type="spellStart"/>
      <w:r w:rsidRPr="00C55AE8">
        <w:rPr>
          <w:rFonts w:cs="Times New Roman"/>
          <w:szCs w:val="24"/>
        </w:rPr>
        <w:t>Penderita</w:t>
      </w:r>
      <w:proofErr w:type="spellEnd"/>
      <w:r w:rsidRPr="00C55AE8">
        <w:rPr>
          <w:rFonts w:cs="Times New Roman"/>
          <w:szCs w:val="24"/>
        </w:rPr>
        <w:t xml:space="preserve"> insomnia </w:t>
      </w:r>
      <w:proofErr w:type="spellStart"/>
      <w:r w:rsidRPr="00C55AE8">
        <w:rPr>
          <w:rFonts w:cs="Times New Roman"/>
          <w:szCs w:val="24"/>
        </w:rPr>
        <w:t>sering</w:t>
      </w:r>
      <w:proofErr w:type="spellEnd"/>
      <w:r w:rsidRPr="00C55AE8">
        <w:rPr>
          <w:rFonts w:cs="Times New Roman"/>
          <w:szCs w:val="24"/>
        </w:rPr>
        <w:t xml:space="preserve"> </w:t>
      </w:r>
      <w:proofErr w:type="spellStart"/>
      <w:r w:rsidRPr="00C55AE8">
        <w:rPr>
          <w:rFonts w:cs="Times New Roman"/>
          <w:szCs w:val="24"/>
        </w:rPr>
        <w:t>mengalami</w:t>
      </w:r>
      <w:proofErr w:type="spellEnd"/>
      <w:r w:rsidRPr="00C55AE8">
        <w:rPr>
          <w:rFonts w:cs="Times New Roman"/>
          <w:szCs w:val="24"/>
        </w:rPr>
        <w:t xml:space="preserve"> </w:t>
      </w:r>
      <w:proofErr w:type="spellStart"/>
      <w:r w:rsidRPr="00C55AE8">
        <w:rPr>
          <w:rFonts w:cs="Times New Roman"/>
          <w:szCs w:val="24"/>
        </w:rPr>
        <w:t>gangguan</w:t>
      </w:r>
      <w:proofErr w:type="spellEnd"/>
      <w:r w:rsidRPr="00C55AE8">
        <w:rPr>
          <w:rFonts w:cs="Times New Roman"/>
          <w:szCs w:val="24"/>
        </w:rPr>
        <w:t xml:space="preserve"> kesehatan </w:t>
      </w:r>
      <w:proofErr w:type="spellStart"/>
      <w:r w:rsidRPr="00C55AE8">
        <w:rPr>
          <w:rFonts w:cs="Times New Roman"/>
          <w:szCs w:val="24"/>
        </w:rPr>
        <w:t>berupa</w:t>
      </w:r>
      <w:proofErr w:type="spellEnd"/>
      <w:r w:rsidRPr="00C55AE8">
        <w:rPr>
          <w:rFonts w:cs="Times New Roman"/>
          <w:szCs w:val="24"/>
        </w:rPr>
        <w:t xml:space="preserve"> </w:t>
      </w:r>
      <w:proofErr w:type="spellStart"/>
      <w:r w:rsidRPr="00C55AE8">
        <w:rPr>
          <w:rFonts w:cs="Times New Roman"/>
          <w:szCs w:val="24"/>
        </w:rPr>
        <w:t>kecemasan</w:t>
      </w:r>
      <w:proofErr w:type="spellEnd"/>
      <w:r w:rsidRPr="00C55AE8">
        <w:rPr>
          <w:rFonts w:cs="Times New Roman"/>
          <w:szCs w:val="24"/>
        </w:rPr>
        <w:t xml:space="preserve">. </w:t>
      </w:r>
      <w:proofErr w:type="spellStart"/>
      <w:r w:rsidRPr="00C55AE8">
        <w:rPr>
          <w:rFonts w:cs="Times New Roman"/>
          <w:szCs w:val="24"/>
        </w:rPr>
        <w:t>Kecemasan</w:t>
      </w:r>
      <w:proofErr w:type="spellEnd"/>
      <w:r w:rsidRPr="00C55AE8">
        <w:rPr>
          <w:rFonts w:cs="Times New Roman"/>
          <w:szCs w:val="24"/>
        </w:rPr>
        <w:t xml:space="preserve"> pada </w:t>
      </w:r>
      <w:proofErr w:type="spellStart"/>
      <w:r w:rsidRPr="00C55AE8">
        <w:rPr>
          <w:rFonts w:cs="Times New Roman"/>
          <w:szCs w:val="24"/>
        </w:rPr>
        <w:t>pengangguran</w:t>
      </w:r>
      <w:proofErr w:type="spellEnd"/>
      <w:r w:rsidRPr="00C55AE8">
        <w:rPr>
          <w:rFonts w:cs="Times New Roman"/>
          <w:szCs w:val="24"/>
        </w:rPr>
        <w:t xml:space="preserve"> </w:t>
      </w:r>
      <w:proofErr w:type="spellStart"/>
      <w:r w:rsidRPr="00C55AE8">
        <w:rPr>
          <w:rFonts w:cs="Times New Roman"/>
          <w:szCs w:val="24"/>
        </w:rPr>
        <w:t>terkait</w:t>
      </w:r>
      <w:proofErr w:type="spellEnd"/>
      <w:r w:rsidRPr="00C55AE8">
        <w:rPr>
          <w:rFonts w:cs="Times New Roman"/>
          <w:szCs w:val="24"/>
        </w:rPr>
        <w:t xml:space="preserve"> </w:t>
      </w:r>
      <w:proofErr w:type="spellStart"/>
      <w:r w:rsidRPr="00C55AE8">
        <w:rPr>
          <w:rFonts w:cs="Times New Roman"/>
          <w:szCs w:val="24"/>
        </w:rPr>
        <w:t>dengan</w:t>
      </w:r>
      <w:proofErr w:type="spellEnd"/>
      <w:r w:rsidRPr="00C55AE8">
        <w:rPr>
          <w:rFonts w:cs="Times New Roman"/>
          <w:szCs w:val="24"/>
        </w:rPr>
        <w:t xml:space="preserve"> </w:t>
      </w:r>
      <w:proofErr w:type="spellStart"/>
      <w:r w:rsidRPr="00C55AE8">
        <w:rPr>
          <w:rFonts w:cs="Times New Roman"/>
          <w:szCs w:val="24"/>
        </w:rPr>
        <w:t>perasaan</w:t>
      </w:r>
      <w:proofErr w:type="spellEnd"/>
      <w:r w:rsidRPr="00C55AE8">
        <w:rPr>
          <w:rFonts w:cs="Times New Roman"/>
          <w:szCs w:val="24"/>
        </w:rPr>
        <w:t xml:space="preserve"> </w:t>
      </w:r>
      <w:proofErr w:type="spellStart"/>
      <w:r w:rsidRPr="00C55AE8">
        <w:rPr>
          <w:rFonts w:cs="Times New Roman"/>
          <w:szCs w:val="24"/>
        </w:rPr>
        <w:t>ketidakpastian</w:t>
      </w:r>
      <w:proofErr w:type="spellEnd"/>
      <w:r w:rsidRPr="00C55AE8">
        <w:rPr>
          <w:rFonts w:cs="Times New Roman"/>
          <w:szCs w:val="24"/>
        </w:rPr>
        <w:t xml:space="preserve"> dan membuat </w:t>
      </w:r>
      <w:proofErr w:type="spellStart"/>
      <w:r w:rsidRPr="00C55AE8">
        <w:rPr>
          <w:rFonts w:cs="Times New Roman"/>
          <w:szCs w:val="24"/>
        </w:rPr>
        <w:t>individu</w:t>
      </w:r>
      <w:proofErr w:type="spellEnd"/>
      <w:r w:rsidRPr="00C55AE8">
        <w:rPr>
          <w:rFonts w:cs="Times New Roman"/>
          <w:szCs w:val="24"/>
        </w:rPr>
        <w:t xml:space="preserve"> </w:t>
      </w:r>
      <w:proofErr w:type="spellStart"/>
      <w:r w:rsidRPr="00C55AE8">
        <w:rPr>
          <w:rFonts w:cs="Times New Roman"/>
          <w:szCs w:val="24"/>
        </w:rPr>
        <w:t>merasa</w:t>
      </w:r>
      <w:proofErr w:type="spellEnd"/>
      <w:r w:rsidRPr="00C55AE8">
        <w:rPr>
          <w:rFonts w:cs="Times New Roman"/>
          <w:szCs w:val="24"/>
        </w:rPr>
        <w:t xml:space="preserve"> tidak </w:t>
      </w:r>
      <w:proofErr w:type="spellStart"/>
      <w:r w:rsidRPr="00C55AE8">
        <w:rPr>
          <w:rFonts w:cs="Times New Roman"/>
          <w:szCs w:val="24"/>
        </w:rPr>
        <w:t>berdaya</w:t>
      </w:r>
      <w:proofErr w:type="spellEnd"/>
      <w:r w:rsidRPr="00C55AE8">
        <w:rPr>
          <w:rFonts w:cs="Times New Roman"/>
          <w:szCs w:val="24"/>
        </w:rPr>
        <w:t xml:space="preserve">. </w:t>
      </w:r>
      <w:proofErr w:type="spellStart"/>
      <w:r w:rsidRPr="00C55AE8">
        <w:rPr>
          <w:rFonts w:cs="Times New Roman"/>
          <w:szCs w:val="24"/>
        </w:rPr>
        <w:t>Kecemasan</w:t>
      </w:r>
      <w:proofErr w:type="spellEnd"/>
      <w:r w:rsidRPr="00C55AE8">
        <w:rPr>
          <w:rFonts w:cs="Times New Roman"/>
          <w:szCs w:val="24"/>
        </w:rPr>
        <w:t xml:space="preserve"> adalah </w:t>
      </w:r>
      <w:proofErr w:type="spellStart"/>
      <w:r w:rsidRPr="00C55AE8">
        <w:rPr>
          <w:rFonts w:cs="Times New Roman"/>
          <w:szCs w:val="24"/>
        </w:rPr>
        <w:t>respon</w:t>
      </w:r>
      <w:proofErr w:type="spellEnd"/>
      <w:r w:rsidRPr="00C55AE8">
        <w:rPr>
          <w:rFonts w:cs="Times New Roman"/>
          <w:szCs w:val="24"/>
        </w:rPr>
        <w:t xml:space="preserve"> </w:t>
      </w:r>
      <w:proofErr w:type="spellStart"/>
      <w:r w:rsidRPr="00C55AE8">
        <w:rPr>
          <w:rFonts w:cs="Times New Roman"/>
          <w:szCs w:val="24"/>
        </w:rPr>
        <w:t>emosional</w:t>
      </w:r>
      <w:proofErr w:type="spellEnd"/>
      <w:r w:rsidRPr="00C55AE8">
        <w:rPr>
          <w:rFonts w:cs="Times New Roman"/>
          <w:szCs w:val="24"/>
        </w:rPr>
        <w:t xml:space="preserve"> </w:t>
      </w:r>
      <w:proofErr w:type="spellStart"/>
      <w:r w:rsidRPr="00C55AE8">
        <w:rPr>
          <w:rFonts w:cs="Times New Roman"/>
          <w:szCs w:val="24"/>
        </w:rPr>
        <w:t>terhadap</w:t>
      </w:r>
      <w:proofErr w:type="spellEnd"/>
      <w:r w:rsidRPr="00C55AE8">
        <w:rPr>
          <w:rFonts w:cs="Times New Roman"/>
          <w:szCs w:val="24"/>
        </w:rPr>
        <w:t xml:space="preserve"> </w:t>
      </w:r>
      <w:proofErr w:type="spellStart"/>
      <w:r w:rsidRPr="00C55AE8">
        <w:rPr>
          <w:rFonts w:cs="Times New Roman"/>
          <w:szCs w:val="24"/>
        </w:rPr>
        <w:t>situasi</w:t>
      </w:r>
      <w:proofErr w:type="spellEnd"/>
      <w:r w:rsidRPr="00C55AE8">
        <w:rPr>
          <w:rFonts w:cs="Times New Roman"/>
          <w:szCs w:val="24"/>
        </w:rPr>
        <w:t xml:space="preserve"> yang </w:t>
      </w:r>
      <w:proofErr w:type="spellStart"/>
      <w:r w:rsidRPr="00C55AE8">
        <w:rPr>
          <w:rFonts w:cs="Times New Roman"/>
          <w:szCs w:val="24"/>
        </w:rPr>
        <w:t>dianggap</w:t>
      </w:r>
      <w:proofErr w:type="spellEnd"/>
      <w:r w:rsidRPr="00C55AE8">
        <w:rPr>
          <w:rFonts w:cs="Times New Roman"/>
          <w:szCs w:val="24"/>
        </w:rPr>
        <w:t xml:space="preserve"> penting bagi </w:t>
      </w:r>
      <w:proofErr w:type="spellStart"/>
      <w:r w:rsidRPr="00C55AE8">
        <w:rPr>
          <w:rFonts w:cs="Times New Roman"/>
          <w:szCs w:val="24"/>
        </w:rPr>
        <w:t>individu</w:t>
      </w:r>
      <w:proofErr w:type="spellEnd"/>
      <w:r w:rsidRPr="00C55AE8">
        <w:rPr>
          <w:rFonts w:cs="Times New Roman"/>
          <w:szCs w:val="24"/>
        </w:rPr>
        <w:t xml:space="preserve"> </w:t>
      </w:r>
      <w:proofErr w:type="spellStart"/>
      <w:r w:rsidRPr="00C55AE8">
        <w:rPr>
          <w:rFonts w:cs="Times New Roman"/>
          <w:szCs w:val="24"/>
        </w:rPr>
        <w:t>sebagai</w:t>
      </w:r>
      <w:proofErr w:type="spellEnd"/>
      <w:r w:rsidRPr="00C55AE8">
        <w:rPr>
          <w:rFonts w:cs="Times New Roman"/>
          <w:szCs w:val="24"/>
        </w:rPr>
        <w:t xml:space="preserve"> </w:t>
      </w:r>
      <w:proofErr w:type="spellStart"/>
      <w:r w:rsidRPr="00C55AE8">
        <w:rPr>
          <w:rFonts w:cs="Times New Roman"/>
          <w:szCs w:val="24"/>
        </w:rPr>
        <w:t>mekanisme</w:t>
      </w:r>
      <w:proofErr w:type="spellEnd"/>
      <w:r w:rsidRPr="00C55AE8">
        <w:rPr>
          <w:rFonts w:cs="Times New Roman"/>
          <w:szCs w:val="24"/>
        </w:rPr>
        <w:t xml:space="preserve"> </w:t>
      </w:r>
      <w:proofErr w:type="spellStart"/>
      <w:r w:rsidRPr="00C55AE8">
        <w:rPr>
          <w:rFonts w:cs="Times New Roman"/>
          <w:szCs w:val="24"/>
        </w:rPr>
        <w:t>pertahanan</w:t>
      </w:r>
      <w:proofErr w:type="spellEnd"/>
      <w:r w:rsidRPr="00C55AE8">
        <w:rPr>
          <w:rFonts w:cs="Times New Roman"/>
          <w:szCs w:val="24"/>
        </w:rPr>
        <w:t xml:space="preserve"> </w:t>
      </w:r>
      <w:proofErr w:type="spellStart"/>
      <w:r w:rsidRPr="00C55AE8">
        <w:rPr>
          <w:rFonts w:cs="Times New Roman"/>
          <w:szCs w:val="24"/>
        </w:rPr>
        <w:t>hidup</w:t>
      </w:r>
      <w:proofErr w:type="spellEnd"/>
      <w:r w:rsidRPr="00C55AE8">
        <w:rPr>
          <w:rFonts w:cs="Times New Roman"/>
          <w:szCs w:val="24"/>
        </w:rPr>
        <w:t xml:space="preserve"> </w:t>
      </w:r>
      <w:proofErr w:type="spellStart"/>
      <w:r w:rsidRPr="00C55AE8">
        <w:rPr>
          <w:rFonts w:cs="Times New Roman"/>
          <w:szCs w:val="24"/>
        </w:rPr>
        <w:t>dalam</w:t>
      </w:r>
      <w:proofErr w:type="spellEnd"/>
      <w:r w:rsidRPr="00C55AE8">
        <w:rPr>
          <w:rFonts w:cs="Times New Roman"/>
          <w:szCs w:val="24"/>
        </w:rPr>
        <w:t xml:space="preserve"> </w:t>
      </w:r>
      <w:proofErr w:type="spellStart"/>
      <w:r w:rsidRPr="00C55AE8">
        <w:rPr>
          <w:rFonts w:cs="Times New Roman"/>
          <w:szCs w:val="24"/>
        </w:rPr>
        <w:t>menghadapi</w:t>
      </w:r>
      <w:proofErr w:type="spellEnd"/>
      <w:r w:rsidRPr="00C55AE8">
        <w:rPr>
          <w:rFonts w:cs="Times New Roman"/>
          <w:szCs w:val="24"/>
        </w:rPr>
        <w:t xml:space="preserve"> </w:t>
      </w:r>
      <w:proofErr w:type="spellStart"/>
      <w:r w:rsidRPr="00C55AE8">
        <w:rPr>
          <w:rFonts w:cs="Times New Roman"/>
          <w:szCs w:val="24"/>
        </w:rPr>
        <w:t>stres</w:t>
      </w:r>
      <w:proofErr w:type="spellEnd"/>
      <w:r w:rsidRPr="00C55AE8">
        <w:rPr>
          <w:rFonts w:cs="Times New Roman"/>
          <w:szCs w:val="24"/>
        </w:rPr>
        <w:t xml:space="preserve"> yang </w:t>
      </w:r>
      <w:proofErr w:type="spellStart"/>
      <w:r w:rsidRPr="00C55AE8">
        <w:rPr>
          <w:rFonts w:cs="Times New Roman"/>
          <w:szCs w:val="24"/>
        </w:rPr>
        <w:t>dialami</w:t>
      </w:r>
      <w:proofErr w:type="spellEnd"/>
      <w:r w:rsidRPr="00C55AE8">
        <w:rPr>
          <w:rFonts w:cs="Times New Roman"/>
          <w:szCs w:val="24"/>
        </w:rPr>
        <w:t xml:space="preserve"> </w:t>
      </w:r>
      <w:sdt>
        <w:sdtPr>
          <w:rPr>
            <w:rFonts w:cs="Times New Roman"/>
            <w:color w:val="000000"/>
            <w:szCs w:val="24"/>
          </w:rPr>
          <w:tag w:val="MENDELEY_CITATION_v3_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"/>
          <w:id w:val="-537432828"/>
          <w:placeholder>
            <w:docPart w:val="723947257E9F44668C9A30564A901AB6"/>
          </w:placeholder>
        </w:sdtPr>
        <w:sdtContent>
          <w:r w:rsidRPr="00C55AE8">
            <w:rPr>
              <w:rFonts w:cs="Times New Roman"/>
              <w:color w:val="000000"/>
              <w:szCs w:val="24"/>
            </w:rPr>
            <w:t>(</w:t>
          </w:r>
          <w:proofErr w:type="spellStart"/>
          <w:r w:rsidRPr="00C55AE8">
            <w:rPr>
              <w:rFonts w:cs="Times New Roman"/>
              <w:color w:val="000000"/>
              <w:szCs w:val="24"/>
            </w:rPr>
            <w:t>Rosyid</w:t>
          </w:r>
          <w:proofErr w:type="spellEnd"/>
          <w:r w:rsidRPr="00C55AE8">
            <w:rPr>
              <w:rFonts w:cs="Times New Roman"/>
              <w:color w:val="000000"/>
              <w:szCs w:val="24"/>
            </w:rPr>
            <w:t>, 2023a)</w:t>
          </w:r>
        </w:sdtContent>
      </w:sdt>
      <w:r w:rsidRPr="00C55AE8">
        <w:rPr>
          <w:rFonts w:cs="Times New Roman"/>
          <w:szCs w:val="24"/>
        </w:rPr>
        <w:t>.</w:t>
      </w:r>
    </w:p>
    <w:p w14:paraId="37F129B1" w14:textId="77777777" w:rsidR="00C55AE8" w:rsidRPr="00C55AE8" w:rsidRDefault="00C55AE8" w:rsidP="00C55AE8">
      <w:pPr>
        <w:spacing w:after="0" w:line="360" w:lineRule="auto"/>
        <w:ind w:firstLine="567"/>
        <w:jc w:val="both"/>
        <w:rPr>
          <w:rFonts w:cs="Times New Roman"/>
          <w:szCs w:val="24"/>
        </w:rPr>
      </w:pPr>
      <w:proofErr w:type="spellStart"/>
      <w:r w:rsidRPr="00C55AE8">
        <w:rPr>
          <w:rFonts w:cs="Times New Roman"/>
          <w:szCs w:val="24"/>
        </w:rPr>
        <w:t>Menurut</w:t>
      </w:r>
      <w:proofErr w:type="spellEnd"/>
      <w:r w:rsidRPr="00C55AE8">
        <w:rPr>
          <w:rFonts w:cs="Times New Roman"/>
          <w:szCs w:val="24"/>
        </w:rPr>
        <w:t xml:space="preserve"> data </w:t>
      </w:r>
      <w:proofErr w:type="spellStart"/>
      <w:r w:rsidRPr="00C55AE8">
        <w:rPr>
          <w:rFonts w:cs="Times New Roman"/>
          <w:szCs w:val="24"/>
        </w:rPr>
        <w:t>dari</w:t>
      </w:r>
      <w:proofErr w:type="spellEnd"/>
      <w:r w:rsidRPr="00C55AE8">
        <w:rPr>
          <w:rFonts w:cs="Times New Roman"/>
          <w:szCs w:val="24"/>
        </w:rPr>
        <w:t xml:space="preserve"> National Sleep Foundation pada (2018) Insomnia pada seluruh dunia </w:t>
      </w:r>
      <w:proofErr w:type="spellStart"/>
      <w:r w:rsidRPr="00C55AE8">
        <w:rPr>
          <w:rFonts w:cs="Times New Roman"/>
          <w:szCs w:val="24"/>
        </w:rPr>
        <w:t>menduduki</w:t>
      </w:r>
      <w:proofErr w:type="spellEnd"/>
      <w:r w:rsidRPr="00C55AE8">
        <w:rPr>
          <w:rFonts w:cs="Times New Roman"/>
          <w:szCs w:val="24"/>
        </w:rPr>
        <w:t xml:space="preserve"> </w:t>
      </w:r>
      <w:proofErr w:type="spellStart"/>
      <w:r w:rsidRPr="00C55AE8">
        <w:rPr>
          <w:rFonts w:cs="Times New Roman"/>
          <w:szCs w:val="24"/>
        </w:rPr>
        <w:t>angka</w:t>
      </w:r>
      <w:proofErr w:type="spellEnd"/>
      <w:r w:rsidRPr="00C55AE8">
        <w:rPr>
          <w:rFonts w:cs="Times New Roman"/>
          <w:szCs w:val="24"/>
        </w:rPr>
        <w:t xml:space="preserve"> 67% dimana </w:t>
      </w:r>
      <w:proofErr w:type="spellStart"/>
      <w:r w:rsidRPr="00C55AE8">
        <w:rPr>
          <w:rFonts w:cs="Times New Roman"/>
          <w:szCs w:val="24"/>
        </w:rPr>
        <w:t>terdapat</w:t>
      </w:r>
      <w:proofErr w:type="spellEnd"/>
      <w:r w:rsidRPr="00C55AE8">
        <w:rPr>
          <w:rFonts w:cs="Times New Roman"/>
          <w:szCs w:val="24"/>
        </w:rPr>
        <w:t xml:space="preserve"> 1.508 </w:t>
      </w:r>
      <w:proofErr w:type="spellStart"/>
      <w:r w:rsidRPr="00C55AE8">
        <w:rPr>
          <w:rFonts w:cs="Times New Roman"/>
          <w:szCs w:val="24"/>
        </w:rPr>
        <w:t>individu</w:t>
      </w:r>
      <w:proofErr w:type="spellEnd"/>
      <w:r w:rsidRPr="00C55AE8">
        <w:rPr>
          <w:rFonts w:cs="Times New Roman"/>
          <w:szCs w:val="24"/>
        </w:rPr>
        <w:t xml:space="preserve"> di Asia Tenggara. Di Indonesia, </w:t>
      </w:r>
      <w:proofErr w:type="spellStart"/>
      <w:r w:rsidRPr="00C55AE8">
        <w:rPr>
          <w:rFonts w:cs="Times New Roman"/>
          <w:szCs w:val="24"/>
        </w:rPr>
        <w:t>prevalensi</w:t>
      </w:r>
      <w:proofErr w:type="spellEnd"/>
      <w:r w:rsidRPr="00C55AE8">
        <w:rPr>
          <w:rFonts w:cs="Times New Roman"/>
          <w:szCs w:val="24"/>
        </w:rPr>
        <w:t xml:space="preserve"> insomnia </w:t>
      </w:r>
      <w:proofErr w:type="spellStart"/>
      <w:r w:rsidRPr="00C55AE8">
        <w:rPr>
          <w:rFonts w:cs="Times New Roman"/>
          <w:szCs w:val="24"/>
        </w:rPr>
        <w:t>diperkirakan</w:t>
      </w:r>
      <w:proofErr w:type="spellEnd"/>
      <w:r w:rsidRPr="00C55AE8">
        <w:rPr>
          <w:rFonts w:cs="Times New Roman"/>
          <w:szCs w:val="24"/>
        </w:rPr>
        <w:t xml:space="preserve"> </w:t>
      </w:r>
      <w:proofErr w:type="spellStart"/>
      <w:r w:rsidRPr="00C55AE8">
        <w:rPr>
          <w:rFonts w:cs="Times New Roman"/>
          <w:szCs w:val="24"/>
        </w:rPr>
        <w:t>mencapai</w:t>
      </w:r>
      <w:proofErr w:type="spellEnd"/>
      <w:r w:rsidRPr="00C55AE8">
        <w:rPr>
          <w:rFonts w:cs="Times New Roman"/>
          <w:szCs w:val="24"/>
        </w:rPr>
        <w:t xml:space="preserve"> </w:t>
      </w:r>
      <w:proofErr w:type="spellStart"/>
      <w:r w:rsidRPr="00C55AE8">
        <w:rPr>
          <w:rFonts w:cs="Times New Roman"/>
          <w:szCs w:val="24"/>
        </w:rPr>
        <w:t>sekitar</w:t>
      </w:r>
      <w:proofErr w:type="spellEnd"/>
      <w:r w:rsidRPr="00C55AE8">
        <w:rPr>
          <w:rFonts w:cs="Times New Roman"/>
          <w:szCs w:val="24"/>
        </w:rPr>
        <w:t xml:space="preserve"> 28% total </w:t>
      </w:r>
      <w:proofErr w:type="spellStart"/>
      <w:r w:rsidRPr="00C55AE8">
        <w:rPr>
          <w:rFonts w:cs="Times New Roman"/>
          <w:szCs w:val="24"/>
        </w:rPr>
        <w:t>dari</w:t>
      </w:r>
      <w:proofErr w:type="spellEnd"/>
      <w:r w:rsidRPr="00C55AE8">
        <w:rPr>
          <w:rFonts w:cs="Times New Roman"/>
          <w:szCs w:val="24"/>
        </w:rPr>
        <w:t xml:space="preserve"> 238 </w:t>
      </w:r>
      <w:proofErr w:type="spellStart"/>
      <w:r w:rsidRPr="00C55AE8">
        <w:rPr>
          <w:rFonts w:cs="Times New Roman"/>
          <w:szCs w:val="24"/>
        </w:rPr>
        <w:t>juta</w:t>
      </w:r>
      <w:proofErr w:type="spellEnd"/>
      <w:r w:rsidRPr="00C55AE8">
        <w:rPr>
          <w:rFonts w:cs="Times New Roman"/>
          <w:szCs w:val="24"/>
        </w:rPr>
        <w:t xml:space="preserve"> </w:t>
      </w:r>
      <w:proofErr w:type="spellStart"/>
      <w:r w:rsidRPr="00C55AE8">
        <w:rPr>
          <w:rFonts w:cs="Times New Roman"/>
          <w:szCs w:val="24"/>
        </w:rPr>
        <w:t>masyarakat</w:t>
      </w:r>
      <w:proofErr w:type="spellEnd"/>
      <w:r w:rsidRPr="00C55AE8">
        <w:rPr>
          <w:rFonts w:cs="Times New Roman"/>
          <w:szCs w:val="24"/>
        </w:rPr>
        <w:t xml:space="preserve"> </w:t>
      </w:r>
      <w:proofErr w:type="spellStart"/>
      <w:r w:rsidRPr="00C55AE8">
        <w:rPr>
          <w:rFonts w:cs="Times New Roman"/>
          <w:szCs w:val="24"/>
        </w:rPr>
        <w:t>atau</w:t>
      </w:r>
      <w:proofErr w:type="spellEnd"/>
      <w:r w:rsidRPr="00C55AE8">
        <w:rPr>
          <w:rFonts w:cs="Times New Roman"/>
          <w:szCs w:val="24"/>
        </w:rPr>
        <w:t xml:space="preserve"> </w:t>
      </w:r>
      <w:proofErr w:type="spellStart"/>
      <w:r w:rsidRPr="00C55AE8">
        <w:rPr>
          <w:rFonts w:cs="Times New Roman"/>
          <w:szCs w:val="24"/>
        </w:rPr>
        <w:t>sekitar</w:t>
      </w:r>
      <w:proofErr w:type="spellEnd"/>
      <w:r w:rsidRPr="00C55AE8">
        <w:rPr>
          <w:rFonts w:cs="Times New Roman"/>
          <w:szCs w:val="24"/>
        </w:rPr>
        <w:t xml:space="preserve"> 10% </w:t>
      </w:r>
      <w:proofErr w:type="spellStart"/>
      <w:r w:rsidRPr="00C55AE8">
        <w:rPr>
          <w:rFonts w:cs="Times New Roman"/>
          <w:szCs w:val="24"/>
        </w:rPr>
        <w:t>dari</w:t>
      </w:r>
      <w:proofErr w:type="spellEnd"/>
      <w:r w:rsidRPr="00C55AE8">
        <w:rPr>
          <w:rFonts w:cs="Times New Roman"/>
          <w:szCs w:val="24"/>
        </w:rPr>
        <w:t xml:space="preserve"> jumlah </w:t>
      </w:r>
      <w:proofErr w:type="spellStart"/>
      <w:r w:rsidRPr="00C55AE8">
        <w:rPr>
          <w:rFonts w:cs="Times New Roman"/>
          <w:szCs w:val="24"/>
        </w:rPr>
        <w:t>masyarakat</w:t>
      </w:r>
      <w:proofErr w:type="spellEnd"/>
      <w:r w:rsidRPr="00C55AE8">
        <w:rPr>
          <w:rFonts w:cs="Times New Roman"/>
          <w:szCs w:val="24"/>
        </w:rPr>
        <w:t xml:space="preserve">. Berarti </w:t>
      </w:r>
      <w:proofErr w:type="spellStart"/>
      <w:r w:rsidRPr="00C55AE8">
        <w:rPr>
          <w:rFonts w:cs="Times New Roman"/>
          <w:szCs w:val="24"/>
        </w:rPr>
        <w:t>terdapat</w:t>
      </w:r>
      <w:proofErr w:type="spellEnd"/>
      <w:r w:rsidRPr="00C55AE8">
        <w:rPr>
          <w:rFonts w:cs="Times New Roman"/>
          <w:szCs w:val="24"/>
        </w:rPr>
        <w:t xml:space="preserve"> </w:t>
      </w:r>
      <w:proofErr w:type="spellStart"/>
      <w:r w:rsidRPr="00C55AE8">
        <w:rPr>
          <w:rFonts w:cs="Times New Roman"/>
          <w:szCs w:val="24"/>
        </w:rPr>
        <w:t>sekitar</w:t>
      </w:r>
      <w:proofErr w:type="spellEnd"/>
      <w:r w:rsidRPr="00C55AE8">
        <w:rPr>
          <w:rFonts w:cs="Times New Roman"/>
          <w:szCs w:val="24"/>
        </w:rPr>
        <w:t xml:space="preserve"> 28 </w:t>
      </w:r>
      <w:proofErr w:type="spellStart"/>
      <w:r w:rsidRPr="00C55AE8">
        <w:rPr>
          <w:rFonts w:cs="Times New Roman"/>
          <w:szCs w:val="24"/>
        </w:rPr>
        <w:t>juta</w:t>
      </w:r>
      <w:proofErr w:type="spellEnd"/>
      <w:r w:rsidRPr="00C55AE8">
        <w:rPr>
          <w:rFonts w:cs="Times New Roman"/>
          <w:szCs w:val="24"/>
        </w:rPr>
        <w:t xml:space="preserve"> </w:t>
      </w:r>
      <w:proofErr w:type="spellStart"/>
      <w:r w:rsidRPr="00C55AE8">
        <w:rPr>
          <w:rFonts w:cs="Times New Roman"/>
          <w:szCs w:val="24"/>
        </w:rPr>
        <w:t>individu</w:t>
      </w:r>
      <w:proofErr w:type="spellEnd"/>
      <w:r w:rsidRPr="00C55AE8">
        <w:rPr>
          <w:rFonts w:cs="Times New Roman"/>
          <w:szCs w:val="24"/>
        </w:rPr>
        <w:t xml:space="preserve"> </w:t>
      </w:r>
      <w:proofErr w:type="spellStart"/>
      <w:r w:rsidRPr="00C55AE8">
        <w:rPr>
          <w:rFonts w:cs="Times New Roman"/>
          <w:szCs w:val="24"/>
        </w:rPr>
        <w:t>mengalami</w:t>
      </w:r>
      <w:proofErr w:type="spellEnd"/>
      <w:r w:rsidRPr="00C55AE8">
        <w:rPr>
          <w:rFonts w:cs="Times New Roman"/>
          <w:szCs w:val="24"/>
        </w:rPr>
        <w:t xml:space="preserve"> masalah insomnia </w:t>
      </w:r>
      <w:sdt>
        <w:sdtPr>
          <w:rPr>
            <w:rFonts w:cs="Times New Roman"/>
            <w:color w:val="000000"/>
            <w:szCs w:val="24"/>
          </w:rPr>
          <w:tag w:val="MENDELEY_CITATION_v3_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"/>
          <w:id w:val="1880976633"/>
          <w:placeholder>
            <w:docPart w:val="723947257E9F44668C9A30564A901AB6"/>
          </w:placeholder>
        </w:sdtPr>
        <w:sdtContent>
          <w:r w:rsidRPr="00C55AE8">
            <w:rPr>
              <w:rFonts w:cs="Times New Roman"/>
              <w:color w:val="000000"/>
              <w:szCs w:val="24"/>
            </w:rPr>
            <w:t>(Irawati et al., 2023)</w:t>
          </w:r>
        </w:sdtContent>
      </w:sdt>
      <w:r w:rsidRPr="00C55AE8">
        <w:rPr>
          <w:rFonts w:cs="Times New Roman"/>
          <w:szCs w:val="24"/>
        </w:rPr>
        <w:t xml:space="preserve">. </w:t>
      </w:r>
      <w:proofErr w:type="spellStart"/>
      <w:r w:rsidRPr="00C55AE8">
        <w:rPr>
          <w:rFonts w:cs="Times New Roman"/>
          <w:szCs w:val="24"/>
        </w:rPr>
        <w:t>Menurut</w:t>
      </w:r>
      <w:proofErr w:type="spellEnd"/>
      <w:r w:rsidRPr="00C55AE8">
        <w:rPr>
          <w:rFonts w:cs="Times New Roman"/>
          <w:szCs w:val="24"/>
        </w:rPr>
        <w:t xml:space="preserve"> data </w:t>
      </w:r>
      <w:proofErr w:type="spellStart"/>
      <w:r w:rsidRPr="00C55AE8">
        <w:rPr>
          <w:rFonts w:cs="Times New Roman"/>
          <w:szCs w:val="24"/>
        </w:rPr>
        <w:t>dari</w:t>
      </w:r>
      <w:proofErr w:type="spellEnd"/>
      <w:r w:rsidRPr="00C55AE8">
        <w:rPr>
          <w:rFonts w:cs="Times New Roman"/>
          <w:szCs w:val="24"/>
        </w:rPr>
        <w:t xml:space="preserve"> WHO, </w:t>
      </w:r>
      <w:proofErr w:type="spellStart"/>
      <w:r w:rsidRPr="00C55AE8">
        <w:rPr>
          <w:rFonts w:cs="Times New Roman"/>
          <w:szCs w:val="24"/>
        </w:rPr>
        <w:t>sekitar</w:t>
      </w:r>
      <w:proofErr w:type="spellEnd"/>
      <w:r w:rsidRPr="00C55AE8">
        <w:rPr>
          <w:rFonts w:cs="Times New Roman"/>
          <w:szCs w:val="24"/>
        </w:rPr>
        <w:t xml:space="preserve"> 3,6% </w:t>
      </w:r>
      <w:proofErr w:type="spellStart"/>
      <w:r w:rsidRPr="00C55AE8">
        <w:rPr>
          <w:rFonts w:cs="Times New Roman"/>
          <w:szCs w:val="24"/>
        </w:rPr>
        <w:t>populasi</w:t>
      </w:r>
      <w:proofErr w:type="spellEnd"/>
      <w:r w:rsidRPr="00C55AE8">
        <w:rPr>
          <w:rFonts w:cs="Times New Roman"/>
          <w:szCs w:val="24"/>
        </w:rPr>
        <w:t xml:space="preserve"> dunia </w:t>
      </w:r>
      <w:proofErr w:type="spellStart"/>
      <w:r w:rsidRPr="00C55AE8">
        <w:rPr>
          <w:rFonts w:cs="Times New Roman"/>
          <w:szCs w:val="24"/>
        </w:rPr>
        <w:t>mengalami</w:t>
      </w:r>
      <w:proofErr w:type="spellEnd"/>
      <w:r w:rsidRPr="00C55AE8">
        <w:rPr>
          <w:rFonts w:cs="Times New Roman"/>
          <w:szCs w:val="24"/>
        </w:rPr>
        <w:t xml:space="preserve"> </w:t>
      </w:r>
      <w:proofErr w:type="spellStart"/>
      <w:r w:rsidRPr="00C55AE8">
        <w:rPr>
          <w:rFonts w:cs="Times New Roman"/>
          <w:szCs w:val="24"/>
        </w:rPr>
        <w:t>gangguan</w:t>
      </w:r>
      <w:proofErr w:type="spellEnd"/>
      <w:r w:rsidRPr="00C55AE8">
        <w:rPr>
          <w:rFonts w:cs="Times New Roman"/>
          <w:szCs w:val="24"/>
        </w:rPr>
        <w:t xml:space="preserve"> </w:t>
      </w:r>
      <w:proofErr w:type="spellStart"/>
      <w:r w:rsidRPr="00C55AE8">
        <w:rPr>
          <w:rFonts w:cs="Times New Roman"/>
          <w:szCs w:val="24"/>
        </w:rPr>
        <w:t>kecemasan</w:t>
      </w:r>
      <w:proofErr w:type="spellEnd"/>
      <w:r w:rsidRPr="00C55AE8">
        <w:rPr>
          <w:rFonts w:cs="Times New Roman"/>
          <w:szCs w:val="24"/>
        </w:rPr>
        <w:t xml:space="preserve"> secara global </w:t>
      </w:r>
      <w:sdt>
        <w:sdtPr>
          <w:rPr>
            <w:rFonts w:cs="Times New Roman"/>
            <w:color w:val="000000"/>
            <w:szCs w:val="24"/>
          </w:rPr>
          <w:tag w:val="MENDELEY_CITATION_v3_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"/>
          <w:id w:val="-1351325245"/>
          <w:placeholder>
            <w:docPart w:val="723947257E9F44668C9A30564A901AB6"/>
          </w:placeholder>
        </w:sdtPr>
        <w:sdtContent>
          <w:r w:rsidRPr="00C55AE8">
            <w:rPr>
              <w:rFonts w:cs="Times New Roman"/>
              <w:color w:val="000000"/>
              <w:szCs w:val="24"/>
            </w:rPr>
            <w:t>(Esmiralda et al., 2022a)</w:t>
          </w:r>
        </w:sdtContent>
      </w:sdt>
      <w:r w:rsidRPr="00C55AE8">
        <w:rPr>
          <w:rFonts w:cs="Times New Roman"/>
          <w:szCs w:val="24"/>
        </w:rPr>
        <w:t xml:space="preserve">. Di Indonesia, </w:t>
      </w:r>
      <w:proofErr w:type="spellStart"/>
      <w:r w:rsidRPr="00C55AE8">
        <w:rPr>
          <w:rFonts w:cs="Times New Roman"/>
          <w:szCs w:val="24"/>
        </w:rPr>
        <w:t>berdasarkan</w:t>
      </w:r>
      <w:proofErr w:type="spellEnd"/>
      <w:r w:rsidRPr="00C55AE8">
        <w:rPr>
          <w:rFonts w:cs="Times New Roman"/>
          <w:szCs w:val="24"/>
        </w:rPr>
        <w:t xml:space="preserve"> data tahun 2018, </w:t>
      </w:r>
      <w:proofErr w:type="spellStart"/>
      <w:r w:rsidRPr="00C55AE8">
        <w:rPr>
          <w:rFonts w:cs="Times New Roman"/>
          <w:szCs w:val="24"/>
        </w:rPr>
        <w:t>prevalensi</w:t>
      </w:r>
      <w:proofErr w:type="spellEnd"/>
      <w:r w:rsidRPr="00C55AE8">
        <w:rPr>
          <w:rFonts w:cs="Times New Roman"/>
          <w:szCs w:val="24"/>
        </w:rPr>
        <w:t xml:space="preserve"> </w:t>
      </w:r>
      <w:proofErr w:type="spellStart"/>
      <w:r w:rsidRPr="00C55AE8">
        <w:rPr>
          <w:rFonts w:cs="Times New Roman"/>
          <w:szCs w:val="24"/>
        </w:rPr>
        <w:t>individu</w:t>
      </w:r>
      <w:proofErr w:type="spellEnd"/>
      <w:r w:rsidRPr="00C55AE8">
        <w:rPr>
          <w:rFonts w:cs="Times New Roman"/>
          <w:szCs w:val="24"/>
        </w:rPr>
        <w:t xml:space="preserve"> yang </w:t>
      </w:r>
      <w:proofErr w:type="spellStart"/>
      <w:r w:rsidRPr="00C55AE8">
        <w:rPr>
          <w:rFonts w:cs="Times New Roman"/>
          <w:szCs w:val="24"/>
        </w:rPr>
        <w:t>mengalami</w:t>
      </w:r>
      <w:proofErr w:type="spellEnd"/>
      <w:r w:rsidRPr="00C55AE8">
        <w:rPr>
          <w:rFonts w:cs="Times New Roman"/>
          <w:szCs w:val="24"/>
        </w:rPr>
        <w:t xml:space="preserve"> </w:t>
      </w:r>
      <w:proofErr w:type="spellStart"/>
      <w:r w:rsidRPr="00C55AE8">
        <w:rPr>
          <w:rFonts w:cs="Times New Roman"/>
          <w:szCs w:val="24"/>
        </w:rPr>
        <w:t>gangguan</w:t>
      </w:r>
      <w:proofErr w:type="spellEnd"/>
      <w:r w:rsidRPr="00C55AE8">
        <w:rPr>
          <w:rFonts w:cs="Times New Roman"/>
          <w:szCs w:val="24"/>
        </w:rPr>
        <w:t xml:space="preserve"> kesehatan </w:t>
      </w:r>
      <w:proofErr w:type="spellStart"/>
      <w:r w:rsidRPr="00C55AE8">
        <w:rPr>
          <w:rFonts w:cs="Times New Roman"/>
          <w:szCs w:val="24"/>
        </w:rPr>
        <w:t>psikologis</w:t>
      </w:r>
      <w:proofErr w:type="spellEnd"/>
      <w:r w:rsidRPr="00C55AE8">
        <w:rPr>
          <w:rFonts w:cs="Times New Roman"/>
          <w:szCs w:val="24"/>
        </w:rPr>
        <w:t xml:space="preserve">, </w:t>
      </w:r>
      <w:proofErr w:type="spellStart"/>
      <w:r w:rsidRPr="00C55AE8">
        <w:rPr>
          <w:rFonts w:cs="Times New Roman"/>
          <w:szCs w:val="24"/>
        </w:rPr>
        <w:t>termasuk</w:t>
      </w:r>
      <w:proofErr w:type="spellEnd"/>
      <w:r w:rsidRPr="00C55AE8">
        <w:rPr>
          <w:rFonts w:cs="Times New Roman"/>
          <w:szCs w:val="24"/>
        </w:rPr>
        <w:t xml:space="preserve"> </w:t>
      </w:r>
      <w:proofErr w:type="spellStart"/>
      <w:r w:rsidRPr="00C55AE8">
        <w:rPr>
          <w:rFonts w:cs="Times New Roman"/>
          <w:szCs w:val="24"/>
        </w:rPr>
        <w:t>gejala</w:t>
      </w:r>
      <w:proofErr w:type="spellEnd"/>
      <w:r w:rsidRPr="00C55AE8">
        <w:rPr>
          <w:rFonts w:cs="Times New Roman"/>
          <w:szCs w:val="24"/>
        </w:rPr>
        <w:t xml:space="preserve"> </w:t>
      </w:r>
      <w:proofErr w:type="spellStart"/>
      <w:r w:rsidRPr="00C55AE8">
        <w:rPr>
          <w:rFonts w:cs="Times New Roman"/>
          <w:szCs w:val="24"/>
        </w:rPr>
        <w:t>kecemasan</w:t>
      </w:r>
      <w:proofErr w:type="spellEnd"/>
      <w:r w:rsidRPr="00C55AE8">
        <w:rPr>
          <w:rFonts w:cs="Times New Roman"/>
          <w:szCs w:val="24"/>
        </w:rPr>
        <w:t xml:space="preserve"> dan </w:t>
      </w:r>
      <w:proofErr w:type="spellStart"/>
      <w:r w:rsidRPr="00C55AE8">
        <w:rPr>
          <w:rFonts w:cs="Times New Roman"/>
          <w:szCs w:val="24"/>
        </w:rPr>
        <w:t>depresi</w:t>
      </w:r>
      <w:proofErr w:type="spellEnd"/>
      <w:r w:rsidRPr="00C55AE8">
        <w:rPr>
          <w:rFonts w:cs="Times New Roman"/>
          <w:szCs w:val="24"/>
        </w:rPr>
        <w:t xml:space="preserve">, </w:t>
      </w:r>
      <w:proofErr w:type="spellStart"/>
      <w:r w:rsidRPr="00C55AE8">
        <w:rPr>
          <w:rFonts w:cs="Times New Roman"/>
          <w:szCs w:val="24"/>
        </w:rPr>
        <w:t>mencapai</w:t>
      </w:r>
      <w:proofErr w:type="spellEnd"/>
      <w:r w:rsidRPr="00C55AE8">
        <w:rPr>
          <w:rFonts w:cs="Times New Roman"/>
          <w:szCs w:val="24"/>
        </w:rPr>
        <w:t xml:space="preserve"> </w:t>
      </w:r>
      <w:proofErr w:type="spellStart"/>
      <w:r w:rsidRPr="00C55AE8">
        <w:rPr>
          <w:rFonts w:cs="Times New Roman"/>
          <w:szCs w:val="24"/>
        </w:rPr>
        <w:t>sekitar</w:t>
      </w:r>
      <w:proofErr w:type="spellEnd"/>
      <w:r w:rsidRPr="00C55AE8">
        <w:rPr>
          <w:rFonts w:cs="Times New Roman"/>
          <w:szCs w:val="24"/>
        </w:rPr>
        <w:t xml:space="preserve"> 26,5 </w:t>
      </w:r>
      <w:proofErr w:type="spellStart"/>
      <w:r w:rsidRPr="00C55AE8">
        <w:rPr>
          <w:rFonts w:cs="Times New Roman"/>
          <w:szCs w:val="24"/>
        </w:rPr>
        <w:t>juta</w:t>
      </w:r>
      <w:proofErr w:type="spellEnd"/>
      <w:r w:rsidRPr="00C55AE8">
        <w:rPr>
          <w:rFonts w:cs="Times New Roman"/>
          <w:szCs w:val="24"/>
        </w:rPr>
        <w:t xml:space="preserve"> </w:t>
      </w:r>
      <w:proofErr w:type="spellStart"/>
      <w:r w:rsidRPr="00C55AE8">
        <w:rPr>
          <w:rFonts w:cs="Times New Roman"/>
          <w:szCs w:val="24"/>
        </w:rPr>
        <w:t>jiwa</w:t>
      </w:r>
      <w:proofErr w:type="spellEnd"/>
      <w:r w:rsidRPr="00C55AE8">
        <w:rPr>
          <w:rFonts w:cs="Times New Roman"/>
          <w:szCs w:val="24"/>
        </w:rPr>
        <w:t xml:space="preserve">. Jumlah ini </w:t>
      </w:r>
      <w:proofErr w:type="spellStart"/>
      <w:r w:rsidRPr="00C55AE8">
        <w:rPr>
          <w:rFonts w:cs="Times New Roman"/>
          <w:szCs w:val="24"/>
        </w:rPr>
        <w:t>meningkat</w:t>
      </w:r>
      <w:proofErr w:type="spellEnd"/>
      <w:r w:rsidRPr="00C55AE8">
        <w:rPr>
          <w:rFonts w:cs="Times New Roman"/>
          <w:szCs w:val="24"/>
        </w:rPr>
        <w:t xml:space="preserve"> </w:t>
      </w:r>
      <w:proofErr w:type="spellStart"/>
      <w:r w:rsidRPr="00C55AE8">
        <w:rPr>
          <w:rFonts w:cs="Times New Roman"/>
          <w:szCs w:val="24"/>
        </w:rPr>
        <w:t>sebesar</w:t>
      </w:r>
      <w:proofErr w:type="spellEnd"/>
      <w:r w:rsidRPr="00C55AE8">
        <w:rPr>
          <w:rFonts w:cs="Times New Roman"/>
          <w:szCs w:val="24"/>
        </w:rPr>
        <w:t xml:space="preserve"> 4% </w:t>
      </w:r>
      <w:proofErr w:type="spellStart"/>
      <w:r w:rsidRPr="00C55AE8">
        <w:rPr>
          <w:rFonts w:cs="Times New Roman"/>
          <w:szCs w:val="24"/>
        </w:rPr>
        <w:t>dalam</w:t>
      </w:r>
      <w:proofErr w:type="spellEnd"/>
      <w:r w:rsidRPr="00C55AE8">
        <w:rPr>
          <w:rFonts w:cs="Times New Roman"/>
          <w:szCs w:val="24"/>
        </w:rPr>
        <w:t xml:space="preserve"> lima tahun </w:t>
      </w:r>
      <w:proofErr w:type="spellStart"/>
      <w:r w:rsidRPr="00C55AE8">
        <w:rPr>
          <w:rFonts w:cs="Times New Roman"/>
          <w:szCs w:val="24"/>
        </w:rPr>
        <w:t>terakhir</w:t>
      </w:r>
      <w:proofErr w:type="spellEnd"/>
      <w:r w:rsidRPr="00C55AE8">
        <w:rPr>
          <w:rFonts w:cs="Times New Roman"/>
          <w:szCs w:val="24"/>
        </w:rPr>
        <w:t xml:space="preserve"> </w:t>
      </w:r>
      <w:proofErr w:type="spellStart"/>
      <w:r w:rsidRPr="00C55AE8">
        <w:rPr>
          <w:rFonts w:cs="Times New Roman"/>
          <w:szCs w:val="24"/>
        </w:rPr>
        <w:t>dari</w:t>
      </w:r>
      <w:proofErr w:type="spellEnd"/>
      <w:r w:rsidRPr="00C55AE8">
        <w:rPr>
          <w:rFonts w:cs="Times New Roman"/>
          <w:szCs w:val="24"/>
        </w:rPr>
        <w:t xml:space="preserve"> </w:t>
      </w:r>
      <w:proofErr w:type="spellStart"/>
      <w:r w:rsidRPr="00C55AE8">
        <w:rPr>
          <w:rFonts w:cs="Times New Roman"/>
          <w:szCs w:val="24"/>
        </w:rPr>
        <w:t>sekitar</w:t>
      </w:r>
      <w:proofErr w:type="spellEnd"/>
      <w:r w:rsidRPr="00C55AE8">
        <w:rPr>
          <w:rFonts w:cs="Times New Roman"/>
          <w:szCs w:val="24"/>
        </w:rPr>
        <w:t xml:space="preserve"> 14 </w:t>
      </w:r>
      <w:proofErr w:type="spellStart"/>
      <w:r w:rsidRPr="00C55AE8">
        <w:rPr>
          <w:rFonts w:cs="Times New Roman"/>
          <w:szCs w:val="24"/>
        </w:rPr>
        <w:t>juta</w:t>
      </w:r>
      <w:proofErr w:type="spellEnd"/>
      <w:r w:rsidRPr="00C55AE8">
        <w:rPr>
          <w:rFonts w:cs="Times New Roman"/>
          <w:szCs w:val="24"/>
        </w:rPr>
        <w:t xml:space="preserve"> </w:t>
      </w:r>
      <w:proofErr w:type="spellStart"/>
      <w:r w:rsidRPr="00C55AE8">
        <w:rPr>
          <w:rFonts w:cs="Times New Roman"/>
          <w:szCs w:val="24"/>
        </w:rPr>
        <w:t>jiwa</w:t>
      </w:r>
      <w:proofErr w:type="spellEnd"/>
      <w:r w:rsidRPr="00C55AE8">
        <w:rPr>
          <w:rFonts w:cs="Times New Roman"/>
          <w:szCs w:val="24"/>
        </w:rPr>
        <w:t xml:space="preserve"> </w:t>
      </w:r>
      <w:sdt>
        <w:sdtPr>
          <w:rPr>
            <w:rFonts w:cs="Times New Roman"/>
            <w:color w:val="000000"/>
            <w:szCs w:val="24"/>
          </w:rPr>
          <w:tag w:val="MENDELEY_CITATION_v3_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"/>
          <w:id w:val="842902492"/>
          <w:placeholder>
            <w:docPart w:val="723947257E9F44668C9A30564A901AB6"/>
          </w:placeholder>
        </w:sdtPr>
        <w:sdtContent>
          <w:r w:rsidRPr="00C55AE8">
            <w:rPr>
              <w:rFonts w:cs="Times New Roman"/>
              <w:color w:val="000000"/>
              <w:szCs w:val="24"/>
            </w:rPr>
            <w:t>(</w:t>
          </w:r>
          <w:proofErr w:type="spellStart"/>
          <w:r w:rsidRPr="00C55AE8">
            <w:rPr>
              <w:rFonts w:cs="Times New Roman"/>
              <w:color w:val="000000"/>
              <w:szCs w:val="24"/>
            </w:rPr>
            <w:t>Angellim</w:t>
          </w:r>
          <w:proofErr w:type="spellEnd"/>
          <w:r w:rsidRPr="00C55AE8">
            <w:rPr>
              <w:rFonts w:cs="Times New Roman"/>
              <w:color w:val="000000"/>
              <w:szCs w:val="24"/>
            </w:rPr>
            <w:t xml:space="preserve"> et al., 2020)</w:t>
          </w:r>
        </w:sdtContent>
      </w:sdt>
      <w:r w:rsidRPr="00C55AE8">
        <w:rPr>
          <w:rFonts w:cs="Times New Roman"/>
          <w:szCs w:val="24"/>
        </w:rPr>
        <w:t xml:space="preserve">. </w:t>
      </w:r>
      <w:proofErr w:type="spellStart"/>
      <w:r w:rsidRPr="00C55AE8">
        <w:rPr>
          <w:rFonts w:cs="Times New Roman"/>
          <w:szCs w:val="24"/>
        </w:rPr>
        <w:t>Berdasarkan</w:t>
      </w:r>
      <w:proofErr w:type="spellEnd"/>
      <w:r w:rsidRPr="00C55AE8">
        <w:rPr>
          <w:rFonts w:cs="Times New Roman"/>
          <w:szCs w:val="24"/>
        </w:rPr>
        <w:t xml:space="preserve"> hasil </w:t>
      </w:r>
      <w:proofErr w:type="spellStart"/>
      <w:r w:rsidRPr="00C55AE8">
        <w:rPr>
          <w:rFonts w:cs="Times New Roman"/>
          <w:szCs w:val="24"/>
        </w:rPr>
        <w:t>studi</w:t>
      </w:r>
      <w:proofErr w:type="spellEnd"/>
      <w:r w:rsidRPr="00C55AE8">
        <w:rPr>
          <w:rFonts w:cs="Times New Roman"/>
          <w:szCs w:val="24"/>
        </w:rPr>
        <w:t xml:space="preserve"> </w:t>
      </w:r>
      <w:proofErr w:type="spellStart"/>
      <w:r w:rsidRPr="00C55AE8">
        <w:rPr>
          <w:rFonts w:cs="Times New Roman"/>
          <w:szCs w:val="24"/>
        </w:rPr>
        <w:t>pendahuluan</w:t>
      </w:r>
      <w:proofErr w:type="spellEnd"/>
      <w:r w:rsidRPr="00C55AE8">
        <w:rPr>
          <w:rFonts w:cs="Times New Roman"/>
          <w:szCs w:val="24"/>
        </w:rPr>
        <w:t xml:space="preserve">, </w:t>
      </w:r>
      <w:r w:rsidRPr="00C55AE8">
        <w:rPr>
          <w:rFonts w:cs="Times New Roman"/>
          <w:szCs w:val="24"/>
          <w:lang w:val="id-ID"/>
        </w:rPr>
        <w:t xml:space="preserve">setelah dilakukan wawancara kepada 10 individu yang tidak </w:t>
      </w:r>
      <w:proofErr w:type="spellStart"/>
      <w:r w:rsidRPr="00C55AE8">
        <w:rPr>
          <w:rFonts w:cs="Times New Roman"/>
          <w:szCs w:val="24"/>
        </w:rPr>
        <w:t>bekerja</w:t>
      </w:r>
      <w:proofErr w:type="spellEnd"/>
      <w:r w:rsidRPr="00C55AE8">
        <w:rPr>
          <w:rFonts w:cs="Times New Roman"/>
          <w:szCs w:val="24"/>
          <w:lang w:val="id-ID"/>
        </w:rPr>
        <w:t xml:space="preserve">, didapatkan </w:t>
      </w:r>
      <w:r w:rsidRPr="00C55AE8">
        <w:rPr>
          <w:rFonts w:cs="Times New Roman"/>
          <w:szCs w:val="24"/>
        </w:rPr>
        <w:t>7</w:t>
      </w:r>
      <w:r w:rsidRPr="00C55AE8">
        <w:rPr>
          <w:rFonts w:cs="Times New Roman"/>
          <w:szCs w:val="24"/>
          <w:lang w:val="id-ID"/>
        </w:rPr>
        <w:t xml:space="preserve"> individu pengangguran yang mengalami gangguan kecemasan</w:t>
      </w:r>
      <w:r w:rsidRPr="00C55AE8">
        <w:rPr>
          <w:rFonts w:cs="Times New Roman"/>
          <w:szCs w:val="24"/>
        </w:rPr>
        <w:t xml:space="preserve"> dan 6 </w:t>
      </w:r>
      <w:proofErr w:type="spellStart"/>
      <w:r w:rsidRPr="00C55AE8">
        <w:rPr>
          <w:rFonts w:cs="Times New Roman"/>
          <w:szCs w:val="24"/>
        </w:rPr>
        <w:t>diantaranya</w:t>
      </w:r>
      <w:proofErr w:type="spellEnd"/>
      <w:r w:rsidRPr="00C55AE8">
        <w:rPr>
          <w:rFonts w:cs="Times New Roman"/>
          <w:szCs w:val="24"/>
        </w:rPr>
        <w:t xml:space="preserve"> juga </w:t>
      </w:r>
      <w:proofErr w:type="spellStart"/>
      <w:r w:rsidRPr="00C55AE8">
        <w:rPr>
          <w:rFonts w:cs="Times New Roman"/>
          <w:szCs w:val="24"/>
        </w:rPr>
        <w:t>menderita</w:t>
      </w:r>
      <w:proofErr w:type="spellEnd"/>
      <w:r w:rsidRPr="00C55AE8">
        <w:rPr>
          <w:rFonts w:cs="Times New Roman"/>
          <w:szCs w:val="24"/>
          <w:lang w:val="id-ID"/>
        </w:rPr>
        <w:t xml:space="preserve"> gejala insomnia dan sudah diderita selama beberapa waktu terakhir.</w:t>
      </w:r>
    </w:p>
    <w:p w14:paraId="39D94A9C" w14:textId="77777777" w:rsidR="00C55AE8" w:rsidRPr="00C55AE8" w:rsidRDefault="00C55AE8" w:rsidP="00C55AE8">
      <w:pPr>
        <w:pStyle w:val="ListParagraph1"/>
        <w:spacing w:after="160" w:line="360" w:lineRule="auto"/>
        <w:ind w:left="0" w:firstLine="567"/>
        <w:jc w:val="both"/>
        <w:rPr>
          <w:rFonts w:ascii="Times New Roman" w:hAnsi="Times New Roman" w:cs="Times New Roman"/>
          <w:sz w:val="24"/>
          <w:szCs w:val="24"/>
        </w:rPr>
      </w:pPr>
      <w:proofErr w:type="spellStart"/>
      <w:r w:rsidRPr="00C55AE8">
        <w:rPr>
          <w:rFonts w:ascii="Times New Roman" w:hAnsi="Times New Roman" w:cs="Times New Roman"/>
          <w:sz w:val="24"/>
          <w:szCs w:val="24"/>
        </w:rPr>
        <w:t>Menurut</w:t>
      </w:r>
      <w:proofErr w:type="spellEnd"/>
      <w:r w:rsidRPr="00C55AE8">
        <w:rPr>
          <w:rFonts w:ascii="Times New Roman" w:hAnsi="Times New Roman" w:cs="Times New Roman"/>
          <w:sz w:val="24"/>
          <w:szCs w:val="24"/>
        </w:rPr>
        <w:t xml:space="preserve"> data </w:t>
      </w:r>
      <w:proofErr w:type="spellStart"/>
      <w:r w:rsidRPr="00C55AE8">
        <w:rPr>
          <w:rFonts w:ascii="Times New Roman" w:hAnsi="Times New Roman" w:cs="Times New Roman"/>
          <w:sz w:val="24"/>
          <w:szCs w:val="24"/>
        </w:rPr>
        <w:t>dari</w:t>
      </w:r>
      <w:proofErr w:type="spellEnd"/>
      <w:r w:rsidRPr="00C55AE8">
        <w:rPr>
          <w:rFonts w:ascii="Times New Roman" w:hAnsi="Times New Roman" w:cs="Times New Roman"/>
          <w:sz w:val="24"/>
          <w:szCs w:val="24"/>
        </w:rPr>
        <w:t xml:space="preserve"> Badan Pusat </w:t>
      </w:r>
      <w:proofErr w:type="spellStart"/>
      <w:r w:rsidRPr="00C55AE8">
        <w:rPr>
          <w:rFonts w:ascii="Times New Roman" w:hAnsi="Times New Roman" w:cs="Times New Roman"/>
          <w:sz w:val="24"/>
          <w:szCs w:val="24"/>
        </w:rPr>
        <w:t>Statistik</w:t>
      </w:r>
      <w:proofErr w:type="spellEnd"/>
      <w:r w:rsidRPr="00C55AE8">
        <w:rPr>
          <w:rFonts w:ascii="Times New Roman" w:hAnsi="Times New Roman" w:cs="Times New Roman"/>
          <w:sz w:val="24"/>
          <w:szCs w:val="24"/>
        </w:rPr>
        <w:t xml:space="preserve"> (BPS), </w:t>
      </w:r>
      <w:proofErr w:type="spellStart"/>
      <w:r w:rsidRPr="00C55AE8">
        <w:rPr>
          <w:rFonts w:ascii="Times New Roman" w:hAnsi="Times New Roman" w:cs="Times New Roman"/>
          <w:sz w:val="24"/>
          <w:szCs w:val="24"/>
        </w:rPr>
        <w:t>angka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di negara Indonesia </w:t>
      </w:r>
      <w:proofErr w:type="spellStart"/>
      <w:r w:rsidRPr="00C55AE8">
        <w:rPr>
          <w:rFonts w:ascii="Times New Roman" w:hAnsi="Times New Roman" w:cs="Times New Roman"/>
          <w:sz w:val="24"/>
          <w:szCs w:val="24"/>
        </w:rPr>
        <w:t>mencapai</w:t>
      </w:r>
      <w:proofErr w:type="spellEnd"/>
      <w:r w:rsidRPr="00C55AE8">
        <w:rPr>
          <w:rFonts w:ascii="Times New Roman" w:hAnsi="Times New Roman" w:cs="Times New Roman"/>
          <w:sz w:val="24"/>
          <w:szCs w:val="24"/>
        </w:rPr>
        <w:t xml:space="preserve"> 7,99 </w:t>
      </w:r>
      <w:proofErr w:type="spellStart"/>
      <w:r w:rsidRPr="00C55AE8">
        <w:rPr>
          <w:rFonts w:ascii="Times New Roman" w:hAnsi="Times New Roman" w:cs="Times New Roman"/>
          <w:sz w:val="24"/>
          <w:szCs w:val="24"/>
        </w:rPr>
        <w:t>juta</w:t>
      </w:r>
      <w:proofErr w:type="spellEnd"/>
      <w:r w:rsidRPr="00C55AE8">
        <w:rPr>
          <w:rFonts w:ascii="Times New Roman" w:hAnsi="Times New Roman" w:cs="Times New Roman"/>
          <w:sz w:val="24"/>
          <w:szCs w:val="24"/>
        </w:rPr>
        <w:t xml:space="preserve"> orang pada bulan </w:t>
      </w:r>
      <w:proofErr w:type="spellStart"/>
      <w:r w:rsidRPr="00C55AE8">
        <w:rPr>
          <w:rFonts w:ascii="Times New Roman" w:hAnsi="Times New Roman" w:cs="Times New Roman"/>
          <w:sz w:val="24"/>
          <w:szCs w:val="24"/>
        </w:rPr>
        <w:t>Februari</w:t>
      </w:r>
      <w:proofErr w:type="spellEnd"/>
      <w:r w:rsidRPr="00C55AE8">
        <w:rPr>
          <w:rFonts w:ascii="Times New Roman" w:hAnsi="Times New Roman" w:cs="Times New Roman"/>
          <w:sz w:val="24"/>
          <w:szCs w:val="24"/>
        </w:rPr>
        <w:t xml:space="preserve"> </w:t>
      </w:r>
      <w:proofErr w:type="gramStart"/>
      <w:r w:rsidRPr="00C55AE8">
        <w:rPr>
          <w:rFonts w:ascii="Times New Roman" w:hAnsi="Times New Roman" w:cs="Times New Roman"/>
          <w:sz w:val="24"/>
          <w:szCs w:val="24"/>
        </w:rPr>
        <w:t>2023..</w:t>
      </w:r>
      <w:proofErr w:type="gramEnd"/>
      <w:r w:rsidRPr="00C55AE8">
        <w:rPr>
          <w:rFonts w:ascii="Times New Roman" w:hAnsi="Times New Roman" w:cs="Times New Roman"/>
          <w:sz w:val="24"/>
          <w:szCs w:val="24"/>
        </w:rPr>
        <w:t xml:space="preserve"> Serta BPS juga </w:t>
      </w:r>
      <w:proofErr w:type="spellStart"/>
      <w:r w:rsidRPr="00C55AE8">
        <w:rPr>
          <w:rFonts w:ascii="Times New Roman" w:hAnsi="Times New Roman" w:cs="Times New Roman"/>
          <w:sz w:val="24"/>
          <w:szCs w:val="24"/>
        </w:rPr>
        <w:t>mencatat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lastRenderedPageBreak/>
        <w:t>angka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di </w:t>
      </w:r>
      <w:proofErr w:type="spellStart"/>
      <w:r w:rsidRPr="00C55AE8">
        <w:rPr>
          <w:rFonts w:ascii="Times New Roman" w:hAnsi="Times New Roman" w:cs="Times New Roman"/>
          <w:sz w:val="24"/>
          <w:szCs w:val="24"/>
        </w:rPr>
        <w:t>provinsi</w:t>
      </w:r>
      <w:proofErr w:type="spellEnd"/>
      <w:r w:rsidRPr="00C55AE8">
        <w:rPr>
          <w:rFonts w:ascii="Times New Roman" w:hAnsi="Times New Roman" w:cs="Times New Roman"/>
          <w:sz w:val="24"/>
          <w:szCs w:val="24"/>
        </w:rPr>
        <w:t xml:space="preserve"> Jawa Timur sebanyak 4,33%. </w:t>
      </w:r>
      <w:proofErr w:type="spellStart"/>
      <w:r w:rsidRPr="00C55AE8">
        <w:rPr>
          <w:rFonts w:ascii="Times New Roman" w:hAnsi="Times New Roman" w:cs="Times New Roman"/>
          <w:sz w:val="24"/>
          <w:szCs w:val="24"/>
        </w:rPr>
        <w:t>Sedangkan</w:t>
      </w:r>
      <w:proofErr w:type="spellEnd"/>
      <w:r w:rsidRPr="00C55AE8">
        <w:rPr>
          <w:rFonts w:ascii="Times New Roman" w:hAnsi="Times New Roman" w:cs="Times New Roman"/>
          <w:sz w:val="24"/>
          <w:szCs w:val="24"/>
        </w:rPr>
        <w:t xml:space="preserve"> data </w:t>
      </w:r>
      <w:proofErr w:type="spellStart"/>
      <w:r w:rsidRPr="00C55AE8">
        <w:rPr>
          <w:rFonts w:ascii="Times New Roman" w:hAnsi="Times New Roman" w:cs="Times New Roman"/>
          <w:sz w:val="24"/>
          <w:szCs w:val="24"/>
        </w:rPr>
        <w:t>tingkat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menurut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kabupaten</w:t>
      </w:r>
      <w:proofErr w:type="spellEnd"/>
      <w:r w:rsidRPr="00C55AE8">
        <w:rPr>
          <w:rFonts w:ascii="Times New Roman" w:hAnsi="Times New Roman" w:cs="Times New Roman"/>
          <w:sz w:val="24"/>
          <w:szCs w:val="24"/>
        </w:rPr>
        <w:t xml:space="preserve"> Jember pada tahun 2023 sebanyak 4,01% </w:t>
      </w:r>
      <w:sdt>
        <w:sdtPr>
          <w:rPr>
            <w:rFonts w:ascii="Times New Roman" w:hAnsi="Times New Roman" w:cs="Times New Roman"/>
            <w:color w:val="000000"/>
            <w:sz w:val="24"/>
            <w:szCs w:val="24"/>
          </w:rPr>
          <w:tag w:val="MENDELEY_CITATION_v3_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"/>
          <w:id w:val="220637564"/>
          <w:placeholder>
            <w:docPart w:val="723947257E9F44668C9A30564A901AB6"/>
          </w:placeholder>
        </w:sdtPr>
        <w:sdtContent>
          <w:r w:rsidRPr="00C55AE8">
            <w:rPr>
              <w:rFonts w:ascii="Times New Roman" w:hAnsi="Times New Roman" w:cs="Times New Roman"/>
              <w:color w:val="000000"/>
              <w:sz w:val="24"/>
              <w:szCs w:val="24"/>
            </w:rPr>
            <w:t>(BPS, 2023)</w:t>
          </w:r>
        </w:sdtContent>
      </w:sdt>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Begitupun</w:t>
      </w:r>
      <w:proofErr w:type="spellEnd"/>
      <w:r w:rsidRPr="00C55AE8">
        <w:rPr>
          <w:rFonts w:ascii="Times New Roman" w:hAnsi="Times New Roman" w:cs="Times New Roman"/>
          <w:sz w:val="24"/>
          <w:szCs w:val="24"/>
        </w:rPr>
        <w:t xml:space="preserve"> pada tahun 2022 </w:t>
      </w:r>
      <w:proofErr w:type="spellStart"/>
      <w:r w:rsidRPr="00C55AE8">
        <w:rPr>
          <w:rFonts w:ascii="Times New Roman" w:hAnsi="Times New Roman" w:cs="Times New Roman"/>
          <w:sz w:val="24"/>
          <w:szCs w:val="24"/>
        </w:rPr>
        <w:t>tingkat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kabupaten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jember</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mencapai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angka</w:t>
      </w:r>
      <w:proofErr w:type="spellEnd"/>
      <w:r w:rsidRPr="00C55AE8">
        <w:rPr>
          <w:rFonts w:ascii="Times New Roman" w:hAnsi="Times New Roman" w:cs="Times New Roman"/>
          <w:sz w:val="24"/>
          <w:szCs w:val="24"/>
        </w:rPr>
        <w:t xml:space="preserve"> 4,6%, dimana </w:t>
      </w:r>
      <w:proofErr w:type="spellStart"/>
      <w:r w:rsidRPr="00C55AE8">
        <w:rPr>
          <w:rFonts w:ascii="Times New Roman" w:hAnsi="Times New Roman" w:cs="Times New Roman"/>
          <w:sz w:val="24"/>
          <w:szCs w:val="24"/>
        </w:rPr>
        <w:t>kecamatan</w:t>
      </w:r>
      <w:proofErr w:type="spellEnd"/>
      <w:r w:rsidRPr="00C55AE8">
        <w:rPr>
          <w:rFonts w:ascii="Times New Roman" w:hAnsi="Times New Roman" w:cs="Times New Roman"/>
          <w:sz w:val="24"/>
          <w:szCs w:val="24"/>
        </w:rPr>
        <w:t xml:space="preserve"> Sumbersari </w:t>
      </w:r>
      <w:proofErr w:type="spellStart"/>
      <w:r w:rsidRPr="00C55AE8">
        <w:rPr>
          <w:rFonts w:ascii="Times New Roman" w:hAnsi="Times New Roman" w:cs="Times New Roman"/>
          <w:sz w:val="24"/>
          <w:szCs w:val="24"/>
        </w:rPr>
        <w:t>menduduki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peringkat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pertama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dengan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mencapai</w:t>
      </w:r>
      <w:proofErr w:type="spellEnd"/>
      <w:r w:rsidRPr="00C55AE8">
        <w:rPr>
          <w:rFonts w:ascii="Times New Roman" w:hAnsi="Times New Roman" w:cs="Times New Roman"/>
          <w:sz w:val="24"/>
          <w:szCs w:val="24"/>
        </w:rPr>
        <w:t xml:space="preserve"> 36.882 orang </w:t>
      </w:r>
      <w:sdt>
        <w:sdtPr>
          <w:rPr>
            <w:rFonts w:ascii="Times New Roman" w:hAnsi="Times New Roman" w:cs="Times New Roman"/>
            <w:color w:val="000000"/>
            <w:sz w:val="24"/>
            <w:szCs w:val="24"/>
          </w:rPr>
          <w:tag w:val="MENDELEY_CITATION_v3_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"/>
          <w:id w:val="678319133"/>
          <w:placeholder>
            <w:docPart w:val="723947257E9F44668C9A30564A901AB6"/>
          </w:placeholder>
        </w:sdtPr>
        <w:sdtContent>
          <w:r w:rsidRPr="00C55AE8">
            <w:rPr>
              <w:rFonts w:ascii="Times New Roman" w:hAnsi="Times New Roman" w:cs="Times New Roman"/>
              <w:color w:val="000000"/>
              <w:sz w:val="24"/>
              <w:szCs w:val="24"/>
            </w:rPr>
            <w:t>(BPS, 2022)</w:t>
          </w:r>
        </w:sdtContent>
      </w:sdt>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dalam</w:t>
      </w:r>
      <w:proofErr w:type="spellEnd"/>
      <w:r w:rsidRPr="00C55A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"/>
          <w:id w:val="266280848"/>
          <w:placeholder>
            <w:docPart w:val="723947257E9F44668C9A30564A901AB6"/>
          </w:placeholder>
        </w:sdtPr>
        <w:sdtContent>
          <w:r w:rsidRPr="00C55AE8">
            <w:rPr>
              <w:rFonts w:ascii="Times New Roman" w:hAnsi="Times New Roman" w:cs="Times New Roman"/>
              <w:color w:val="000000"/>
              <w:sz w:val="24"/>
              <w:szCs w:val="24"/>
            </w:rPr>
            <w:t>(Radar Jember, 2023)</w:t>
          </w:r>
        </w:sdtContent>
      </w:sdt>
      <w:r w:rsidRPr="00C55AE8">
        <w:rPr>
          <w:rFonts w:ascii="Times New Roman" w:hAnsi="Times New Roman" w:cs="Times New Roman"/>
          <w:sz w:val="24"/>
          <w:szCs w:val="24"/>
        </w:rPr>
        <w:t>.</w:t>
      </w:r>
    </w:p>
    <w:p w14:paraId="60101E4F" w14:textId="77777777" w:rsidR="00C55AE8" w:rsidRPr="00C55AE8" w:rsidRDefault="00C55AE8" w:rsidP="00C55AE8">
      <w:pPr>
        <w:pStyle w:val="ListParagraph1"/>
        <w:spacing w:after="160" w:line="360" w:lineRule="auto"/>
        <w:ind w:left="0" w:firstLine="567"/>
        <w:jc w:val="both"/>
        <w:rPr>
          <w:rFonts w:ascii="Times New Roman" w:hAnsi="Times New Roman" w:cs="Times New Roman"/>
          <w:sz w:val="24"/>
          <w:szCs w:val="24"/>
        </w:rPr>
      </w:pPr>
      <w:proofErr w:type="spellStart"/>
      <w:r w:rsidRPr="00C55AE8">
        <w:rPr>
          <w:rFonts w:ascii="Times New Roman" w:hAnsi="Times New Roman" w:cs="Times New Roman"/>
          <w:sz w:val="24"/>
          <w:szCs w:val="24"/>
        </w:rPr>
        <w:t>Individu</w:t>
      </w:r>
      <w:proofErr w:type="spellEnd"/>
      <w:r w:rsidRPr="00C55AE8">
        <w:rPr>
          <w:rFonts w:ascii="Times New Roman" w:hAnsi="Times New Roman" w:cs="Times New Roman"/>
          <w:sz w:val="24"/>
          <w:szCs w:val="24"/>
        </w:rPr>
        <w:t xml:space="preserve"> yang tidak memiliki </w:t>
      </w:r>
      <w:proofErr w:type="spellStart"/>
      <w:r w:rsidRPr="00C55AE8">
        <w:rPr>
          <w:rFonts w:ascii="Times New Roman" w:hAnsi="Times New Roman" w:cs="Times New Roman"/>
          <w:sz w:val="24"/>
          <w:szCs w:val="24"/>
        </w:rPr>
        <w:t>pekerjaan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atau</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seringkali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mengalami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banyak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permasalahan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baik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dari</w:t>
      </w:r>
      <w:proofErr w:type="spellEnd"/>
      <w:r w:rsidRPr="00C55AE8">
        <w:rPr>
          <w:rFonts w:ascii="Times New Roman" w:hAnsi="Times New Roman" w:cs="Times New Roman"/>
          <w:sz w:val="24"/>
          <w:szCs w:val="24"/>
        </w:rPr>
        <w:t xml:space="preserve"> masalah </w:t>
      </w:r>
      <w:proofErr w:type="spellStart"/>
      <w:r w:rsidRPr="00C55AE8">
        <w:rPr>
          <w:rFonts w:ascii="Times New Roman" w:hAnsi="Times New Roman" w:cs="Times New Roman"/>
          <w:sz w:val="24"/>
          <w:szCs w:val="24"/>
        </w:rPr>
        <w:t>sosial</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ekonomi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ataupun</w:t>
      </w:r>
      <w:proofErr w:type="spellEnd"/>
      <w:r w:rsidRPr="00C55AE8">
        <w:rPr>
          <w:rFonts w:ascii="Times New Roman" w:hAnsi="Times New Roman" w:cs="Times New Roman"/>
          <w:sz w:val="24"/>
          <w:szCs w:val="24"/>
        </w:rPr>
        <w:t xml:space="preserve"> masalah kesehatan. kesehatan </w:t>
      </w:r>
      <w:proofErr w:type="spellStart"/>
      <w:r w:rsidRPr="00C55AE8">
        <w:rPr>
          <w:rFonts w:ascii="Times New Roman" w:hAnsi="Times New Roman" w:cs="Times New Roman"/>
          <w:sz w:val="24"/>
          <w:szCs w:val="24"/>
        </w:rPr>
        <w:t>fisiologis</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psikologis</w:t>
      </w:r>
      <w:proofErr w:type="spellEnd"/>
      <w:r w:rsidRPr="00C55AE8">
        <w:rPr>
          <w:rFonts w:ascii="Times New Roman" w:hAnsi="Times New Roman" w:cs="Times New Roman"/>
          <w:sz w:val="24"/>
          <w:szCs w:val="24"/>
        </w:rPr>
        <w:t xml:space="preserve"> pada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memiliki </w:t>
      </w:r>
      <w:proofErr w:type="spellStart"/>
      <w:r w:rsidRPr="00C55AE8">
        <w:rPr>
          <w:rFonts w:ascii="Times New Roman" w:hAnsi="Times New Roman" w:cs="Times New Roman"/>
          <w:sz w:val="24"/>
          <w:szCs w:val="24"/>
        </w:rPr>
        <w:t>hubungan</w:t>
      </w:r>
      <w:proofErr w:type="spellEnd"/>
      <w:r w:rsidRPr="00C55AE8">
        <w:rPr>
          <w:rFonts w:ascii="Times New Roman" w:hAnsi="Times New Roman" w:cs="Times New Roman"/>
          <w:sz w:val="24"/>
          <w:szCs w:val="24"/>
        </w:rPr>
        <w:t xml:space="preserve"> yang </w:t>
      </w:r>
      <w:proofErr w:type="spellStart"/>
      <w:r w:rsidRPr="00C55AE8">
        <w:rPr>
          <w:rFonts w:ascii="Times New Roman" w:hAnsi="Times New Roman" w:cs="Times New Roman"/>
          <w:sz w:val="24"/>
          <w:szCs w:val="24"/>
        </w:rPr>
        <w:t>kompleks</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saling</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mempengaruhi</w:t>
      </w:r>
      <w:proofErr w:type="spellEnd"/>
      <w:r w:rsidRPr="00C55A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"/>
          <w:id w:val="-1730452623"/>
          <w:placeholder>
            <w:docPart w:val="723947257E9F44668C9A30564A901AB6"/>
          </w:placeholder>
        </w:sdtPr>
        <w:sdtContent>
          <w:r w:rsidRPr="00C55AE8">
            <w:rPr>
              <w:rFonts w:ascii="Times New Roman" w:hAnsi="Times New Roman" w:cs="Times New Roman"/>
              <w:color w:val="000000"/>
              <w:sz w:val="24"/>
              <w:szCs w:val="24"/>
            </w:rPr>
            <w:t>(</w:t>
          </w:r>
          <w:proofErr w:type="spellStart"/>
          <w:r w:rsidRPr="00C55AE8">
            <w:rPr>
              <w:rFonts w:ascii="Times New Roman" w:hAnsi="Times New Roman" w:cs="Times New Roman"/>
              <w:color w:val="000000"/>
              <w:sz w:val="24"/>
              <w:szCs w:val="24"/>
            </w:rPr>
            <w:t>Maulidia</w:t>
          </w:r>
          <w:proofErr w:type="spellEnd"/>
          <w:r w:rsidRPr="00C55AE8">
            <w:rPr>
              <w:rFonts w:ascii="Times New Roman" w:hAnsi="Times New Roman" w:cs="Times New Roman"/>
              <w:color w:val="000000"/>
              <w:sz w:val="24"/>
              <w:szCs w:val="24"/>
            </w:rPr>
            <w:t>, 2023)</w:t>
          </w:r>
        </w:sdtContent>
      </w:sdt>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bisa </w:t>
      </w:r>
      <w:proofErr w:type="spellStart"/>
      <w:r w:rsidRPr="00C55AE8">
        <w:rPr>
          <w:rFonts w:ascii="Times New Roman" w:hAnsi="Times New Roman" w:cs="Times New Roman"/>
          <w:sz w:val="24"/>
          <w:szCs w:val="24"/>
        </w:rPr>
        <w:t>menjadi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sumber</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stres</w:t>
      </w:r>
      <w:proofErr w:type="spellEnd"/>
      <w:r w:rsidRPr="00C55AE8">
        <w:rPr>
          <w:rFonts w:ascii="Times New Roman" w:hAnsi="Times New Roman" w:cs="Times New Roman"/>
          <w:sz w:val="24"/>
          <w:szCs w:val="24"/>
        </w:rPr>
        <w:t xml:space="preserve"> yang </w:t>
      </w:r>
      <w:proofErr w:type="spellStart"/>
      <w:r w:rsidRPr="00C55AE8">
        <w:rPr>
          <w:rFonts w:ascii="Times New Roman" w:hAnsi="Times New Roman" w:cs="Times New Roman"/>
          <w:sz w:val="24"/>
          <w:szCs w:val="24"/>
        </w:rPr>
        <w:t>besar</w:t>
      </w:r>
      <w:proofErr w:type="spellEnd"/>
      <w:r w:rsidRPr="00C55AE8">
        <w:rPr>
          <w:rFonts w:ascii="Times New Roman" w:hAnsi="Times New Roman" w:cs="Times New Roman"/>
          <w:sz w:val="24"/>
          <w:szCs w:val="24"/>
        </w:rPr>
        <w:t xml:space="preserve">, terutama </w:t>
      </w:r>
      <w:proofErr w:type="spellStart"/>
      <w:r w:rsidRPr="00C55AE8">
        <w:rPr>
          <w:rFonts w:ascii="Times New Roman" w:hAnsi="Times New Roman" w:cs="Times New Roman"/>
          <w:sz w:val="24"/>
          <w:szCs w:val="24"/>
        </w:rPr>
        <w:t>ketika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ada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ketidakpastian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finansial</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kesulitan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dalam</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mencari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pekerjaan</w:t>
      </w:r>
      <w:proofErr w:type="spellEnd"/>
      <w:r w:rsidRPr="00C55AE8">
        <w:rPr>
          <w:rFonts w:ascii="Times New Roman" w:hAnsi="Times New Roman" w:cs="Times New Roman"/>
          <w:sz w:val="24"/>
          <w:szCs w:val="24"/>
        </w:rPr>
        <w:t xml:space="preserve">. Hal ini dapat </w:t>
      </w:r>
      <w:proofErr w:type="spellStart"/>
      <w:r w:rsidRPr="00C55AE8">
        <w:rPr>
          <w:rFonts w:ascii="Times New Roman" w:hAnsi="Times New Roman" w:cs="Times New Roman"/>
          <w:sz w:val="24"/>
          <w:szCs w:val="24"/>
        </w:rPr>
        <w:t>mempengaruhi</w:t>
      </w:r>
      <w:proofErr w:type="spellEnd"/>
      <w:r w:rsidRPr="00C55AE8">
        <w:rPr>
          <w:rFonts w:ascii="Times New Roman" w:hAnsi="Times New Roman" w:cs="Times New Roman"/>
          <w:sz w:val="24"/>
          <w:szCs w:val="24"/>
        </w:rPr>
        <w:t xml:space="preserve"> kesehatan mental dan </w:t>
      </w:r>
      <w:proofErr w:type="spellStart"/>
      <w:r w:rsidRPr="00C55AE8">
        <w:rPr>
          <w:rFonts w:ascii="Times New Roman" w:hAnsi="Times New Roman" w:cs="Times New Roman"/>
          <w:sz w:val="24"/>
          <w:szCs w:val="24"/>
        </w:rPr>
        <w:t>fisik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seseorang</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hingga</w:t>
      </w:r>
      <w:proofErr w:type="spellEnd"/>
      <w:r w:rsidRPr="00C55AE8">
        <w:rPr>
          <w:rFonts w:ascii="Times New Roman" w:hAnsi="Times New Roman" w:cs="Times New Roman"/>
          <w:sz w:val="24"/>
          <w:szCs w:val="24"/>
        </w:rPr>
        <w:t xml:space="preserve"> pada </w:t>
      </w:r>
      <w:proofErr w:type="spellStart"/>
      <w:r w:rsidRPr="00C55AE8">
        <w:rPr>
          <w:rFonts w:ascii="Times New Roman" w:hAnsi="Times New Roman" w:cs="Times New Roman"/>
          <w:sz w:val="24"/>
          <w:szCs w:val="24"/>
        </w:rPr>
        <w:t>akhirnya</w:t>
      </w:r>
      <w:proofErr w:type="spellEnd"/>
      <w:r w:rsidRPr="00C55AE8">
        <w:rPr>
          <w:rFonts w:ascii="Times New Roman" w:hAnsi="Times New Roman" w:cs="Times New Roman"/>
          <w:sz w:val="24"/>
          <w:szCs w:val="24"/>
        </w:rPr>
        <w:t xml:space="preserve"> dapat </w:t>
      </w:r>
      <w:proofErr w:type="spellStart"/>
      <w:r w:rsidRPr="00C55AE8">
        <w:rPr>
          <w:rFonts w:ascii="Times New Roman" w:hAnsi="Times New Roman" w:cs="Times New Roman"/>
          <w:sz w:val="24"/>
          <w:szCs w:val="24"/>
        </w:rPr>
        <w:t>memicu</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terjadinya</w:t>
      </w:r>
      <w:proofErr w:type="spellEnd"/>
      <w:r w:rsidRPr="00C55AE8">
        <w:rPr>
          <w:rFonts w:ascii="Times New Roman" w:hAnsi="Times New Roman" w:cs="Times New Roman"/>
          <w:sz w:val="24"/>
          <w:szCs w:val="24"/>
        </w:rPr>
        <w:t xml:space="preserve"> insomnia </w:t>
      </w:r>
      <w:sdt>
        <w:sdtPr>
          <w:rPr>
            <w:rFonts w:ascii="Times New Roman" w:hAnsi="Times New Roman" w:cs="Times New Roman"/>
            <w:color w:val="000000"/>
            <w:sz w:val="24"/>
            <w:szCs w:val="24"/>
          </w:rPr>
          <w:tag w:val="MENDELEY_CITATION_v3_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"/>
          <w:id w:val="1797324138"/>
          <w:placeholder>
            <w:docPart w:val="723947257E9F44668C9A30564A901AB6"/>
          </w:placeholder>
        </w:sdtPr>
        <w:sdtContent>
          <w:r w:rsidRPr="00C55AE8">
            <w:rPr>
              <w:rFonts w:ascii="Times New Roman" w:hAnsi="Times New Roman" w:cs="Times New Roman"/>
              <w:color w:val="000000"/>
              <w:sz w:val="24"/>
              <w:szCs w:val="24"/>
            </w:rPr>
            <w:t>(Maeda et al., 2019)</w:t>
          </w:r>
        </w:sdtContent>
      </w:sdt>
      <w:r w:rsidRPr="00C55AE8">
        <w:rPr>
          <w:rFonts w:ascii="Times New Roman" w:hAnsi="Times New Roman" w:cs="Times New Roman"/>
          <w:sz w:val="24"/>
          <w:szCs w:val="24"/>
        </w:rPr>
        <w:t xml:space="preserve">. </w:t>
      </w:r>
    </w:p>
    <w:p w14:paraId="65679C28" w14:textId="77777777" w:rsidR="00C55AE8" w:rsidRPr="00C55AE8" w:rsidRDefault="00C55AE8" w:rsidP="00C55AE8">
      <w:pPr>
        <w:pStyle w:val="ListParagraph1"/>
        <w:spacing w:after="160" w:line="360" w:lineRule="auto"/>
        <w:ind w:left="0" w:firstLine="567"/>
        <w:jc w:val="both"/>
        <w:rPr>
          <w:rFonts w:ascii="Times New Roman" w:hAnsi="Times New Roman" w:cs="Times New Roman"/>
          <w:sz w:val="24"/>
          <w:szCs w:val="24"/>
        </w:rPr>
      </w:pPr>
      <w:proofErr w:type="spellStart"/>
      <w:r w:rsidRPr="00C55AE8">
        <w:rPr>
          <w:rFonts w:ascii="Times New Roman" w:hAnsi="Times New Roman" w:cs="Times New Roman"/>
          <w:sz w:val="24"/>
          <w:szCs w:val="24"/>
        </w:rPr>
        <w:t>Terdapat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empat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faktor</w:t>
      </w:r>
      <w:proofErr w:type="spellEnd"/>
      <w:r w:rsidRPr="00C55AE8">
        <w:rPr>
          <w:rFonts w:ascii="Times New Roman" w:hAnsi="Times New Roman" w:cs="Times New Roman"/>
          <w:sz w:val="24"/>
          <w:szCs w:val="24"/>
        </w:rPr>
        <w:t xml:space="preserve"> yang </w:t>
      </w:r>
      <w:proofErr w:type="spellStart"/>
      <w:r w:rsidRPr="00C55AE8">
        <w:rPr>
          <w:rFonts w:ascii="Times New Roman" w:hAnsi="Times New Roman" w:cs="Times New Roman"/>
          <w:sz w:val="24"/>
          <w:szCs w:val="24"/>
        </w:rPr>
        <w:t>berpengaruh</w:t>
      </w:r>
      <w:proofErr w:type="spellEnd"/>
      <w:r w:rsidRPr="00C55AE8">
        <w:rPr>
          <w:rFonts w:ascii="Times New Roman" w:hAnsi="Times New Roman" w:cs="Times New Roman"/>
          <w:sz w:val="24"/>
          <w:szCs w:val="24"/>
        </w:rPr>
        <w:t xml:space="preserve"> pada insomnia, </w:t>
      </w:r>
      <w:proofErr w:type="spellStart"/>
      <w:r w:rsidRPr="00C55AE8">
        <w:rPr>
          <w:rFonts w:ascii="Times New Roman" w:hAnsi="Times New Roman" w:cs="Times New Roman"/>
          <w:sz w:val="24"/>
          <w:szCs w:val="24"/>
        </w:rPr>
        <w:t>yaitu</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faktor</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fisik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psikis</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serta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gaya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hidup</w:t>
      </w:r>
      <w:proofErr w:type="spellEnd"/>
      <w:r w:rsidRPr="00C55AE8">
        <w:rPr>
          <w:rFonts w:ascii="Times New Roman" w:hAnsi="Times New Roman" w:cs="Times New Roman"/>
          <w:sz w:val="24"/>
          <w:szCs w:val="24"/>
        </w:rPr>
        <w:t xml:space="preserve"> yang tidak </w:t>
      </w:r>
      <w:proofErr w:type="spellStart"/>
      <w:r w:rsidRPr="00C55AE8">
        <w:rPr>
          <w:rFonts w:ascii="Times New Roman" w:hAnsi="Times New Roman" w:cs="Times New Roman"/>
          <w:sz w:val="24"/>
          <w:szCs w:val="24"/>
        </w:rPr>
        <w:t>sehat</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lingkungan</w:t>
      </w:r>
      <w:proofErr w:type="spellEnd"/>
      <w:r w:rsidRPr="00C55AE8">
        <w:rPr>
          <w:rFonts w:ascii="Times New Roman" w:hAnsi="Times New Roman" w:cs="Times New Roman"/>
          <w:sz w:val="24"/>
          <w:szCs w:val="24"/>
        </w:rPr>
        <w:t xml:space="preserve">. Faktor </w:t>
      </w:r>
      <w:proofErr w:type="spellStart"/>
      <w:r w:rsidRPr="00C55AE8">
        <w:rPr>
          <w:rFonts w:ascii="Times New Roman" w:hAnsi="Times New Roman" w:cs="Times New Roman"/>
          <w:sz w:val="24"/>
          <w:szCs w:val="24"/>
        </w:rPr>
        <w:t>lingkungan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mencakup</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kondisi</w:t>
      </w:r>
      <w:proofErr w:type="spellEnd"/>
      <w:r w:rsidRPr="00C55AE8">
        <w:rPr>
          <w:rFonts w:ascii="Times New Roman" w:hAnsi="Times New Roman" w:cs="Times New Roman"/>
          <w:sz w:val="24"/>
          <w:szCs w:val="24"/>
        </w:rPr>
        <w:t xml:space="preserve"> di </w:t>
      </w:r>
      <w:proofErr w:type="spellStart"/>
      <w:r w:rsidRPr="00C55AE8">
        <w:rPr>
          <w:rFonts w:ascii="Times New Roman" w:hAnsi="Times New Roman" w:cs="Times New Roman"/>
          <w:sz w:val="24"/>
          <w:szCs w:val="24"/>
        </w:rPr>
        <w:t>dalam</w:t>
      </w:r>
      <w:proofErr w:type="spellEnd"/>
      <w:r w:rsidRPr="00C55AE8">
        <w:rPr>
          <w:rFonts w:ascii="Times New Roman" w:hAnsi="Times New Roman" w:cs="Times New Roman"/>
          <w:sz w:val="24"/>
          <w:szCs w:val="24"/>
        </w:rPr>
        <w:t xml:space="preserve"> rumah seperti </w:t>
      </w:r>
      <w:proofErr w:type="spellStart"/>
      <w:r w:rsidRPr="00C55AE8">
        <w:rPr>
          <w:rFonts w:ascii="Times New Roman" w:hAnsi="Times New Roman" w:cs="Times New Roman"/>
          <w:sz w:val="24"/>
          <w:szCs w:val="24"/>
        </w:rPr>
        <w:t>kebisingan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panasnya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suhu</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ruangan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ruangan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atau</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tempat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tidur</w:t>
      </w:r>
      <w:proofErr w:type="spellEnd"/>
      <w:r w:rsidRPr="00C55AE8">
        <w:rPr>
          <w:rFonts w:ascii="Times New Roman" w:hAnsi="Times New Roman" w:cs="Times New Roman"/>
          <w:sz w:val="24"/>
          <w:szCs w:val="24"/>
        </w:rPr>
        <w:t xml:space="preserve"> yang tidak </w:t>
      </w:r>
      <w:proofErr w:type="spellStart"/>
      <w:r w:rsidRPr="00C55AE8">
        <w:rPr>
          <w:rFonts w:ascii="Times New Roman" w:hAnsi="Times New Roman" w:cs="Times New Roman"/>
          <w:sz w:val="24"/>
          <w:szCs w:val="24"/>
        </w:rPr>
        <w:t>nyaman</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pencahayaan</w:t>
      </w:r>
      <w:proofErr w:type="spellEnd"/>
      <w:r w:rsidRPr="00C55AE8">
        <w:rPr>
          <w:rFonts w:ascii="Times New Roman" w:hAnsi="Times New Roman" w:cs="Times New Roman"/>
          <w:sz w:val="24"/>
          <w:szCs w:val="24"/>
        </w:rPr>
        <w:t xml:space="preserve"> yang sangat </w:t>
      </w:r>
      <w:proofErr w:type="spellStart"/>
      <w:r w:rsidRPr="00C55AE8">
        <w:rPr>
          <w:rFonts w:ascii="Times New Roman" w:hAnsi="Times New Roman" w:cs="Times New Roman"/>
          <w:sz w:val="24"/>
          <w:szCs w:val="24"/>
        </w:rPr>
        <w:t>terang</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Sementara</w:t>
      </w:r>
      <w:proofErr w:type="spellEnd"/>
      <w:r w:rsidRPr="00C55AE8">
        <w:rPr>
          <w:rFonts w:ascii="Times New Roman" w:hAnsi="Times New Roman" w:cs="Times New Roman"/>
          <w:sz w:val="24"/>
          <w:szCs w:val="24"/>
        </w:rPr>
        <w:t xml:space="preserve"> itu, </w:t>
      </w:r>
      <w:proofErr w:type="spellStart"/>
      <w:r w:rsidRPr="00C55AE8">
        <w:rPr>
          <w:rFonts w:ascii="Times New Roman" w:hAnsi="Times New Roman" w:cs="Times New Roman"/>
          <w:sz w:val="24"/>
          <w:szCs w:val="24"/>
        </w:rPr>
        <w:t>adapun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faktor</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psikologis</w:t>
      </w:r>
      <w:proofErr w:type="spellEnd"/>
      <w:r w:rsidRPr="00C55AE8">
        <w:rPr>
          <w:rFonts w:ascii="Times New Roman" w:hAnsi="Times New Roman" w:cs="Times New Roman"/>
          <w:sz w:val="24"/>
          <w:szCs w:val="24"/>
        </w:rPr>
        <w:t xml:space="preserve"> adanya </w:t>
      </w:r>
      <w:proofErr w:type="spellStart"/>
      <w:r w:rsidRPr="00C55AE8">
        <w:rPr>
          <w:rFonts w:ascii="Times New Roman" w:hAnsi="Times New Roman" w:cs="Times New Roman"/>
          <w:sz w:val="24"/>
          <w:szCs w:val="24"/>
        </w:rPr>
        <w:t>perasaan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cemas</w:t>
      </w:r>
      <w:proofErr w:type="spellEnd"/>
      <w:r w:rsidRPr="00C55AE8">
        <w:rPr>
          <w:rFonts w:ascii="Times New Roman" w:hAnsi="Times New Roman" w:cs="Times New Roman"/>
          <w:sz w:val="24"/>
          <w:szCs w:val="24"/>
        </w:rPr>
        <w:t xml:space="preserve"> yang dapat </w:t>
      </w:r>
      <w:proofErr w:type="spellStart"/>
      <w:r w:rsidRPr="00C55AE8">
        <w:rPr>
          <w:rFonts w:ascii="Times New Roman" w:hAnsi="Times New Roman" w:cs="Times New Roman"/>
          <w:sz w:val="24"/>
          <w:szCs w:val="24"/>
        </w:rPr>
        <w:t>mengakibatkan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penurunan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kualitas</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tidur</w:t>
      </w:r>
      <w:proofErr w:type="spellEnd"/>
      <w:r w:rsidRPr="00C55A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"/>
          <w:id w:val="1309056018"/>
          <w:placeholder>
            <w:docPart w:val="723947257E9F44668C9A30564A901AB6"/>
          </w:placeholder>
        </w:sdtPr>
        <w:sdtContent>
          <w:r w:rsidRPr="00C55AE8">
            <w:rPr>
              <w:rFonts w:ascii="Times New Roman" w:hAnsi="Times New Roman" w:cs="Times New Roman"/>
              <w:color w:val="000000"/>
              <w:sz w:val="24"/>
              <w:szCs w:val="24"/>
            </w:rPr>
            <w:t xml:space="preserve">(Filzah Az-zahra </w:t>
          </w:r>
          <w:proofErr w:type="spellStart"/>
          <w:r w:rsidRPr="00C55AE8">
            <w:rPr>
              <w:rFonts w:ascii="Times New Roman" w:hAnsi="Times New Roman" w:cs="Times New Roman"/>
              <w:color w:val="000000"/>
              <w:sz w:val="24"/>
              <w:szCs w:val="24"/>
            </w:rPr>
            <w:t>putri</w:t>
          </w:r>
          <w:proofErr w:type="spellEnd"/>
          <w:r w:rsidRPr="00C55AE8">
            <w:rPr>
              <w:rFonts w:ascii="Times New Roman" w:hAnsi="Times New Roman" w:cs="Times New Roman"/>
              <w:color w:val="000000"/>
              <w:sz w:val="24"/>
              <w:szCs w:val="24"/>
            </w:rPr>
            <w:t xml:space="preserve">, Putu </w:t>
          </w:r>
          <w:proofErr w:type="spellStart"/>
          <w:r w:rsidRPr="00C55AE8">
            <w:rPr>
              <w:rFonts w:ascii="Times New Roman" w:hAnsi="Times New Roman" w:cs="Times New Roman"/>
              <w:color w:val="000000"/>
              <w:sz w:val="24"/>
              <w:szCs w:val="24"/>
            </w:rPr>
            <w:t>Sudayasa</w:t>
          </w:r>
          <w:proofErr w:type="spellEnd"/>
          <w:r w:rsidRPr="00C55AE8">
            <w:rPr>
              <w:rFonts w:ascii="Times New Roman" w:hAnsi="Times New Roman" w:cs="Times New Roman"/>
              <w:color w:val="000000"/>
              <w:sz w:val="24"/>
              <w:szCs w:val="24"/>
            </w:rPr>
            <w:t>, 2021)</w:t>
          </w:r>
        </w:sdtContent>
      </w:sdt>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Sedangkan</w:t>
      </w:r>
      <w:proofErr w:type="spellEnd"/>
      <w:r w:rsidRPr="00C55AE8">
        <w:rPr>
          <w:rFonts w:ascii="Times New Roman" w:hAnsi="Times New Roman" w:cs="Times New Roman"/>
          <w:sz w:val="24"/>
          <w:szCs w:val="24"/>
        </w:rPr>
        <w:t xml:space="preserve"> Faktor yang </w:t>
      </w:r>
      <w:proofErr w:type="spellStart"/>
      <w:r w:rsidRPr="00C55AE8">
        <w:rPr>
          <w:rFonts w:ascii="Times New Roman" w:hAnsi="Times New Roman" w:cs="Times New Roman"/>
          <w:sz w:val="24"/>
          <w:szCs w:val="24"/>
        </w:rPr>
        <w:t>mempengaruhi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gangguan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kecemasan</w:t>
      </w:r>
      <w:proofErr w:type="spellEnd"/>
      <w:r w:rsidRPr="00C55AE8">
        <w:rPr>
          <w:rFonts w:ascii="Times New Roman" w:hAnsi="Times New Roman" w:cs="Times New Roman"/>
          <w:sz w:val="24"/>
          <w:szCs w:val="24"/>
        </w:rPr>
        <w:t xml:space="preserve"> dapat </w:t>
      </w:r>
      <w:proofErr w:type="spellStart"/>
      <w:r w:rsidRPr="00C55AE8">
        <w:rPr>
          <w:rFonts w:ascii="Times New Roman" w:hAnsi="Times New Roman" w:cs="Times New Roman"/>
          <w:sz w:val="24"/>
          <w:szCs w:val="24"/>
        </w:rPr>
        <w:t>ditandai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dengan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berubahnya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sikap</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perasaan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emosi</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gangguan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pola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tidur</w:t>
      </w:r>
      <w:proofErr w:type="spellEnd"/>
      <w:r w:rsidRPr="00C55A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"/>
          <w:id w:val="487604040"/>
          <w:placeholder>
            <w:docPart w:val="723947257E9F44668C9A30564A901AB6"/>
          </w:placeholder>
        </w:sdtPr>
        <w:sdtContent>
          <w:r w:rsidRPr="00C55AE8">
            <w:rPr>
              <w:rFonts w:ascii="Times New Roman" w:hAnsi="Times New Roman" w:cs="Times New Roman"/>
              <w:color w:val="000000"/>
              <w:sz w:val="24"/>
              <w:szCs w:val="24"/>
            </w:rPr>
            <w:t>(Esmiralda et al., 2022b)</w:t>
          </w:r>
        </w:sdtContent>
      </w:sdt>
      <w:r w:rsidRPr="00C55AE8">
        <w:rPr>
          <w:rFonts w:ascii="Times New Roman" w:hAnsi="Times New Roman" w:cs="Times New Roman"/>
          <w:sz w:val="24"/>
          <w:szCs w:val="24"/>
        </w:rPr>
        <w:t xml:space="preserve">. </w:t>
      </w:r>
    </w:p>
    <w:p w14:paraId="52DE941B" w14:textId="77777777" w:rsidR="00C55AE8" w:rsidRPr="00C55AE8" w:rsidRDefault="00C55AE8" w:rsidP="00C55AE8">
      <w:pPr>
        <w:pStyle w:val="ListParagraph1"/>
        <w:spacing w:after="160" w:line="360" w:lineRule="auto"/>
        <w:ind w:left="0" w:firstLine="567"/>
        <w:jc w:val="both"/>
        <w:rPr>
          <w:rFonts w:ascii="Times New Roman" w:hAnsi="Times New Roman" w:cs="Times New Roman"/>
          <w:sz w:val="24"/>
          <w:szCs w:val="24"/>
        </w:rPr>
      </w:pPr>
      <w:proofErr w:type="spellStart"/>
      <w:r w:rsidRPr="00C55AE8">
        <w:rPr>
          <w:rFonts w:ascii="Times New Roman" w:hAnsi="Times New Roman" w:cs="Times New Roman"/>
          <w:sz w:val="24"/>
          <w:szCs w:val="24"/>
        </w:rPr>
        <w:t>Dampak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dari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terjadinya</w:t>
      </w:r>
      <w:proofErr w:type="spellEnd"/>
      <w:r w:rsidRPr="00C55AE8">
        <w:rPr>
          <w:rFonts w:ascii="Times New Roman" w:hAnsi="Times New Roman" w:cs="Times New Roman"/>
          <w:sz w:val="24"/>
          <w:szCs w:val="24"/>
        </w:rPr>
        <w:t xml:space="preserve"> insomnia adalah </w:t>
      </w:r>
      <w:proofErr w:type="spellStart"/>
      <w:r w:rsidRPr="00C55AE8">
        <w:rPr>
          <w:rFonts w:ascii="Times New Roman" w:hAnsi="Times New Roman" w:cs="Times New Roman"/>
          <w:sz w:val="24"/>
          <w:szCs w:val="24"/>
        </w:rPr>
        <w:t>gangguan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kecemasan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stres</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lelah</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ceroboh</w:t>
      </w:r>
      <w:proofErr w:type="spellEnd"/>
      <w:r w:rsidRPr="00C55AE8">
        <w:rPr>
          <w:rFonts w:ascii="Times New Roman" w:hAnsi="Times New Roman" w:cs="Times New Roman"/>
          <w:sz w:val="24"/>
          <w:szCs w:val="24"/>
        </w:rPr>
        <w:t xml:space="preserve">, kurang </w:t>
      </w:r>
      <w:proofErr w:type="spellStart"/>
      <w:r w:rsidRPr="00C55AE8">
        <w:rPr>
          <w:rFonts w:ascii="Times New Roman" w:hAnsi="Times New Roman" w:cs="Times New Roman"/>
          <w:sz w:val="24"/>
          <w:szCs w:val="24"/>
        </w:rPr>
        <w:t>konsentrasi</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pelupa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sulit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bersosialisasi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mengantuk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disiang</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hari</w:t>
      </w:r>
      <w:proofErr w:type="spellEnd"/>
      <w:r w:rsidRPr="00C55AE8">
        <w:rPr>
          <w:rFonts w:ascii="Times New Roman" w:hAnsi="Times New Roman" w:cs="Times New Roman"/>
          <w:sz w:val="24"/>
          <w:szCs w:val="24"/>
        </w:rPr>
        <w:t xml:space="preserve">, dan sakit </w:t>
      </w:r>
      <w:proofErr w:type="spellStart"/>
      <w:r w:rsidRPr="00C55AE8">
        <w:rPr>
          <w:rFonts w:ascii="Times New Roman" w:hAnsi="Times New Roman" w:cs="Times New Roman"/>
          <w:sz w:val="24"/>
          <w:szCs w:val="24"/>
        </w:rPr>
        <w:t>kepala</w:t>
      </w:r>
      <w:proofErr w:type="spellEnd"/>
      <w:sdt>
        <w:sdtPr>
          <w:rPr>
            <w:rFonts w:ascii="Times New Roman" w:hAnsi="Times New Roman" w:cs="Times New Roman"/>
            <w:color w:val="000000"/>
            <w:sz w:val="24"/>
            <w:szCs w:val="24"/>
          </w:rPr>
          <w:tag w:val="MENDELEY_CITATION_v3_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"/>
          <w:id w:val="-293611214"/>
          <w:placeholder>
            <w:docPart w:val="723947257E9F44668C9A30564A901AB6"/>
          </w:placeholder>
        </w:sdtPr>
        <w:sdtContent>
          <w:r w:rsidRPr="00C55AE8">
            <w:rPr>
              <w:rFonts w:ascii="Times New Roman" w:hAnsi="Times New Roman" w:cs="Times New Roman"/>
              <w:color w:val="000000"/>
              <w:sz w:val="24"/>
              <w:szCs w:val="24"/>
            </w:rPr>
            <w:t xml:space="preserve">(Putri </w:t>
          </w:r>
          <w:proofErr w:type="spellStart"/>
          <w:r w:rsidRPr="00C55AE8">
            <w:rPr>
              <w:rFonts w:ascii="Times New Roman" w:hAnsi="Times New Roman" w:cs="Times New Roman"/>
              <w:color w:val="000000"/>
              <w:sz w:val="24"/>
              <w:szCs w:val="24"/>
            </w:rPr>
            <w:t>Wandira</w:t>
          </w:r>
          <w:proofErr w:type="spellEnd"/>
          <w:r w:rsidRPr="00C55AE8">
            <w:rPr>
              <w:rFonts w:ascii="Times New Roman" w:hAnsi="Times New Roman" w:cs="Times New Roman"/>
              <w:color w:val="000000"/>
              <w:sz w:val="24"/>
              <w:szCs w:val="24"/>
            </w:rPr>
            <w:t xml:space="preserve"> </w:t>
          </w:r>
          <w:proofErr w:type="spellStart"/>
          <w:r w:rsidRPr="00C55AE8">
            <w:rPr>
              <w:rFonts w:ascii="Times New Roman" w:hAnsi="Times New Roman" w:cs="Times New Roman"/>
              <w:color w:val="000000"/>
              <w:sz w:val="24"/>
              <w:szCs w:val="24"/>
            </w:rPr>
            <w:t>Dwiyanti</w:t>
          </w:r>
          <w:proofErr w:type="spellEnd"/>
          <w:r w:rsidRPr="00C55AE8">
            <w:rPr>
              <w:rFonts w:ascii="Times New Roman" w:hAnsi="Times New Roman" w:cs="Times New Roman"/>
              <w:color w:val="000000"/>
              <w:sz w:val="24"/>
              <w:szCs w:val="24"/>
            </w:rPr>
            <w:t xml:space="preserve">, Milla Evelianti </w:t>
          </w:r>
          <w:proofErr w:type="spellStart"/>
          <w:r w:rsidRPr="00C55AE8">
            <w:rPr>
              <w:rFonts w:ascii="Times New Roman" w:hAnsi="Times New Roman" w:cs="Times New Roman"/>
              <w:color w:val="000000"/>
              <w:sz w:val="24"/>
              <w:szCs w:val="24"/>
            </w:rPr>
            <w:t>Saputri</w:t>
          </w:r>
          <w:proofErr w:type="spellEnd"/>
          <w:r w:rsidRPr="00C55AE8">
            <w:rPr>
              <w:rFonts w:ascii="Times New Roman" w:hAnsi="Times New Roman" w:cs="Times New Roman"/>
              <w:color w:val="000000"/>
              <w:sz w:val="24"/>
              <w:szCs w:val="24"/>
            </w:rPr>
            <w:t>, 2023)</w:t>
          </w:r>
        </w:sdtContent>
      </w:sdt>
      <w:r w:rsidRPr="00C55AE8">
        <w:rPr>
          <w:rFonts w:ascii="Times New Roman" w:hAnsi="Times New Roman" w:cs="Times New Roman"/>
          <w:sz w:val="24"/>
          <w:szCs w:val="24"/>
        </w:rPr>
        <w:t xml:space="preserve">. Pada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atau</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individu</w:t>
      </w:r>
      <w:proofErr w:type="spellEnd"/>
      <w:r w:rsidRPr="00C55AE8">
        <w:rPr>
          <w:rFonts w:ascii="Times New Roman" w:hAnsi="Times New Roman" w:cs="Times New Roman"/>
          <w:sz w:val="24"/>
          <w:szCs w:val="24"/>
        </w:rPr>
        <w:t xml:space="preserve"> yang tidak memiliki </w:t>
      </w:r>
      <w:proofErr w:type="spellStart"/>
      <w:r w:rsidRPr="00C55AE8">
        <w:rPr>
          <w:rFonts w:ascii="Times New Roman" w:hAnsi="Times New Roman" w:cs="Times New Roman"/>
          <w:sz w:val="24"/>
          <w:szCs w:val="24"/>
        </w:rPr>
        <w:t>pekerjaan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seringkali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mengalami</w:t>
      </w:r>
      <w:proofErr w:type="spellEnd"/>
      <w:r w:rsidRPr="00C55AE8">
        <w:rPr>
          <w:rFonts w:ascii="Times New Roman" w:hAnsi="Times New Roman" w:cs="Times New Roman"/>
          <w:sz w:val="24"/>
          <w:szCs w:val="24"/>
        </w:rPr>
        <w:t xml:space="preserve"> insomnia </w:t>
      </w:r>
      <w:proofErr w:type="spellStart"/>
      <w:r w:rsidRPr="00C55AE8">
        <w:rPr>
          <w:rFonts w:ascii="Times New Roman" w:hAnsi="Times New Roman" w:cs="Times New Roman"/>
          <w:sz w:val="24"/>
          <w:szCs w:val="24"/>
        </w:rPr>
        <w:t>karena</w:t>
      </w:r>
      <w:proofErr w:type="spellEnd"/>
      <w:r w:rsidRPr="00C55AE8">
        <w:rPr>
          <w:rFonts w:ascii="Times New Roman" w:hAnsi="Times New Roman" w:cs="Times New Roman"/>
          <w:sz w:val="24"/>
          <w:szCs w:val="24"/>
        </w:rPr>
        <w:t xml:space="preserve"> adanya </w:t>
      </w:r>
      <w:proofErr w:type="spellStart"/>
      <w:r w:rsidRPr="00C55AE8">
        <w:rPr>
          <w:rFonts w:ascii="Times New Roman" w:hAnsi="Times New Roman" w:cs="Times New Roman"/>
          <w:sz w:val="24"/>
          <w:szCs w:val="24"/>
        </w:rPr>
        <w:t>kecemasan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beban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pikiran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terkait</w:t>
      </w:r>
      <w:proofErr w:type="spellEnd"/>
      <w:r w:rsidRPr="00C55AE8">
        <w:rPr>
          <w:rFonts w:ascii="Times New Roman" w:hAnsi="Times New Roman" w:cs="Times New Roman"/>
          <w:sz w:val="24"/>
          <w:szCs w:val="24"/>
        </w:rPr>
        <w:t xml:space="preserve"> masalah </w:t>
      </w:r>
      <w:proofErr w:type="spellStart"/>
      <w:r w:rsidRPr="00C55AE8">
        <w:rPr>
          <w:rFonts w:ascii="Times New Roman" w:hAnsi="Times New Roman" w:cs="Times New Roman"/>
          <w:sz w:val="24"/>
          <w:szCs w:val="24"/>
        </w:rPr>
        <w:t>pekerjaan</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perekonomian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kecemasan</w:t>
      </w:r>
      <w:proofErr w:type="spellEnd"/>
      <w:r w:rsidRPr="00C55AE8">
        <w:rPr>
          <w:rFonts w:ascii="Times New Roman" w:hAnsi="Times New Roman" w:cs="Times New Roman"/>
          <w:sz w:val="24"/>
          <w:szCs w:val="24"/>
        </w:rPr>
        <w:t xml:space="preserve"> pada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bisa </w:t>
      </w:r>
      <w:proofErr w:type="spellStart"/>
      <w:r w:rsidRPr="00C55AE8">
        <w:rPr>
          <w:rFonts w:ascii="Times New Roman" w:hAnsi="Times New Roman" w:cs="Times New Roman"/>
          <w:sz w:val="24"/>
          <w:szCs w:val="24"/>
        </w:rPr>
        <w:t>mengakibatkan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banyak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permasalahan</w:t>
      </w:r>
      <w:proofErr w:type="spellEnd"/>
      <w:r w:rsidRPr="00C55AE8">
        <w:rPr>
          <w:rFonts w:ascii="Times New Roman" w:hAnsi="Times New Roman" w:cs="Times New Roman"/>
          <w:sz w:val="24"/>
          <w:szCs w:val="24"/>
        </w:rPr>
        <w:t xml:space="preserve"> </w:t>
      </w:r>
      <w:r w:rsidRPr="00C55AE8">
        <w:rPr>
          <w:rFonts w:ascii="Times New Roman" w:hAnsi="Times New Roman" w:cs="Times New Roman"/>
          <w:sz w:val="24"/>
          <w:szCs w:val="24"/>
          <w:lang w:val="id-ID"/>
        </w:rPr>
        <w:t>fisiologis dan psikologis</w:t>
      </w:r>
      <w:r w:rsidRPr="00C55AE8">
        <w:rPr>
          <w:rFonts w:ascii="Times New Roman" w:hAnsi="Times New Roman" w:cs="Times New Roman"/>
          <w:sz w:val="24"/>
          <w:szCs w:val="24"/>
        </w:rPr>
        <w:t xml:space="preserve"> pada </w:t>
      </w:r>
      <w:proofErr w:type="spellStart"/>
      <w:r w:rsidRPr="00C55AE8">
        <w:rPr>
          <w:rFonts w:ascii="Times New Roman" w:hAnsi="Times New Roman" w:cs="Times New Roman"/>
          <w:sz w:val="24"/>
          <w:szCs w:val="24"/>
        </w:rPr>
        <w:t>diri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individu</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contohnya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mempengaruh</w:t>
      </w:r>
      <w:proofErr w:type="spellEnd"/>
      <w:r w:rsidRPr="00C55AE8">
        <w:rPr>
          <w:rFonts w:ascii="Times New Roman" w:hAnsi="Times New Roman" w:cs="Times New Roman"/>
          <w:sz w:val="24"/>
          <w:szCs w:val="24"/>
          <w:lang w:val="id-ID"/>
        </w:rPr>
        <w:t xml:space="preserve">i </w:t>
      </w:r>
      <w:proofErr w:type="spellStart"/>
      <w:r w:rsidRPr="00C55AE8">
        <w:rPr>
          <w:rFonts w:ascii="Times New Roman" w:hAnsi="Times New Roman" w:cs="Times New Roman"/>
          <w:sz w:val="24"/>
          <w:szCs w:val="24"/>
        </w:rPr>
        <w:t>terjadinya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harga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diri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rendah</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stres</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depresi</w:t>
      </w:r>
      <w:proofErr w:type="spellEnd"/>
      <w:r w:rsidRPr="00C55AE8">
        <w:rPr>
          <w:rFonts w:ascii="Times New Roman" w:hAnsi="Times New Roman" w:cs="Times New Roman"/>
          <w:sz w:val="24"/>
          <w:szCs w:val="24"/>
        </w:rPr>
        <w:t xml:space="preserve">, dan lebih </w:t>
      </w:r>
      <w:proofErr w:type="spellStart"/>
      <w:r w:rsidRPr="00C55AE8">
        <w:rPr>
          <w:rFonts w:ascii="Times New Roman" w:hAnsi="Times New Roman" w:cs="Times New Roman"/>
          <w:sz w:val="24"/>
          <w:szCs w:val="24"/>
        </w:rPr>
        <w:t>parahnya</w:t>
      </w:r>
      <w:proofErr w:type="spellEnd"/>
      <w:r w:rsidRPr="00C55AE8">
        <w:rPr>
          <w:rFonts w:ascii="Times New Roman" w:hAnsi="Times New Roman" w:cs="Times New Roman"/>
          <w:sz w:val="24"/>
          <w:szCs w:val="24"/>
        </w:rPr>
        <w:t xml:space="preserve"> lagi bisa </w:t>
      </w:r>
      <w:proofErr w:type="spellStart"/>
      <w:r w:rsidRPr="00C55AE8">
        <w:rPr>
          <w:rFonts w:ascii="Times New Roman" w:hAnsi="Times New Roman" w:cs="Times New Roman"/>
          <w:sz w:val="24"/>
          <w:szCs w:val="24"/>
        </w:rPr>
        <w:t>memicu</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terjadinya</w:t>
      </w:r>
      <w:proofErr w:type="spellEnd"/>
      <w:r w:rsidRPr="00C55AE8">
        <w:rPr>
          <w:rFonts w:ascii="Times New Roman" w:hAnsi="Times New Roman" w:cs="Times New Roman"/>
          <w:sz w:val="24"/>
          <w:szCs w:val="24"/>
        </w:rPr>
        <w:t xml:space="preserve"> ide </w:t>
      </w:r>
      <w:proofErr w:type="spellStart"/>
      <w:r w:rsidRPr="00C55AE8">
        <w:rPr>
          <w:rFonts w:ascii="Times New Roman" w:hAnsi="Times New Roman" w:cs="Times New Roman"/>
          <w:sz w:val="24"/>
          <w:szCs w:val="24"/>
        </w:rPr>
        <w:t>bunuh</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diri</w:t>
      </w:r>
      <w:proofErr w:type="spellEnd"/>
      <w:r w:rsidRPr="00C55AE8">
        <w:rPr>
          <w:rFonts w:ascii="Times New Roman" w:hAnsi="Times New Roman" w:cs="Times New Roman"/>
          <w:sz w:val="24"/>
          <w:szCs w:val="24"/>
        </w:rPr>
        <w:t xml:space="preserve"> pada </w:t>
      </w:r>
      <w:proofErr w:type="spellStart"/>
      <w:r w:rsidRPr="00C55AE8">
        <w:rPr>
          <w:rFonts w:ascii="Times New Roman" w:hAnsi="Times New Roman" w:cs="Times New Roman"/>
          <w:sz w:val="24"/>
          <w:szCs w:val="24"/>
        </w:rPr>
        <w:t>pengangguran</w:t>
      </w:r>
      <w:proofErr w:type="spellEnd"/>
      <w:r w:rsidRPr="00C55A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"/>
          <w:id w:val="2135815959"/>
          <w:placeholder>
            <w:docPart w:val="723947257E9F44668C9A30564A901AB6"/>
          </w:placeholder>
        </w:sdtPr>
        <w:sdtContent>
          <w:r w:rsidRPr="00C55AE8">
            <w:rPr>
              <w:rFonts w:ascii="Times New Roman" w:hAnsi="Times New Roman" w:cs="Times New Roman"/>
              <w:color w:val="000000"/>
              <w:sz w:val="24"/>
              <w:szCs w:val="24"/>
            </w:rPr>
            <w:t>(</w:t>
          </w:r>
          <w:proofErr w:type="spellStart"/>
          <w:r w:rsidRPr="00C55AE8">
            <w:rPr>
              <w:rFonts w:ascii="Times New Roman" w:hAnsi="Times New Roman" w:cs="Times New Roman"/>
              <w:color w:val="000000"/>
              <w:sz w:val="24"/>
              <w:szCs w:val="24"/>
            </w:rPr>
            <w:t>Rapang</w:t>
          </w:r>
          <w:proofErr w:type="spellEnd"/>
          <w:r w:rsidRPr="00C55AE8">
            <w:rPr>
              <w:rFonts w:ascii="Times New Roman" w:hAnsi="Times New Roman" w:cs="Times New Roman"/>
              <w:color w:val="000000"/>
              <w:sz w:val="24"/>
              <w:szCs w:val="24"/>
            </w:rPr>
            <w:t xml:space="preserve"> et al., 2020)</w:t>
          </w:r>
        </w:sdtContent>
      </w:sdt>
      <w:r w:rsidRPr="00C55AE8">
        <w:rPr>
          <w:rFonts w:ascii="Times New Roman" w:hAnsi="Times New Roman" w:cs="Times New Roman"/>
          <w:sz w:val="24"/>
          <w:szCs w:val="24"/>
        </w:rPr>
        <w:t>.</w:t>
      </w:r>
    </w:p>
    <w:p w14:paraId="3FE4A707" w14:textId="77777777" w:rsidR="00C55AE8" w:rsidRPr="00C55AE8" w:rsidRDefault="00C55AE8" w:rsidP="00C55AE8">
      <w:pPr>
        <w:pStyle w:val="ListParagraph1"/>
        <w:spacing w:after="0" w:line="360" w:lineRule="auto"/>
        <w:ind w:left="0" w:firstLine="567"/>
        <w:jc w:val="both"/>
        <w:rPr>
          <w:rFonts w:ascii="Times New Roman" w:hAnsi="Times New Roman" w:cs="Times New Roman"/>
          <w:sz w:val="24"/>
          <w:szCs w:val="24"/>
        </w:rPr>
      </w:pPr>
      <w:r w:rsidRPr="00C55AE8">
        <w:rPr>
          <w:rFonts w:ascii="Times New Roman" w:hAnsi="Times New Roman" w:cs="Times New Roman"/>
          <w:color w:val="0D0D0D"/>
          <w:sz w:val="24"/>
          <w:szCs w:val="24"/>
          <w:shd w:val="clear" w:color="auto" w:fill="FFFFFF"/>
        </w:rPr>
        <w:t xml:space="preserve">Penting untuk </w:t>
      </w:r>
      <w:proofErr w:type="spellStart"/>
      <w:r w:rsidRPr="00C55AE8">
        <w:rPr>
          <w:rFonts w:ascii="Times New Roman" w:hAnsi="Times New Roman" w:cs="Times New Roman"/>
          <w:color w:val="0D0D0D"/>
          <w:sz w:val="24"/>
          <w:szCs w:val="24"/>
          <w:shd w:val="clear" w:color="auto" w:fill="FFFFFF"/>
        </w:rPr>
        <w:t>mengatasi</w:t>
      </w:r>
      <w:proofErr w:type="spellEnd"/>
      <w:r w:rsidRPr="00C55AE8">
        <w:rPr>
          <w:rFonts w:ascii="Times New Roman" w:hAnsi="Times New Roman" w:cs="Times New Roman"/>
          <w:color w:val="0D0D0D"/>
          <w:sz w:val="24"/>
          <w:szCs w:val="24"/>
          <w:shd w:val="clear" w:color="auto" w:fill="FFFFFF"/>
        </w:rPr>
        <w:t xml:space="preserve"> insomnia dan </w:t>
      </w:r>
      <w:proofErr w:type="spellStart"/>
      <w:r w:rsidRPr="00C55AE8">
        <w:rPr>
          <w:rFonts w:ascii="Times New Roman" w:hAnsi="Times New Roman" w:cs="Times New Roman"/>
          <w:color w:val="0D0D0D"/>
          <w:sz w:val="24"/>
          <w:szCs w:val="24"/>
          <w:shd w:val="clear" w:color="auto" w:fill="FFFFFF"/>
        </w:rPr>
        <w:t>kecemasan</w:t>
      </w:r>
      <w:proofErr w:type="spellEnd"/>
      <w:r w:rsidRPr="00C55AE8">
        <w:rPr>
          <w:rFonts w:ascii="Times New Roman" w:hAnsi="Times New Roman" w:cs="Times New Roman"/>
          <w:color w:val="0D0D0D"/>
          <w:sz w:val="24"/>
          <w:szCs w:val="24"/>
          <w:shd w:val="clear" w:color="auto" w:fill="FFFFFF"/>
        </w:rPr>
        <w:t xml:space="preserve"> secara </w:t>
      </w:r>
      <w:proofErr w:type="spellStart"/>
      <w:r w:rsidRPr="00C55AE8">
        <w:rPr>
          <w:rFonts w:ascii="Times New Roman" w:hAnsi="Times New Roman" w:cs="Times New Roman"/>
          <w:color w:val="0D0D0D"/>
          <w:sz w:val="24"/>
          <w:szCs w:val="24"/>
          <w:shd w:val="clear" w:color="auto" w:fill="FFFFFF"/>
        </w:rPr>
        <w:t>bersamaan</w:t>
      </w:r>
      <w:proofErr w:type="spellEnd"/>
      <w:r w:rsidRPr="00C55AE8">
        <w:rPr>
          <w:rFonts w:ascii="Times New Roman" w:hAnsi="Times New Roman" w:cs="Times New Roman"/>
          <w:color w:val="0D0D0D"/>
          <w:sz w:val="24"/>
          <w:szCs w:val="24"/>
          <w:shd w:val="clear" w:color="auto" w:fill="FFFFFF"/>
        </w:rPr>
        <w:t xml:space="preserve"> untuk </w:t>
      </w:r>
      <w:proofErr w:type="spellStart"/>
      <w:r w:rsidRPr="00C55AE8">
        <w:rPr>
          <w:rFonts w:ascii="Times New Roman" w:hAnsi="Times New Roman" w:cs="Times New Roman"/>
          <w:color w:val="0D0D0D"/>
          <w:sz w:val="24"/>
          <w:szCs w:val="24"/>
          <w:shd w:val="clear" w:color="auto" w:fill="FFFFFF"/>
        </w:rPr>
        <w:t>memecah</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siklus</w:t>
      </w:r>
      <w:proofErr w:type="spellEnd"/>
      <w:r w:rsidRPr="00C55AE8">
        <w:rPr>
          <w:rFonts w:ascii="Times New Roman" w:hAnsi="Times New Roman" w:cs="Times New Roman"/>
          <w:color w:val="0D0D0D"/>
          <w:sz w:val="24"/>
          <w:szCs w:val="24"/>
          <w:shd w:val="clear" w:color="auto" w:fill="FFFFFF"/>
        </w:rPr>
        <w:t xml:space="preserve"> yang </w:t>
      </w:r>
      <w:proofErr w:type="spellStart"/>
      <w:r w:rsidRPr="00C55AE8">
        <w:rPr>
          <w:rFonts w:ascii="Times New Roman" w:hAnsi="Times New Roman" w:cs="Times New Roman"/>
          <w:color w:val="0D0D0D"/>
          <w:sz w:val="24"/>
          <w:szCs w:val="24"/>
          <w:shd w:val="clear" w:color="auto" w:fill="FFFFFF"/>
        </w:rPr>
        <w:t>memperparah</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keduanya</w:t>
      </w:r>
      <w:proofErr w:type="spellEnd"/>
      <w:r w:rsidRPr="00C55AE8">
        <w:rPr>
          <w:rFonts w:ascii="Times New Roman" w:hAnsi="Times New Roman" w:cs="Times New Roman"/>
          <w:color w:val="0D0D0D"/>
          <w:sz w:val="24"/>
          <w:szCs w:val="24"/>
          <w:shd w:val="clear" w:color="auto" w:fill="FFFFFF"/>
        </w:rPr>
        <w:t xml:space="preserve">. Pendekatan </w:t>
      </w:r>
      <w:proofErr w:type="spellStart"/>
      <w:r w:rsidRPr="00C55AE8">
        <w:rPr>
          <w:rFonts w:ascii="Times New Roman" w:hAnsi="Times New Roman" w:cs="Times New Roman"/>
          <w:color w:val="0D0D0D"/>
          <w:sz w:val="24"/>
          <w:szCs w:val="24"/>
          <w:shd w:val="clear" w:color="auto" w:fill="FFFFFF"/>
        </w:rPr>
        <w:t>holistik</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termasuk</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mengidentifikasi</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penyebab</w:t>
      </w:r>
      <w:proofErr w:type="spellEnd"/>
      <w:r w:rsidRPr="00C55AE8">
        <w:rPr>
          <w:rFonts w:ascii="Times New Roman" w:hAnsi="Times New Roman" w:cs="Times New Roman"/>
          <w:color w:val="0D0D0D"/>
          <w:sz w:val="24"/>
          <w:szCs w:val="24"/>
          <w:shd w:val="clear" w:color="auto" w:fill="FFFFFF"/>
        </w:rPr>
        <w:t xml:space="preserve"> insomnia dan </w:t>
      </w:r>
      <w:proofErr w:type="spellStart"/>
      <w:r w:rsidRPr="00C55AE8">
        <w:rPr>
          <w:rFonts w:ascii="Times New Roman" w:hAnsi="Times New Roman" w:cs="Times New Roman"/>
          <w:color w:val="0D0D0D"/>
          <w:sz w:val="24"/>
          <w:szCs w:val="24"/>
          <w:shd w:val="clear" w:color="auto" w:fill="FFFFFF"/>
        </w:rPr>
        <w:t>kecemasan</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mengubah</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kebiasaan</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tidur</w:t>
      </w:r>
      <w:proofErr w:type="spellEnd"/>
      <w:r w:rsidRPr="00C55AE8">
        <w:rPr>
          <w:rFonts w:ascii="Times New Roman" w:hAnsi="Times New Roman" w:cs="Times New Roman"/>
          <w:color w:val="0D0D0D"/>
          <w:sz w:val="24"/>
          <w:szCs w:val="24"/>
          <w:shd w:val="clear" w:color="auto" w:fill="FFFFFF"/>
        </w:rPr>
        <w:t xml:space="preserve"> dan </w:t>
      </w:r>
      <w:proofErr w:type="spellStart"/>
      <w:r w:rsidRPr="00C55AE8">
        <w:rPr>
          <w:rFonts w:ascii="Times New Roman" w:hAnsi="Times New Roman" w:cs="Times New Roman"/>
          <w:color w:val="0D0D0D"/>
          <w:sz w:val="24"/>
          <w:szCs w:val="24"/>
          <w:shd w:val="clear" w:color="auto" w:fill="FFFFFF"/>
        </w:rPr>
        <w:t>pola</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pikir</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serta</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mencari</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lastRenderedPageBreak/>
        <w:t>bantuan</w:t>
      </w:r>
      <w:proofErr w:type="spellEnd"/>
      <w:r w:rsidRPr="00C55AE8">
        <w:rPr>
          <w:rFonts w:ascii="Times New Roman" w:hAnsi="Times New Roman" w:cs="Times New Roman"/>
          <w:color w:val="0D0D0D"/>
          <w:sz w:val="24"/>
          <w:szCs w:val="24"/>
          <w:shd w:val="clear" w:color="auto" w:fill="FFFFFF"/>
        </w:rPr>
        <w:t xml:space="preserve"> </w:t>
      </w:r>
      <w:proofErr w:type="spellStart"/>
      <w:r w:rsidRPr="00C55AE8">
        <w:rPr>
          <w:rFonts w:ascii="Times New Roman" w:hAnsi="Times New Roman" w:cs="Times New Roman"/>
          <w:color w:val="0D0D0D"/>
          <w:sz w:val="24"/>
          <w:szCs w:val="24"/>
          <w:shd w:val="clear" w:color="auto" w:fill="FFFFFF"/>
        </w:rPr>
        <w:t>profesional</w:t>
      </w:r>
      <w:proofErr w:type="spellEnd"/>
      <w:r w:rsidRPr="00C55AE8">
        <w:rPr>
          <w:rFonts w:ascii="Times New Roman" w:hAnsi="Times New Roman" w:cs="Times New Roman"/>
          <w:color w:val="0D0D0D"/>
          <w:sz w:val="24"/>
          <w:szCs w:val="24"/>
          <w:shd w:val="clear" w:color="auto" w:fill="FFFFFF"/>
        </w:rPr>
        <w:t xml:space="preserve"> jika </w:t>
      </w:r>
      <w:proofErr w:type="spellStart"/>
      <w:r w:rsidRPr="00C55AE8">
        <w:rPr>
          <w:rFonts w:ascii="Times New Roman" w:hAnsi="Times New Roman" w:cs="Times New Roman"/>
          <w:color w:val="0D0D0D"/>
          <w:sz w:val="24"/>
          <w:szCs w:val="24"/>
          <w:shd w:val="clear" w:color="auto" w:fill="FFFFFF"/>
        </w:rPr>
        <w:t>diperlukan</w:t>
      </w:r>
      <w:proofErr w:type="spellEnd"/>
      <w:r w:rsidRPr="00C55AE8">
        <w:rPr>
          <w:rFonts w:ascii="Times New Roman" w:hAnsi="Times New Roman" w:cs="Times New Roman"/>
          <w:color w:val="0D0D0D"/>
          <w:sz w:val="24"/>
          <w:szCs w:val="24"/>
          <w:shd w:val="clear" w:color="auto" w:fill="FFFFFF"/>
        </w:rPr>
        <w:t>.</w:t>
      </w:r>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Contoh</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terapi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holistik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ialah</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teknik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relaksasi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otot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progresif</w:t>
      </w:r>
      <w:proofErr w:type="spellEnd"/>
      <w:r w:rsidRPr="00C55AE8">
        <w:rPr>
          <w:rFonts w:ascii="Times New Roman" w:hAnsi="Times New Roman" w:cs="Times New Roman"/>
          <w:sz w:val="24"/>
          <w:szCs w:val="24"/>
        </w:rPr>
        <w:t xml:space="preserve">. Manfaat </w:t>
      </w:r>
      <w:proofErr w:type="spellStart"/>
      <w:r w:rsidRPr="00C55AE8">
        <w:rPr>
          <w:rFonts w:ascii="Times New Roman" w:hAnsi="Times New Roman" w:cs="Times New Roman"/>
          <w:sz w:val="24"/>
          <w:szCs w:val="24"/>
        </w:rPr>
        <w:t>dari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teknik</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relaksasi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otot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progresif</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meliputi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penurunan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ketegangan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otot</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kecemasan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serta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nyeri</w:t>
      </w:r>
      <w:proofErr w:type="spellEnd"/>
      <w:r w:rsidRPr="00C55AE8">
        <w:rPr>
          <w:rFonts w:ascii="Times New Roman" w:hAnsi="Times New Roman" w:cs="Times New Roman"/>
          <w:sz w:val="24"/>
          <w:szCs w:val="24"/>
        </w:rPr>
        <w:t xml:space="preserve"> pada </w:t>
      </w:r>
      <w:proofErr w:type="spellStart"/>
      <w:r w:rsidRPr="00C55AE8">
        <w:rPr>
          <w:rFonts w:ascii="Times New Roman" w:hAnsi="Times New Roman" w:cs="Times New Roman"/>
          <w:sz w:val="24"/>
          <w:szCs w:val="24"/>
        </w:rPr>
        <w:t>leher</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punggung</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serta</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membantu</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membangun</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energi</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positif</w:t>
      </w:r>
      <w:proofErr w:type="spellEnd"/>
      <w:r w:rsidRPr="00C55AE8">
        <w:rPr>
          <w:rFonts w:ascii="Times New Roman" w:hAnsi="Times New Roman" w:cs="Times New Roman"/>
          <w:sz w:val="24"/>
          <w:szCs w:val="24"/>
        </w:rPr>
        <w:t xml:space="preserve">. Teknik ini terutama </w:t>
      </w:r>
      <w:proofErr w:type="spellStart"/>
      <w:r w:rsidRPr="00C55AE8">
        <w:rPr>
          <w:rFonts w:ascii="Times New Roman" w:hAnsi="Times New Roman" w:cs="Times New Roman"/>
          <w:sz w:val="24"/>
          <w:szCs w:val="24"/>
        </w:rPr>
        <w:t>bermanfaat</w:t>
      </w:r>
      <w:proofErr w:type="spellEnd"/>
      <w:r w:rsidRPr="00C55AE8">
        <w:rPr>
          <w:rFonts w:ascii="Times New Roman" w:hAnsi="Times New Roman" w:cs="Times New Roman"/>
          <w:sz w:val="24"/>
          <w:szCs w:val="24"/>
        </w:rPr>
        <w:t xml:space="preserve"> bagi </w:t>
      </w:r>
      <w:proofErr w:type="spellStart"/>
      <w:r w:rsidRPr="00C55AE8">
        <w:rPr>
          <w:rFonts w:ascii="Times New Roman" w:hAnsi="Times New Roman" w:cs="Times New Roman"/>
          <w:sz w:val="24"/>
          <w:szCs w:val="24"/>
        </w:rPr>
        <w:t>individu</w:t>
      </w:r>
      <w:proofErr w:type="spellEnd"/>
      <w:r w:rsidRPr="00C55AE8">
        <w:rPr>
          <w:rFonts w:ascii="Times New Roman" w:hAnsi="Times New Roman" w:cs="Times New Roman"/>
          <w:sz w:val="24"/>
          <w:szCs w:val="24"/>
        </w:rPr>
        <w:t xml:space="preserve"> yang </w:t>
      </w:r>
      <w:proofErr w:type="spellStart"/>
      <w:r w:rsidRPr="00C55AE8">
        <w:rPr>
          <w:rFonts w:ascii="Times New Roman" w:hAnsi="Times New Roman" w:cs="Times New Roman"/>
          <w:sz w:val="24"/>
          <w:szCs w:val="24"/>
        </w:rPr>
        <w:t>mengalami</w:t>
      </w:r>
      <w:proofErr w:type="spellEnd"/>
      <w:r w:rsidRPr="00C55AE8">
        <w:rPr>
          <w:rFonts w:ascii="Times New Roman" w:hAnsi="Times New Roman" w:cs="Times New Roman"/>
          <w:sz w:val="24"/>
          <w:szCs w:val="24"/>
        </w:rPr>
        <w:t xml:space="preserve"> insomnia, </w:t>
      </w:r>
      <w:proofErr w:type="spellStart"/>
      <w:r w:rsidRPr="00C55AE8">
        <w:rPr>
          <w:rFonts w:ascii="Times New Roman" w:hAnsi="Times New Roman" w:cs="Times New Roman"/>
          <w:sz w:val="24"/>
          <w:szCs w:val="24"/>
        </w:rPr>
        <w:t>sering</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stres</w:t>
      </w:r>
      <w:proofErr w:type="spellEnd"/>
      <w:r w:rsidRPr="00C55AE8">
        <w:rPr>
          <w:rFonts w:ascii="Times New Roman" w:hAnsi="Times New Roman" w:cs="Times New Roman"/>
          <w:sz w:val="24"/>
          <w:szCs w:val="24"/>
        </w:rPr>
        <w:t xml:space="preserve">, </w:t>
      </w:r>
      <w:proofErr w:type="spellStart"/>
      <w:r w:rsidRPr="00C55AE8">
        <w:rPr>
          <w:rFonts w:ascii="Times New Roman" w:hAnsi="Times New Roman" w:cs="Times New Roman"/>
          <w:sz w:val="24"/>
          <w:szCs w:val="24"/>
        </w:rPr>
        <w:t>kecemasan</w:t>
      </w:r>
      <w:proofErr w:type="spellEnd"/>
      <w:r w:rsidRPr="00C55AE8">
        <w:rPr>
          <w:rFonts w:ascii="Times New Roman" w:hAnsi="Times New Roman" w:cs="Times New Roman"/>
          <w:sz w:val="24"/>
          <w:szCs w:val="24"/>
        </w:rPr>
        <w:t xml:space="preserve">, dan </w:t>
      </w:r>
      <w:proofErr w:type="spellStart"/>
      <w:r w:rsidRPr="00C55AE8">
        <w:rPr>
          <w:rFonts w:ascii="Times New Roman" w:hAnsi="Times New Roman" w:cs="Times New Roman"/>
          <w:sz w:val="24"/>
          <w:szCs w:val="24"/>
        </w:rPr>
        <w:t>depresi</w:t>
      </w:r>
      <w:proofErr w:type="spellEnd"/>
      <w:r w:rsidRPr="00C55A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"/>
          <w:id w:val="732053311"/>
          <w:placeholder>
            <w:docPart w:val="723947257E9F44668C9A30564A901AB6"/>
          </w:placeholder>
        </w:sdtPr>
        <w:sdtContent>
          <w:r w:rsidRPr="00C55AE8">
            <w:rPr>
              <w:rFonts w:ascii="Times New Roman" w:hAnsi="Times New Roman" w:cs="Times New Roman"/>
              <w:color w:val="000000"/>
              <w:sz w:val="24"/>
              <w:szCs w:val="24"/>
            </w:rPr>
            <w:t>(Achmad Fauzi et al., 2020)</w:t>
          </w:r>
        </w:sdtContent>
      </w:sdt>
      <w:r w:rsidRPr="00C55AE8">
        <w:rPr>
          <w:rFonts w:ascii="Times New Roman" w:hAnsi="Times New Roman" w:cs="Times New Roman"/>
          <w:sz w:val="24"/>
          <w:szCs w:val="24"/>
        </w:rPr>
        <w:t>.</w:t>
      </w:r>
    </w:p>
    <w:p w14:paraId="7CC0BD88" w14:textId="77777777" w:rsidR="000273B1" w:rsidRPr="00217236" w:rsidRDefault="000273B1" w:rsidP="000273B1">
      <w:pPr>
        <w:jc w:val="both"/>
        <w:rPr>
          <w:b/>
        </w:rPr>
      </w:pPr>
      <w:r w:rsidRPr="00217236">
        <w:rPr>
          <w:b/>
        </w:rPr>
        <w:t xml:space="preserve">Metode </w:t>
      </w:r>
      <w:proofErr w:type="spellStart"/>
      <w:r w:rsidRPr="00217236">
        <w:rPr>
          <w:b/>
        </w:rPr>
        <w:t>Penelitian</w:t>
      </w:r>
      <w:proofErr w:type="spellEnd"/>
      <w:r w:rsidRPr="00217236">
        <w:rPr>
          <w:b/>
        </w:rPr>
        <w:t xml:space="preserve"> (1,5 </w:t>
      </w:r>
      <w:proofErr w:type="spellStart"/>
      <w:r w:rsidRPr="00217236">
        <w:rPr>
          <w:b/>
        </w:rPr>
        <w:t>spasi</w:t>
      </w:r>
      <w:proofErr w:type="spellEnd"/>
      <w:r w:rsidRPr="00217236">
        <w:rPr>
          <w:b/>
        </w:rPr>
        <w:t>)</w:t>
      </w:r>
    </w:p>
    <w:p w14:paraId="5643808E" w14:textId="77777777" w:rsidR="00C55AE8" w:rsidRDefault="00C55AE8" w:rsidP="00C55AE8">
      <w:pPr>
        <w:pStyle w:val="BodyText"/>
        <w:spacing w:line="360" w:lineRule="auto"/>
        <w:ind w:right="141" w:firstLine="720"/>
        <w:jc w:val="both"/>
        <w:rPr>
          <w:lang w:val="en-US"/>
        </w:rPr>
      </w:pPr>
      <w:r>
        <w:rPr>
          <w:lang w:val="id-ID"/>
        </w:rPr>
        <w:t xml:space="preserve">Desain penelitian ini </w:t>
      </w:r>
      <w:proofErr w:type="spellStart"/>
      <w:r>
        <w:rPr>
          <w:lang w:val="en-US"/>
        </w:rPr>
        <w:t>merupakan</w:t>
      </w:r>
      <w:proofErr w:type="spellEnd"/>
      <w:r>
        <w:rPr>
          <w:lang w:val="id-ID"/>
        </w:rPr>
        <w:t xml:space="preserve"> </w:t>
      </w:r>
      <w:proofErr w:type="spellStart"/>
      <w:r>
        <w:rPr>
          <w:lang w:val="id-ID"/>
        </w:rPr>
        <w:t>korelasional</w:t>
      </w:r>
      <w:proofErr w:type="spellEnd"/>
      <w:r>
        <w:rPr>
          <w:lang w:val="id-ID"/>
        </w:rPr>
        <w:t xml:space="preserve"> (hubungan) dengan pendekatan</w:t>
      </w:r>
      <w:r>
        <w:rPr>
          <w:spacing w:val="1"/>
          <w:lang w:val="id-ID"/>
        </w:rPr>
        <w:t xml:space="preserve"> </w:t>
      </w:r>
      <w:proofErr w:type="spellStart"/>
      <w:r>
        <w:rPr>
          <w:i/>
          <w:lang w:val="id-ID"/>
        </w:rPr>
        <w:t>cross</w:t>
      </w:r>
      <w:proofErr w:type="spellEnd"/>
      <w:r>
        <w:rPr>
          <w:i/>
          <w:lang w:val="id-ID"/>
        </w:rPr>
        <w:t xml:space="preserve"> </w:t>
      </w:r>
      <w:proofErr w:type="spellStart"/>
      <w:r>
        <w:rPr>
          <w:i/>
          <w:lang w:val="id-ID"/>
        </w:rPr>
        <w:t>sectional</w:t>
      </w:r>
      <w:proofErr w:type="spellEnd"/>
      <w:r>
        <w:rPr>
          <w:lang w:val="id-ID"/>
        </w:rPr>
        <w:t xml:space="preserve">. </w:t>
      </w:r>
      <w:r>
        <w:rPr>
          <w:lang w:val="en-US"/>
        </w:rPr>
        <w:t xml:space="preserve">Waktu </w:t>
      </w:r>
      <w:proofErr w:type="spellStart"/>
      <w:r>
        <w:rPr>
          <w:lang w:val="en-US"/>
        </w:rPr>
        <w:t>dalam</w:t>
      </w:r>
      <w:proofErr w:type="spellEnd"/>
      <w:r>
        <w:rPr>
          <w:lang w:val="en-US"/>
        </w:rPr>
        <w:t xml:space="preserve"> pelaksanaan p</w:t>
      </w:r>
      <w:proofErr w:type="spellStart"/>
      <w:r>
        <w:rPr>
          <w:lang w:val="id-ID"/>
        </w:rPr>
        <w:t>enelitian</w:t>
      </w:r>
      <w:proofErr w:type="spellEnd"/>
      <w:r>
        <w:rPr>
          <w:lang w:val="id-ID"/>
        </w:rPr>
        <w:t xml:space="preserve"> ini dilakukan pada </w:t>
      </w:r>
      <w:r>
        <w:rPr>
          <w:lang w:val="en-US"/>
        </w:rPr>
        <w:t>08</w:t>
      </w:r>
      <w:r>
        <w:rPr>
          <w:lang w:val="id-ID"/>
        </w:rPr>
        <w:t xml:space="preserve"> </w:t>
      </w:r>
      <w:proofErr w:type="spellStart"/>
      <w:r>
        <w:t>juli</w:t>
      </w:r>
      <w:proofErr w:type="spellEnd"/>
      <w:r>
        <w:t xml:space="preserve"> </w:t>
      </w:r>
      <w:r>
        <w:rPr>
          <w:lang w:val="id-ID"/>
        </w:rPr>
        <w:t xml:space="preserve">2024 </w:t>
      </w:r>
      <w:r>
        <w:rPr>
          <w:lang w:val="en-US"/>
        </w:rPr>
        <w:t xml:space="preserve">– 14 </w:t>
      </w:r>
      <w:proofErr w:type="spellStart"/>
      <w:r>
        <w:rPr>
          <w:lang w:val="en-US"/>
        </w:rPr>
        <w:t>juli</w:t>
      </w:r>
      <w:proofErr w:type="spellEnd"/>
      <w:r>
        <w:rPr>
          <w:lang w:val="en-US"/>
        </w:rPr>
        <w:t xml:space="preserve"> 2024 </w:t>
      </w:r>
      <w:r>
        <w:rPr>
          <w:lang w:val="id-ID"/>
        </w:rPr>
        <w:t xml:space="preserve">di </w:t>
      </w:r>
      <w:r>
        <w:t xml:space="preserve">7 </w:t>
      </w:r>
      <w:proofErr w:type="spellStart"/>
      <w:r>
        <w:t>Kelurahan</w:t>
      </w:r>
      <w:proofErr w:type="spellEnd"/>
      <w:r>
        <w:t xml:space="preserve"> yang </w:t>
      </w:r>
      <w:proofErr w:type="spellStart"/>
      <w:r>
        <w:t>berada</w:t>
      </w:r>
      <w:proofErr w:type="spellEnd"/>
      <w:r>
        <w:t xml:space="preserve"> di </w:t>
      </w:r>
      <w:proofErr w:type="spellStart"/>
      <w:r>
        <w:t>Kecamatan</w:t>
      </w:r>
      <w:proofErr w:type="spellEnd"/>
      <w:r>
        <w:t xml:space="preserve"> </w:t>
      </w:r>
      <w:proofErr w:type="spellStart"/>
      <w:r>
        <w:t>Sumbersari</w:t>
      </w:r>
      <w:proofErr w:type="spellEnd"/>
      <w:r>
        <w:rPr>
          <w:lang w:val="id-ID"/>
        </w:rPr>
        <w:t xml:space="preserve"> Kabupaten Jember. Pengambilan data dilakukan</w:t>
      </w:r>
      <w:r>
        <w:t xml:space="preserve"> </w:t>
      </w:r>
      <w:proofErr w:type="spellStart"/>
      <w:r>
        <w:t>secara</w:t>
      </w:r>
      <w:proofErr w:type="spellEnd"/>
      <w:r>
        <w:t xml:space="preserve"> </w:t>
      </w:r>
      <w:proofErr w:type="spellStart"/>
      <w:r>
        <w:t>bertahap</w:t>
      </w:r>
      <w:proofErr w:type="spellEnd"/>
      <w:r>
        <w:t xml:space="preserve"> </w:t>
      </w:r>
      <w:proofErr w:type="spellStart"/>
      <w:r>
        <w:t>selama</w:t>
      </w:r>
      <w:proofErr w:type="spellEnd"/>
      <w:r>
        <w:t xml:space="preserve"> 7 </w:t>
      </w:r>
      <w:proofErr w:type="spellStart"/>
      <w:r>
        <w:t>hari</w:t>
      </w:r>
      <w:proofErr w:type="spellEnd"/>
      <w:r>
        <w:rPr>
          <w:lang w:val="id-ID"/>
        </w:rPr>
        <w:t xml:space="preserve">. Populasi penelitian ini adalah </w:t>
      </w:r>
      <w:proofErr w:type="spellStart"/>
      <w:r>
        <w:t>individu</w:t>
      </w:r>
      <w:proofErr w:type="spellEnd"/>
      <w:r>
        <w:t xml:space="preserve"> yang </w:t>
      </w:r>
      <w:proofErr w:type="spellStart"/>
      <w:r>
        <w:t>tidak</w:t>
      </w:r>
      <w:proofErr w:type="spellEnd"/>
      <w:r>
        <w:t xml:space="preserve"> </w:t>
      </w:r>
      <w:proofErr w:type="spellStart"/>
      <w:r>
        <w:t>memiliki</w:t>
      </w:r>
      <w:proofErr w:type="spellEnd"/>
      <w:r>
        <w:t xml:space="preserve"> </w:t>
      </w:r>
      <w:proofErr w:type="spellStart"/>
      <w:r>
        <w:t>pekerjaan</w:t>
      </w:r>
      <w:proofErr w:type="spellEnd"/>
      <w:r>
        <w:t xml:space="preserve"> </w:t>
      </w:r>
      <w:proofErr w:type="spellStart"/>
      <w:r>
        <w:t>atau</w:t>
      </w:r>
      <w:proofErr w:type="spellEnd"/>
      <w:r>
        <w:t xml:space="preserve"> </w:t>
      </w:r>
      <w:proofErr w:type="spellStart"/>
      <w:r>
        <w:t>pengangguran</w:t>
      </w:r>
      <w:proofErr w:type="spellEnd"/>
      <w:r>
        <w:t xml:space="preserve"> yang </w:t>
      </w:r>
      <w:proofErr w:type="spellStart"/>
      <w:r>
        <w:t>terdapat</w:t>
      </w:r>
      <w:proofErr w:type="spellEnd"/>
      <w:r>
        <w:t xml:space="preserve"> di wilayah </w:t>
      </w:r>
      <w:proofErr w:type="spellStart"/>
      <w:r>
        <w:t>Kecamatan</w:t>
      </w:r>
      <w:proofErr w:type="spellEnd"/>
      <w:r>
        <w:t xml:space="preserve"> </w:t>
      </w:r>
      <w:proofErr w:type="spellStart"/>
      <w:r>
        <w:t>Sumbersari</w:t>
      </w:r>
      <w:proofErr w:type="spellEnd"/>
      <w:r>
        <w:t xml:space="preserve"> </w:t>
      </w:r>
      <w:proofErr w:type="spellStart"/>
      <w:r>
        <w:t>Kabupaten</w:t>
      </w:r>
      <w:proofErr w:type="spellEnd"/>
      <w:r>
        <w:rPr>
          <w:lang w:val="id-ID"/>
        </w:rPr>
        <w:t xml:space="preserve"> Jember</w:t>
      </w:r>
      <w:r>
        <w:t xml:space="preserve"> </w:t>
      </w:r>
      <w:proofErr w:type="spellStart"/>
      <w:r>
        <w:t>sebanyak</w:t>
      </w:r>
      <w:proofErr w:type="spellEnd"/>
      <w:r>
        <w:t xml:space="preserve"> 36.882 </w:t>
      </w:r>
      <w:proofErr w:type="spellStart"/>
      <w:r>
        <w:t>pengangguran</w:t>
      </w:r>
      <w:proofErr w:type="spellEnd"/>
      <w:r>
        <w:rPr>
          <w:lang w:val="id-ID"/>
        </w:rPr>
        <w:t>. Sampel penelitian ini berjumlah</w:t>
      </w:r>
      <w:r>
        <w:rPr>
          <w:spacing w:val="1"/>
          <w:lang w:val="id-ID"/>
        </w:rPr>
        <w:t xml:space="preserve"> </w:t>
      </w:r>
      <w:r>
        <w:rPr>
          <w:spacing w:val="1"/>
        </w:rPr>
        <w:t xml:space="preserve">100 </w:t>
      </w:r>
      <w:r>
        <w:rPr>
          <w:lang w:val="id-ID"/>
        </w:rPr>
        <w:t>responden</w:t>
      </w:r>
      <w:r>
        <w:t xml:space="preserve"> yang </w:t>
      </w:r>
      <w:proofErr w:type="spellStart"/>
      <w:r>
        <w:t>diambil</w:t>
      </w:r>
      <w:proofErr w:type="spellEnd"/>
      <w:r>
        <w:t xml:space="preserve"> </w:t>
      </w:r>
      <w:proofErr w:type="spellStart"/>
      <w:r>
        <w:t>dari</w:t>
      </w:r>
      <w:proofErr w:type="spellEnd"/>
      <w:r>
        <w:t xml:space="preserve"> 7 </w:t>
      </w:r>
      <w:proofErr w:type="spellStart"/>
      <w:r>
        <w:t>keluruhan</w:t>
      </w:r>
      <w:proofErr w:type="spellEnd"/>
      <w:r>
        <w:t xml:space="preserve"> </w:t>
      </w:r>
      <w:proofErr w:type="spellStart"/>
      <w:r>
        <w:t>atau</w:t>
      </w:r>
      <w:proofErr w:type="spellEnd"/>
      <w:r>
        <w:t xml:space="preserve"> </w:t>
      </w:r>
      <w:proofErr w:type="spellStart"/>
      <w:r>
        <w:t>sekecamatan</w:t>
      </w:r>
      <w:proofErr w:type="spellEnd"/>
      <w:r>
        <w:t xml:space="preserve"> </w:t>
      </w:r>
      <w:proofErr w:type="spellStart"/>
      <w:r>
        <w:t>Sumbersari</w:t>
      </w:r>
      <w:proofErr w:type="spellEnd"/>
      <w:r>
        <w:t xml:space="preserve">, </w:t>
      </w:r>
      <w:proofErr w:type="spellStart"/>
      <w:r>
        <w:t>dimana</w:t>
      </w:r>
      <w:proofErr w:type="spellEnd"/>
      <w:r>
        <w:t xml:space="preserve"> </w:t>
      </w:r>
      <w:proofErr w:type="spellStart"/>
      <w:r>
        <w:t>dalam</w:t>
      </w:r>
      <w:proofErr w:type="spellEnd"/>
      <w:r>
        <w:t xml:space="preserve"> masing-masing </w:t>
      </w:r>
      <w:proofErr w:type="spellStart"/>
      <w:r>
        <w:t>kelurahan</w:t>
      </w:r>
      <w:proofErr w:type="spellEnd"/>
      <w:r>
        <w:t xml:space="preserve"> </w:t>
      </w:r>
      <w:proofErr w:type="spellStart"/>
      <w:r>
        <w:t>diambil</w:t>
      </w:r>
      <w:proofErr w:type="spellEnd"/>
      <w:r>
        <w:t xml:space="preserve"> </w:t>
      </w:r>
      <w:proofErr w:type="spellStart"/>
      <w:r>
        <w:t>sebanyak</w:t>
      </w:r>
      <w:proofErr w:type="spellEnd"/>
      <w:r>
        <w:t xml:space="preserve"> 14 – 15 </w:t>
      </w:r>
      <w:proofErr w:type="spellStart"/>
      <w:r>
        <w:t>responden</w:t>
      </w:r>
      <w:proofErr w:type="spellEnd"/>
      <w:r>
        <w:t>.</w:t>
      </w:r>
      <w:r>
        <w:rPr>
          <w:lang w:val="id-ID"/>
        </w:rPr>
        <w:t xml:space="preserve"> Teknik </w:t>
      </w:r>
      <w:r>
        <w:t xml:space="preserve">sampling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rPr>
          <w:lang w:val="id-ID"/>
        </w:rPr>
        <w:t xml:space="preserve"> teknik </w:t>
      </w:r>
      <w:r>
        <w:rPr>
          <w:i/>
          <w:iCs/>
        </w:rPr>
        <w:t>Purposive</w:t>
      </w:r>
      <w:r>
        <w:rPr>
          <w:i/>
          <w:lang w:val="id-ID"/>
        </w:rPr>
        <w:t xml:space="preserve"> sampling.</w:t>
      </w:r>
      <w:r>
        <w:rPr>
          <w:i/>
          <w:lang w:val="en-US"/>
        </w:rPr>
        <w:t xml:space="preserve"> Purposive sampling </w:t>
      </w:r>
      <w:r>
        <w:rPr>
          <w:lang w:val="en-US"/>
        </w:rPr>
        <w:t xml:space="preserve">adalah </w:t>
      </w:r>
      <w:proofErr w:type="spellStart"/>
      <w:r w:rsidRPr="00E642DA">
        <w:rPr>
          <w:lang w:val="en-US"/>
        </w:rPr>
        <w:t>teknik</w:t>
      </w:r>
      <w:proofErr w:type="spellEnd"/>
      <w:r w:rsidRPr="00E642DA">
        <w:rPr>
          <w:lang w:val="en-US"/>
        </w:rPr>
        <w:t xml:space="preserve"> </w:t>
      </w:r>
      <w:proofErr w:type="spellStart"/>
      <w:r w:rsidRPr="00E642DA">
        <w:rPr>
          <w:lang w:val="en-US"/>
        </w:rPr>
        <w:t>penetapan</w:t>
      </w:r>
      <w:proofErr w:type="spellEnd"/>
      <w:r w:rsidRPr="00E642DA">
        <w:rPr>
          <w:lang w:val="en-US"/>
        </w:rPr>
        <w:t xml:space="preserve"> </w:t>
      </w:r>
      <w:proofErr w:type="spellStart"/>
      <w:r w:rsidRPr="00E642DA">
        <w:rPr>
          <w:lang w:val="en-US"/>
        </w:rPr>
        <w:t>sampe</w:t>
      </w:r>
      <w:r>
        <w:rPr>
          <w:lang w:val="en-US"/>
        </w:rPr>
        <w:t>l</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memilih</w:t>
      </w:r>
      <w:proofErr w:type="spellEnd"/>
      <w:r>
        <w:rPr>
          <w:lang w:val="en-US"/>
        </w:rPr>
        <w:t xml:space="preserve"> </w:t>
      </w:r>
      <w:proofErr w:type="spellStart"/>
      <w:r>
        <w:rPr>
          <w:lang w:val="en-US"/>
        </w:rPr>
        <w:t>sampel</w:t>
      </w:r>
      <w:proofErr w:type="spellEnd"/>
      <w:r>
        <w:rPr>
          <w:lang w:val="en-US"/>
        </w:rPr>
        <w:t xml:space="preserve"> </w:t>
      </w:r>
      <w:proofErr w:type="spellStart"/>
      <w:r>
        <w:rPr>
          <w:lang w:val="en-US"/>
        </w:rPr>
        <w:t>di</w:t>
      </w:r>
      <w:r w:rsidRPr="00E642DA">
        <w:rPr>
          <w:lang w:val="en-US"/>
        </w:rPr>
        <w:t>antara</w:t>
      </w:r>
      <w:proofErr w:type="spellEnd"/>
      <w:r w:rsidRPr="00E642DA">
        <w:rPr>
          <w:lang w:val="en-US"/>
        </w:rPr>
        <w:t xml:space="preserve"> </w:t>
      </w:r>
      <w:proofErr w:type="spellStart"/>
      <w:r w:rsidRPr="00E642DA">
        <w:rPr>
          <w:lang w:val="en-US"/>
        </w:rPr>
        <w:t>populasi</w:t>
      </w:r>
      <w:proofErr w:type="spellEnd"/>
      <w:r w:rsidRPr="00E642DA">
        <w:rPr>
          <w:lang w:val="en-US"/>
        </w:rPr>
        <w:t xml:space="preserve"> sesuai </w:t>
      </w:r>
      <w:proofErr w:type="spellStart"/>
      <w:r w:rsidRPr="00E642DA">
        <w:rPr>
          <w:lang w:val="en-US"/>
        </w:rPr>
        <w:t>dengan</w:t>
      </w:r>
      <w:proofErr w:type="spellEnd"/>
      <w:r w:rsidRPr="00E642DA">
        <w:rPr>
          <w:lang w:val="en-US"/>
        </w:rPr>
        <w:t xml:space="preserve"> yang </w:t>
      </w:r>
      <w:proofErr w:type="spellStart"/>
      <w:r w:rsidRPr="00E642DA">
        <w:rPr>
          <w:lang w:val="en-US"/>
        </w:rPr>
        <w:t>dikehendaki</w:t>
      </w:r>
      <w:proofErr w:type="spellEnd"/>
      <w:r w:rsidRPr="00E642DA">
        <w:rPr>
          <w:lang w:val="en-US"/>
        </w:rPr>
        <w:t xml:space="preserve"> </w:t>
      </w:r>
      <w:proofErr w:type="spellStart"/>
      <w:r w:rsidRPr="00E642DA">
        <w:rPr>
          <w:lang w:val="en-US"/>
        </w:rPr>
        <w:t>peneliti</w:t>
      </w:r>
      <w:proofErr w:type="spellEnd"/>
      <w:r w:rsidRPr="00E642DA">
        <w:rPr>
          <w:lang w:val="en-US"/>
        </w:rPr>
        <w:t xml:space="preserve"> (</w:t>
      </w:r>
      <w:proofErr w:type="spellStart"/>
      <w:r w:rsidRPr="00E642DA">
        <w:rPr>
          <w:lang w:val="en-US"/>
        </w:rPr>
        <w:t>tujuan</w:t>
      </w:r>
      <w:proofErr w:type="spellEnd"/>
      <w:r>
        <w:rPr>
          <w:lang w:val="en-US"/>
        </w:rPr>
        <w:t xml:space="preserve"> &amp; </w:t>
      </w:r>
      <w:r w:rsidRPr="00E642DA">
        <w:rPr>
          <w:lang w:val="en-US"/>
        </w:rPr>
        <w:t xml:space="preserve">masalah </w:t>
      </w:r>
      <w:proofErr w:type="spellStart"/>
      <w:r w:rsidRPr="00E642DA">
        <w:rPr>
          <w:lang w:val="en-US"/>
        </w:rPr>
        <w:t>dalam</w:t>
      </w:r>
      <w:proofErr w:type="spellEnd"/>
      <w:r w:rsidRPr="00E642DA">
        <w:rPr>
          <w:lang w:val="en-US"/>
        </w:rPr>
        <w:t xml:space="preserve"> </w:t>
      </w:r>
      <w:proofErr w:type="spellStart"/>
      <w:r w:rsidRPr="00E642DA">
        <w:rPr>
          <w:lang w:val="en-US"/>
        </w:rPr>
        <w:t>penelitian</w:t>
      </w:r>
      <w:proofErr w:type="spellEnd"/>
      <w:r w:rsidRPr="00E642DA">
        <w:rPr>
          <w:lang w:val="en-US"/>
        </w:rPr>
        <w:t xml:space="preserve">), sehingga </w:t>
      </w:r>
      <w:proofErr w:type="spellStart"/>
      <w:r w:rsidRPr="00E642DA">
        <w:rPr>
          <w:lang w:val="en-US"/>
        </w:rPr>
        <w:t>sampel</w:t>
      </w:r>
      <w:proofErr w:type="spellEnd"/>
      <w:r w:rsidRPr="00E642DA">
        <w:rPr>
          <w:lang w:val="en-US"/>
        </w:rPr>
        <w:t xml:space="preserve"> tersebut dapat </w:t>
      </w:r>
      <w:proofErr w:type="spellStart"/>
      <w:r w:rsidRPr="00E642DA">
        <w:rPr>
          <w:lang w:val="en-US"/>
        </w:rPr>
        <w:t>mewakili</w:t>
      </w:r>
      <w:proofErr w:type="spellEnd"/>
      <w:r w:rsidRPr="00E642DA">
        <w:rPr>
          <w:lang w:val="en-US"/>
        </w:rPr>
        <w:t xml:space="preserve"> </w:t>
      </w:r>
      <w:proofErr w:type="spellStart"/>
      <w:r w:rsidRPr="00E642DA">
        <w:rPr>
          <w:lang w:val="en-US"/>
        </w:rPr>
        <w:t>karakteristik</w:t>
      </w:r>
      <w:proofErr w:type="spellEnd"/>
      <w:r w:rsidRPr="00E642DA">
        <w:rPr>
          <w:lang w:val="en-US"/>
        </w:rPr>
        <w:t xml:space="preserve"> </w:t>
      </w:r>
      <w:proofErr w:type="spellStart"/>
      <w:r w:rsidRPr="00E642DA">
        <w:rPr>
          <w:lang w:val="en-US"/>
        </w:rPr>
        <w:t>populasi</w:t>
      </w:r>
      <w:proofErr w:type="spellEnd"/>
      <w:r w:rsidRPr="00E642DA">
        <w:rPr>
          <w:lang w:val="en-US"/>
        </w:rPr>
        <w:t xml:space="preserve"> yang </w:t>
      </w:r>
      <w:proofErr w:type="spellStart"/>
      <w:r w:rsidRPr="00E642DA">
        <w:rPr>
          <w:lang w:val="en-US"/>
        </w:rPr>
        <w:t>telah</w:t>
      </w:r>
      <w:proofErr w:type="spellEnd"/>
      <w:r w:rsidRPr="00E642DA">
        <w:rPr>
          <w:lang w:val="en-US"/>
        </w:rPr>
        <w:t xml:space="preserve"> </w:t>
      </w:r>
      <w:r>
        <w:rPr>
          <w:lang w:val="en-US"/>
        </w:rPr>
        <w:t>sesuai</w:t>
      </w:r>
      <w:r w:rsidRPr="00E642DA">
        <w:rPr>
          <w:lang w:val="en-US"/>
        </w:rPr>
        <w:t xml:space="preserve"> </w:t>
      </w:r>
      <w:proofErr w:type="spellStart"/>
      <w:r w:rsidRPr="00E642DA">
        <w:rPr>
          <w:lang w:val="en-US"/>
        </w:rPr>
        <w:t>sebelumnya</w:t>
      </w:r>
      <w:proofErr w:type="spellEnd"/>
      <w:r>
        <w:t xml:space="preserve"> </w:t>
      </w:r>
      <w:sdt>
        <w:sdtPr>
          <w:rPr>
            <w:color w:val="000000"/>
          </w:rPr>
          <w:tag w:val="MENDELEY_CITATION_v3_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"/>
          <w:id w:val="383607912"/>
          <w:placeholder>
            <w:docPart w:val="F6551F818ADC4664801E321CF77AE7F5"/>
          </w:placeholder>
        </w:sdtPr>
        <w:sdtContent>
          <w:r w:rsidRPr="00D61D07">
            <w:rPr>
              <w:color w:val="000000"/>
            </w:rPr>
            <w:t>(</w:t>
          </w:r>
          <w:proofErr w:type="spellStart"/>
          <w:r w:rsidRPr="00D61D07">
            <w:rPr>
              <w:color w:val="000000"/>
            </w:rPr>
            <w:t>Nursalam</w:t>
          </w:r>
          <w:proofErr w:type="spellEnd"/>
          <w:r w:rsidRPr="00D61D07">
            <w:rPr>
              <w:color w:val="000000"/>
            </w:rPr>
            <w:t>, 2020)</w:t>
          </w:r>
        </w:sdtContent>
      </w:sdt>
      <w:r w:rsidRPr="00E642DA">
        <w:rPr>
          <w:lang w:val="en-US"/>
        </w:rPr>
        <w:t>.</w:t>
      </w:r>
    </w:p>
    <w:p w14:paraId="09340105" w14:textId="4496703D" w:rsidR="000273B1" w:rsidRDefault="00C55AE8" w:rsidP="00130CB1">
      <w:pPr>
        <w:pStyle w:val="BodyText"/>
        <w:spacing w:line="360" w:lineRule="auto"/>
        <w:ind w:right="141" w:firstLine="720"/>
        <w:jc w:val="both"/>
      </w:pPr>
      <w:r>
        <w:rPr>
          <w:i/>
          <w:spacing w:val="1"/>
          <w:lang w:val="id-ID"/>
        </w:rPr>
        <w:t xml:space="preserve"> </w:t>
      </w:r>
      <w:r>
        <w:rPr>
          <w:lang w:val="id-ID"/>
        </w:rPr>
        <w:t xml:space="preserve">Instrumen </w:t>
      </w:r>
      <w:proofErr w:type="spellStart"/>
      <w:r>
        <w:rPr>
          <w:lang w:val="en-US"/>
        </w:rPr>
        <w:t>dalam</w:t>
      </w:r>
      <w:proofErr w:type="spellEnd"/>
      <w:r>
        <w:rPr>
          <w:lang w:val="en-US"/>
        </w:rPr>
        <w:t xml:space="preserve"> </w:t>
      </w:r>
      <w:r>
        <w:rPr>
          <w:lang w:val="id-ID"/>
        </w:rPr>
        <w:t xml:space="preserve">penelitian ini </w:t>
      </w:r>
      <w:proofErr w:type="spellStart"/>
      <w:r>
        <w:rPr>
          <w:lang w:val="en-US"/>
        </w:rPr>
        <w:t>terdapat</w:t>
      </w:r>
      <w:proofErr w:type="spellEnd"/>
      <w:r>
        <w:rPr>
          <w:lang w:val="en-US"/>
        </w:rPr>
        <w:t xml:space="preserve"> 2 </w:t>
      </w:r>
      <w:proofErr w:type="spellStart"/>
      <w:r>
        <w:rPr>
          <w:lang w:val="en-US"/>
        </w:rPr>
        <w:t>kuesioner</w:t>
      </w:r>
      <w:proofErr w:type="spellEnd"/>
      <w:r>
        <w:rPr>
          <w:lang w:val="en-US"/>
        </w:rPr>
        <w:t xml:space="preserve">, </w:t>
      </w:r>
      <w:proofErr w:type="spellStart"/>
      <w:r>
        <w:rPr>
          <w:lang w:val="en-US"/>
        </w:rPr>
        <w:t>yaitu</w:t>
      </w:r>
      <w:proofErr w:type="spellEnd"/>
      <w:r>
        <w:rPr>
          <w:lang w:val="en-US"/>
        </w:rPr>
        <w:t xml:space="preserve"> </w:t>
      </w:r>
      <w:proofErr w:type="spellStart"/>
      <w:r>
        <w:rPr>
          <w:lang w:val="id-ID"/>
        </w:rPr>
        <w:t>kusioner</w:t>
      </w:r>
      <w:proofErr w:type="spellEnd"/>
      <w:r>
        <w:rPr>
          <w:lang w:val="id-ID"/>
        </w:rPr>
        <w:t xml:space="preserve"> </w:t>
      </w:r>
      <w:proofErr w:type="spellStart"/>
      <w:r>
        <w:t>kecemasan</w:t>
      </w:r>
      <w:proofErr w:type="spellEnd"/>
      <w:r>
        <w:t xml:space="preserve"> </w:t>
      </w:r>
      <w:r>
        <w:rPr>
          <w:lang w:val="id-ID"/>
        </w:rPr>
        <w:t>TMAS</w:t>
      </w:r>
      <w:r>
        <w:t xml:space="preserve"> </w:t>
      </w:r>
      <w:r w:rsidRPr="0050796D">
        <w:t>(</w:t>
      </w:r>
      <w:r>
        <w:rPr>
          <w:i/>
          <w:iCs/>
        </w:rPr>
        <w:t>Taylor Manifest Anxiety Scale</w:t>
      </w:r>
      <w:r w:rsidRPr="0050796D">
        <w:t>)</w:t>
      </w:r>
      <w:r>
        <w:t xml:space="preserve"> yang </w:t>
      </w:r>
      <w:proofErr w:type="spellStart"/>
      <w:r>
        <w:t>sudah</w:t>
      </w:r>
      <w:proofErr w:type="spellEnd"/>
      <w:r>
        <w:t xml:space="preserve"> </w:t>
      </w:r>
      <w:proofErr w:type="spellStart"/>
      <w:r>
        <w:t>dimodifikasi</w:t>
      </w:r>
      <w:proofErr w:type="spellEnd"/>
      <w:r>
        <w:t xml:space="preserve"> dan </w:t>
      </w:r>
      <w:proofErr w:type="spellStart"/>
      <w:r>
        <w:t>diuji</w:t>
      </w:r>
      <w:proofErr w:type="spellEnd"/>
      <w:r>
        <w:t xml:space="preserve"> </w:t>
      </w:r>
      <w:proofErr w:type="spellStart"/>
      <w:r>
        <w:t>validitas</w:t>
      </w:r>
      <w:proofErr w:type="spellEnd"/>
      <w:r>
        <w:t xml:space="preserve"> </w:t>
      </w:r>
      <w:proofErr w:type="spellStart"/>
      <w:r>
        <w:t>dengan</w:t>
      </w:r>
      <w:proofErr w:type="spellEnd"/>
      <w:r>
        <w:t xml:space="preserve"> </w:t>
      </w:r>
      <w:proofErr w:type="spellStart"/>
      <w:r>
        <w:t>hasil</w:t>
      </w:r>
      <w:proofErr w:type="spellEnd"/>
      <w:r>
        <w:t xml:space="preserve"> </w:t>
      </w:r>
      <w:r w:rsidRPr="00463192">
        <w:rPr>
          <w:i/>
        </w:rPr>
        <w:t xml:space="preserve">r table  </w:t>
      </w:r>
      <w:r>
        <w:t>0,3</w:t>
      </w:r>
      <w:r>
        <w:rPr>
          <w:lang w:val="id-ID"/>
        </w:rPr>
        <w:t>12</w:t>
      </w:r>
      <w:r>
        <w:t xml:space="preserve">, dan uji </w:t>
      </w:r>
      <w:proofErr w:type="spellStart"/>
      <w:r>
        <w:t>reabelitas</w:t>
      </w:r>
      <w:proofErr w:type="spellEnd"/>
      <w:r>
        <w:t xml:space="preserve"> </w:t>
      </w:r>
      <w:proofErr w:type="spellStart"/>
      <w:r>
        <w:t>nilai</w:t>
      </w:r>
      <w:proofErr w:type="spellEnd"/>
      <w:r>
        <w:t xml:space="preserve"> </w:t>
      </w:r>
      <w:r w:rsidRPr="00F915FA">
        <w:rPr>
          <w:i/>
        </w:rPr>
        <w:t>Cronbach Alpha</w:t>
      </w:r>
      <w:r>
        <w:t xml:space="preserve"> </w:t>
      </w:r>
      <w:proofErr w:type="spellStart"/>
      <w:r>
        <w:t>sebesar</w:t>
      </w:r>
      <w:proofErr w:type="spellEnd"/>
      <w:r>
        <w:t xml:space="preserve"> 0,7</w:t>
      </w:r>
      <w:r>
        <w:rPr>
          <w:lang w:val="id-ID"/>
        </w:rPr>
        <w:t>48</w:t>
      </w:r>
      <w:r>
        <w:t xml:space="preserve"> yang </w:t>
      </w:r>
      <w:proofErr w:type="spellStart"/>
      <w:r>
        <w:t>artinya</w:t>
      </w:r>
      <w:proofErr w:type="spellEnd"/>
      <w:r>
        <w:t xml:space="preserve"> </w:t>
      </w:r>
      <w:proofErr w:type="spellStart"/>
      <w:r>
        <w:t>kuesioner</w:t>
      </w:r>
      <w:proofErr w:type="spellEnd"/>
      <w:r>
        <w:t xml:space="preserve"> </w:t>
      </w:r>
      <w:proofErr w:type="spellStart"/>
      <w:r>
        <w:t>ini</w:t>
      </w:r>
      <w:proofErr w:type="spellEnd"/>
      <w:r>
        <w:t xml:space="preserve"> valid dan </w:t>
      </w:r>
      <w:proofErr w:type="spellStart"/>
      <w:r>
        <w:t>reliabel</w:t>
      </w:r>
      <w:proofErr w:type="spellEnd"/>
      <w:r>
        <w:t xml:space="preserve">. </w:t>
      </w:r>
      <w:proofErr w:type="spellStart"/>
      <w:r>
        <w:t>Kemudian</w:t>
      </w:r>
      <w:proofErr w:type="spellEnd"/>
      <w:r>
        <w:t xml:space="preserve"> </w:t>
      </w:r>
      <w:proofErr w:type="spellStart"/>
      <w:r>
        <w:t>ada</w:t>
      </w:r>
      <w:proofErr w:type="spellEnd"/>
      <w:r>
        <w:t xml:space="preserve"> </w:t>
      </w:r>
      <w:proofErr w:type="spellStart"/>
      <w:r>
        <w:t>kuesioner</w:t>
      </w:r>
      <w:proofErr w:type="spellEnd"/>
      <w:r>
        <w:t xml:space="preserve"> KSPBJ-IRS </w:t>
      </w:r>
      <w:r w:rsidRPr="00A80759">
        <w:rPr>
          <w:i/>
        </w:rPr>
        <w:t>(Insomnia Rating Scale)</w:t>
      </w:r>
      <w:r>
        <w:rPr>
          <w:lang w:val="id-ID"/>
        </w:rPr>
        <w:t>. Penelitian ini mendapatkan layak etik dengan</w:t>
      </w:r>
      <w:r>
        <w:rPr>
          <w:spacing w:val="1"/>
          <w:lang w:val="id-ID"/>
        </w:rPr>
        <w:t xml:space="preserve"> </w:t>
      </w:r>
      <w:r>
        <w:rPr>
          <w:lang w:val="id-ID"/>
        </w:rPr>
        <w:t>nomor:</w:t>
      </w:r>
      <w:r>
        <w:rPr>
          <w:spacing w:val="1"/>
          <w:lang w:val="id-ID"/>
        </w:rPr>
        <w:t xml:space="preserve"> </w:t>
      </w:r>
      <w:r>
        <w:rPr>
          <w:lang w:val="id-ID"/>
        </w:rPr>
        <w:t>No.</w:t>
      </w:r>
      <w:r>
        <w:t>428</w:t>
      </w:r>
      <w:r>
        <w:rPr>
          <w:lang w:val="id-ID"/>
        </w:rPr>
        <w:t>/KEPK/UDS/</w:t>
      </w:r>
      <w:r>
        <w:t>V</w:t>
      </w:r>
      <w:r>
        <w:rPr>
          <w:lang w:val="id-ID"/>
        </w:rPr>
        <w:t>I/2024. Pengambilan</w:t>
      </w:r>
      <w:r>
        <w:rPr>
          <w:spacing w:val="1"/>
          <w:lang w:val="id-ID"/>
        </w:rPr>
        <w:t xml:space="preserve"> </w:t>
      </w:r>
      <w:r>
        <w:rPr>
          <w:lang w:val="id-ID"/>
        </w:rPr>
        <w:t>data</w:t>
      </w:r>
      <w:r>
        <w:rPr>
          <w:spacing w:val="1"/>
          <w:lang w:val="id-ID"/>
        </w:rPr>
        <w:t xml:space="preserve"> </w:t>
      </w:r>
      <w:r>
        <w:rPr>
          <w:lang w:val="id-ID"/>
        </w:rPr>
        <w:t>dilakukan</w:t>
      </w:r>
      <w:r>
        <w:rPr>
          <w:spacing w:val="1"/>
          <w:lang w:val="id-ID"/>
        </w:rPr>
        <w:t xml:space="preserve"> </w:t>
      </w:r>
      <w:r>
        <w:rPr>
          <w:lang w:val="id-ID"/>
        </w:rPr>
        <w:t>secara</w:t>
      </w:r>
      <w:r>
        <w:rPr>
          <w:spacing w:val="1"/>
          <w:lang w:val="id-ID"/>
        </w:rPr>
        <w:t xml:space="preserve"> </w:t>
      </w:r>
      <w:proofErr w:type="spellStart"/>
      <w:r>
        <w:rPr>
          <w:spacing w:val="1"/>
          <w:lang w:val="en-US"/>
        </w:rPr>
        <w:t>bertahap</w:t>
      </w:r>
      <w:proofErr w:type="spellEnd"/>
      <w:r>
        <w:rPr>
          <w:spacing w:val="1"/>
          <w:lang w:val="en-US"/>
        </w:rPr>
        <w:t xml:space="preserve"> dimana </w:t>
      </w:r>
      <w:proofErr w:type="spellStart"/>
      <w:r>
        <w:rPr>
          <w:spacing w:val="1"/>
          <w:lang w:val="en-US"/>
        </w:rPr>
        <w:t>ada</w:t>
      </w:r>
      <w:proofErr w:type="spellEnd"/>
      <w:r>
        <w:rPr>
          <w:spacing w:val="1"/>
          <w:lang w:val="en-US"/>
        </w:rPr>
        <w:t xml:space="preserve"> </w:t>
      </w:r>
      <w:proofErr w:type="spellStart"/>
      <w:r>
        <w:rPr>
          <w:spacing w:val="1"/>
          <w:lang w:val="en-US"/>
        </w:rPr>
        <w:t>beberapa</w:t>
      </w:r>
      <w:proofErr w:type="spellEnd"/>
      <w:r>
        <w:rPr>
          <w:spacing w:val="1"/>
          <w:lang w:val="en-US"/>
        </w:rPr>
        <w:t xml:space="preserve"> </w:t>
      </w:r>
      <w:proofErr w:type="spellStart"/>
      <w:r>
        <w:rPr>
          <w:spacing w:val="1"/>
          <w:lang w:val="en-US"/>
        </w:rPr>
        <w:t>kelurahan</w:t>
      </w:r>
      <w:proofErr w:type="spellEnd"/>
      <w:r>
        <w:rPr>
          <w:spacing w:val="1"/>
          <w:lang w:val="en-US"/>
        </w:rPr>
        <w:t xml:space="preserve"> yang </w:t>
      </w:r>
      <w:proofErr w:type="spellStart"/>
      <w:r>
        <w:rPr>
          <w:spacing w:val="1"/>
          <w:lang w:val="en-US"/>
        </w:rPr>
        <w:t>dilakukan</w:t>
      </w:r>
      <w:proofErr w:type="spellEnd"/>
      <w:r>
        <w:rPr>
          <w:spacing w:val="1"/>
          <w:lang w:val="en-US"/>
        </w:rPr>
        <w:t xml:space="preserve"> langsung di </w:t>
      </w:r>
      <w:proofErr w:type="spellStart"/>
      <w:r>
        <w:rPr>
          <w:spacing w:val="1"/>
          <w:lang w:val="en-US"/>
        </w:rPr>
        <w:t>satu</w:t>
      </w:r>
      <w:proofErr w:type="spellEnd"/>
      <w:r>
        <w:rPr>
          <w:spacing w:val="1"/>
          <w:lang w:val="en-US"/>
        </w:rPr>
        <w:t xml:space="preserve"> lokasi dan </w:t>
      </w:r>
      <w:proofErr w:type="spellStart"/>
      <w:r>
        <w:rPr>
          <w:spacing w:val="1"/>
          <w:lang w:val="en-US"/>
        </w:rPr>
        <w:t>ada</w:t>
      </w:r>
      <w:proofErr w:type="spellEnd"/>
      <w:r>
        <w:rPr>
          <w:spacing w:val="1"/>
          <w:lang w:val="en-US"/>
        </w:rPr>
        <w:t xml:space="preserve"> juga yang </w:t>
      </w:r>
      <w:proofErr w:type="spellStart"/>
      <w:r>
        <w:rPr>
          <w:spacing w:val="1"/>
          <w:lang w:val="en-US"/>
        </w:rPr>
        <w:t>dilakukan</w:t>
      </w:r>
      <w:proofErr w:type="spellEnd"/>
      <w:r>
        <w:rPr>
          <w:spacing w:val="1"/>
          <w:lang w:val="en-US"/>
        </w:rPr>
        <w:t xml:space="preserve"> secara door to door </w:t>
      </w:r>
      <w:proofErr w:type="spellStart"/>
      <w:r>
        <w:rPr>
          <w:spacing w:val="1"/>
          <w:lang w:val="en-US"/>
        </w:rPr>
        <w:t>tergantung</w:t>
      </w:r>
      <w:proofErr w:type="spellEnd"/>
      <w:r>
        <w:rPr>
          <w:spacing w:val="1"/>
          <w:lang w:val="en-US"/>
        </w:rPr>
        <w:t xml:space="preserve"> </w:t>
      </w:r>
      <w:proofErr w:type="spellStart"/>
      <w:r>
        <w:rPr>
          <w:spacing w:val="1"/>
          <w:lang w:val="en-US"/>
        </w:rPr>
        <w:t>kesepakatan</w:t>
      </w:r>
      <w:proofErr w:type="spellEnd"/>
      <w:r>
        <w:rPr>
          <w:spacing w:val="1"/>
          <w:lang w:val="en-US"/>
        </w:rPr>
        <w:t xml:space="preserve"> </w:t>
      </w:r>
      <w:proofErr w:type="spellStart"/>
      <w:r>
        <w:rPr>
          <w:spacing w:val="1"/>
          <w:lang w:val="en-US"/>
        </w:rPr>
        <w:t>dari</w:t>
      </w:r>
      <w:proofErr w:type="spellEnd"/>
      <w:r>
        <w:rPr>
          <w:spacing w:val="1"/>
          <w:lang w:val="en-US"/>
        </w:rPr>
        <w:t xml:space="preserve"> </w:t>
      </w:r>
      <w:proofErr w:type="spellStart"/>
      <w:r>
        <w:rPr>
          <w:spacing w:val="1"/>
          <w:lang w:val="en-US"/>
        </w:rPr>
        <w:t>pihak</w:t>
      </w:r>
      <w:proofErr w:type="spellEnd"/>
      <w:r>
        <w:rPr>
          <w:spacing w:val="1"/>
          <w:lang w:val="en-US"/>
        </w:rPr>
        <w:t xml:space="preserve"> </w:t>
      </w:r>
      <w:proofErr w:type="spellStart"/>
      <w:r>
        <w:rPr>
          <w:spacing w:val="1"/>
          <w:lang w:val="en-US"/>
        </w:rPr>
        <w:t>kelurahan</w:t>
      </w:r>
      <w:proofErr w:type="spellEnd"/>
      <w:r>
        <w:rPr>
          <w:spacing w:val="1"/>
          <w:lang w:val="en-US"/>
        </w:rPr>
        <w:t xml:space="preserve">. </w:t>
      </w:r>
      <w:proofErr w:type="spellStart"/>
      <w:r>
        <w:rPr>
          <w:spacing w:val="1"/>
          <w:lang w:val="en-US"/>
        </w:rPr>
        <w:t>Peneliti</w:t>
      </w:r>
      <w:proofErr w:type="spellEnd"/>
      <w:r>
        <w:rPr>
          <w:spacing w:val="1"/>
          <w:lang w:val="en-US"/>
        </w:rPr>
        <w:t xml:space="preserve"> </w:t>
      </w:r>
      <w:proofErr w:type="spellStart"/>
      <w:r>
        <w:rPr>
          <w:spacing w:val="1"/>
          <w:lang w:val="en-US"/>
        </w:rPr>
        <w:t>melakukan</w:t>
      </w:r>
      <w:proofErr w:type="spellEnd"/>
      <w:r>
        <w:rPr>
          <w:spacing w:val="1"/>
          <w:lang w:val="en-US"/>
        </w:rPr>
        <w:t xml:space="preserve"> </w:t>
      </w:r>
      <w:r>
        <w:rPr>
          <w:lang w:val="id-ID"/>
        </w:rPr>
        <w:t>observasi</w:t>
      </w:r>
      <w:r>
        <w:rPr>
          <w:spacing w:val="1"/>
          <w:lang w:val="id-ID"/>
        </w:rPr>
        <w:t xml:space="preserve"> </w:t>
      </w:r>
      <w:r>
        <w:rPr>
          <w:lang w:val="id-ID"/>
        </w:rPr>
        <w:t>langsung kepada responden, peneliti</w:t>
      </w:r>
      <w:r>
        <w:rPr>
          <w:lang w:val="en-US"/>
        </w:rPr>
        <w:t xml:space="preserve"> juga</w:t>
      </w:r>
      <w:r>
        <w:rPr>
          <w:lang w:val="id-ID"/>
        </w:rPr>
        <w:t xml:space="preserve"> menjelaskan informasi terkait penelitian </w:t>
      </w:r>
      <w:proofErr w:type="gramStart"/>
      <w:r>
        <w:rPr>
          <w:lang w:val="id-ID"/>
        </w:rPr>
        <w:t xml:space="preserve">serta </w:t>
      </w:r>
      <w:r>
        <w:rPr>
          <w:spacing w:val="-57"/>
          <w:lang w:val="id-ID"/>
        </w:rPr>
        <w:t xml:space="preserve"> </w:t>
      </w:r>
      <w:r>
        <w:rPr>
          <w:lang w:val="id-ID"/>
        </w:rPr>
        <w:t>cara</w:t>
      </w:r>
      <w:proofErr w:type="gramEnd"/>
      <w:r>
        <w:rPr>
          <w:lang w:val="id-ID"/>
        </w:rPr>
        <w:t xml:space="preserve"> pengisian </w:t>
      </w:r>
      <w:proofErr w:type="spellStart"/>
      <w:r>
        <w:rPr>
          <w:i/>
          <w:lang w:val="id-ID"/>
        </w:rPr>
        <w:t>informed</w:t>
      </w:r>
      <w:proofErr w:type="spellEnd"/>
      <w:r>
        <w:rPr>
          <w:i/>
          <w:lang w:val="id-ID"/>
        </w:rPr>
        <w:t xml:space="preserve"> </w:t>
      </w:r>
      <w:proofErr w:type="spellStart"/>
      <w:r>
        <w:rPr>
          <w:i/>
          <w:lang w:val="id-ID"/>
        </w:rPr>
        <w:t>consent</w:t>
      </w:r>
      <w:proofErr w:type="spellEnd"/>
      <w:r>
        <w:rPr>
          <w:i/>
          <w:lang w:val="id-ID"/>
        </w:rPr>
        <w:t xml:space="preserve"> </w:t>
      </w:r>
      <w:r>
        <w:rPr>
          <w:lang w:val="id-ID"/>
        </w:rPr>
        <w:t xml:space="preserve">dan kuesioner yang baik dan benar. </w:t>
      </w:r>
      <w:proofErr w:type="spellStart"/>
      <w:r>
        <w:rPr>
          <w:lang w:val="en-US"/>
        </w:rPr>
        <w:t>Kemudian</w:t>
      </w:r>
      <w:proofErr w:type="spellEnd"/>
      <w:r>
        <w:rPr>
          <w:lang w:val="en-US"/>
        </w:rPr>
        <w:t xml:space="preserve"> s</w:t>
      </w:r>
      <w:proofErr w:type="spellStart"/>
      <w:r>
        <w:rPr>
          <w:lang w:val="id-ID"/>
        </w:rPr>
        <w:t>etelah</w:t>
      </w:r>
      <w:proofErr w:type="spellEnd"/>
      <w:r>
        <w:rPr>
          <w:lang w:val="id-ID"/>
        </w:rPr>
        <w:t xml:space="preserve"> data</w:t>
      </w:r>
      <w:r>
        <w:rPr>
          <w:spacing w:val="1"/>
          <w:lang w:val="id-ID"/>
        </w:rPr>
        <w:t xml:space="preserve"> </w:t>
      </w:r>
      <w:r>
        <w:rPr>
          <w:lang w:val="id-ID"/>
        </w:rPr>
        <w:t>terkumpul peneliti melakukan olah data menggunakan program komputer SPSS</w:t>
      </w:r>
      <w:r>
        <w:rPr>
          <w:spacing w:val="1"/>
          <w:lang w:val="id-ID"/>
        </w:rPr>
        <w:t xml:space="preserve"> </w:t>
      </w:r>
      <w:r>
        <w:rPr>
          <w:lang w:val="id-ID"/>
        </w:rPr>
        <w:t>versi</w:t>
      </w:r>
      <w:r>
        <w:rPr>
          <w:spacing w:val="1"/>
          <w:lang w:val="id-ID"/>
        </w:rPr>
        <w:t xml:space="preserve"> </w:t>
      </w:r>
      <w:r>
        <w:rPr>
          <w:lang w:val="id-ID"/>
        </w:rPr>
        <w:t>29.</w:t>
      </w:r>
      <w:r>
        <w:rPr>
          <w:spacing w:val="1"/>
          <w:lang w:val="id-ID"/>
        </w:rPr>
        <w:t xml:space="preserve"> </w:t>
      </w:r>
      <w:r w:rsidRPr="00262F10">
        <w:rPr>
          <w:lang w:val="id-ID"/>
        </w:rPr>
        <w:t xml:space="preserve">Analisis statistik penelitian ini meliputi analisis </w:t>
      </w:r>
      <w:proofErr w:type="spellStart"/>
      <w:r w:rsidRPr="00262F10">
        <w:rPr>
          <w:lang w:val="id-ID"/>
        </w:rPr>
        <w:t>univariat</w:t>
      </w:r>
      <w:proofErr w:type="spellEnd"/>
      <w:r w:rsidRPr="00262F10">
        <w:rPr>
          <w:lang w:val="id-ID"/>
        </w:rPr>
        <w:t xml:space="preserve"> dan </w:t>
      </w:r>
      <w:proofErr w:type="spellStart"/>
      <w:r w:rsidRPr="00262F10">
        <w:rPr>
          <w:lang w:val="id-ID"/>
        </w:rPr>
        <w:t>bivariat</w:t>
      </w:r>
      <w:proofErr w:type="spellEnd"/>
      <w:r w:rsidRPr="00262F10">
        <w:rPr>
          <w:lang w:val="id-ID"/>
        </w:rPr>
        <w:t xml:space="preserve">. Analisis </w:t>
      </w:r>
      <w:proofErr w:type="spellStart"/>
      <w:r w:rsidRPr="00262F10">
        <w:rPr>
          <w:lang w:val="id-ID"/>
        </w:rPr>
        <w:t>univariat</w:t>
      </w:r>
      <w:proofErr w:type="spellEnd"/>
      <w:r w:rsidRPr="00262F10">
        <w:rPr>
          <w:lang w:val="id-ID"/>
        </w:rPr>
        <w:t xml:space="preserve"> digunakan untuk mengidentifikasi karakteristik responden, sementara analisis </w:t>
      </w:r>
      <w:proofErr w:type="spellStart"/>
      <w:r w:rsidRPr="00262F10">
        <w:rPr>
          <w:lang w:val="id-ID"/>
        </w:rPr>
        <w:t>bivariat</w:t>
      </w:r>
      <w:proofErr w:type="spellEnd"/>
      <w:r w:rsidRPr="00262F10">
        <w:rPr>
          <w:lang w:val="id-ID"/>
        </w:rPr>
        <w:t xml:space="preserve"> </w:t>
      </w:r>
      <w:r w:rsidRPr="00262F10">
        <w:rPr>
          <w:lang w:val="id-ID"/>
        </w:rPr>
        <w:lastRenderedPageBreak/>
        <w:t>digunakan untuk mengetahui adanya korelasi</w:t>
      </w:r>
      <w:r>
        <w:rPr>
          <w:spacing w:val="1"/>
          <w:lang w:val="id-ID"/>
        </w:rPr>
        <w:t xml:space="preserve"> </w:t>
      </w:r>
      <w:r>
        <w:rPr>
          <w:lang w:val="id-ID"/>
        </w:rPr>
        <w:t>antara</w:t>
      </w:r>
      <w:r>
        <w:rPr>
          <w:spacing w:val="51"/>
          <w:lang w:val="id-ID"/>
        </w:rPr>
        <w:t xml:space="preserve"> </w:t>
      </w:r>
      <w:r>
        <w:rPr>
          <w:lang w:val="id-ID"/>
        </w:rPr>
        <w:t>variabel</w:t>
      </w:r>
      <w:r>
        <w:rPr>
          <w:spacing w:val="50"/>
          <w:lang w:val="id-ID"/>
        </w:rPr>
        <w:t xml:space="preserve"> </w:t>
      </w:r>
      <w:proofErr w:type="spellStart"/>
      <w:r>
        <w:t>tingkat</w:t>
      </w:r>
      <w:proofErr w:type="spellEnd"/>
      <w:r>
        <w:t xml:space="preserve"> </w:t>
      </w:r>
      <w:proofErr w:type="spellStart"/>
      <w:r>
        <w:t>kecemasan</w:t>
      </w:r>
      <w:proofErr w:type="spellEnd"/>
      <w:r>
        <w:rPr>
          <w:lang w:val="id-ID"/>
        </w:rPr>
        <w:t xml:space="preserve"> dengan</w:t>
      </w:r>
      <w:r w:rsidRPr="007E1278">
        <w:rPr>
          <w:spacing w:val="52"/>
          <w:lang w:val="id-ID"/>
        </w:rPr>
        <w:t xml:space="preserve"> </w:t>
      </w:r>
      <w:r w:rsidRPr="007E1278">
        <w:t>insomnia</w:t>
      </w:r>
      <w:r>
        <w:rPr>
          <w:lang w:val="id-ID"/>
        </w:rPr>
        <w:t xml:space="preserve">  menggunakan uji </w:t>
      </w:r>
      <w:r>
        <w:rPr>
          <w:i/>
        </w:rPr>
        <w:t>Rank Spearman</w:t>
      </w:r>
      <w:r>
        <w:rPr>
          <w:lang w:val="id-ID"/>
        </w:rPr>
        <w:t xml:space="preserve">. </w:t>
      </w:r>
    </w:p>
    <w:p w14:paraId="2B17E4F9" w14:textId="77777777" w:rsidR="000273B1" w:rsidRPr="00217236" w:rsidRDefault="000273B1" w:rsidP="000273B1">
      <w:pPr>
        <w:jc w:val="both"/>
        <w:rPr>
          <w:b/>
        </w:rPr>
      </w:pPr>
      <w:r w:rsidRPr="00217236">
        <w:rPr>
          <w:b/>
        </w:rPr>
        <w:t xml:space="preserve">Hasil </w:t>
      </w:r>
      <w:proofErr w:type="spellStart"/>
      <w:r w:rsidRPr="00217236">
        <w:rPr>
          <w:b/>
        </w:rPr>
        <w:t>Penelitian</w:t>
      </w:r>
      <w:proofErr w:type="spellEnd"/>
      <w:r w:rsidR="00217236" w:rsidRPr="00217236">
        <w:rPr>
          <w:b/>
        </w:rPr>
        <w:t xml:space="preserve"> (1,5 </w:t>
      </w:r>
      <w:proofErr w:type="spellStart"/>
      <w:r w:rsidR="00217236" w:rsidRPr="00217236">
        <w:rPr>
          <w:b/>
        </w:rPr>
        <w:t>spasi</w:t>
      </w:r>
      <w:proofErr w:type="spellEnd"/>
      <w:r w:rsidR="00217236" w:rsidRPr="00217236">
        <w:rPr>
          <w:b/>
        </w:rPr>
        <w:t>)</w:t>
      </w:r>
    </w:p>
    <w:p w14:paraId="25A53C1A" w14:textId="77777777" w:rsidR="00130CB1" w:rsidRPr="00161016" w:rsidRDefault="00130CB1" w:rsidP="00130CB1">
      <w:pPr>
        <w:pStyle w:val="TABEL1"/>
        <w:numPr>
          <w:ilvl w:val="0"/>
          <w:numId w:val="1"/>
        </w:numPr>
        <w:ind w:left="426"/>
        <w:rPr>
          <w:rFonts w:ascii="Times New Roman" w:hAnsi="Times New Roman" w:cs="Times New Roman"/>
          <w:b/>
          <w:bCs/>
          <w:lang w:val="en-US"/>
        </w:rPr>
      </w:pPr>
      <w:bookmarkStart w:id="0" w:name="_Hlk167883149"/>
      <w:r w:rsidRPr="00161016">
        <w:rPr>
          <w:rFonts w:ascii="Times New Roman" w:hAnsi="Times New Roman" w:cs="Times New Roman"/>
          <w:b/>
        </w:rPr>
        <w:t>Data</w:t>
      </w:r>
      <w:r w:rsidRPr="00161016">
        <w:rPr>
          <w:rFonts w:ascii="Times New Roman" w:hAnsi="Times New Roman" w:cs="Times New Roman"/>
          <w:b/>
          <w:spacing w:val="-1"/>
        </w:rPr>
        <w:t xml:space="preserve"> </w:t>
      </w:r>
      <w:r w:rsidRPr="00161016">
        <w:rPr>
          <w:rFonts w:ascii="Times New Roman" w:hAnsi="Times New Roman" w:cs="Times New Roman"/>
          <w:b/>
        </w:rPr>
        <w:t>Umum</w:t>
      </w:r>
    </w:p>
    <w:p w14:paraId="4EFF7089" w14:textId="77777777" w:rsidR="00130CB1" w:rsidRPr="007A7CDB" w:rsidRDefault="00130CB1" w:rsidP="00130CB1">
      <w:pPr>
        <w:pStyle w:val="TABEL1"/>
        <w:spacing w:line="240" w:lineRule="auto"/>
        <w:ind w:left="1418" w:hanging="992"/>
        <w:rPr>
          <w:rFonts w:ascii="Times New Roman" w:hAnsi="Times New Roman" w:cs="Times New Roman"/>
          <w:b/>
          <w:bCs/>
          <w:lang w:val="en-US"/>
        </w:rPr>
      </w:pPr>
      <w:r w:rsidRPr="00161016">
        <w:rPr>
          <w:rFonts w:ascii="Times New Roman" w:hAnsi="Times New Roman" w:cs="Times New Roman"/>
          <w:b/>
          <w:spacing w:val="-1"/>
        </w:rPr>
        <w:t>Tabel</w:t>
      </w:r>
      <w:r w:rsidRPr="00161016">
        <w:rPr>
          <w:rFonts w:ascii="Times New Roman" w:hAnsi="Times New Roman" w:cs="Times New Roman"/>
          <w:b/>
          <w:spacing w:val="-4"/>
        </w:rPr>
        <w:t xml:space="preserve"> </w:t>
      </w:r>
      <w:r w:rsidRPr="00161016">
        <w:rPr>
          <w:rFonts w:ascii="Times New Roman" w:hAnsi="Times New Roman" w:cs="Times New Roman"/>
          <w:b/>
          <w:spacing w:val="-1"/>
        </w:rPr>
        <w:t xml:space="preserve">1. Karakteristik Responden Berdasarkan </w:t>
      </w:r>
      <w:r>
        <w:rPr>
          <w:rFonts w:ascii="Times New Roman" w:hAnsi="Times New Roman" w:cs="Times New Roman"/>
          <w:b/>
          <w:spacing w:val="-1"/>
          <w:lang w:val="en-US"/>
        </w:rPr>
        <w:t xml:space="preserve">data </w:t>
      </w:r>
      <w:bookmarkEnd w:id="0"/>
      <w:proofErr w:type="spellStart"/>
      <w:r>
        <w:rPr>
          <w:rFonts w:ascii="Times New Roman" w:hAnsi="Times New Roman" w:cs="Times New Roman"/>
          <w:b/>
          <w:lang w:val="en-US"/>
        </w:rPr>
        <w:t>umum</w:t>
      </w:r>
      <w:proofErr w:type="spellEnd"/>
      <w:r w:rsidRPr="00161016">
        <w:rPr>
          <w:rFonts w:ascii="Times New Roman" w:hAnsi="Times New Roman" w:cs="Times New Roman"/>
          <w:b/>
          <w:lang w:val="en-US"/>
        </w:rPr>
        <w:t xml:space="preserve"> </w:t>
      </w:r>
      <w:proofErr w:type="spellStart"/>
      <w:r w:rsidRPr="00161016">
        <w:rPr>
          <w:rFonts w:ascii="Times New Roman" w:hAnsi="Times New Roman" w:cs="Times New Roman"/>
          <w:b/>
          <w:lang w:val="en-US"/>
        </w:rPr>
        <w:t>Individu</w:t>
      </w:r>
      <w:proofErr w:type="spellEnd"/>
      <w:r w:rsidRPr="00161016">
        <w:rPr>
          <w:rFonts w:ascii="Times New Roman" w:hAnsi="Times New Roman" w:cs="Times New Roman"/>
          <w:b/>
          <w:lang w:val="en-US"/>
        </w:rPr>
        <w:t xml:space="preserve"> yang Tidak </w:t>
      </w:r>
      <w:proofErr w:type="spellStart"/>
      <w:r w:rsidRPr="00161016">
        <w:rPr>
          <w:rFonts w:ascii="Times New Roman" w:hAnsi="Times New Roman" w:cs="Times New Roman"/>
          <w:b/>
          <w:lang w:val="en-US"/>
        </w:rPr>
        <w:t>Bekerja</w:t>
      </w:r>
      <w:proofErr w:type="spellEnd"/>
      <w:r w:rsidRPr="00161016">
        <w:rPr>
          <w:rFonts w:ascii="Times New Roman" w:hAnsi="Times New Roman" w:cs="Times New Roman"/>
          <w:b/>
          <w:bCs/>
          <w:lang w:val="en-US"/>
        </w:rPr>
        <w:t xml:space="preserve"> tahun 2024 di </w:t>
      </w:r>
      <w:proofErr w:type="spellStart"/>
      <w:r w:rsidRPr="00161016">
        <w:rPr>
          <w:rFonts w:ascii="Times New Roman" w:hAnsi="Times New Roman" w:cs="Times New Roman"/>
          <w:b/>
          <w:bCs/>
          <w:lang w:val="en-US"/>
        </w:rPr>
        <w:t>Kecamatan</w:t>
      </w:r>
      <w:proofErr w:type="spellEnd"/>
      <w:r w:rsidRPr="00161016">
        <w:rPr>
          <w:rFonts w:ascii="Times New Roman" w:hAnsi="Times New Roman" w:cs="Times New Roman"/>
          <w:b/>
          <w:bCs/>
          <w:lang w:val="en-US"/>
        </w:rPr>
        <w:t xml:space="preserve"> Sumbersari </w:t>
      </w:r>
      <w:r w:rsidRPr="00161016">
        <w:rPr>
          <w:rFonts w:ascii="Times New Roman" w:hAnsi="Times New Roman" w:cs="Times New Roman"/>
          <w:b/>
          <w:bCs/>
        </w:rPr>
        <w:t xml:space="preserve">Kabupaten Jember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418"/>
        <w:gridCol w:w="1416"/>
      </w:tblGrid>
      <w:tr w:rsidR="00130CB1" w:rsidRPr="00130CB1" w14:paraId="17530D91" w14:textId="77777777" w:rsidTr="00130CB1">
        <w:trPr>
          <w:jc w:val="center"/>
        </w:trPr>
        <w:tc>
          <w:tcPr>
            <w:tcW w:w="3685" w:type="dxa"/>
            <w:tcBorders>
              <w:top w:val="single" w:sz="4" w:space="0" w:color="auto"/>
              <w:left w:val="nil"/>
              <w:bottom w:val="single" w:sz="4" w:space="0" w:color="auto"/>
              <w:right w:val="nil"/>
            </w:tcBorders>
            <w:hideMark/>
          </w:tcPr>
          <w:p w14:paraId="388D0F5D" w14:textId="77777777" w:rsidR="00130CB1" w:rsidRPr="00130CB1" w:rsidRDefault="00130CB1" w:rsidP="000016A0">
            <w:pPr>
              <w:jc w:val="center"/>
              <w:rPr>
                <w:rFonts w:ascii="Times New Roman" w:hAnsi="Times New Roman" w:cs="Times New Roman"/>
                <w:b/>
                <w:sz w:val="24"/>
                <w:szCs w:val="24"/>
              </w:rPr>
            </w:pPr>
            <w:r w:rsidRPr="00130CB1">
              <w:rPr>
                <w:rFonts w:ascii="Times New Roman" w:hAnsi="Times New Roman" w:cs="Times New Roman"/>
                <w:b/>
                <w:spacing w:val="-1"/>
                <w:sz w:val="24"/>
                <w:szCs w:val="24"/>
              </w:rPr>
              <w:t>Karakteristik Responden</w:t>
            </w:r>
          </w:p>
        </w:tc>
        <w:tc>
          <w:tcPr>
            <w:tcW w:w="1418" w:type="dxa"/>
            <w:tcBorders>
              <w:top w:val="single" w:sz="4" w:space="0" w:color="auto"/>
              <w:left w:val="nil"/>
              <w:bottom w:val="single" w:sz="4" w:space="0" w:color="auto"/>
              <w:right w:val="nil"/>
            </w:tcBorders>
            <w:hideMark/>
          </w:tcPr>
          <w:p w14:paraId="1693233A" w14:textId="77777777" w:rsidR="00130CB1" w:rsidRPr="00130CB1" w:rsidRDefault="00130CB1" w:rsidP="000016A0">
            <w:pPr>
              <w:jc w:val="center"/>
              <w:rPr>
                <w:rFonts w:ascii="Times New Roman" w:hAnsi="Times New Roman" w:cs="Times New Roman"/>
                <w:b/>
                <w:sz w:val="24"/>
                <w:szCs w:val="24"/>
              </w:rPr>
            </w:pPr>
            <w:r w:rsidRPr="00130CB1">
              <w:rPr>
                <w:rFonts w:ascii="Times New Roman" w:hAnsi="Times New Roman" w:cs="Times New Roman"/>
                <w:b/>
                <w:sz w:val="24"/>
                <w:szCs w:val="24"/>
              </w:rPr>
              <w:t>n</w:t>
            </w:r>
          </w:p>
        </w:tc>
        <w:tc>
          <w:tcPr>
            <w:tcW w:w="1416" w:type="dxa"/>
            <w:tcBorders>
              <w:top w:val="single" w:sz="4" w:space="0" w:color="auto"/>
              <w:left w:val="nil"/>
              <w:bottom w:val="single" w:sz="4" w:space="0" w:color="auto"/>
              <w:right w:val="nil"/>
            </w:tcBorders>
            <w:hideMark/>
          </w:tcPr>
          <w:p w14:paraId="25BB23A4" w14:textId="77777777" w:rsidR="00130CB1" w:rsidRPr="00130CB1" w:rsidRDefault="00130CB1" w:rsidP="000016A0">
            <w:pPr>
              <w:jc w:val="center"/>
              <w:rPr>
                <w:rFonts w:ascii="Times New Roman" w:hAnsi="Times New Roman" w:cs="Times New Roman"/>
                <w:b/>
                <w:sz w:val="24"/>
                <w:szCs w:val="24"/>
              </w:rPr>
            </w:pPr>
            <w:r w:rsidRPr="00130CB1">
              <w:rPr>
                <w:rFonts w:ascii="Times New Roman" w:hAnsi="Times New Roman" w:cs="Times New Roman"/>
                <w:b/>
                <w:sz w:val="24"/>
                <w:szCs w:val="24"/>
              </w:rPr>
              <w:t>%</w:t>
            </w:r>
          </w:p>
        </w:tc>
      </w:tr>
      <w:tr w:rsidR="00130CB1" w:rsidRPr="00130CB1" w14:paraId="565B3F85" w14:textId="77777777" w:rsidTr="00130CB1">
        <w:trPr>
          <w:trHeight w:val="1403"/>
          <w:jc w:val="center"/>
        </w:trPr>
        <w:tc>
          <w:tcPr>
            <w:tcW w:w="3685" w:type="dxa"/>
            <w:tcBorders>
              <w:top w:val="single" w:sz="4" w:space="0" w:color="auto"/>
              <w:left w:val="nil"/>
              <w:bottom w:val="single" w:sz="4" w:space="0" w:color="auto"/>
              <w:right w:val="nil"/>
            </w:tcBorders>
          </w:tcPr>
          <w:p w14:paraId="683C35FC" w14:textId="77777777" w:rsidR="00130CB1" w:rsidRPr="00130CB1" w:rsidRDefault="00130CB1" w:rsidP="000016A0">
            <w:pPr>
              <w:jc w:val="center"/>
              <w:rPr>
                <w:rFonts w:ascii="Times New Roman" w:hAnsi="Times New Roman" w:cs="Times New Roman"/>
                <w:b/>
                <w:sz w:val="24"/>
                <w:szCs w:val="24"/>
                <w:lang w:val="en-US"/>
              </w:rPr>
            </w:pPr>
            <w:proofErr w:type="spellStart"/>
            <w:r w:rsidRPr="00130CB1">
              <w:rPr>
                <w:rFonts w:ascii="Times New Roman" w:hAnsi="Times New Roman" w:cs="Times New Roman"/>
                <w:b/>
                <w:sz w:val="24"/>
                <w:szCs w:val="24"/>
                <w:lang w:val="en-US"/>
              </w:rPr>
              <w:t>Umur</w:t>
            </w:r>
            <w:proofErr w:type="spellEnd"/>
            <w:r w:rsidRPr="00130CB1">
              <w:rPr>
                <w:rFonts w:ascii="Times New Roman" w:hAnsi="Times New Roman" w:cs="Times New Roman"/>
                <w:b/>
                <w:sz w:val="24"/>
                <w:szCs w:val="24"/>
                <w:lang w:val="en-US"/>
              </w:rPr>
              <w:t xml:space="preserve"> </w:t>
            </w:r>
          </w:p>
          <w:p w14:paraId="68EFFB3B"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sz w:val="24"/>
                <w:szCs w:val="24"/>
                <w:lang w:val="en-US"/>
              </w:rPr>
              <w:t>21</w:t>
            </w:r>
            <w:r w:rsidRPr="00130CB1">
              <w:rPr>
                <w:rFonts w:ascii="Times New Roman" w:hAnsi="Times New Roman" w:cs="Times New Roman"/>
                <w:sz w:val="24"/>
                <w:szCs w:val="24"/>
              </w:rPr>
              <w:t>-2</w:t>
            </w:r>
            <w:r w:rsidRPr="00130CB1">
              <w:rPr>
                <w:rFonts w:ascii="Times New Roman" w:hAnsi="Times New Roman" w:cs="Times New Roman"/>
                <w:sz w:val="24"/>
                <w:szCs w:val="24"/>
                <w:lang w:val="en-US"/>
              </w:rPr>
              <w:t>5 tahun</w:t>
            </w:r>
          </w:p>
          <w:p w14:paraId="5985FBD8"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sz w:val="24"/>
                <w:szCs w:val="24"/>
              </w:rPr>
              <w:t>2</w:t>
            </w:r>
            <w:r w:rsidRPr="00130CB1">
              <w:rPr>
                <w:rFonts w:ascii="Times New Roman" w:hAnsi="Times New Roman" w:cs="Times New Roman"/>
                <w:sz w:val="24"/>
                <w:szCs w:val="24"/>
                <w:lang w:val="en-US"/>
              </w:rPr>
              <w:t>6</w:t>
            </w:r>
            <w:r w:rsidRPr="00130CB1">
              <w:rPr>
                <w:rFonts w:ascii="Times New Roman" w:hAnsi="Times New Roman" w:cs="Times New Roman"/>
                <w:sz w:val="24"/>
                <w:szCs w:val="24"/>
              </w:rPr>
              <w:t>-3</w:t>
            </w:r>
            <w:r w:rsidRPr="00130CB1">
              <w:rPr>
                <w:rFonts w:ascii="Times New Roman" w:hAnsi="Times New Roman" w:cs="Times New Roman"/>
                <w:sz w:val="24"/>
                <w:szCs w:val="24"/>
                <w:lang w:val="en-US"/>
              </w:rPr>
              <w:t>0 tahun</w:t>
            </w:r>
          </w:p>
          <w:p w14:paraId="041B7F83"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31-35 tahun</w:t>
            </w:r>
          </w:p>
          <w:p w14:paraId="2DF7899A"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36-40 tahun</w:t>
            </w:r>
          </w:p>
          <w:p w14:paraId="0C669797"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sz w:val="24"/>
                <w:szCs w:val="24"/>
                <w:lang w:val="en-US"/>
              </w:rPr>
              <w:t>41-45 tahun</w:t>
            </w:r>
          </w:p>
        </w:tc>
        <w:tc>
          <w:tcPr>
            <w:tcW w:w="1418" w:type="dxa"/>
            <w:tcBorders>
              <w:top w:val="single" w:sz="4" w:space="0" w:color="auto"/>
              <w:left w:val="nil"/>
              <w:bottom w:val="single" w:sz="4" w:space="0" w:color="auto"/>
              <w:right w:val="nil"/>
            </w:tcBorders>
          </w:tcPr>
          <w:p w14:paraId="56D229A3" w14:textId="77777777" w:rsidR="00130CB1" w:rsidRPr="00130CB1" w:rsidRDefault="00130CB1" w:rsidP="000016A0">
            <w:pPr>
              <w:jc w:val="center"/>
              <w:rPr>
                <w:rFonts w:ascii="Times New Roman" w:hAnsi="Times New Roman" w:cs="Times New Roman"/>
                <w:sz w:val="24"/>
                <w:szCs w:val="24"/>
                <w:lang w:val="en-US"/>
              </w:rPr>
            </w:pPr>
          </w:p>
          <w:p w14:paraId="57942B61"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51</w:t>
            </w:r>
          </w:p>
          <w:p w14:paraId="6A5107EB"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29</w:t>
            </w:r>
          </w:p>
          <w:p w14:paraId="41A9C0DA"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8</w:t>
            </w:r>
          </w:p>
          <w:p w14:paraId="2858360D"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5</w:t>
            </w:r>
          </w:p>
          <w:p w14:paraId="5B1E55CE"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7</w:t>
            </w:r>
          </w:p>
        </w:tc>
        <w:tc>
          <w:tcPr>
            <w:tcW w:w="1416" w:type="dxa"/>
            <w:tcBorders>
              <w:top w:val="single" w:sz="4" w:space="0" w:color="auto"/>
              <w:left w:val="nil"/>
              <w:bottom w:val="single" w:sz="4" w:space="0" w:color="auto"/>
              <w:right w:val="nil"/>
            </w:tcBorders>
          </w:tcPr>
          <w:p w14:paraId="35CEABCF" w14:textId="77777777" w:rsidR="00130CB1" w:rsidRPr="00130CB1" w:rsidRDefault="00130CB1" w:rsidP="000016A0">
            <w:pPr>
              <w:jc w:val="center"/>
              <w:rPr>
                <w:rFonts w:ascii="Times New Roman" w:hAnsi="Times New Roman" w:cs="Times New Roman"/>
                <w:sz w:val="24"/>
                <w:szCs w:val="24"/>
                <w:lang w:val="en-US"/>
              </w:rPr>
            </w:pPr>
          </w:p>
          <w:p w14:paraId="54A1F439"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51,0</w:t>
            </w:r>
          </w:p>
          <w:p w14:paraId="6423083F"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29</w:t>
            </w:r>
            <w:r w:rsidRPr="00130CB1">
              <w:rPr>
                <w:rFonts w:ascii="Times New Roman" w:hAnsi="Times New Roman" w:cs="Times New Roman"/>
                <w:sz w:val="24"/>
                <w:szCs w:val="24"/>
              </w:rPr>
              <w:t>,0</w:t>
            </w:r>
          </w:p>
          <w:p w14:paraId="2F00350D"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8</w:t>
            </w:r>
            <w:r w:rsidRPr="00130CB1">
              <w:rPr>
                <w:rFonts w:ascii="Times New Roman" w:hAnsi="Times New Roman" w:cs="Times New Roman"/>
                <w:sz w:val="24"/>
                <w:szCs w:val="24"/>
              </w:rPr>
              <w:t>,</w:t>
            </w:r>
            <w:r w:rsidRPr="00130CB1">
              <w:rPr>
                <w:rFonts w:ascii="Times New Roman" w:hAnsi="Times New Roman" w:cs="Times New Roman"/>
                <w:sz w:val="24"/>
                <w:szCs w:val="24"/>
                <w:lang w:val="en-US"/>
              </w:rPr>
              <w:t>0</w:t>
            </w:r>
          </w:p>
          <w:p w14:paraId="35FFF73C"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5,0</w:t>
            </w:r>
          </w:p>
          <w:p w14:paraId="37BC8586"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7,0</w:t>
            </w:r>
          </w:p>
        </w:tc>
      </w:tr>
      <w:tr w:rsidR="00130CB1" w:rsidRPr="00130CB1" w14:paraId="0281AD49" w14:textId="77777777" w:rsidTr="00130CB1">
        <w:trPr>
          <w:jc w:val="center"/>
        </w:trPr>
        <w:tc>
          <w:tcPr>
            <w:tcW w:w="3685" w:type="dxa"/>
            <w:tcBorders>
              <w:top w:val="single" w:sz="4" w:space="0" w:color="auto"/>
              <w:left w:val="nil"/>
              <w:bottom w:val="single" w:sz="4" w:space="0" w:color="auto"/>
              <w:right w:val="nil"/>
            </w:tcBorders>
            <w:hideMark/>
          </w:tcPr>
          <w:p w14:paraId="05A0A2FE" w14:textId="77777777" w:rsidR="00130CB1" w:rsidRPr="00130CB1" w:rsidRDefault="00130CB1" w:rsidP="000016A0">
            <w:pPr>
              <w:jc w:val="center"/>
              <w:rPr>
                <w:rFonts w:ascii="Times New Roman" w:hAnsi="Times New Roman" w:cs="Times New Roman"/>
                <w:b/>
                <w:sz w:val="24"/>
                <w:szCs w:val="24"/>
              </w:rPr>
            </w:pPr>
            <w:r w:rsidRPr="00130CB1">
              <w:rPr>
                <w:rFonts w:ascii="Times New Roman" w:hAnsi="Times New Roman" w:cs="Times New Roman"/>
                <w:b/>
                <w:sz w:val="24"/>
                <w:szCs w:val="24"/>
              </w:rPr>
              <w:t>Total</w:t>
            </w:r>
          </w:p>
        </w:tc>
        <w:tc>
          <w:tcPr>
            <w:tcW w:w="1418" w:type="dxa"/>
            <w:tcBorders>
              <w:top w:val="single" w:sz="4" w:space="0" w:color="auto"/>
              <w:left w:val="nil"/>
              <w:bottom w:val="single" w:sz="4" w:space="0" w:color="auto"/>
              <w:right w:val="nil"/>
            </w:tcBorders>
            <w:hideMark/>
          </w:tcPr>
          <w:p w14:paraId="7E999D4C"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b/>
                <w:sz w:val="24"/>
                <w:szCs w:val="24"/>
                <w:lang w:val="en-US"/>
              </w:rPr>
              <w:t>100</w:t>
            </w:r>
          </w:p>
        </w:tc>
        <w:tc>
          <w:tcPr>
            <w:tcW w:w="1416" w:type="dxa"/>
            <w:tcBorders>
              <w:top w:val="single" w:sz="4" w:space="0" w:color="auto"/>
              <w:left w:val="nil"/>
              <w:bottom w:val="single" w:sz="4" w:space="0" w:color="auto"/>
              <w:right w:val="nil"/>
            </w:tcBorders>
            <w:hideMark/>
          </w:tcPr>
          <w:p w14:paraId="66346132" w14:textId="77777777" w:rsidR="00130CB1" w:rsidRPr="00130CB1" w:rsidRDefault="00130CB1" w:rsidP="000016A0">
            <w:pPr>
              <w:jc w:val="center"/>
              <w:rPr>
                <w:rFonts w:ascii="Times New Roman" w:hAnsi="Times New Roman" w:cs="Times New Roman"/>
                <w:b/>
                <w:sz w:val="24"/>
                <w:szCs w:val="24"/>
              </w:rPr>
            </w:pPr>
            <w:r w:rsidRPr="00130CB1">
              <w:rPr>
                <w:rFonts w:ascii="Times New Roman" w:hAnsi="Times New Roman" w:cs="Times New Roman"/>
                <w:b/>
                <w:sz w:val="24"/>
                <w:szCs w:val="24"/>
              </w:rPr>
              <w:t>100,0</w:t>
            </w:r>
          </w:p>
        </w:tc>
      </w:tr>
      <w:tr w:rsidR="00130CB1" w:rsidRPr="00130CB1" w14:paraId="3B3B3800" w14:textId="77777777" w:rsidTr="00130CB1">
        <w:trPr>
          <w:trHeight w:val="747"/>
          <w:jc w:val="center"/>
        </w:trPr>
        <w:tc>
          <w:tcPr>
            <w:tcW w:w="3685" w:type="dxa"/>
            <w:tcBorders>
              <w:bottom w:val="single" w:sz="4" w:space="0" w:color="auto"/>
            </w:tcBorders>
          </w:tcPr>
          <w:p w14:paraId="43E16F22"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b/>
                <w:sz w:val="24"/>
                <w:szCs w:val="24"/>
                <w:lang w:val="en-US"/>
              </w:rPr>
              <w:t xml:space="preserve">Jenis </w:t>
            </w:r>
            <w:proofErr w:type="spellStart"/>
            <w:r w:rsidRPr="00130CB1">
              <w:rPr>
                <w:rFonts w:ascii="Times New Roman" w:hAnsi="Times New Roman" w:cs="Times New Roman"/>
                <w:b/>
                <w:sz w:val="24"/>
                <w:szCs w:val="24"/>
                <w:lang w:val="en-US"/>
              </w:rPr>
              <w:t>kelamin</w:t>
            </w:r>
            <w:proofErr w:type="spellEnd"/>
          </w:p>
          <w:p w14:paraId="3A714C3D"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 xml:space="preserve">Perempuan </w:t>
            </w:r>
          </w:p>
          <w:p w14:paraId="27868552"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Laki-</w:t>
            </w:r>
            <w:proofErr w:type="spellStart"/>
            <w:r w:rsidRPr="00130CB1">
              <w:rPr>
                <w:rFonts w:ascii="Times New Roman" w:hAnsi="Times New Roman" w:cs="Times New Roman"/>
                <w:sz w:val="24"/>
                <w:szCs w:val="24"/>
                <w:lang w:val="en-US"/>
              </w:rPr>
              <w:t>laki</w:t>
            </w:r>
            <w:proofErr w:type="spellEnd"/>
          </w:p>
        </w:tc>
        <w:tc>
          <w:tcPr>
            <w:tcW w:w="1418" w:type="dxa"/>
            <w:tcBorders>
              <w:bottom w:val="single" w:sz="4" w:space="0" w:color="auto"/>
            </w:tcBorders>
          </w:tcPr>
          <w:p w14:paraId="6EB5675D" w14:textId="77777777" w:rsidR="00130CB1" w:rsidRPr="00130CB1" w:rsidRDefault="00130CB1" w:rsidP="000016A0">
            <w:pPr>
              <w:jc w:val="center"/>
              <w:rPr>
                <w:rFonts w:ascii="Times New Roman" w:hAnsi="Times New Roman" w:cs="Times New Roman"/>
                <w:sz w:val="24"/>
                <w:szCs w:val="24"/>
                <w:lang w:val="en-US"/>
              </w:rPr>
            </w:pPr>
          </w:p>
          <w:p w14:paraId="404B4D0D"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55</w:t>
            </w:r>
          </w:p>
          <w:p w14:paraId="23D7C5B7" w14:textId="77777777" w:rsidR="00130CB1" w:rsidRPr="00130CB1" w:rsidRDefault="00130CB1" w:rsidP="000016A0">
            <w:pPr>
              <w:jc w:val="center"/>
              <w:rPr>
                <w:rFonts w:ascii="Times New Roman" w:hAnsi="Times New Roman" w:cs="Times New Roman"/>
                <w:sz w:val="24"/>
                <w:szCs w:val="24"/>
              </w:rPr>
            </w:pPr>
            <w:r w:rsidRPr="00130CB1">
              <w:rPr>
                <w:rFonts w:ascii="Times New Roman" w:hAnsi="Times New Roman" w:cs="Times New Roman"/>
                <w:sz w:val="24"/>
                <w:szCs w:val="24"/>
                <w:lang w:val="en-US"/>
              </w:rPr>
              <w:t>45</w:t>
            </w:r>
          </w:p>
        </w:tc>
        <w:tc>
          <w:tcPr>
            <w:tcW w:w="1416" w:type="dxa"/>
            <w:tcBorders>
              <w:bottom w:val="single" w:sz="4" w:space="0" w:color="auto"/>
            </w:tcBorders>
          </w:tcPr>
          <w:p w14:paraId="27C8B6BA" w14:textId="77777777" w:rsidR="00130CB1" w:rsidRPr="00130CB1" w:rsidRDefault="00130CB1" w:rsidP="000016A0">
            <w:pPr>
              <w:jc w:val="center"/>
              <w:rPr>
                <w:rFonts w:ascii="Times New Roman" w:hAnsi="Times New Roman" w:cs="Times New Roman"/>
                <w:sz w:val="24"/>
                <w:szCs w:val="24"/>
                <w:lang w:val="en-US"/>
              </w:rPr>
            </w:pPr>
          </w:p>
          <w:p w14:paraId="5A16CEB7"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55,0</w:t>
            </w:r>
          </w:p>
          <w:p w14:paraId="380537D2" w14:textId="77777777" w:rsidR="00130CB1" w:rsidRPr="00130CB1" w:rsidRDefault="00130CB1" w:rsidP="000016A0">
            <w:pPr>
              <w:jc w:val="center"/>
              <w:rPr>
                <w:rFonts w:ascii="Times New Roman" w:hAnsi="Times New Roman" w:cs="Times New Roman"/>
                <w:sz w:val="24"/>
                <w:szCs w:val="24"/>
              </w:rPr>
            </w:pPr>
            <w:r w:rsidRPr="00130CB1">
              <w:rPr>
                <w:rFonts w:ascii="Times New Roman" w:hAnsi="Times New Roman" w:cs="Times New Roman"/>
                <w:sz w:val="24"/>
                <w:szCs w:val="24"/>
                <w:lang w:val="en-US"/>
              </w:rPr>
              <w:t>45,0</w:t>
            </w:r>
          </w:p>
        </w:tc>
      </w:tr>
      <w:tr w:rsidR="00130CB1" w:rsidRPr="00130CB1" w14:paraId="57394F95" w14:textId="77777777" w:rsidTr="00130CB1">
        <w:trPr>
          <w:jc w:val="center"/>
        </w:trPr>
        <w:tc>
          <w:tcPr>
            <w:tcW w:w="3685" w:type="dxa"/>
            <w:tcBorders>
              <w:top w:val="single" w:sz="4" w:space="0" w:color="auto"/>
              <w:bottom w:val="single" w:sz="4" w:space="0" w:color="auto"/>
            </w:tcBorders>
          </w:tcPr>
          <w:p w14:paraId="69E02121"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 xml:space="preserve">Total </w:t>
            </w:r>
          </w:p>
        </w:tc>
        <w:tc>
          <w:tcPr>
            <w:tcW w:w="1418" w:type="dxa"/>
            <w:tcBorders>
              <w:top w:val="single" w:sz="4" w:space="0" w:color="auto"/>
              <w:bottom w:val="single" w:sz="4" w:space="0" w:color="auto"/>
            </w:tcBorders>
          </w:tcPr>
          <w:p w14:paraId="5663D39E"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100</w:t>
            </w:r>
          </w:p>
        </w:tc>
        <w:tc>
          <w:tcPr>
            <w:tcW w:w="1416" w:type="dxa"/>
            <w:tcBorders>
              <w:top w:val="single" w:sz="4" w:space="0" w:color="auto"/>
              <w:bottom w:val="single" w:sz="4" w:space="0" w:color="auto"/>
            </w:tcBorders>
          </w:tcPr>
          <w:p w14:paraId="4EBA2C10"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100,0</w:t>
            </w:r>
          </w:p>
        </w:tc>
      </w:tr>
      <w:tr w:rsidR="00130CB1" w:rsidRPr="00130CB1" w14:paraId="35392686" w14:textId="77777777" w:rsidTr="00130CB1">
        <w:trPr>
          <w:trHeight w:val="382"/>
          <w:jc w:val="center"/>
        </w:trPr>
        <w:tc>
          <w:tcPr>
            <w:tcW w:w="3685" w:type="dxa"/>
            <w:tcBorders>
              <w:top w:val="single" w:sz="4" w:space="0" w:color="auto"/>
              <w:bottom w:val="single" w:sz="4" w:space="0" w:color="auto"/>
            </w:tcBorders>
          </w:tcPr>
          <w:p w14:paraId="4CAEE4F0"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b/>
                <w:sz w:val="24"/>
                <w:szCs w:val="24"/>
                <w:lang w:val="en-US"/>
              </w:rPr>
              <w:t xml:space="preserve">Pendidikan </w:t>
            </w:r>
          </w:p>
          <w:p w14:paraId="6C91B4E9"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sz w:val="24"/>
                <w:szCs w:val="24"/>
                <w:lang w:val="en-US"/>
              </w:rPr>
              <w:t xml:space="preserve">Tidak </w:t>
            </w:r>
            <w:proofErr w:type="spellStart"/>
            <w:r w:rsidRPr="00130CB1">
              <w:rPr>
                <w:rFonts w:ascii="Times New Roman" w:hAnsi="Times New Roman" w:cs="Times New Roman"/>
                <w:sz w:val="24"/>
                <w:szCs w:val="24"/>
                <w:lang w:val="en-US"/>
              </w:rPr>
              <w:t>sekolah</w:t>
            </w:r>
            <w:proofErr w:type="spellEnd"/>
          </w:p>
          <w:p w14:paraId="2CD633CD"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sz w:val="24"/>
                <w:szCs w:val="24"/>
              </w:rPr>
              <w:t>SD</w:t>
            </w:r>
          </w:p>
          <w:p w14:paraId="308DFB57"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sz w:val="24"/>
                <w:szCs w:val="24"/>
              </w:rPr>
              <w:t>SMP</w:t>
            </w:r>
          </w:p>
          <w:p w14:paraId="51F01777" w14:textId="77777777" w:rsidR="00130CB1" w:rsidRPr="00130CB1" w:rsidRDefault="00130CB1" w:rsidP="000016A0">
            <w:pPr>
              <w:jc w:val="center"/>
              <w:rPr>
                <w:rFonts w:ascii="Times New Roman" w:hAnsi="Times New Roman" w:cs="Times New Roman"/>
                <w:sz w:val="24"/>
                <w:szCs w:val="24"/>
              </w:rPr>
            </w:pPr>
            <w:r w:rsidRPr="00130CB1">
              <w:rPr>
                <w:rFonts w:ascii="Times New Roman" w:hAnsi="Times New Roman" w:cs="Times New Roman"/>
                <w:sz w:val="24"/>
                <w:szCs w:val="24"/>
              </w:rPr>
              <w:t>SMA</w:t>
            </w:r>
          </w:p>
          <w:p w14:paraId="02C1086D" w14:textId="77777777" w:rsidR="00130CB1" w:rsidRPr="00130CB1" w:rsidRDefault="00130CB1" w:rsidP="000016A0">
            <w:pPr>
              <w:jc w:val="center"/>
              <w:rPr>
                <w:rFonts w:ascii="Times New Roman" w:hAnsi="Times New Roman" w:cs="Times New Roman"/>
                <w:b/>
                <w:sz w:val="24"/>
                <w:szCs w:val="24"/>
                <w:lang w:val="en-US"/>
              </w:rPr>
            </w:pPr>
            <w:proofErr w:type="spellStart"/>
            <w:r w:rsidRPr="00130CB1">
              <w:rPr>
                <w:rFonts w:ascii="Times New Roman" w:hAnsi="Times New Roman" w:cs="Times New Roman"/>
                <w:sz w:val="24"/>
                <w:szCs w:val="24"/>
                <w:lang w:val="en-US"/>
              </w:rPr>
              <w:t>Perguruan</w:t>
            </w:r>
            <w:proofErr w:type="spellEnd"/>
            <w:r w:rsidRPr="00130CB1">
              <w:rPr>
                <w:rFonts w:ascii="Times New Roman" w:hAnsi="Times New Roman" w:cs="Times New Roman"/>
                <w:sz w:val="24"/>
                <w:szCs w:val="24"/>
                <w:lang w:val="en-US"/>
              </w:rPr>
              <w:t xml:space="preserve"> </w:t>
            </w:r>
            <w:proofErr w:type="spellStart"/>
            <w:r w:rsidRPr="00130CB1">
              <w:rPr>
                <w:rFonts w:ascii="Times New Roman" w:hAnsi="Times New Roman" w:cs="Times New Roman"/>
                <w:sz w:val="24"/>
                <w:szCs w:val="24"/>
                <w:lang w:val="en-US"/>
              </w:rPr>
              <w:t>tinggi</w:t>
            </w:r>
            <w:proofErr w:type="spellEnd"/>
          </w:p>
        </w:tc>
        <w:tc>
          <w:tcPr>
            <w:tcW w:w="1418" w:type="dxa"/>
            <w:tcBorders>
              <w:top w:val="single" w:sz="4" w:space="0" w:color="auto"/>
              <w:bottom w:val="single" w:sz="4" w:space="0" w:color="auto"/>
            </w:tcBorders>
          </w:tcPr>
          <w:p w14:paraId="426CE90E" w14:textId="77777777" w:rsidR="00130CB1" w:rsidRPr="00130CB1" w:rsidRDefault="00130CB1" w:rsidP="000016A0">
            <w:pPr>
              <w:jc w:val="center"/>
              <w:rPr>
                <w:rFonts w:ascii="Times New Roman" w:hAnsi="Times New Roman" w:cs="Times New Roman"/>
                <w:sz w:val="24"/>
                <w:szCs w:val="24"/>
                <w:lang w:val="en-US"/>
              </w:rPr>
            </w:pPr>
          </w:p>
          <w:p w14:paraId="6735A56A"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3</w:t>
            </w:r>
          </w:p>
          <w:p w14:paraId="1017B07F"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2</w:t>
            </w:r>
          </w:p>
          <w:p w14:paraId="77DABB92"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4</w:t>
            </w:r>
          </w:p>
          <w:p w14:paraId="1D5ABC2A" w14:textId="77777777" w:rsidR="00130CB1" w:rsidRPr="00130CB1" w:rsidRDefault="00130CB1" w:rsidP="000016A0">
            <w:pPr>
              <w:jc w:val="center"/>
              <w:rPr>
                <w:rFonts w:ascii="Times New Roman" w:hAnsi="Times New Roman" w:cs="Times New Roman"/>
                <w:sz w:val="24"/>
                <w:szCs w:val="24"/>
              </w:rPr>
            </w:pPr>
            <w:r w:rsidRPr="00130CB1">
              <w:rPr>
                <w:rFonts w:ascii="Times New Roman" w:hAnsi="Times New Roman" w:cs="Times New Roman"/>
                <w:sz w:val="24"/>
                <w:szCs w:val="24"/>
              </w:rPr>
              <w:t>4</w:t>
            </w:r>
            <w:r w:rsidRPr="00130CB1">
              <w:rPr>
                <w:rFonts w:ascii="Times New Roman" w:hAnsi="Times New Roman" w:cs="Times New Roman"/>
                <w:sz w:val="24"/>
                <w:szCs w:val="24"/>
                <w:lang w:val="en-US"/>
              </w:rPr>
              <w:t>3</w:t>
            </w:r>
          </w:p>
          <w:p w14:paraId="3CF14EEE"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48</w:t>
            </w:r>
          </w:p>
        </w:tc>
        <w:tc>
          <w:tcPr>
            <w:tcW w:w="1416" w:type="dxa"/>
            <w:tcBorders>
              <w:top w:val="single" w:sz="4" w:space="0" w:color="auto"/>
              <w:bottom w:val="single" w:sz="4" w:space="0" w:color="auto"/>
            </w:tcBorders>
          </w:tcPr>
          <w:p w14:paraId="106DD8BB" w14:textId="77777777" w:rsidR="00130CB1" w:rsidRPr="00130CB1" w:rsidRDefault="00130CB1" w:rsidP="000016A0">
            <w:pPr>
              <w:jc w:val="center"/>
              <w:rPr>
                <w:rFonts w:ascii="Times New Roman" w:hAnsi="Times New Roman" w:cs="Times New Roman"/>
                <w:sz w:val="24"/>
                <w:szCs w:val="24"/>
                <w:lang w:val="en-US"/>
              </w:rPr>
            </w:pPr>
          </w:p>
          <w:p w14:paraId="6120305C"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3,0</w:t>
            </w:r>
          </w:p>
          <w:p w14:paraId="2AEC1CA1"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2,0</w:t>
            </w:r>
          </w:p>
          <w:p w14:paraId="3F1312D9"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4</w:t>
            </w:r>
            <w:r w:rsidRPr="00130CB1">
              <w:rPr>
                <w:rFonts w:ascii="Times New Roman" w:hAnsi="Times New Roman" w:cs="Times New Roman"/>
                <w:sz w:val="24"/>
                <w:szCs w:val="24"/>
              </w:rPr>
              <w:t>,0</w:t>
            </w:r>
          </w:p>
          <w:p w14:paraId="59C6D7D0"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43</w:t>
            </w:r>
            <w:r w:rsidRPr="00130CB1">
              <w:rPr>
                <w:rFonts w:ascii="Times New Roman" w:hAnsi="Times New Roman" w:cs="Times New Roman"/>
                <w:sz w:val="24"/>
                <w:szCs w:val="24"/>
              </w:rPr>
              <w:t>,0</w:t>
            </w:r>
          </w:p>
          <w:p w14:paraId="3C521D41" w14:textId="77777777" w:rsidR="00130CB1" w:rsidRPr="00130CB1" w:rsidRDefault="00130CB1" w:rsidP="000016A0">
            <w:pPr>
              <w:jc w:val="center"/>
              <w:rPr>
                <w:rFonts w:ascii="Times New Roman" w:hAnsi="Times New Roman" w:cs="Times New Roman"/>
                <w:sz w:val="24"/>
                <w:szCs w:val="24"/>
                <w:lang w:val="en-US"/>
              </w:rPr>
            </w:pPr>
            <w:r w:rsidRPr="00130CB1">
              <w:rPr>
                <w:rFonts w:ascii="Times New Roman" w:hAnsi="Times New Roman" w:cs="Times New Roman"/>
                <w:sz w:val="24"/>
                <w:szCs w:val="24"/>
                <w:lang w:val="en-US"/>
              </w:rPr>
              <w:t>48</w:t>
            </w:r>
            <w:r w:rsidRPr="00130CB1">
              <w:rPr>
                <w:rFonts w:ascii="Times New Roman" w:hAnsi="Times New Roman" w:cs="Times New Roman"/>
                <w:sz w:val="24"/>
                <w:szCs w:val="24"/>
              </w:rPr>
              <w:t>,</w:t>
            </w:r>
            <w:r w:rsidRPr="00130CB1">
              <w:rPr>
                <w:rFonts w:ascii="Times New Roman" w:hAnsi="Times New Roman" w:cs="Times New Roman"/>
                <w:sz w:val="24"/>
                <w:szCs w:val="24"/>
                <w:lang w:val="en-US"/>
              </w:rPr>
              <w:t>0</w:t>
            </w:r>
          </w:p>
        </w:tc>
      </w:tr>
      <w:tr w:rsidR="00130CB1" w:rsidRPr="00130CB1" w14:paraId="51705E08" w14:textId="77777777" w:rsidTr="00130CB1">
        <w:trPr>
          <w:jc w:val="center"/>
        </w:trPr>
        <w:tc>
          <w:tcPr>
            <w:tcW w:w="3685" w:type="dxa"/>
            <w:tcBorders>
              <w:top w:val="single" w:sz="4" w:space="0" w:color="auto"/>
              <w:left w:val="nil"/>
              <w:bottom w:val="single" w:sz="4" w:space="0" w:color="auto"/>
              <w:right w:val="nil"/>
            </w:tcBorders>
            <w:hideMark/>
          </w:tcPr>
          <w:p w14:paraId="6C87A956" w14:textId="77777777" w:rsidR="00130CB1" w:rsidRPr="00130CB1" w:rsidRDefault="00130CB1" w:rsidP="000016A0">
            <w:pPr>
              <w:jc w:val="center"/>
              <w:rPr>
                <w:rFonts w:ascii="Times New Roman" w:hAnsi="Times New Roman" w:cs="Times New Roman"/>
                <w:b/>
                <w:sz w:val="24"/>
                <w:szCs w:val="24"/>
              </w:rPr>
            </w:pPr>
            <w:r w:rsidRPr="00130CB1">
              <w:rPr>
                <w:rFonts w:ascii="Times New Roman" w:hAnsi="Times New Roman" w:cs="Times New Roman"/>
                <w:b/>
                <w:sz w:val="24"/>
                <w:szCs w:val="24"/>
              </w:rPr>
              <w:t xml:space="preserve">Total </w:t>
            </w:r>
          </w:p>
        </w:tc>
        <w:tc>
          <w:tcPr>
            <w:tcW w:w="1418" w:type="dxa"/>
            <w:tcBorders>
              <w:top w:val="single" w:sz="4" w:space="0" w:color="auto"/>
              <w:left w:val="nil"/>
              <w:bottom w:val="single" w:sz="4" w:space="0" w:color="auto"/>
              <w:right w:val="nil"/>
            </w:tcBorders>
            <w:hideMark/>
          </w:tcPr>
          <w:p w14:paraId="2B782D19" w14:textId="77777777" w:rsidR="00130CB1" w:rsidRPr="00130CB1" w:rsidRDefault="00130CB1" w:rsidP="000016A0">
            <w:pPr>
              <w:jc w:val="center"/>
              <w:rPr>
                <w:rFonts w:ascii="Times New Roman" w:hAnsi="Times New Roman" w:cs="Times New Roman"/>
                <w:b/>
                <w:sz w:val="24"/>
                <w:szCs w:val="24"/>
                <w:lang w:val="en-US"/>
              </w:rPr>
            </w:pPr>
            <w:r w:rsidRPr="00130CB1">
              <w:rPr>
                <w:rFonts w:ascii="Times New Roman" w:hAnsi="Times New Roman" w:cs="Times New Roman"/>
                <w:b/>
                <w:sz w:val="24"/>
                <w:szCs w:val="24"/>
                <w:lang w:val="en-US"/>
              </w:rPr>
              <w:t>100</w:t>
            </w:r>
          </w:p>
        </w:tc>
        <w:tc>
          <w:tcPr>
            <w:tcW w:w="1416" w:type="dxa"/>
            <w:tcBorders>
              <w:top w:val="single" w:sz="4" w:space="0" w:color="auto"/>
              <w:left w:val="nil"/>
              <w:bottom w:val="single" w:sz="4" w:space="0" w:color="auto"/>
              <w:right w:val="nil"/>
            </w:tcBorders>
            <w:hideMark/>
          </w:tcPr>
          <w:p w14:paraId="3C66DE71" w14:textId="77777777" w:rsidR="00130CB1" w:rsidRPr="00130CB1" w:rsidRDefault="00130CB1" w:rsidP="000016A0">
            <w:pPr>
              <w:jc w:val="center"/>
              <w:rPr>
                <w:rFonts w:ascii="Times New Roman" w:hAnsi="Times New Roman" w:cs="Times New Roman"/>
                <w:b/>
                <w:sz w:val="24"/>
                <w:szCs w:val="24"/>
              </w:rPr>
            </w:pPr>
            <w:r w:rsidRPr="00130CB1">
              <w:rPr>
                <w:rFonts w:ascii="Times New Roman" w:hAnsi="Times New Roman" w:cs="Times New Roman"/>
                <w:b/>
                <w:sz w:val="24"/>
                <w:szCs w:val="24"/>
              </w:rPr>
              <w:t>100,0</w:t>
            </w:r>
          </w:p>
        </w:tc>
      </w:tr>
    </w:tbl>
    <w:p w14:paraId="2DD18719" w14:textId="77777777" w:rsidR="00130CB1" w:rsidRDefault="00130CB1" w:rsidP="00130CB1">
      <w:pPr>
        <w:pStyle w:val="BodyText"/>
        <w:spacing w:line="360" w:lineRule="auto"/>
        <w:ind w:left="426" w:right="-1" w:firstLine="294"/>
        <w:jc w:val="both"/>
        <w:rPr>
          <w:lang w:val="id-ID"/>
        </w:rPr>
      </w:pPr>
    </w:p>
    <w:p w14:paraId="0D32E07E" w14:textId="5A5C9BCA" w:rsidR="00130CB1" w:rsidRPr="004A6222" w:rsidRDefault="00130CB1" w:rsidP="00130CB1">
      <w:pPr>
        <w:pStyle w:val="BodyText"/>
        <w:spacing w:line="360" w:lineRule="auto"/>
        <w:ind w:right="-1" w:firstLine="567"/>
        <w:jc w:val="both"/>
        <w:rPr>
          <w:lang w:val="en-US"/>
        </w:rPr>
      </w:pPr>
      <w:r w:rsidRPr="00EA7584">
        <w:rPr>
          <w:lang w:val="id-ID"/>
        </w:rPr>
        <w:t>Berdasarkan</w:t>
      </w:r>
      <w:r w:rsidRPr="00EA7584">
        <w:rPr>
          <w:spacing w:val="37"/>
          <w:lang w:val="id-ID"/>
        </w:rPr>
        <w:t xml:space="preserve"> </w:t>
      </w:r>
      <w:r w:rsidRPr="00EA7584">
        <w:rPr>
          <w:lang w:val="id-ID"/>
        </w:rPr>
        <w:t>tabel</w:t>
      </w:r>
      <w:r w:rsidRPr="00EA7584">
        <w:rPr>
          <w:spacing w:val="39"/>
          <w:lang w:val="id-ID"/>
        </w:rPr>
        <w:t xml:space="preserve"> </w:t>
      </w:r>
      <w:r w:rsidRPr="00EA7584">
        <w:rPr>
          <w:lang w:val="id-ID"/>
        </w:rPr>
        <w:t>1</w:t>
      </w:r>
      <w:r w:rsidRPr="00EA7584">
        <w:rPr>
          <w:spacing w:val="37"/>
          <w:lang w:val="id-ID"/>
        </w:rPr>
        <w:t xml:space="preserve"> </w:t>
      </w:r>
      <w:proofErr w:type="spellStart"/>
      <w:r w:rsidRPr="00EA7584">
        <w:rPr>
          <w:lang w:val="id-ID"/>
        </w:rPr>
        <w:t>diatas</w:t>
      </w:r>
      <w:proofErr w:type="spellEnd"/>
      <w:r w:rsidRPr="00EA7584">
        <w:rPr>
          <w:spacing w:val="36"/>
          <w:lang w:val="id-ID"/>
        </w:rPr>
        <w:t xml:space="preserve"> </w:t>
      </w:r>
      <w:r w:rsidRPr="00EA7584">
        <w:rPr>
          <w:lang w:val="id-ID"/>
        </w:rPr>
        <w:t>dapat</w:t>
      </w:r>
      <w:r w:rsidRPr="00EA7584">
        <w:rPr>
          <w:spacing w:val="38"/>
          <w:lang w:val="id-ID"/>
        </w:rPr>
        <w:t xml:space="preserve"> </w:t>
      </w:r>
      <w:r w:rsidRPr="00EA7584">
        <w:rPr>
          <w:lang w:val="id-ID"/>
        </w:rPr>
        <w:t>dilihat</w:t>
      </w:r>
      <w:r w:rsidRPr="00EA7584">
        <w:rPr>
          <w:spacing w:val="37"/>
          <w:lang w:val="id-ID"/>
        </w:rPr>
        <w:t xml:space="preserve"> </w:t>
      </w:r>
      <w:r w:rsidRPr="00EA7584">
        <w:rPr>
          <w:lang w:val="id-ID"/>
        </w:rPr>
        <w:t>bahwa</w:t>
      </w:r>
      <w:r w:rsidRPr="00EA7584">
        <w:rPr>
          <w:spacing w:val="38"/>
          <w:lang w:val="id-ID"/>
        </w:rPr>
        <w:t xml:space="preserve"> </w:t>
      </w:r>
      <w:r w:rsidRPr="00EA7584">
        <w:rPr>
          <w:lang w:val="id-ID"/>
        </w:rPr>
        <w:t>dari</w:t>
      </w:r>
      <w:r w:rsidRPr="00EA7584">
        <w:rPr>
          <w:spacing w:val="36"/>
          <w:lang w:val="id-ID"/>
        </w:rPr>
        <w:t xml:space="preserve"> </w:t>
      </w:r>
      <w:r w:rsidRPr="00EA7584">
        <w:t>100</w:t>
      </w:r>
      <w:r w:rsidRPr="00EA7584">
        <w:rPr>
          <w:spacing w:val="37"/>
          <w:lang w:val="id-ID"/>
        </w:rPr>
        <w:t xml:space="preserve"> </w:t>
      </w:r>
      <w:r w:rsidRPr="00EA7584">
        <w:rPr>
          <w:lang w:val="id-ID"/>
        </w:rPr>
        <w:t>responden</w:t>
      </w:r>
      <w:r w:rsidRPr="00EA7584">
        <w:rPr>
          <w:spacing w:val="38"/>
          <w:lang w:val="id-ID"/>
        </w:rPr>
        <w:t xml:space="preserve"> </w:t>
      </w:r>
      <w:proofErr w:type="spellStart"/>
      <w:r w:rsidRPr="00EA7584">
        <w:t>menunjukkan</w:t>
      </w:r>
      <w:proofErr w:type="spellEnd"/>
      <w:r w:rsidRPr="00EA7584">
        <w:t xml:space="preserve"> </w:t>
      </w:r>
      <w:proofErr w:type="spellStart"/>
      <w:r w:rsidRPr="00EA7584">
        <w:t>sebagian</w:t>
      </w:r>
      <w:proofErr w:type="spellEnd"/>
      <w:r w:rsidRPr="00EA7584">
        <w:t xml:space="preserve"> </w:t>
      </w:r>
      <w:proofErr w:type="spellStart"/>
      <w:r w:rsidRPr="00EA7584">
        <w:t>besar</w:t>
      </w:r>
      <w:proofErr w:type="spellEnd"/>
      <w:r w:rsidRPr="00EA7584">
        <w:t xml:space="preserve"> </w:t>
      </w:r>
      <w:proofErr w:type="spellStart"/>
      <w:r w:rsidRPr="00EA7584">
        <w:t>responden</w:t>
      </w:r>
      <w:proofErr w:type="spellEnd"/>
      <w:r w:rsidRPr="00EA7584">
        <w:t xml:space="preserve"> pada </w:t>
      </w:r>
      <w:proofErr w:type="spellStart"/>
      <w:r w:rsidRPr="00EA7584">
        <w:t>penelitian</w:t>
      </w:r>
      <w:proofErr w:type="spellEnd"/>
      <w:r w:rsidRPr="00EA7584">
        <w:t xml:space="preserve"> </w:t>
      </w:r>
      <w:proofErr w:type="spellStart"/>
      <w:r w:rsidRPr="00EA7584">
        <w:t>ini</w:t>
      </w:r>
      <w:proofErr w:type="spellEnd"/>
      <w:r w:rsidRPr="00EA7584">
        <w:t xml:space="preserve"> </w:t>
      </w:r>
      <w:proofErr w:type="spellStart"/>
      <w:r w:rsidRPr="00EA7584">
        <w:t>merupakan</w:t>
      </w:r>
      <w:proofErr w:type="spellEnd"/>
      <w:r w:rsidRPr="00EA7584">
        <w:t xml:space="preserve"> </w:t>
      </w:r>
      <w:proofErr w:type="spellStart"/>
      <w:r w:rsidRPr="00EA7584">
        <w:t>individu</w:t>
      </w:r>
      <w:proofErr w:type="spellEnd"/>
      <w:r w:rsidRPr="00EA7584">
        <w:t xml:space="preserve"> yang </w:t>
      </w:r>
      <w:proofErr w:type="spellStart"/>
      <w:r w:rsidRPr="00EA7584">
        <w:t>berusia</w:t>
      </w:r>
      <w:proofErr w:type="spellEnd"/>
      <w:r w:rsidRPr="00EA7584">
        <w:t xml:space="preserve"> 21-25 </w:t>
      </w:r>
      <w:proofErr w:type="spellStart"/>
      <w:r w:rsidRPr="00EA7584">
        <w:t>tahun</w:t>
      </w:r>
      <w:proofErr w:type="spellEnd"/>
      <w:r w:rsidRPr="00EA7584">
        <w:rPr>
          <w:lang w:val="id-ID"/>
        </w:rPr>
        <w:t xml:space="preserve"> </w:t>
      </w:r>
      <w:proofErr w:type="spellStart"/>
      <w:r w:rsidRPr="00EA7584">
        <w:t>dengan</w:t>
      </w:r>
      <w:proofErr w:type="spellEnd"/>
      <w:r w:rsidRPr="00EA7584">
        <w:t xml:space="preserve"> </w:t>
      </w:r>
      <w:proofErr w:type="spellStart"/>
      <w:r w:rsidRPr="00EA7584">
        <w:t>jumlah</w:t>
      </w:r>
      <w:proofErr w:type="spellEnd"/>
      <w:r w:rsidRPr="00EA7584">
        <w:t xml:space="preserve"> </w:t>
      </w:r>
      <w:proofErr w:type="spellStart"/>
      <w:r w:rsidRPr="00EA7584">
        <w:t>sebanyak</w:t>
      </w:r>
      <w:proofErr w:type="spellEnd"/>
      <w:r w:rsidRPr="00EA7584">
        <w:t xml:space="preserve"> 51 </w:t>
      </w:r>
      <w:proofErr w:type="spellStart"/>
      <w:r w:rsidRPr="00EA7584">
        <w:t>responden</w:t>
      </w:r>
      <w:proofErr w:type="spellEnd"/>
      <w:r w:rsidRPr="00EA7584">
        <w:t xml:space="preserve"> (51</w:t>
      </w:r>
      <w:r w:rsidRPr="00EA7584">
        <w:rPr>
          <w:lang w:val="id-ID"/>
        </w:rPr>
        <w:t>%</w:t>
      </w:r>
      <w:r w:rsidRPr="00EA7584">
        <w:t>)</w:t>
      </w:r>
      <w:r w:rsidRPr="00EA7584">
        <w:rPr>
          <w:lang w:val="id-ID"/>
        </w:rPr>
        <w:t>.</w:t>
      </w:r>
      <w:r>
        <w:rPr>
          <w:lang w:val="en-US"/>
        </w:rPr>
        <w:t xml:space="preserve"> </w:t>
      </w:r>
      <w:r>
        <w:t>S</w:t>
      </w:r>
      <w:r w:rsidRPr="00EA7584">
        <w:t xml:space="preserve">ebagian </w:t>
      </w:r>
      <w:proofErr w:type="spellStart"/>
      <w:r w:rsidRPr="00EA7584">
        <w:t>besar</w:t>
      </w:r>
      <w:proofErr w:type="spellEnd"/>
      <w:r w:rsidRPr="00EA7584">
        <w:t xml:space="preserve"> </w:t>
      </w:r>
      <w:proofErr w:type="spellStart"/>
      <w:r w:rsidRPr="00EA7584">
        <w:t>responden</w:t>
      </w:r>
      <w:proofErr w:type="spellEnd"/>
      <w:r w:rsidRPr="00EA7584">
        <w:t xml:space="preserve"> pada </w:t>
      </w:r>
      <w:proofErr w:type="spellStart"/>
      <w:r w:rsidRPr="00EA7584">
        <w:t>penelitian</w:t>
      </w:r>
      <w:proofErr w:type="spellEnd"/>
      <w:r w:rsidRPr="00EA7584">
        <w:t xml:space="preserve"> </w:t>
      </w:r>
      <w:proofErr w:type="spellStart"/>
      <w:r w:rsidRPr="00EA7584">
        <w:t>ini</w:t>
      </w:r>
      <w:proofErr w:type="spellEnd"/>
      <w:r w:rsidRPr="00EA7584">
        <w:t xml:space="preserve"> </w:t>
      </w:r>
      <w:proofErr w:type="spellStart"/>
      <w:r w:rsidRPr="00EA7584">
        <w:t>berjenis</w:t>
      </w:r>
      <w:proofErr w:type="spellEnd"/>
      <w:r w:rsidRPr="00EA7584">
        <w:t xml:space="preserve"> </w:t>
      </w:r>
      <w:proofErr w:type="spellStart"/>
      <w:r w:rsidRPr="00EA7584">
        <w:t>kelamin</w:t>
      </w:r>
      <w:proofErr w:type="spellEnd"/>
      <w:r w:rsidRPr="00EA7584">
        <w:t xml:space="preserve"> </w:t>
      </w:r>
      <w:proofErr w:type="spellStart"/>
      <w:r w:rsidRPr="00EA7584">
        <w:t>perempuan</w:t>
      </w:r>
      <w:proofErr w:type="spellEnd"/>
      <w:r w:rsidRPr="00EA7584">
        <w:t xml:space="preserve"> </w:t>
      </w:r>
      <w:proofErr w:type="spellStart"/>
      <w:r w:rsidRPr="00EA7584">
        <w:t>dengan</w:t>
      </w:r>
      <w:proofErr w:type="spellEnd"/>
      <w:r w:rsidRPr="00EA7584">
        <w:t xml:space="preserve"> </w:t>
      </w:r>
      <w:proofErr w:type="spellStart"/>
      <w:r w:rsidRPr="00EA7584">
        <w:t>jumlah</w:t>
      </w:r>
      <w:proofErr w:type="spellEnd"/>
      <w:r w:rsidRPr="00EA7584">
        <w:t xml:space="preserve"> </w:t>
      </w:r>
      <w:proofErr w:type="spellStart"/>
      <w:r w:rsidRPr="00EA7584">
        <w:t>sebanyak</w:t>
      </w:r>
      <w:proofErr w:type="spellEnd"/>
      <w:r w:rsidRPr="00EA7584">
        <w:t xml:space="preserve"> 55 </w:t>
      </w:r>
      <w:proofErr w:type="spellStart"/>
      <w:r w:rsidRPr="00EA7584">
        <w:t>responden</w:t>
      </w:r>
      <w:proofErr w:type="spellEnd"/>
      <w:r w:rsidRPr="00EA7584">
        <w:t xml:space="preserve"> (</w:t>
      </w:r>
      <w:r w:rsidRPr="00EA7584">
        <w:rPr>
          <w:lang w:val="id-ID"/>
        </w:rPr>
        <w:t>5</w:t>
      </w:r>
      <w:r w:rsidRPr="00EA7584">
        <w:rPr>
          <w:lang w:val="en-US"/>
        </w:rPr>
        <w:t>5</w:t>
      </w:r>
      <w:r w:rsidRPr="00EA7584">
        <w:rPr>
          <w:lang w:val="id-ID"/>
        </w:rPr>
        <w:t>%</w:t>
      </w:r>
      <w:r w:rsidRPr="00EA7584">
        <w:rPr>
          <w:spacing w:val="1"/>
          <w:lang w:val="en-US"/>
        </w:rPr>
        <w:t>).</w:t>
      </w:r>
      <w:r>
        <w:rPr>
          <w:spacing w:val="1"/>
          <w:lang w:val="en-US"/>
        </w:rPr>
        <w:t xml:space="preserve"> </w:t>
      </w:r>
      <w:proofErr w:type="spellStart"/>
      <w:r>
        <w:t>Hampir</w:t>
      </w:r>
      <w:proofErr w:type="spellEnd"/>
      <w:r>
        <w:t xml:space="preserve"> </w:t>
      </w:r>
      <w:proofErr w:type="spellStart"/>
      <w:r>
        <w:t>setengahnya</w:t>
      </w:r>
      <w:proofErr w:type="spellEnd"/>
      <w:r w:rsidRPr="00EA7584">
        <w:t xml:space="preserve"> </w:t>
      </w:r>
      <w:proofErr w:type="spellStart"/>
      <w:r w:rsidRPr="00EA7584">
        <w:t>responden</w:t>
      </w:r>
      <w:proofErr w:type="spellEnd"/>
      <w:r>
        <w:t xml:space="preserve"> </w:t>
      </w:r>
      <w:proofErr w:type="spellStart"/>
      <w:r>
        <w:t>memiliki</w:t>
      </w:r>
      <w:proofErr w:type="spellEnd"/>
      <w:r>
        <w:t xml:space="preserve"> </w:t>
      </w:r>
      <w:proofErr w:type="spellStart"/>
      <w:r>
        <w:t>pendidikan</w:t>
      </w:r>
      <w:proofErr w:type="spellEnd"/>
      <w:r>
        <w:t xml:space="preserve"> di </w:t>
      </w:r>
      <w:proofErr w:type="spellStart"/>
      <w:r>
        <w:t>perguruan</w:t>
      </w:r>
      <w:proofErr w:type="spellEnd"/>
      <w:r>
        <w:t xml:space="preserve"> </w:t>
      </w:r>
      <w:proofErr w:type="spellStart"/>
      <w:r>
        <w:t>tinggi</w:t>
      </w:r>
      <w:proofErr w:type="spellEnd"/>
      <w:r w:rsidRPr="00EA7584">
        <w:t xml:space="preserve"> </w:t>
      </w:r>
      <w:proofErr w:type="spellStart"/>
      <w:r w:rsidRPr="00EA7584">
        <w:t>dengan</w:t>
      </w:r>
      <w:proofErr w:type="spellEnd"/>
      <w:r w:rsidRPr="00EA7584">
        <w:t xml:space="preserve"> </w:t>
      </w:r>
      <w:proofErr w:type="spellStart"/>
      <w:r w:rsidRPr="00EA7584">
        <w:t>jumlah</w:t>
      </w:r>
      <w:proofErr w:type="spellEnd"/>
      <w:r w:rsidRPr="00EA7584">
        <w:t xml:space="preserve"> </w:t>
      </w:r>
      <w:proofErr w:type="spellStart"/>
      <w:r w:rsidRPr="00EA7584">
        <w:t>sebanyak</w:t>
      </w:r>
      <w:proofErr w:type="spellEnd"/>
      <w:r w:rsidRPr="00EA7584">
        <w:t xml:space="preserve"> </w:t>
      </w:r>
      <w:r>
        <w:t>48</w:t>
      </w:r>
      <w:r w:rsidRPr="00EA7584">
        <w:t xml:space="preserve"> </w:t>
      </w:r>
      <w:proofErr w:type="spellStart"/>
      <w:r w:rsidRPr="00EA7584">
        <w:t>responden</w:t>
      </w:r>
      <w:proofErr w:type="spellEnd"/>
      <w:r w:rsidRPr="00EA7584">
        <w:t xml:space="preserve"> (</w:t>
      </w:r>
      <w:r>
        <w:rPr>
          <w:lang w:val="en-US"/>
        </w:rPr>
        <w:t>48</w:t>
      </w:r>
      <w:r w:rsidRPr="00EA7584">
        <w:rPr>
          <w:lang w:val="id-ID"/>
        </w:rPr>
        <w:t>%</w:t>
      </w:r>
      <w:r w:rsidRPr="00EA7584">
        <w:rPr>
          <w:spacing w:val="1"/>
          <w:lang w:val="en-US"/>
        </w:rPr>
        <w:t>)</w:t>
      </w:r>
      <w:r>
        <w:rPr>
          <w:spacing w:val="1"/>
          <w:lang w:val="en-US"/>
        </w:rPr>
        <w:t xml:space="preserve">. </w:t>
      </w:r>
    </w:p>
    <w:p w14:paraId="73DB086E" w14:textId="77777777" w:rsidR="00130CB1" w:rsidRPr="00F41EF5" w:rsidRDefault="00130CB1" w:rsidP="00130CB1">
      <w:pPr>
        <w:pStyle w:val="ListParagraph"/>
        <w:numPr>
          <w:ilvl w:val="0"/>
          <w:numId w:val="1"/>
        </w:numPr>
        <w:spacing w:before="119" w:after="8" w:line="240" w:lineRule="auto"/>
        <w:ind w:left="284" w:right="-285" w:hanging="284"/>
        <w:rPr>
          <w:rFonts w:ascii="Times New Roman" w:hAnsi="Times New Roman" w:cs="Times New Roman"/>
          <w:b/>
          <w:sz w:val="24"/>
          <w:szCs w:val="24"/>
          <w:lang w:val="id-ID"/>
        </w:rPr>
      </w:pPr>
      <w:r w:rsidRPr="001D5329">
        <w:rPr>
          <w:rFonts w:ascii="Times New Roman" w:hAnsi="Times New Roman" w:cs="Times New Roman"/>
          <w:b/>
          <w:sz w:val="24"/>
          <w:szCs w:val="24"/>
          <w:lang w:val="id-ID"/>
        </w:rPr>
        <w:t>Data</w:t>
      </w:r>
      <w:r w:rsidRPr="001D5329">
        <w:rPr>
          <w:rFonts w:ascii="Times New Roman" w:hAnsi="Times New Roman" w:cs="Times New Roman"/>
          <w:b/>
          <w:spacing w:val="-1"/>
          <w:sz w:val="24"/>
          <w:szCs w:val="24"/>
          <w:lang w:val="id-ID"/>
        </w:rPr>
        <w:t xml:space="preserve"> </w:t>
      </w:r>
      <w:r w:rsidRPr="001D5329">
        <w:rPr>
          <w:rFonts w:ascii="Times New Roman" w:hAnsi="Times New Roman" w:cs="Times New Roman"/>
          <w:b/>
          <w:sz w:val="24"/>
          <w:szCs w:val="24"/>
          <w:lang w:val="id-ID"/>
        </w:rPr>
        <w:t>Khusus</w:t>
      </w:r>
    </w:p>
    <w:p w14:paraId="34DF48D1" w14:textId="77777777" w:rsidR="00130CB1" w:rsidRPr="00F41EF5" w:rsidRDefault="00130CB1" w:rsidP="00130CB1">
      <w:pPr>
        <w:pStyle w:val="ListParagraph"/>
        <w:spacing w:before="119" w:after="8" w:line="240" w:lineRule="auto"/>
        <w:ind w:left="1418" w:right="-285" w:hanging="916"/>
        <w:rPr>
          <w:rFonts w:ascii="Times New Roman" w:hAnsi="Times New Roman" w:cs="Times New Roman"/>
          <w:b/>
          <w:sz w:val="24"/>
          <w:szCs w:val="24"/>
          <w:lang w:val="id-ID"/>
        </w:rPr>
      </w:pPr>
      <w:r>
        <w:rPr>
          <w:rFonts w:ascii="Times New Roman" w:hAnsi="Times New Roman" w:cs="Times New Roman"/>
          <w:b/>
          <w:spacing w:val="-1"/>
          <w:sz w:val="24"/>
          <w:szCs w:val="24"/>
        </w:rPr>
        <w:t>Tabel 2</w:t>
      </w:r>
      <w:r w:rsidRPr="00F41EF5">
        <w:rPr>
          <w:rFonts w:ascii="Times New Roman" w:hAnsi="Times New Roman" w:cs="Times New Roman"/>
          <w:b/>
          <w:spacing w:val="-1"/>
          <w:sz w:val="24"/>
          <w:szCs w:val="24"/>
        </w:rPr>
        <w:t xml:space="preserve">. </w:t>
      </w:r>
      <w:proofErr w:type="spellStart"/>
      <w:r>
        <w:rPr>
          <w:rFonts w:ascii="Times New Roman" w:hAnsi="Times New Roman" w:cs="Times New Roman"/>
          <w:b/>
          <w:spacing w:val="-1"/>
          <w:sz w:val="24"/>
          <w:szCs w:val="24"/>
        </w:rPr>
        <w:t>Mengidentifikasi</w:t>
      </w:r>
      <w:proofErr w:type="spellEnd"/>
      <w:r>
        <w:rPr>
          <w:rFonts w:ascii="Times New Roman" w:hAnsi="Times New Roman" w:cs="Times New Roman"/>
          <w:b/>
          <w:spacing w:val="-1"/>
          <w:sz w:val="24"/>
          <w:szCs w:val="24"/>
        </w:rPr>
        <w:t xml:space="preserve"> </w:t>
      </w:r>
      <w:r w:rsidRPr="00F41EF5">
        <w:rPr>
          <w:rFonts w:ascii="Times New Roman" w:hAnsi="Times New Roman" w:cs="Times New Roman"/>
          <w:b/>
          <w:spacing w:val="-1"/>
          <w:sz w:val="24"/>
          <w:szCs w:val="24"/>
        </w:rPr>
        <w:t xml:space="preserve">Tingkat </w:t>
      </w:r>
      <w:proofErr w:type="spellStart"/>
      <w:r w:rsidRPr="00F41EF5">
        <w:rPr>
          <w:rFonts w:ascii="Times New Roman" w:hAnsi="Times New Roman" w:cs="Times New Roman"/>
          <w:b/>
          <w:spacing w:val="-1"/>
          <w:sz w:val="24"/>
          <w:szCs w:val="24"/>
        </w:rPr>
        <w:t>Kecemasan</w:t>
      </w:r>
      <w:proofErr w:type="spellEnd"/>
      <w:r w:rsidRPr="00F41EF5">
        <w:rPr>
          <w:rFonts w:ascii="Times New Roman" w:hAnsi="Times New Roman" w:cs="Times New Roman"/>
          <w:b/>
          <w:spacing w:val="-1"/>
          <w:sz w:val="24"/>
          <w:szCs w:val="24"/>
        </w:rPr>
        <w:t xml:space="preserve"> pada </w:t>
      </w:r>
      <w:proofErr w:type="spellStart"/>
      <w:r w:rsidRPr="00F41EF5">
        <w:rPr>
          <w:rFonts w:ascii="Times New Roman" w:hAnsi="Times New Roman" w:cs="Times New Roman"/>
          <w:b/>
          <w:sz w:val="24"/>
        </w:rPr>
        <w:t>Individu</w:t>
      </w:r>
      <w:proofErr w:type="spellEnd"/>
      <w:r w:rsidRPr="00F41EF5">
        <w:rPr>
          <w:rFonts w:ascii="Times New Roman" w:hAnsi="Times New Roman" w:cs="Times New Roman"/>
          <w:b/>
          <w:sz w:val="24"/>
        </w:rPr>
        <w:t xml:space="preserve"> yang Tidak </w:t>
      </w:r>
      <w:proofErr w:type="spellStart"/>
      <w:r w:rsidRPr="00F41EF5">
        <w:rPr>
          <w:rFonts w:ascii="Times New Roman" w:hAnsi="Times New Roman" w:cs="Times New Roman"/>
          <w:b/>
          <w:sz w:val="24"/>
        </w:rPr>
        <w:t>Bekerja</w:t>
      </w:r>
      <w:proofErr w:type="spellEnd"/>
      <w:r w:rsidRPr="00F41EF5">
        <w:rPr>
          <w:rFonts w:ascii="Times New Roman" w:hAnsi="Times New Roman" w:cs="Times New Roman"/>
          <w:b/>
          <w:bCs/>
          <w:sz w:val="24"/>
          <w:szCs w:val="24"/>
          <w:lang w:val="id-ID"/>
        </w:rPr>
        <w:t xml:space="preserve"> </w:t>
      </w:r>
      <w:r w:rsidRPr="00F41EF5">
        <w:rPr>
          <w:rFonts w:ascii="Times New Roman" w:hAnsi="Times New Roman" w:cs="Times New Roman"/>
          <w:b/>
          <w:bCs/>
          <w:sz w:val="24"/>
          <w:szCs w:val="24"/>
          <w:lang w:val="en-US"/>
        </w:rPr>
        <w:t xml:space="preserve">tahun 2024 di </w:t>
      </w:r>
      <w:proofErr w:type="spellStart"/>
      <w:r w:rsidRPr="00F41EF5">
        <w:rPr>
          <w:rFonts w:ascii="Times New Roman" w:hAnsi="Times New Roman" w:cs="Times New Roman"/>
          <w:b/>
          <w:bCs/>
          <w:sz w:val="24"/>
          <w:szCs w:val="24"/>
          <w:lang w:val="en-US"/>
        </w:rPr>
        <w:t>Kecamatan</w:t>
      </w:r>
      <w:proofErr w:type="spellEnd"/>
      <w:r w:rsidRPr="00F41EF5">
        <w:rPr>
          <w:rFonts w:ascii="Times New Roman" w:hAnsi="Times New Roman" w:cs="Times New Roman"/>
          <w:b/>
          <w:bCs/>
          <w:sz w:val="24"/>
          <w:szCs w:val="24"/>
          <w:lang w:val="en-US"/>
        </w:rPr>
        <w:t xml:space="preserve"> Sumbersari </w:t>
      </w:r>
      <w:r w:rsidRPr="00F41EF5">
        <w:rPr>
          <w:rFonts w:ascii="Times New Roman" w:hAnsi="Times New Roman" w:cs="Times New Roman"/>
          <w:b/>
          <w:bCs/>
          <w:sz w:val="24"/>
          <w:szCs w:val="24"/>
          <w:lang w:val="id-ID"/>
        </w:rPr>
        <w:t xml:space="preserve">Kabupaten Jember </w:t>
      </w:r>
    </w:p>
    <w:tbl>
      <w:tblPr>
        <w:tblW w:w="7371" w:type="dxa"/>
        <w:tblInd w:w="567" w:type="dxa"/>
        <w:tblLayout w:type="fixed"/>
        <w:tblCellMar>
          <w:left w:w="0" w:type="dxa"/>
          <w:right w:w="0" w:type="dxa"/>
        </w:tblCellMar>
        <w:tblLook w:val="01E0" w:firstRow="1" w:lastRow="1" w:firstColumn="1" w:lastColumn="1" w:noHBand="0" w:noVBand="0"/>
      </w:tblPr>
      <w:tblGrid>
        <w:gridCol w:w="3119"/>
        <w:gridCol w:w="2268"/>
        <w:gridCol w:w="1984"/>
      </w:tblGrid>
      <w:tr w:rsidR="00130CB1" w:rsidRPr="00130CB1" w14:paraId="498D4973" w14:textId="77777777" w:rsidTr="000016A0">
        <w:trPr>
          <w:trHeight w:val="270"/>
        </w:trPr>
        <w:tc>
          <w:tcPr>
            <w:tcW w:w="3119" w:type="dxa"/>
            <w:tcBorders>
              <w:top w:val="single" w:sz="4" w:space="0" w:color="000000"/>
              <w:left w:val="nil"/>
              <w:bottom w:val="single" w:sz="4" w:space="0" w:color="000000"/>
              <w:right w:val="nil"/>
            </w:tcBorders>
            <w:hideMark/>
          </w:tcPr>
          <w:p w14:paraId="74F94048" w14:textId="77777777" w:rsidR="00130CB1" w:rsidRPr="00130CB1" w:rsidRDefault="00130CB1" w:rsidP="000016A0">
            <w:pPr>
              <w:pStyle w:val="TableParagraph"/>
              <w:spacing w:before="0"/>
              <w:ind w:left="120"/>
              <w:jc w:val="center"/>
              <w:rPr>
                <w:b/>
                <w:kern w:val="2"/>
                <w:sz w:val="24"/>
                <w:szCs w:val="24"/>
                <w14:ligatures w14:val="standardContextual"/>
              </w:rPr>
            </w:pPr>
            <w:r w:rsidRPr="00130CB1">
              <w:rPr>
                <w:b/>
                <w:kern w:val="2"/>
                <w:sz w:val="24"/>
                <w:szCs w:val="24"/>
                <w14:ligatures w14:val="standardContextual"/>
              </w:rPr>
              <w:t xml:space="preserve">Keterangan </w:t>
            </w:r>
          </w:p>
        </w:tc>
        <w:tc>
          <w:tcPr>
            <w:tcW w:w="2268" w:type="dxa"/>
            <w:tcBorders>
              <w:top w:val="single" w:sz="4" w:space="0" w:color="000000"/>
              <w:left w:val="nil"/>
              <w:bottom w:val="single" w:sz="4" w:space="0" w:color="000000"/>
              <w:right w:val="nil"/>
            </w:tcBorders>
            <w:hideMark/>
          </w:tcPr>
          <w:p w14:paraId="1923F981" w14:textId="77777777" w:rsidR="00130CB1" w:rsidRPr="00130CB1" w:rsidRDefault="00130CB1" w:rsidP="000016A0">
            <w:pPr>
              <w:pStyle w:val="TableParagraph"/>
              <w:spacing w:before="0"/>
              <w:ind w:right="40"/>
              <w:jc w:val="center"/>
              <w:rPr>
                <w:b/>
                <w:kern w:val="2"/>
                <w:sz w:val="24"/>
                <w:szCs w:val="24"/>
                <w:lang w:val="id-ID"/>
                <w14:ligatures w14:val="standardContextual"/>
              </w:rPr>
            </w:pPr>
            <w:r w:rsidRPr="00130CB1">
              <w:rPr>
                <w:b/>
                <w:kern w:val="2"/>
                <w:sz w:val="24"/>
                <w:szCs w:val="24"/>
                <w:lang w:val="id-ID"/>
                <w14:ligatures w14:val="standardContextual"/>
              </w:rPr>
              <w:t>(f)</w:t>
            </w:r>
          </w:p>
        </w:tc>
        <w:tc>
          <w:tcPr>
            <w:tcW w:w="1984" w:type="dxa"/>
            <w:tcBorders>
              <w:top w:val="single" w:sz="4" w:space="0" w:color="000000"/>
              <w:left w:val="nil"/>
              <w:bottom w:val="single" w:sz="4" w:space="0" w:color="000000"/>
              <w:right w:val="nil"/>
            </w:tcBorders>
            <w:hideMark/>
          </w:tcPr>
          <w:p w14:paraId="14277A58" w14:textId="77777777" w:rsidR="00130CB1" w:rsidRPr="00130CB1" w:rsidRDefault="00130CB1" w:rsidP="000016A0">
            <w:pPr>
              <w:pStyle w:val="TableParagraph"/>
              <w:tabs>
                <w:tab w:val="left" w:pos="2228"/>
              </w:tabs>
              <w:spacing w:before="0"/>
              <w:ind w:left="-40"/>
              <w:jc w:val="center"/>
              <w:rPr>
                <w:b/>
                <w:kern w:val="2"/>
                <w:sz w:val="24"/>
                <w:szCs w:val="24"/>
                <w:lang w:val="id-ID"/>
                <w14:ligatures w14:val="standardContextual"/>
              </w:rPr>
            </w:pPr>
            <w:r w:rsidRPr="00130CB1">
              <w:rPr>
                <w:b/>
                <w:kern w:val="2"/>
                <w:sz w:val="24"/>
                <w:szCs w:val="24"/>
                <w:lang w:val="id-ID"/>
                <w14:ligatures w14:val="standardContextual"/>
              </w:rPr>
              <w:t>(%)</w:t>
            </w:r>
          </w:p>
        </w:tc>
      </w:tr>
      <w:tr w:rsidR="00130CB1" w:rsidRPr="00130CB1" w14:paraId="2847452D" w14:textId="77777777" w:rsidTr="000016A0">
        <w:trPr>
          <w:trHeight w:val="992"/>
        </w:trPr>
        <w:tc>
          <w:tcPr>
            <w:tcW w:w="3119" w:type="dxa"/>
            <w:tcBorders>
              <w:top w:val="single" w:sz="4" w:space="0" w:color="000000"/>
              <w:left w:val="nil"/>
              <w:bottom w:val="nil"/>
              <w:right w:val="nil"/>
            </w:tcBorders>
            <w:hideMark/>
          </w:tcPr>
          <w:p w14:paraId="4C47A58E" w14:textId="77777777" w:rsidR="00130CB1" w:rsidRPr="00130CB1" w:rsidRDefault="00130CB1" w:rsidP="000016A0">
            <w:pPr>
              <w:pStyle w:val="TableParagraph"/>
              <w:spacing w:before="0"/>
              <w:jc w:val="center"/>
              <w:rPr>
                <w:kern w:val="2"/>
                <w:sz w:val="24"/>
                <w:szCs w:val="24"/>
                <w14:ligatures w14:val="standardContextual"/>
              </w:rPr>
            </w:pPr>
            <w:proofErr w:type="spellStart"/>
            <w:r w:rsidRPr="00130CB1">
              <w:rPr>
                <w:kern w:val="2"/>
                <w:sz w:val="24"/>
                <w:szCs w:val="24"/>
                <w14:ligatures w14:val="standardContextual"/>
              </w:rPr>
              <w:t>Kecemasan</w:t>
            </w:r>
            <w:proofErr w:type="spellEnd"/>
            <w:r w:rsidRPr="00130CB1">
              <w:rPr>
                <w:kern w:val="2"/>
                <w:sz w:val="24"/>
                <w:szCs w:val="24"/>
                <w14:ligatures w14:val="standardContextual"/>
              </w:rPr>
              <w:t xml:space="preserve"> </w:t>
            </w:r>
            <w:proofErr w:type="spellStart"/>
            <w:r w:rsidRPr="00130CB1">
              <w:rPr>
                <w:kern w:val="2"/>
                <w:sz w:val="24"/>
                <w:szCs w:val="24"/>
                <w14:ligatures w14:val="standardContextual"/>
              </w:rPr>
              <w:t>ringan</w:t>
            </w:r>
            <w:proofErr w:type="spellEnd"/>
          </w:p>
          <w:p w14:paraId="73A71E30" w14:textId="77777777" w:rsidR="00130CB1" w:rsidRPr="00130CB1" w:rsidRDefault="00130CB1" w:rsidP="000016A0">
            <w:pPr>
              <w:pStyle w:val="TableParagraph"/>
              <w:spacing w:before="0"/>
              <w:jc w:val="center"/>
              <w:rPr>
                <w:kern w:val="2"/>
                <w:sz w:val="24"/>
                <w:szCs w:val="24"/>
                <w14:ligatures w14:val="standardContextual"/>
              </w:rPr>
            </w:pPr>
            <w:proofErr w:type="spellStart"/>
            <w:r w:rsidRPr="00130CB1">
              <w:rPr>
                <w:kern w:val="2"/>
                <w:sz w:val="24"/>
                <w:szCs w:val="24"/>
                <w14:ligatures w14:val="standardContextual"/>
              </w:rPr>
              <w:t>Kecemasan</w:t>
            </w:r>
            <w:proofErr w:type="spellEnd"/>
            <w:r w:rsidRPr="00130CB1">
              <w:rPr>
                <w:kern w:val="2"/>
                <w:sz w:val="24"/>
                <w:szCs w:val="24"/>
                <w14:ligatures w14:val="standardContextual"/>
              </w:rPr>
              <w:t xml:space="preserve"> </w:t>
            </w:r>
            <w:proofErr w:type="spellStart"/>
            <w:r w:rsidRPr="00130CB1">
              <w:rPr>
                <w:kern w:val="2"/>
                <w:sz w:val="24"/>
                <w:szCs w:val="24"/>
                <w14:ligatures w14:val="standardContextual"/>
              </w:rPr>
              <w:t>sedang</w:t>
            </w:r>
            <w:proofErr w:type="spellEnd"/>
          </w:p>
          <w:p w14:paraId="6D3DFCF7" w14:textId="77777777" w:rsidR="00130CB1" w:rsidRPr="00130CB1" w:rsidRDefault="00130CB1" w:rsidP="000016A0">
            <w:pPr>
              <w:pStyle w:val="TableParagraph"/>
              <w:spacing w:before="0"/>
              <w:jc w:val="center"/>
              <w:rPr>
                <w:kern w:val="2"/>
                <w:sz w:val="24"/>
                <w:szCs w:val="24"/>
                <w14:ligatures w14:val="standardContextual"/>
              </w:rPr>
            </w:pPr>
            <w:proofErr w:type="spellStart"/>
            <w:r w:rsidRPr="00130CB1">
              <w:rPr>
                <w:kern w:val="2"/>
                <w:sz w:val="24"/>
                <w:szCs w:val="24"/>
                <w14:ligatures w14:val="standardContextual"/>
              </w:rPr>
              <w:t>Kecemasan</w:t>
            </w:r>
            <w:proofErr w:type="spellEnd"/>
            <w:r w:rsidRPr="00130CB1">
              <w:rPr>
                <w:kern w:val="2"/>
                <w:sz w:val="24"/>
                <w:szCs w:val="24"/>
                <w14:ligatures w14:val="standardContextual"/>
              </w:rPr>
              <w:t xml:space="preserve"> </w:t>
            </w:r>
            <w:proofErr w:type="spellStart"/>
            <w:r w:rsidRPr="00130CB1">
              <w:rPr>
                <w:kern w:val="2"/>
                <w:sz w:val="24"/>
                <w:szCs w:val="24"/>
                <w14:ligatures w14:val="standardContextual"/>
              </w:rPr>
              <w:t>berat</w:t>
            </w:r>
            <w:proofErr w:type="spellEnd"/>
          </w:p>
          <w:p w14:paraId="7E1E6E5D" w14:textId="77777777" w:rsidR="00130CB1" w:rsidRPr="00130CB1" w:rsidRDefault="00130CB1" w:rsidP="000016A0">
            <w:pPr>
              <w:pStyle w:val="TableParagraph"/>
              <w:spacing w:before="0"/>
              <w:jc w:val="center"/>
              <w:rPr>
                <w:kern w:val="2"/>
                <w:sz w:val="24"/>
                <w:szCs w:val="24"/>
                <w14:ligatures w14:val="standardContextual"/>
              </w:rPr>
            </w:pPr>
            <w:r w:rsidRPr="00130CB1">
              <w:rPr>
                <w:kern w:val="2"/>
                <w:sz w:val="24"/>
                <w:szCs w:val="24"/>
                <w14:ligatures w14:val="standardContextual"/>
              </w:rPr>
              <w:t>Panik</w:t>
            </w:r>
          </w:p>
        </w:tc>
        <w:tc>
          <w:tcPr>
            <w:tcW w:w="2268" w:type="dxa"/>
            <w:tcBorders>
              <w:top w:val="single" w:sz="4" w:space="0" w:color="000000"/>
              <w:left w:val="nil"/>
              <w:bottom w:val="nil"/>
              <w:right w:val="nil"/>
            </w:tcBorders>
            <w:hideMark/>
          </w:tcPr>
          <w:p w14:paraId="707CCF82" w14:textId="77777777" w:rsidR="00130CB1" w:rsidRPr="00130CB1" w:rsidRDefault="00130CB1" w:rsidP="000016A0">
            <w:pPr>
              <w:pStyle w:val="TableParagraph"/>
              <w:spacing w:before="0"/>
              <w:ind w:right="40"/>
              <w:jc w:val="center"/>
              <w:rPr>
                <w:kern w:val="2"/>
                <w:sz w:val="24"/>
                <w:szCs w:val="24"/>
                <w14:ligatures w14:val="standardContextual"/>
              </w:rPr>
            </w:pPr>
            <w:r w:rsidRPr="00130CB1">
              <w:rPr>
                <w:kern w:val="2"/>
                <w:sz w:val="24"/>
                <w:szCs w:val="24"/>
                <w14:ligatures w14:val="standardContextual"/>
              </w:rPr>
              <w:t>55</w:t>
            </w:r>
          </w:p>
          <w:p w14:paraId="7F319373" w14:textId="77777777" w:rsidR="00130CB1" w:rsidRPr="00130CB1" w:rsidRDefault="00130CB1" w:rsidP="000016A0">
            <w:pPr>
              <w:pStyle w:val="TableParagraph"/>
              <w:spacing w:before="0"/>
              <w:ind w:right="40"/>
              <w:jc w:val="center"/>
              <w:rPr>
                <w:kern w:val="2"/>
                <w:sz w:val="24"/>
                <w:szCs w:val="24"/>
                <w14:ligatures w14:val="standardContextual"/>
              </w:rPr>
            </w:pPr>
            <w:r w:rsidRPr="00130CB1">
              <w:rPr>
                <w:kern w:val="2"/>
                <w:sz w:val="24"/>
                <w:szCs w:val="24"/>
                <w14:ligatures w14:val="standardContextual"/>
              </w:rPr>
              <w:t>33</w:t>
            </w:r>
          </w:p>
          <w:p w14:paraId="2BF2B244" w14:textId="77777777" w:rsidR="00130CB1" w:rsidRPr="00130CB1" w:rsidRDefault="00130CB1" w:rsidP="000016A0">
            <w:pPr>
              <w:pStyle w:val="TableParagraph"/>
              <w:spacing w:before="0"/>
              <w:ind w:right="40"/>
              <w:jc w:val="center"/>
              <w:rPr>
                <w:kern w:val="2"/>
                <w:sz w:val="24"/>
                <w:szCs w:val="24"/>
                <w14:ligatures w14:val="standardContextual"/>
              </w:rPr>
            </w:pPr>
            <w:r w:rsidRPr="00130CB1">
              <w:rPr>
                <w:kern w:val="2"/>
                <w:sz w:val="24"/>
                <w:szCs w:val="24"/>
                <w14:ligatures w14:val="standardContextual"/>
              </w:rPr>
              <w:t>11</w:t>
            </w:r>
          </w:p>
          <w:p w14:paraId="18ADAE8D" w14:textId="77777777" w:rsidR="00130CB1" w:rsidRPr="00130CB1" w:rsidRDefault="00130CB1" w:rsidP="000016A0">
            <w:pPr>
              <w:pStyle w:val="TableParagraph"/>
              <w:spacing w:before="0"/>
              <w:ind w:right="40"/>
              <w:jc w:val="center"/>
              <w:rPr>
                <w:kern w:val="2"/>
                <w:sz w:val="24"/>
                <w:szCs w:val="24"/>
                <w14:ligatures w14:val="standardContextual"/>
              </w:rPr>
            </w:pPr>
            <w:r w:rsidRPr="00130CB1">
              <w:rPr>
                <w:kern w:val="2"/>
                <w:sz w:val="24"/>
                <w:szCs w:val="24"/>
                <w14:ligatures w14:val="standardContextual"/>
              </w:rPr>
              <w:t>1</w:t>
            </w:r>
          </w:p>
        </w:tc>
        <w:tc>
          <w:tcPr>
            <w:tcW w:w="1984" w:type="dxa"/>
            <w:tcBorders>
              <w:top w:val="single" w:sz="4" w:space="0" w:color="000000"/>
              <w:left w:val="nil"/>
              <w:bottom w:val="nil"/>
              <w:right w:val="nil"/>
            </w:tcBorders>
            <w:hideMark/>
          </w:tcPr>
          <w:p w14:paraId="5A0E1483" w14:textId="77777777" w:rsidR="00130CB1" w:rsidRPr="00130CB1" w:rsidRDefault="00130CB1" w:rsidP="000016A0">
            <w:pPr>
              <w:pStyle w:val="TableParagraph"/>
              <w:tabs>
                <w:tab w:val="left" w:pos="2228"/>
              </w:tabs>
              <w:spacing w:before="0"/>
              <w:ind w:left="-40"/>
              <w:jc w:val="center"/>
              <w:rPr>
                <w:kern w:val="2"/>
                <w:sz w:val="24"/>
                <w:szCs w:val="24"/>
                <w14:ligatures w14:val="standardContextual"/>
              </w:rPr>
            </w:pPr>
            <w:r w:rsidRPr="00130CB1">
              <w:rPr>
                <w:kern w:val="2"/>
                <w:sz w:val="24"/>
                <w:szCs w:val="24"/>
                <w14:ligatures w14:val="standardContextual"/>
              </w:rPr>
              <w:t>55,0</w:t>
            </w:r>
          </w:p>
          <w:p w14:paraId="6935D5C1" w14:textId="77777777" w:rsidR="00130CB1" w:rsidRPr="00130CB1" w:rsidRDefault="00130CB1" w:rsidP="000016A0">
            <w:pPr>
              <w:pStyle w:val="TableParagraph"/>
              <w:tabs>
                <w:tab w:val="left" w:pos="2228"/>
              </w:tabs>
              <w:spacing w:before="0"/>
              <w:ind w:left="-40"/>
              <w:jc w:val="center"/>
              <w:rPr>
                <w:kern w:val="2"/>
                <w:sz w:val="24"/>
                <w:szCs w:val="24"/>
                <w14:ligatures w14:val="standardContextual"/>
              </w:rPr>
            </w:pPr>
            <w:r w:rsidRPr="00130CB1">
              <w:rPr>
                <w:kern w:val="2"/>
                <w:sz w:val="24"/>
                <w:szCs w:val="24"/>
                <w14:ligatures w14:val="standardContextual"/>
              </w:rPr>
              <w:t>33,0</w:t>
            </w:r>
          </w:p>
          <w:p w14:paraId="51564A18" w14:textId="77777777" w:rsidR="00130CB1" w:rsidRPr="00130CB1" w:rsidRDefault="00130CB1" w:rsidP="000016A0">
            <w:pPr>
              <w:pStyle w:val="TableParagraph"/>
              <w:tabs>
                <w:tab w:val="left" w:pos="2228"/>
              </w:tabs>
              <w:spacing w:before="0"/>
              <w:ind w:left="-40"/>
              <w:jc w:val="center"/>
              <w:rPr>
                <w:kern w:val="2"/>
                <w:sz w:val="24"/>
                <w:szCs w:val="24"/>
                <w14:ligatures w14:val="standardContextual"/>
              </w:rPr>
            </w:pPr>
            <w:r w:rsidRPr="00130CB1">
              <w:rPr>
                <w:kern w:val="2"/>
                <w:sz w:val="24"/>
                <w:szCs w:val="24"/>
                <w14:ligatures w14:val="standardContextual"/>
              </w:rPr>
              <w:t>11,0</w:t>
            </w:r>
          </w:p>
          <w:p w14:paraId="766553A8" w14:textId="77777777" w:rsidR="00130CB1" w:rsidRPr="00130CB1" w:rsidRDefault="00130CB1" w:rsidP="000016A0">
            <w:pPr>
              <w:pStyle w:val="TableParagraph"/>
              <w:tabs>
                <w:tab w:val="left" w:pos="2228"/>
              </w:tabs>
              <w:spacing w:before="0"/>
              <w:ind w:left="-40"/>
              <w:jc w:val="center"/>
              <w:rPr>
                <w:kern w:val="2"/>
                <w:sz w:val="24"/>
                <w:szCs w:val="24"/>
                <w14:ligatures w14:val="standardContextual"/>
              </w:rPr>
            </w:pPr>
            <w:r w:rsidRPr="00130CB1">
              <w:rPr>
                <w:kern w:val="2"/>
                <w:sz w:val="24"/>
                <w:szCs w:val="24"/>
                <w14:ligatures w14:val="standardContextual"/>
              </w:rPr>
              <w:t>1,0</w:t>
            </w:r>
          </w:p>
        </w:tc>
      </w:tr>
      <w:tr w:rsidR="00130CB1" w:rsidRPr="00130CB1" w14:paraId="4D43BEEB" w14:textId="77777777" w:rsidTr="000016A0">
        <w:trPr>
          <w:trHeight w:val="268"/>
        </w:trPr>
        <w:tc>
          <w:tcPr>
            <w:tcW w:w="3119" w:type="dxa"/>
            <w:tcBorders>
              <w:top w:val="single" w:sz="4" w:space="0" w:color="000000"/>
              <w:left w:val="nil"/>
              <w:bottom w:val="single" w:sz="4" w:space="0" w:color="000000"/>
              <w:right w:val="nil"/>
            </w:tcBorders>
            <w:hideMark/>
          </w:tcPr>
          <w:p w14:paraId="51358D9D" w14:textId="77777777" w:rsidR="00130CB1" w:rsidRPr="00130CB1" w:rsidRDefault="00130CB1" w:rsidP="000016A0">
            <w:pPr>
              <w:pStyle w:val="TableParagraph"/>
              <w:spacing w:before="0"/>
              <w:jc w:val="center"/>
              <w:rPr>
                <w:kern w:val="2"/>
                <w:sz w:val="24"/>
                <w:szCs w:val="24"/>
                <w:lang w:val="id-ID"/>
                <w14:ligatures w14:val="standardContextual"/>
              </w:rPr>
            </w:pPr>
            <w:r w:rsidRPr="00130CB1">
              <w:rPr>
                <w:kern w:val="2"/>
                <w:sz w:val="24"/>
                <w:szCs w:val="24"/>
                <w:lang w:val="id-ID"/>
                <w14:ligatures w14:val="standardContextual"/>
              </w:rPr>
              <w:t>Total</w:t>
            </w:r>
          </w:p>
        </w:tc>
        <w:tc>
          <w:tcPr>
            <w:tcW w:w="2268" w:type="dxa"/>
            <w:tcBorders>
              <w:top w:val="single" w:sz="4" w:space="0" w:color="000000"/>
              <w:left w:val="nil"/>
              <w:bottom w:val="single" w:sz="4" w:space="0" w:color="000000"/>
              <w:right w:val="nil"/>
            </w:tcBorders>
            <w:hideMark/>
          </w:tcPr>
          <w:p w14:paraId="0E8697B4" w14:textId="77777777" w:rsidR="00130CB1" w:rsidRPr="00130CB1" w:rsidRDefault="00130CB1" w:rsidP="000016A0">
            <w:pPr>
              <w:pStyle w:val="TableParagraph"/>
              <w:spacing w:before="0"/>
              <w:ind w:right="40"/>
              <w:jc w:val="center"/>
              <w:rPr>
                <w:kern w:val="2"/>
                <w:sz w:val="24"/>
                <w:szCs w:val="24"/>
                <w14:ligatures w14:val="standardContextual"/>
              </w:rPr>
            </w:pPr>
            <w:r w:rsidRPr="00130CB1">
              <w:rPr>
                <w:kern w:val="2"/>
                <w:sz w:val="24"/>
                <w:szCs w:val="24"/>
                <w14:ligatures w14:val="standardContextual"/>
              </w:rPr>
              <w:t>100</w:t>
            </w:r>
          </w:p>
        </w:tc>
        <w:tc>
          <w:tcPr>
            <w:tcW w:w="1984" w:type="dxa"/>
            <w:tcBorders>
              <w:top w:val="single" w:sz="4" w:space="0" w:color="000000"/>
              <w:left w:val="nil"/>
              <w:bottom w:val="single" w:sz="4" w:space="0" w:color="000000"/>
              <w:right w:val="nil"/>
            </w:tcBorders>
            <w:hideMark/>
          </w:tcPr>
          <w:p w14:paraId="5C769BCC" w14:textId="77777777" w:rsidR="00130CB1" w:rsidRPr="00130CB1" w:rsidRDefault="00130CB1" w:rsidP="000016A0">
            <w:pPr>
              <w:pStyle w:val="TableParagraph"/>
              <w:tabs>
                <w:tab w:val="left" w:pos="2228"/>
              </w:tabs>
              <w:spacing w:before="0"/>
              <w:ind w:left="-40"/>
              <w:jc w:val="center"/>
              <w:rPr>
                <w:kern w:val="2"/>
                <w:sz w:val="24"/>
                <w:szCs w:val="24"/>
                <w14:ligatures w14:val="standardContextual"/>
              </w:rPr>
            </w:pPr>
            <w:r w:rsidRPr="00130CB1">
              <w:rPr>
                <w:kern w:val="2"/>
                <w:sz w:val="24"/>
                <w:szCs w:val="24"/>
                <w:lang w:val="id-ID"/>
                <w14:ligatures w14:val="standardContextual"/>
              </w:rPr>
              <w:t>100</w:t>
            </w:r>
            <w:r w:rsidRPr="00130CB1">
              <w:rPr>
                <w:kern w:val="2"/>
                <w:sz w:val="24"/>
                <w:szCs w:val="24"/>
                <w14:ligatures w14:val="standardContextual"/>
              </w:rPr>
              <w:t>,0</w:t>
            </w:r>
          </w:p>
        </w:tc>
      </w:tr>
    </w:tbl>
    <w:p w14:paraId="3B002718" w14:textId="77777777" w:rsidR="00130CB1" w:rsidRPr="002409D7" w:rsidRDefault="00130CB1" w:rsidP="00130CB1">
      <w:pPr>
        <w:pStyle w:val="BodyText"/>
        <w:spacing w:line="360" w:lineRule="auto"/>
        <w:ind w:right="-1" w:firstLine="567"/>
        <w:jc w:val="both"/>
        <w:rPr>
          <w:lang w:val="en-US"/>
        </w:rPr>
      </w:pPr>
      <w:r w:rsidRPr="00EA7584">
        <w:rPr>
          <w:lang w:val="id-ID"/>
        </w:rPr>
        <w:lastRenderedPageBreak/>
        <w:t xml:space="preserve">Berdasarkan tabel </w:t>
      </w:r>
      <w:r>
        <w:rPr>
          <w:lang w:val="en-US"/>
        </w:rPr>
        <w:t>2</w:t>
      </w:r>
      <w:r w:rsidRPr="00EA7584">
        <w:rPr>
          <w:lang w:val="id-ID"/>
        </w:rPr>
        <w:t xml:space="preserve">. </w:t>
      </w:r>
      <w:proofErr w:type="spellStart"/>
      <w:r w:rsidRPr="00EA7584">
        <w:rPr>
          <w:lang w:val="id-ID"/>
        </w:rPr>
        <w:t>diatas</w:t>
      </w:r>
      <w:proofErr w:type="spellEnd"/>
      <w:r w:rsidRPr="00EA7584">
        <w:rPr>
          <w:lang w:val="id-ID"/>
        </w:rPr>
        <w:t xml:space="preserve"> dapat dilihat bahwa dari </w:t>
      </w:r>
      <w:r>
        <w:t xml:space="preserve">100 </w:t>
      </w:r>
      <w:proofErr w:type="spellStart"/>
      <w:r>
        <w:t>responden</w:t>
      </w:r>
      <w:proofErr w:type="spellEnd"/>
      <w:r>
        <w:t xml:space="preserve"> </w:t>
      </w:r>
      <w:proofErr w:type="spellStart"/>
      <w:r w:rsidRPr="00EA7584">
        <w:t>menunjukkan</w:t>
      </w:r>
      <w:proofErr w:type="spellEnd"/>
      <w:r w:rsidRPr="00EA7584">
        <w:t xml:space="preserve"> </w:t>
      </w:r>
      <w:proofErr w:type="spellStart"/>
      <w:r w:rsidRPr="00EA7584">
        <w:t>sebagian</w:t>
      </w:r>
      <w:proofErr w:type="spellEnd"/>
      <w:r w:rsidRPr="00EA7584">
        <w:t xml:space="preserve"> </w:t>
      </w:r>
      <w:proofErr w:type="spellStart"/>
      <w:r w:rsidRPr="00EA7584">
        <w:t>besar</w:t>
      </w:r>
      <w:proofErr w:type="spellEnd"/>
      <w:r w:rsidRPr="00EA7584">
        <w:t xml:space="preserve"> </w:t>
      </w:r>
      <w:proofErr w:type="spellStart"/>
      <w:r w:rsidRPr="00EA7584">
        <w:t>responden</w:t>
      </w:r>
      <w:proofErr w:type="spellEnd"/>
      <w:r w:rsidRPr="00EA7584">
        <w:t xml:space="preserve"> pada </w:t>
      </w:r>
      <w:proofErr w:type="spellStart"/>
      <w:r w:rsidRPr="00EA7584">
        <w:t>penelitian</w:t>
      </w:r>
      <w:proofErr w:type="spellEnd"/>
      <w:r w:rsidRPr="00EA7584">
        <w:t xml:space="preserve"> </w:t>
      </w:r>
      <w:proofErr w:type="spellStart"/>
      <w:r w:rsidRPr="00EA7584">
        <w:t>ini</w:t>
      </w:r>
      <w:proofErr w:type="spellEnd"/>
      <w:r w:rsidRPr="00EA7584">
        <w:t xml:space="preserve"> </w:t>
      </w:r>
      <w:proofErr w:type="spellStart"/>
      <w:r>
        <w:t>mengalami</w:t>
      </w:r>
      <w:proofErr w:type="spellEnd"/>
      <w:r>
        <w:t xml:space="preserve"> </w:t>
      </w:r>
      <w:proofErr w:type="spellStart"/>
      <w:r>
        <w:t>kecemasan</w:t>
      </w:r>
      <w:proofErr w:type="spellEnd"/>
      <w:r>
        <w:t xml:space="preserve"> </w:t>
      </w:r>
      <w:proofErr w:type="spellStart"/>
      <w:r>
        <w:t>ringan</w:t>
      </w:r>
      <w:proofErr w:type="spellEnd"/>
      <w:r w:rsidRPr="00EA7584">
        <w:rPr>
          <w:lang w:val="id-ID"/>
        </w:rPr>
        <w:t xml:space="preserve"> </w:t>
      </w:r>
      <w:proofErr w:type="spellStart"/>
      <w:r w:rsidRPr="00EA7584">
        <w:t>dengan</w:t>
      </w:r>
      <w:proofErr w:type="spellEnd"/>
      <w:r w:rsidRPr="00EA7584">
        <w:t xml:space="preserve"> </w:t>
      </w:r>
      <w:proofErr w:type="spellStart"/>
      <w:r w:rsidRPr="00EA7584">
        <w:t>jumlah</w:t>
      </w:r>
      <w:proofErr w:type="spellEnd"/>
      <w:r w:rsidRPr="00EA7584">
        <w:t xml:space="preserve"> </w:t>
      </w:r>
      <w:proofErr w:type="spellStart"/>
      <w:r w:rsidRPr="00EA7584">
        <w:t>sebanyak</w:t>
      </w:r>
      <w:proofErr w:type="spellEnd"/>
      <w:r w:rsidRPr="00EA7584">
        <w:t xml:space="preserve"> 5</w:t>
      </w:r>
      <w:r>
        <w:t>5</w:t>
      </w:r>
      <w:r w:rsidRPr="00EA7584">
        <w:t xml:space="preserve"> </w:t>
      </w:r>
      <w:proofErr w:type="spellStart"/>
      <w:r w:rsidRPr="00EA7584">
        <w:t>responden</w:t>
      </w:r>
      <w:proofErr w:type="spellEnd"/>
      <w:r w:rsidRPr="00EA7584">
        <w:t xml:space="preserve"> (5</w:t>
      </w:r>
      <w:r>
        <w:t>5</w:t>
      </w:r>
      <w:r w:rsidRPr="00EA7584">
        <w:rPr>
          <w:lang w:val="id-ID"/>
        </w:rPr>
        <w:t>%</w:t>
      </w:r>
      <w:r w:rsidRPr="00EA7584">
        <w:t>)</w:t>
      </w:r>
      <w:r w:rsidRPr="00EA7584">
        <w:rPr>
          <w:lang w:val="id-ID"/>
        </w:rPr>
        <w:t>.</w:t>
      </w:r>
    </w:p>
    <w:p w14:paraId="0FE8A8E0" w14:textId="77777777" w:rsidR="00130CB1" w:rsidRPr="001D5329" w:rsidRDefault="00130CB1" w:rsidP="00130CB1">
      <w:pPr>
        <w:pStyle w:val="BodyText"/>
        <w:ind w:left="1418" w:right="-1" w:hanging="992"/>
        <w:rPr>
          <w:lang w:val="id-ID"/>
        </w:rPr>
      </w:pPr>
      <w:r>
        <w:rPr>
          <w:b/>
          <w:spacing w:val="-1"/>
        </w:rPr>
        <w:t>Tabel</w:t>
      </w:r>
      <w:r>
        <w:rPr>
          <w:b/>
          <w:spacing w:val="-5"/>
        </w:rPr>
        <w:t xml:space="preserve"> </w:t>
      </w:r>
      <w:r>
        <w:rPr>
          <w:b/>
          <w:spacing w:val="-1"/>
        </w:rPr>
        <w:t>3.</w:t>
      </w:r>
      <w:r>
        <w:rPr>
          <w:b/>
          <w:spacing w:val="-2"/>
        </w:rPr>
        <w:t xml:space="preserve">  </w:t>
      </w:r>
      <w:proofErr w:type="spellStart"/>
      <w:r>
        <w:rPr>
          <w:b/>
          <w:spacing w:val="-2"/>
        </w:rPr>
        <w:t>Mengidentifikasi</w:t>
      </w:r>
      <w:proofErr w:type="spellEnd"/>
      <w:r>
        <w:rPr>
          <w:b/>
          <w:spacing w:val="-2"/>
        </w:rPr>
        <w:t xml:space="preserve"> Insomnia </w:t>
      </w:r>
      <w:r w:rsidRPr="001D5329">
        <w:rPr>
          <w:b/>
          <w:spacing w:val="-1"/>
        </w:rPr>
        <w:t xml:space="preserve">pada </w:t>
      </w:r>
      <w:proofErr w:type="spellStart"/>
      <w:r w:rsidRPr="001D5329">
        <w:rPr>
          <w:b/>
        </w:rPr>
        <w:t>Individu</w:t>
      </w:r>
      <w:proofErr w:type="spellEnd"/>
      <w:r w:rsidRPr="001D5329">
        <w:rPr>
          <w:b/>
        </w:rPr>
        <w:t xml:space="preserve"> yang Tidak </w:t>
      </w:r>
      <w:proofErr w:type="spellStart"/>
      <w:r w:rsidRPr="001D5329">
        <w:rPr>
          <w:b/>
        </w:rPr>
        <w:t>Bekerja</w:t>
      </w:r>
      <w:proofErr w:type="spellEnd"/>
      <w:r w:rsidRPr="001D5329">
        <w:rPr>
          <w:b/>
          <w:bCs/>
          <w:lang w:val="id-ID"/>
        </w:rPr>
        <w:t xml:space="preserve"> </w:t>
      </w:r>
      <w:proofErr w:type="spellStart"/>
      <w:r w:rsidRPr="001D5329">
        <w:rPr>
          <w:b/>
          <w:bCs/>
        </w:rPr>
        <w:t>tahun</w:t>
      </w:r>
      <w:proofErr w:type="spellEnd"/>
      <w:r w:rsidRPr="001D5329">
        <w:rPr>
          <w:b/>
          <w:bCs/>
        </w:rPr>
        <w:t xml:space="preserve"> 2024 </w:t>
      </w:r>
      <w:r>
        <w:rPr>
          <w:b/>
          <w:bCs/>
        </w:rPr>
        <w:t xml:space="preserve">di </w:t>
      </w:r>
      <w:proofErr w:type="spellStart"/>
      <w:r w:rsidRPr="001D5329">
        <w:rPr>
          <w:b/>
          <w:bCs/>
        </w:rPr>
        <w:t>Kecamatan</w:t>
      </w:r>
      <w:proofErr w:type="spellEnd"/>
      <w:r w:rsidRPr="001D5329">
        <w:rPr>
          <w:b/>
          <w:bCs/>
        </w:rPr>
        <w:t xml:space="preserve"> </w:t>
      </w:r>
      <w:proofErr w:type="spellStart"/>
      <w:r w:rsidRPr="001D5329">
        <w:rPr>
          <w:b/>
          <w:bCs/>
        </w:rPr>
        <w:t>Sumbersari</w:t>
      </w:r>
      <w:proofErr w:type="spellEnd"/>
      <w:r w:rsidRPr="001D5329">
        <w:rPr>
          <w:b/>
          <w:bCs/>
        </w:rPr>
        <w:t xml:space="preserve"> </w:t>
      </w:r>
      <w:r w:rsidRPr="001D5329">
        <w:rPr>
          <w:b/>
          <w:bCs/>
          <w:lang w:val="id-ID"/>
        </w:rPr>
        <w:t>Kabupaten Jember</w:t>
      </w:r>
    </w:p>
    <w:tbl>
      <w:tblPr>
        <w:tblW w:w="7512" w:type="dxa"/>
        <w:tblInd w:w="426" w:type="dxa"/>
        <w:tblLayout w:type="fixed"/>
        <w:tblCellMar>
          <w:left w:w="0" w:type="dxa"/>
          <w:right w:w="0" w:type="dxa"/>
        </w:tblCellMar>
        <w:tblLook w:val="01E0" w:firstRow="1" w:lastRow="1" w:firstColumn="1" w:lastColumn="1" w:noHBand="0" w:noVBand="0"/>
      </w:tblPr>
      <w:tblGrid>
        <w:gridCol w:w="3118"/>
        <w:gridCol w:w="2126"/>
        <w:gridCol w:w="2268"/>
      </w:tblGrid>
      <w:tr w:rsidR="00130CB1" w:rsidRPr="00B81544" w14:paraId="7EE0823C" w14:textId="77777777" w:rsidTr="000016A0">
        <w:trPr>
          <w:trHeight w:val="268"/>
        </w:trPr>
        <w:tc>
          <w:tcPr>
            <w:tcW w:w="3118" w:type="dxa"/>
            <w:tcBorders>
              <w:top w:val="single" w:sz="4" w:space="0" w:color="000000"/>
              <w:left w:val="nil"/>
              <w:bottom w:val="single" w:sz="4" w:space="0" w:color="000000"/>
              <w:right w:val="nil"/>
            </w:tcBorders>
            <w:hideMark/>
          </w:tcPr>
          <w:p w14:paraId="6BA35517" w14:textId="77777777" w:rsidR="00130CB1" w:rsidRPr="00130CB1" w:rsidRDefault="00130CB1" w:rsidP="000016A0">
            <w:pPr>
              <w:pStyle w:val="TableParagraph"/>
              <w:spacing w:before="0"/>
              <w:ind w:left="120"/>
              <w:jc w:val="center"/>
              <w:rPr>
                <w:b/>
                <w:i/>
                <w:iCs/>
                <w:kern w:val="2"/>
                <w:sz w:val="24"/>
                <w:szCs w:val="24"/>
                <w14:ligatures w14:val="standardContextual"/>
              </w:rPr>
            </w:pPr>
            <w:r w:rsidRPr="00130CB1">
              <w:rPr>
                <w:b/>
                <w:kern w:val="2"/>
                <w:sz w:val="24"/>
                <w:szCs w:val="24"/>
                <w14:ligatures w14:val="standardContextual"/>
              </w:rPr>
              <w:t>Keterangan</w:t>
            </w:r>
          </w:p>
        </w:tc>
        <w:tc>
          <w:tcPr>
            <w:tcW w:w="2126" w:type="dxa"/>
            <w:tcBorders>
              <w:top w:val="single" w:sz="4" w:space="0" w:color="000000"/>
              <w:left w:val="nil"/>
              <w:bottom w:val="single" w:sz="4" w:space="0" w:color="000000"/>
              <w:right w:val="nil"/>
            </w:tcBorders>
            <w:vAlign w:val="center"/>
            <w:hideMark/>
          </w:tcPr>
          <w:p w14:paraId="74044AA3" w14:textId="77777777" w:rsidR="00130CB1" w:rsidRPr="00B81544" w:rsidRDefault="00130CB1" w:rsidP="000016A0">
            <w:pPr>
              <w:pStyle w:val="TableParagraph"/>
              <w:tabs>
                <w:tab w:val="left" w:pos="1843"/>
                <w:tab w:val="left" w:pos="1985"/>
              </w:tabs>
              <w:spacing w:before="0"/>
              <w:ind w:left="709" w:right="141" w:hanging="709"/>
              <w:jc w:val="center"/>
              <w:rPr>
                <w:b/>
                <w:kern w:val="2"/>
                <w:sz w:val="20"/>
                <w:lang w:val="id-ID"/>
                <w14:ligatures w14:val="standardContextual"/>
              </w:rPr>
            </w:pPr>
            <w:r w:rsidRPr="00B81544">
              <w:rPr>
                <w:b/>
                <w:kern w:val="2"/>
                <w:sz w:val="20"/>
                <w:lang w:val="id-ID"/>
                <w14:ligatures w14:val="standardContextual"/>
              </w:rPr>
              <w:t>(f)</w:t>
            </w:r>
          </w:p>
        </w:tc>
        <w:tc>
          <w:tcPr>
            <w:tcW w:w="2268" w:type="dxa"/>
            <w:tcBorders>
              <w:top w:val="single" w:sz="4" w:space="0" w:color="000000"/>
              <w:left w:val="nil"/>
              <w:bottom w:val="single" w:sz="4" w:space="0" w:color="000000"/>
              <w:right w:val="nil"/>
            </w:tcBorders>
            <w:vAlign w:val="center"/>
            <w:hideMark/>
          </w:tcPr>
          <w:p w14:paraId="63B05602" w14:textId="77777777" w:rsidR="00130CB1" w:rsidRPr="00B81544" w:rsidRDefault="00130CB1" w:rsidP="000016A0">
            <w:pPr>
              <w:pStyle w:val="TableParagraph"/>
              <w:spacing w:before="0"/>
              <w:ind w:left="845" w:right="805"/>
              <w:jc w:val="center"/>
              <w:rPr>
                <w:b/>
                <w:kern w:val="2"/>
                <w:sz w:val="20"/>
                <w:lang w:val="id-ID"/>
                <w14:ligatures w14:val="standardContextual"/>
              </w:rPr>
            </w:pPr>
            <w:r w:rsidRPr="00B81544">
              <w:rPr>
                <w:b/>
                <w:kern w:val="2"/>
                <w:sz w:val="20"/>
                <w:lang w:val="id-ID"/>
                <w14:ligatures w14:val="standardContextual"/>
              </w:rPr>
              <w:t>(%)</w:t>
            </w:r>
          </w:p>
        </w:tc>
      </w:tr>
      <w:tr w:rsidR="00130CB1" w:rsidRPr="00B81544" w14:paraId="59FC5FEE" w14:textId="77777777" w:rsidTr="000016A0">
        <w:trPr>
          <w:trHeight w:val="1012"/>
        </w:trPr>
        <w:tc>
          <w:tcPr>
            <w:tcW w:w="3118" w:type="dxa"/>
            <w:tcBorders>
              <w:top w:val="single" w:sz="4" w:space="0" w:color="000000"/>
              <w:left w:val="nil"/>
              <w:bottom w:val="single" w:sz="4" w:space="0" w:color="000000"/>
              <w:right w:val="nil"/>
            </w:tcBorders>
            <w:hideMark/>
          </w:tcPr>
          <w:p w14:paraId="05F12D23" w14:textId="77777777" w:rsidR="00130CB1" w:rsidRPr="00130CB1" w:rsidRDefault="00130CB1" w:rsidP="000016A0">
            <w:pPr>
              <w:pStyle w:val="TableParagraph"/>
              <w:spacing w:before="0"/>
              <w:ind w:left="120"/>
              <w:jc w:val="center"/>
              <w:rPr>
                <w:iCs/>
                <w:kern w:val="2"/>
                <w:sz w:val="24"/>
                <w:szCs w:val="24"/>
                <w14:ligatures w14:val="standardContextual"/>
              </w:rPr>
            </w:pPr>
            <w:r w:rsidRPr="00130CB1">
              <w:rPr>
                <w:iCs/>
                <w:kern w:val="2"/>
                <w:sz w:val="24"/>
                <w:szCs w:val="24"/>
                <w14:ligatures w14:val="standardContextual"/>
              </w:rPr>
              <w:t>Tidak insomnia</w:t>
            </w:r>
          </w:p>
          <w:p w14:paraId="105D5C94" w14:textId="77777777" w:rsidR="00130CB1" w:rsidRPr="00130CB1" w:rsidRDefault="00130CB1" w:rsidP="000016A0">
            <w:pPr>
              <w:pStyle w:val="TableParagraph"/>
              <w:spacing w:before="0"/>
              <w:ind w:left="120"/>
              <w:jc w:val="center"/>
              <w:rPr>
                <w:kern w:val="2"/>
                <w:sz w:val="24"/>
                <w:szCs w:val="24"/>
                <w14:ligatures w14:val="standardContextual"/>
              </w:rPr>
            </w:pPr>
            <w:r w:rsidRPr="00130CB1">
              <w:rPr>
                <w:kern w:val="2"/>
                <w:sz w:val="24"/>
                <w:szCs w:val="24"/>
                <w14:ligatures w14:val="standardContextual"/>
              </w:rPr>
              <w:t xml:space="preserve">Insomnia </w:t>
            </w:r>
            <w:proofErr w:type="spellStart"/>
            <w:r w:rsidRPr="00130CB1">
              <w:rPr>
                <w:kern w:val="2"/>
                <w:sz w:val="24"/>
                <w:szCs w:val="24"/>
                <w14:ligatures w14:val="standardContextual"/>
              </w:rPr>
              <w:t>ringan</w:t>
            </w:r>
            <w:proofErr w:type="spellEnd"/>
          </w:p>
          <w:p w14:paraId="68B54A78" w14:textId="77777777" w:rsidR="00130CB1" w:rsidRPr="00130CB1" w:rsidRDefault="00130CB1" w:rsidP="000016A0">
            <w:pPr>
              <w:pStyle w:val="TableParagraph"/>
              <w:spacing w:before="0"/>
              <w:ind w:left="120"/>
              <w:jc w:val="center"/>
              <w:rPr>
                <w:kern w:val="2"/>
                <w:sz w:val="24"/>
                <w:szCs w:val="24"/>
                <w14:ligatures w14:val="standardContextual"/>
              </w:rPr>
            </w:pPr>
            <w:r w:rsidRPr="00130CB1">
              <w:rPr>
                <w:kern w:val="2"/>
                <w:sz w:val="24"/>
                <w:szCs w:val="24"/>
                <w14:ligatures w14:val="standardContextual"/>
              </w:rPr>
              <w:t xml:space="preserve">Insomnia </w:t>
            </w:r>
            <w:proofErr w:type="spellStart"/>
            <w:r w:rsidRPr="00130CB1">
              <w:rPr>
                <w:kern w:val="2"/>
                <w:sz w:val="24"/>
                <w:szCs w:val="24"/>
                <w14:ligatures w14:val="standardContextual"/>
              </w:rPr>
              <w:t>berat</w:t>
            </w:r>
            <w:proofErr w:type="spellEnd"/>
          </w:p>
          <w:p w14:paraId="0DF6B9FC" w14:textId="77777777" w:rsidR="00130CB1" w:rsidRPr="00130CB1" w:rsidRDefault="00130CB1" w:rsidP="000016A0">
            <w:pPr>
              <w:pStyle w:val="TableParagraph"/>
              <w:spacing w:before="0"/>
              <w:ind w:left="120"/>
              <w:jc w:val="center"/>
              <w:rPr>
                <w:i/>
                <w:kern w:val="2"/>
                <w:sz w:val="24"/>
                <w:szCs w:val="24"/>
                <w14:ligatures w14:val="standardContextual"/>
              </w:rPr>
            </w:pPr>
            <w:r w:rsidRPr="00130CB1">
              <w:rPr>
                <w:kern w:val="2"/>
                <w:sz w:val="24"/>
                <w:szCs w:val="24"/>
                <w14:ligatures w14:val="standardContextual"/>
              </w:rPr>
              <w:t xml:space="preserve">Insomnia sangat </w:t>
            </w:r>
            <w:proofErr w:type="spellStart"/>
            <w:r w:rsidRPr="00130CB1">
              <w:rPr>
                <w:kern w:val="2"/>
                <w:sz w:val="24"/>
                <w:szCs w:val="24"/>
                <w14:ligatures w14:val="standardContextual"/>
              </w:rPr>
              <w:t>berat</w:t>
            </w:r>
            <w:proofErr w:type="spellEnd"/>
          </w:p>
        </w:tc>
        <w:tc>
          <w:tcPr>
            <w:tcW w:w="2126" w:type="dxa"/>
            <w:tcBorders>
              <w:top w:val="single" w:sz="4" w:space="0" w:color="000000"/>
              <w:left w:val="nil"/>
              <w:bottom w:val="single" w:sz="4" w:space="0" w:color="000000"/>
              <w:right w:val="nil"/>
            </w:tcBorders>
            <w:vAlign w:val="center"/>
            <w:hideMark/>
          </w:tcPr>
          <w:p w14:paraId="4D49AA99" w14:textId="77777777" w:rsidR="00130CB1" w:rsidRPr="00B81544" w:rsidRDefault="00130CB1" w:rsidP="000016A0">
            <w:pPr>
              <w:pStyle w:val="TableParagraph"/>
              <w:tabs>
                <w:tab w:val="left" w:pos="1843"/>
                <w:tab w:val="left" w:pos="1985"/>
              </w:tabs>
              <w:spacing w:before="0"/>
              <w:ind w:left="709" w:right="141" w:hanging="709"/>
              <w:jc w:val="center"/>
              <w:rPr>
                <w:kern w:val="2"/>
                <w:sz w:val="20"/>
                <w:lang w:val="id-ID"/>
                <w14:ligatures w14:val="standardContextual"/>
              </w:rPr>
            </w:pPr>
            <w:r w:rsidRPr="00B81544">
              <w:rPr>
                <w:kern w:val="2"/>
                <w:sz w:val="20"/>
                <w:lang w:val="id-ID"/>
                <w14:ligatures w14:val="standardContextual"/>
              </w:rPr>
              <w:t>1</w:t>
            </w:r>
            <w:r w:rsidRPr="00B81544">
              <w:rPr>
                <w:kern w:val="2"/>
                <w:sz w:val="20"/>
                <w14:ligatures w14:val="standardContextual"/>
              </w:rPr>
              <w:t>5</w:t>
            </w:r>
          </w:p>
          <w:p w14:paraId="1E229650" w14:textId="77777777" w:rsidR="00130CB1" w:rsidRPr="00B81544" w:rsidRDefault="00130CB1" w:rsidP="000016A0">
            <w:pPr>
              <w:pStyle w:val="TableParagraph"/>
              <w:tabs>
                <w:tab w:val="left" w:pos="1843"/>
                <w:tab w:val="left" w:pos="1985"/>
              </w:tabs>
              <w:spacing w:before="0"/>
              <w:ind w:left="709" w:right="141" w:hanging="709"/>
              <w:jc w:val="center"/>
              <w:rPr>
                <w:kern w:val="2"/>
                <w:sz w:val="20"/>
                <w14:ligatures w14:val="standardContextual"/>
              </w:rPr>
            </w:pPr>
            <w:r w:rsidRPr="00B81544">
              <w:rPr>
                <w:kern w:val="2"/>
                <w:sz w:val="20"/>
                <w14:ligatures w14:val="standardContextual"/>
              </w:rPr>
              <w:t>56</w:t>
            </w:r>
          </w:p>
          <w:p w14:paraId="2FED2FAA" w14:textId="77777777" w:rsidR="00130CB1" w:rsidRPr="00B81544" w:rsidRDefault="00130CB1" w:rsidP="000016A0">
            <w:pPr>
              <w:pStyle w:val="TableParagraph"/>
              <w:tabs>
                <w:tab w:val="left" w:pos="1843"/>
                <w:tab w:val="left" w:pos="1985"/>
              </w:tabs>
              <w:spacing w:before="0"/>
              <w:ind w:left="709" w:right="141" w:hanging="709"/>
              <w:jc w:val="center"/>
              <w:rPr>
                <w:kern w:val="2"/>
                <w:sz w:val="20"/>
                <w14:ligatures w14:val="standardContextual"/>
              </w:rPr>
            </w:pPr>
            <w:r w:rsidRPr="00B81544">
              <w:rPr>
                <w:kern w:val="2"/>
                <w:sz w:val="20"/>
                <w14:ligatures w14:val="standardContextual"/>
              </w:rPr>
              <w:t>21</w:t>
            </w:r>
          </w:p>
          <w:p w14:paraId="394A53DE" w14:textId="77777777" w:rsidR="00130CB1" w:rsidRPr="00B81544" w:rsidRDefault="00130CB1" w:rsidP="000016A0">
            <w:pPr>
              <w:pStyle w:val="TableParagraph"/>
              <w:tabs>
                <w:tab w:val="left" w:pos="1843"/>
                <w:tab w:val="left" w:pos="1985"/>
              </w:tabs>
              <w:spacing w:before="0"/>
              <w:ind w:left="709" w:right="141" w:hanging="709"/>
              <w:jc w:val="center"/>
              <w:rPr>
                <w:kern w:val="2"/>
                <w:sz w:val="20"/>
                <w14:ligatures w14:val="standardContextual"/>
              </w:rPr>
            </w:pPr>
            <w:r w:rsidRPr="00B81544">
              <w:rPr>
                <w:kern w:val="2"/>
                <w:sz w:val="20"/>
                <w14:ligatures w14:val="standardContextual"/>
              </w:rPr>
              <w:t>8</w:t>
            </w:r>
          </w:p>
        </w:tc>
        <w:tc>
          <w:tcPr>
            <w:tcW w:w="2268" w:type="dxa"/>
            <w:tcBorders>
              <w:top w:val="single" w:sz="4" w:space="0" w:color="000000"/>
              <w:left w:val="nil"/>
              <w:bottom w:val="single" w:sz="4" w:space="0" w:color="000000"/>
              <w:right w:val="nil"/>
            </w:tcBorders>
            <w:vAlign w:val="center"/>
            <w:hideMark/>
          </w:tcPr>
          <w:p w14:paraId="73802D95" w14:textId="77777777" w:rsidR="00130CB1" w:rsidRPr="00B81544" w:rsidRDefault="00130CB1" w:rsidP="000016A0">
            <w:pPr>
              <w:pStyle w:val="TableParagraph"/>
              <w:spacing w:before="0"/>
              <w:ind w:left="849" w:right="805"/>
              <w:jc w:val="center"/>
              <w:rPr>
                <w:kern w:val="2"/>
                <w:sz w:val="20"/>
                <w14:ligatures w14:val="standardContextual"/>
              </w:rPr>
            </w:pPr>
            <w:r>
              <w:rPr>
                <w:kern w:val="2"/>
                <w:sz w:val="20"/>
                <w14:ligatures w14:val="standardContextual"/>
              </w:rPr>
              <w:t>15,0</w:t>
            </w:r>
          </w:p>
          <w:p w14:paraId="1761A757" w14:textId="77777777" w:rsidR="00130CB1" w:rsidRPr="00B81544" w:rsidRDefault="00130CB1" w:rsidP="000016A0">
            <w:pPr>
              <w:pStyle w:val="TableParagraph"/>
              <w:spacing w:before="0"/>
              <w:ind w:left="849" w:right="805"/>
              <w:jc w:val="center"/>
              <w:rPr>
                <w:kern w:val="2"/>
                <w:sz w:val="20"/>
                <w14:ligatures w14:val="standardContextual"/>
              </w:rPr>
            </w:pPr>
            <w:r>
              <w:rPr>
                <w:kern w:val="2"/>
                <w:sz w:val="20"/>
                <w14:ligatures w14:val="standardContextual"/>
              </w:rPr>
              <w:t>56,0</w:t>
            </w:r>
          </w:p>
          <w:p w14:paraId="185D71F9" w14:textId="77777777" w:rsidR="00130CB1" w:rsidRPr="00B81544" w:rsidRDefault="00130CB1" w:rsidP="000016A0">
            <w:pPr>
              <w:pStyle w:val="TableParagraph"/>
              <w:spacing w:before="0"/>
              <w:ind w:left="849" w:right="805"/>
              <w:jc w:val="center"/>
              <w:rPr>
                <w:kern w:val="2"/>
                <w:sz w:val="20"/>
                <w14:ligatures w14:val="standardContextual"/>
              </w:rPr>
            </w:pPr>
            <w:r>
              <w:rPr>
                <w:kern w:val="2"/>
                <w:sz w:val="20"/>
                <w14:ligatures w14:val="standardContextual"/>
              </w:rPr>
              <w:t>21,0</w:t>
            </w:r>
          </w:p>
          <w:p w14:paraId="53EA2E3B" w14:textId="77777777" w:rsidR="00130CB1" w:rsidRPr="00B81544" w:rsidRDefault="00130CB1" w:rsidP="000016A0">
            <w:pPr>
              <w:pStyle w:val="TableParagraph"/>
              <w:spacing w:before="0"/>
              <w:ind w:left="849" w:right="805"/>
              <w:jc w:val="center"/>
              <w:rPr>
                <w:kern w:val="2"/>
                <w:sz w:val="20"/>
                <w14:ligatures w14:val="standardContextual"/>
              </w:rPr>
            </w:pPr>
            <w:r>
              <w:rPr>
                <w:kern w:val="2"/>
                <w:sz w:val="20"/>
                <w14:ligatures w14:val="standardContextual"/>
              </w:rPr>
              <w:t>8,0</w:t>
            </w:r>
          </w:p>
        </w:tc>
      </w:tr>
      <w:tr w:rsidR="00130CB1" w:rsidRPr="00B81544" w14:paraId="371F56B0" w14:textId="77777777" w:rsidTr="000016A0">
        <w:trPr>
          <w:trHeight w:val="270"/>
        </w:trPr>
        <w:tc>
          <w:tcPr>
            <w:tcW w:w="3118" w:type="dxa"/>
            <w:tcBorders>
              <w:top w:val="single" w:sz="4" w:space="0" w:color="000000"/>
              <w:left w:val="nil"/>
              <w:bottom w:val="single" w:sz="4" w:space="0" w:color="000000"/>
              <w:right w:val="nil"/>
            </w:tcBorders>
            <w:hideMark/>
          </w:tcPr>
          <w:p w14:paraId="41F906C7" w14:textId="77777777" w:rsidR="00130CB1" w:rsidRPr="00130CB1" w:rsidRDefault="00130CB1" w:rsidP="000016A0">
            <w:pPr>
              <w:pStyle w:val="TableParagraph"/>
              <w:spacing w:before="0"/>
              <w:ind w:left="120"/>
              <w:jc w:val="center"/>
              <w:rPr>
                <w:kern w:val="2"/>
                <w:sz w:val="24"/>
                <w:szCs w:val="24"/>
                <w:lang w:val="id-ID"/>
                <w14:ligatures w14:val="standardContextual"/>
              </w:rPr>
            </w:pPr>
            <w:r w:rsidRPr="00130CB1">
              <w:rPr>
                <w:kern w:val="2"/>
                <w:sz w:val="24"/>
                <w:szCs w:val="24"/>
                <w:lang w:val="id-ID"/>
                <w14:ligatures w14:val="standardContextual"/>
              </w:rPr>
              <w:t>Total</w:t>
            </w:r>
          </w:p>
        </w:tc>
        <w:tc>
          <w:tcPr>
            <w:tcW w:w="2126" w:type="dxa"/>
            <w:tcBorders>
              <w:top w:val="single" w:sz="4" w:space="0" w:color="000000"/>
              <w:left w:val="nil"/>
              <w:bottom w:val="single" w:sz="4" w:space="0" w:color="000000"/>
              <w:right w:val="nil"/>
            </w:tcBorders>
            <w:vAlign w:val="center"/>
            <w:hideMark/>
          </w:tcPr>
          <w:p w14:paraId="0985C78E" w14:textId="77777777" w:rsidR="00130CB1" w:rsidRPr="00B81544" w:rsidRDefault="00130CB1" w:rsidP="000016A0">
            <w:pPr>
              <w:pStyle w:val="TableParagraph"/>
              <w:tabs>
                <w:tab w:val="left" w:pos="1843"/>
                <w:tab w:val="left" w:pos="1985"/>
              </w:tabs>
              <w:spacing w:before="0"/>
              <w:ind w:left="709" w:right="141" w:hanging="709"/>
              <w:jc w:val="center"/>
              <w:rPr>
                <w:kern w:val="2"/>
                <w:sz w:val="20"/>
                <w14:ligatures w14:val="standardContextual"/>
              </w:rPr>
            </w:pPr>
            <w:r w:rsidRPr="00B81544">
              <w:rPr>
                <w:kern w:val="2"/>
                <w:sz w:val="20"/>
                <w14:ligatures w14:val="standardContextual"/>
              </w:rPr>
              <w:t>100</w:t>
            </w:r>
          </w:p>
        </w:tc>
        <w:tc>
          <w:tcPr>
            <w:tcW w:w="2268" w:type="dxa"/>
            <w:tcBorders>
              <w:top w:val="single" w:sz="4" w:space="0" w:color="000000"/>
              <w:left w:val="nil"/>
              <w:bottom w:val="single" w:sz="4" w:space="0" w:color="000000"/>
              <w:right w:val="nil"/>
            </w:tcBorders>
            <w:vAlign w:val="center"/>
            <w:hideMark/>
          </w:tcPr>
          <w:p w14:paraId="6C453C18" w14:textId="77777777" w:rsidR="00130CB1" w:rsidRPr="00B81544" w:rsidRDefault="00130CB1" w:rsidP="000016A0">
            <w:pPr>
              <w:pStyle w:val="TableParagraph"/>
              <w:spacing w:before="0"/>
              <w:ind w:left="846" w:right="805"/>
              <w:jc w:val="center"/>
              <w:rPr>
                <w:kern w:val="2"/>
                <w:sz w:val="20"/>
                <w14:ligatures w14:val="standardContextual"/>
              </w:rPr>
            </w:pPr>
            <w:r w:rsidRPr="00B81544">
              <w:rPr>
                <w:kern w:val="2"/>
                <w:sz w:val="20"/>
                <w:lang w:val="id-ID"/>
                <w14:ligatures w14:val="standardContextual"/>
              </w:rPr>
              <w:t>100</w:t>
            </w:r>
            <w:r>
              <w:rPr>
                <w:kern w:val="2"/>
                <w:sz w:val="20"/>
                <w14:ligatures w14:val="standardContextual"/>
              </w:rPr>
              <w:t>,0</w:t>
            </w:r>
          </w:p>
        </w:tc>
      </w:tr>
    </w:tbl>
    <w:p w14:paraId="171AB188" w14:textId="765EACF4" w:rsidR="00130CB1" w:rsidRDefault="00130CB1" w:rsidP="00AC10F7">
      <w:pPr>
        <w:pStyle w:val="BodyText"/>
        <w:spacing w:line="360" w:lineRule="auto"/>
        <w:ind w:left="426" w:right="145" w:firstLine="294"/>
        <w:jc w:val="both"/>
        <w:rPr>
          <w:b/>
          <w:spacing w:val="-1"/>
        </w:rPr>
      </w:pPr>
      <w:r>
        <w:rPr>
          <w:sz w:val="22"/>
          <w:szCs w:val="22"/>
          <w:lang w:val="id-ID"/>
        </w:rPr>
        <w:t xml:space="preserve">Berdasarkan tabel </w:t>
      </w:r>
      <w:r>
        <w:rPr>
          <w:sz w:val="22"/>
          <w:szCs w:val="22"/>
        </w:rPr>
        <w:t>3</w:t>
      </w:r>
      <w:r>
        <w:rPr>
          <w:sz w:val="22"/>
          <w:szCs w:val="22"/>
          <w:lang w:val="id-ID"/>
        </w:rPr>
        <w:t xml:space="preserve">. </w:t>
      </w:r>
      <w:proofErr w:type="spellStart"/>
      <w:r>
        <w:rPr>
          <w:sz w:val="22"/>
          <w:szCs w:val="22"/>
          <w:lang w:val="id-ID"/>
        </w:rPr>
        <w:t>diatas</w:t>
      </w:r>
      <w:proofErr w:type="spellEnd"/>
      <w:r>
        <w:rPr>
          <w:sz w:val="22"/>
          <w:szCs w:val="22"/>
          <w:lang w:val="id-ID"/>
        </w:rPr>
        <w:t xml:space="preserve"> dapat dilihat bahwa dari </w:t>
      </w:r>
      <w:r>
        <w:t xml:space="preserve">100 </w:t>
      </w:r>
      <w:proofErr w:type="spellStart"/>
      <w:r>
        <w:t>responden</w:t>
      </w:r>
      <w:proofErr w:type="spellEnd"/>
      <w:r>
        <w:t xml:space="preserve"> </w:t>
      </w:r>
      <w:proofErr w:type="spellStart"/>
      <w:r w:rsidRPr="00EA7584">
        <w:t>menunjukkan</w:t>
      </w:r>
      <w:proofErr w:type="spellEnd"/>
      <w:r w:rsidRPr="00EA7584">
        <w:t xml:space="preserve"> </w:t>
      </w:r>
      <w:proofErr w:type="spellStart"/>
      <w:r w:rsidRPr="00EA7584">
        <w:t>sebagian</w:t>
      </w:r>
      <w:proofErr w:type="spellEnd"/>
      <w:r w:rsidRPr="00EA7584">
        <w:t xml:space="preserve"> </w:t>
      </w:r>
      <w:proofErr w:type="spellStart"/>
      <w:r w:rsidRPr="00EA7584">
        <w:t>besar</w:t>
      </w:r>
      <w:proofErr w:type="spellEnd"/>
      <w:r w:rsidRPr="00EA7584">
        <w:t xml:space="preserve"> </w:t>
      </w:r>
      <w:proofErr w:type="spellStart"/>
      <w:r w:rsidRPr="00EA7584">
        <w:t>responden</w:t>
      </w:r>
      <w:proofErr w:type="spellEnd"/>
      <w:r w:rsidRPr="00EA7584">
        <w:t xml:space="preserve"> pada </w:t>
      </w:r>
      <w:proofErr w:type="spellStart"/>
      <w:r w:rsidRPr="00EA7584">
        <w:t>penelitian</w:t>
      </w:r>
      <w:proofErr w:type="spellEnd"/>
      <w:r w:rsidRPr="00EA7584">
        <w:t xml:space="preserve"> </w:t>
      </w:r>
      <w:proofErr w:type="spellStart"/>
      <w:r w:rsidRPr="00EA7584">
        <w:t>ini</w:t>
      </w:r>
      <w:proofErr w:type="spellEnd"/>
      <w:r w:rsidRPr="00EA7584">
        <w:t xml:space="preserve"> </w:t>
      </w:r>
      <w:proofErr w:type="spellStart"/>
      <w:r>
        <w:t>mengalami</w:t>
      </w:r>
      <w:proofErr w:type="spellEnd"/>
      <w:r>
        <w:t xml:space="preserve"> insomnia </w:t>
      </w:r>
      <w:proofErr w:type="spellStart"/>
      <w:r>
        <w:t>ringan</w:t>
      </w:r>
      <w:proofErr w:type="spellEnd"/>
      <w:r w:rsidRPr="00EA7584">
        <w:rPr>
          <w:lang w:val="id-ID"/>
        </w:rPr>
        <w:t xml:space="preserve"> </w:t>
      </w:r>
      <w:proofErr w:type="spellStart"/>
      <w:r w:rsidRPr="00EA7584">
        <w:t>dengan</w:t>
      </w:r>
      <w:proofErr w:type="spellEnd"/>
      <w:r w:rsidRPr="00EA7584">
        <w:t xml:space="preserve"> </w:t>
      </w:r>
      <w:proofErr w:type="spellStart"/>
      <w:r w:rsidRPr="00EA7584">
        <w:t>jumlah</w:t>
      </w:r>
      <w:proofErr w:type="spellEnd"/>
      <w:r w:rsidRPr="00EA7584">
        <w:t xml:space="preserve"> </w:t>
      </w:r>
      <w:proofErr w:type="spellStart"/>
      <w:r w:rsidRPr="00EA7584">
        <w:t>sebanyak</w:t>
      </w:r>
      <w:proofErr w:type="spellEnd"/>
      <w:r w:rsidRPr="00EA7584">
        <w:t xml:space="preserve"> 5</w:t>
      </w:r>
      <w:r>
        <w:t>6</w:t>
      </w:r>
      <w:r w:rsidRPr="00EA7584">
        <w:t xml:space="preserve"> </w:t>
      </w:r>
      <w:proofErr w:type="spellStart"/>
      <w:r w:rsidRPr="00EA7584">
        <w:t>responden</w:t>
      </w:r>
      <w:proofErr w:type="spellEnd"/>
      <w:r w:rsidRPr="00EA7584">
        <w:t xml:space="preserve"> (5</w:t>
      </w:r>
      <w:r>
        <w:t>6</w:t>
      </w:r>
      <w:r w:rsidRPr="00EA7584">
        <w:rPr>
          <w:lang w:val="id-ID"/>
        </w:rPr>
        <w:t>%</w:t>
      </w:r>
      <w:r w:rsidRPr="00EA7584">
        <w:t>)</w:t>
      </w:r>
      <w:r>
        <w:rPr>
          <w:sz w:val="22"/>
          <w:szCs w:val="22"/>
          <w:lang w:val="id-ID"/>
        </w:rPr>
        <w:t>.</w:t>
      </w:r>
    </w:p>
    <w:p w14:paraId="76197C41" w14:textId="77777777" w:rsidR="00130CB1" w:rsidRDefault="00130CB1" w:rsidP="00130CB1">
      <w:pPr>
        <w:spacing w:after="0" w:line="240" w:lineRule="auto"/>
        <w:ind w:left="1276" w:right="4" w:hanging="850"/>
        <w:jc w:val="both"/>
        <w:rPr>
          <w:rFonts w:cs="Times New Roman"/>
          <w:b/>
          <w:spacing w:val="-1"/>
        </w:rPr>
      </w:pPr>
    </w:p>
    <w:p w14:paraId="4AC0BF40" w14:textId="77777777" w:rsidR="00130CB1" w:rsidRDefault="00130CB1" w:rsidP="00130CB1">
      <w:pPr>
        <w:spacing w:after="0" w:line="240" w:lineRule="auto"/>
        <w:ind w:left="1276" w:right="4" w:hanging="850"/>
        <w:jc w:val="both"/>
        <w:rPr>
          <w:rFonts w:cs="Times New Roman"/>
          <w:b/>
          <w:spacing w:val="-1"/>
        </w:rPr>
      </w:pPr>
      <w:r>
        <w:rPr>
          <w:rFonts w:cs="Times New Roman"/>
          <w:b/>
          <w:spacing w:val="-1"/>
        </w:rPr>
        <w:t>Tabel</w:t>
      </w:r>
      <w:r>
        <w:rPr>
          <w:rFonts w:cs="Times New Roman"/>
          <w:b/>
          <w:spacing w:val="-3"/>
        </w:rPr>
        <w:t xml:space="preserve"> </w:t>
      </w:r>
      <w:r>
        <w:rPr>
          <w:rFonts w:cs="Times New Roman"/>
          <w:b/>
          <w:spacing w:val="-1"/>
        </w:rPr>
        <w:t>4.</w:t>
      </w:r>
      <w:r>
        <w:rPr>
          <w:rFonts w:cs="Times New Roman"/>
          <w:b/>
          <w:spacing w:val="-5"/>
        </w:rPr>
        <w:t xml:space="preserve"> </w:t>
      </w:r>
      <w:proofErr w:type="spellStart"/>
      <w:r>
        <w:rPr>
          <w:rFonts w:cs="Times New Roman"/>
          <w:b/>
          <w:spacing w:val="-1"/>
        </w:rPr>
        <w:t>Menganalisis</w:t>
      </w:r>
      <w:proofErr w:type="spellEnd"/>
      <w:r>
        <w:rPr>
          <w:rFonts w:cs="Times New Roman"/>
          <w:b/>
          <w:spacing w:val="-3"/>
        </w:rPr>
        <w:t xml:space="preserve"> </w:t>
      </w:r>
      <w:proofErr w:type="spellStart"/>
      <w:r>
        <w:rPr>
          <w:rFonts w:cs="Times New Roman"/>
          <w:b/>
          <w:spacing w:val="-1"/>
        </w:rPr>
        <w:t>Hubungan</w:t>
      </w:r>
      <w:proofErr w:type="spellEnd"/>
      <w:r>
        <w:rPr>
          <w:rFonts w:cs="Times New Roman"/>
          <w:b/>
          <w:spacing w:val="-1"/>
        </w:rPr>
        <w:t xml:space="preserve"> </w:t>
      </w:r>
      <w:r w:rsidRPr="00F41EF5">
        <w:rPr>
          <w:rFonts w:cs="Times New Roman"/>
          <w:b/>
          <w:spacing w:val="-1"/>
          <w:szCs w:val="24"/>
        </w:rPr>
        <w:t xml:space="preserve">Tingkat </w:t>
      </w:r>
      <w:proofErr w:type="spellStart"/>
      <w:r w:rsidRPr="00F41EF5">
        <w:rPr>
          <w:rFonts w:cs="Times New Roman"/>
          <w:b/>
          <w:spacing w:val="-1"/>
          <w:szCs w:val="24"/>
        </w:rPr>
        <w:t>Kecemasan</w:t>
      </w:r>
      <w:proofErr w:type="spellEnd"/>
      <w:r w:rsidRPr="00F41EF5">
        <w:rPr>
          <w:rFonts w:cs="Times New Roman"/>
          <w:b/>
          <w:spacing w:val="-1"/>
          <w:szCs w:val="24"/>
        </w:rPr>
        <w:t xml:space="preserve"> </w:t>
      </w:r>
      <w:proofErr w:type="spellStart"/>
      <w:r>
        <w:rPr>
          <w:rFonts w:cs="Times New Roman"/>
          <w:b/>
          <w:spacing w:val="-1"/>
          <w:szCs w:val="24"/>
        </w:rPr>
        <w:t>dengan</w:t>
      </w:r>
      <w:proofErr w:type="spellEnd"/>
      <w:r>
        <w:rPr>
          <w:rFonts w:cs="Times New Roman"/>
          <w:b/>
          <w:spacing w:val="-1"/>
          <w:szCs w:val="24"/>
        </w:rPr>
        <w:t xml:space="preserve"> Insomnia </w:t>
      </w:r>
      <w:r w:rsidRPr="00F41EF5">
        <w:rPr>
          <w:rFonts w:cs="Times New Roman"/>
          <w:b/>
          <w:spacing w:val="-1"/>
          <w:szCs w:val="24"/>
        </w:rPr>
        <w:t xml:space="preserve">pada </w:t>
      </w:r>
      <w:proofErr w:type="spellStart"/>
      <w:r>
        <w:rPr>
          <w:rFonts w:cs="Times New Roman"/>
          <w:b/>
        </w:rPr>
        <w:t>Individu</w:t>
      </w:r>
      <w:proofErr w:type="spellEnd"/>
      <w:r>
        <w:rPr>
          <w:rFonts w:cs="Times New Roman"/>
          <w:b/>
        </w:rPr>
        <w:t xml:space="preserve"> </w:t>
      </w:r>
      <w:r w:rsidRPr="00F41EF5">
        <w:rPr>
          <w:rFonts w:cs="Times New Roman"/>
          <w:b/>
        </w:rPr>
        <w:t xml:space="preserve">yang Tidak </w:t>
      </w:r>
      <w:r>
        <w:rPr>
          <w:rFonts w:cs="Times New Roman"/>
          <w:b/>
        </w:rPr>
        <w:t xml:space="preserve">Memiliki </w:t>
      </w:r>
      <w:proofErr w:type="spellStart"/>
      <w:r>
        <w:rPr>
          <w:rFonts w:cs="Times New Roman"/>
          <w:b/>
        </w:rPr>
        <w:t>Pekerjaan</w:t>
      </w:r>
      <w:proofErr w:type="spellEnd"/>
      <w:r w:rsidRPr="00F41EF5">
        <w:rPr>
          <w:rFonts w:cs="Times New Roman"/>
          <w:b/>
          <w:bCs/>
          <w:szCs w:val="24"/>
          <w:lang w:val="id-ID"/>
        </w:rPr>
        <w:t xml:space="preserve"> </w:t>
      </w:r>
      <w:r w:rsidRPr="00F41EF5">
        <w:rPr>
          <w:rFonts w:cs="Times New Roman"/>
          <w:b/>
          <w:bCs/>
          <w:szCs w:val="24"/>
        </w:rPr>
        <w:t xml:space="preserve">tahun 2024 di </w:t>
      </w:r>
      <w:proofErr w:type="spellStart"/>
      <w:r w:rsidRPr="00F41EF5">
        <w:rPr>
          <w:rFonts w:cs="Times New Roman"/>
          <w:b/>
          <w:bCs/>
          <w:szCs w:val="24"/>
        </w:rPr>
        <w:t>Kecamatan</w:t>
      </w:r>
      <w:proofErr w:type="spellEnd"/>
      <w:r w:rsidRPr="00F41EF5">
        <w:rPr>
          <w:rFonts w:cs="Times New Roman"/>
          <w:b/>
          <w:bCs/>
          <w:szCs w:val="24"/>
        </w:rPr>
        <w:t xml:space="preserve"> Sumbersari </w:t>
      </w:r>
      <w:r w:rsidRPr="00F41EF5">
        <w:rPr>
          <w:rFonts w:cs="Times New Roman"/>
          <w:b/>
          <w:bCs/>
          <w:szCs w:val="24"/>
          <w:lang w:val="id-ID"/>
        </w:rPr>
        <w:t>Kabupaten Jember</w:t>
      </w:r>
    </w:p>
    <w:tbl>
      <w:tblPr>
        <w:tblStyle w:val="TableGrid"/>
        <w:tblW w:w="862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8"/>
        <w:gridCol w:w="429"/>
        <w:gridCol w:w="734"/>
        <w:gridCol w:w="432"/>
        <w:gridCol w:w="732"/>
        <w:gridCol w:w="432"/>
        <w:gridCol w:w="725"/>
        <w:gridCol w:w="7"/>
        <w:gridCol w:w="357"/>
        <w:gridCol w:w="833"/>
        <w:gridCol w:w="515"/>
        <w:gridCol w:w="682"/>
        <w:gridCol w:w="776"/>
        <w:gridCol w:w="811"/>
      </w:tblGrid>
      <w:tr w:rsidR="00130CB1" w:rsidRPr="00130CB1" w14:paraId="48943DB1" w14:textId="77777777" w:rsidTr="000016A0">
        <w:trPr>
          <w:jc w:val="center"/>
        </w:trPr>
        <w:tc>
          <w:tcPr>
            <w:tcW w:w="1158" w:type="dxa"/>
            <w:vMerge w:val="restart"/>
          </w:tcPr>
          <w:p w14:paraId="5F75DAFB" w14:textId="77777777" w:rsidR="00130CB1" w:rsidRPr="00130CB1" w:rsidRDefault="00130CB1" w:rsidP="000016A0">
            <w:pPr>
              <w:pStyle w:val="BodyText"/>
              <w:ind w:left="128" w:right="-1"/>
              <w:jc w:val="center"/>
              <w:rPr>
                <w:rFonts w:ascii="Times New Roman" w:hAnsi="Times New Roman"/>
                <w:sz w:val="20"/>
                <w:szCs w:val="20"/>
              </w:rPr>
            </w:pPr>
            <w:r w:rsidRPr="00130CB1">
              <w:rPr>
                <w:rFonts w:ascii="Times New Roman" w:hAnsi="Times New Roman"/>
                <w:sz w:val="20"/>
                <w:szCs w:val="20"/>
              </w:rPr>
              <w:t>Variable</w:t>
            </w:r>
          </w:p>
        </w:tc>
        <w:tc>
          <w:tcPr>
            <w:tcW w:w="4681" w:type="dxa"/>
            <w:gridSpan w:val="9"/>
            <w:tcBorders>
              <w:bottom w:val="single" w:sz="4" w:space="0" w:color="000000" w:themeColor="text1"/>
            </w:tcBorders>
          </w:tcPr>
          <w:p w14:paraId="475EBC21"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Insomnia</w:t>
            </w:r>
          </w:p>
        </w:tc>
        <w:tc>
          <w:tcPr>
            <w:tcW w:w="1197" w:type="dxa"/>
            <w:gridSpan w:val="2"/>
            <w:vMerge w:val="restart"/>
          </w:tcPr>
          <w:p w14:paraId="18641BE0"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Total</w:t>
            </w:r>
          </w:p>
        </w:tc>
        <w:tc>
          <w:tcPr>
            <w:tcW w:w="776" w:type="dxa"/>
            <w:vMerge w:val="restart"/>
          </w:tcPr>
          <w:p w14:paraId="538E2AB4" w14:textId="77777777" w:rsidR="00130CB1" w:rsidRPr="00130CB1" w:rsidRDefault="00130CB1" w:rsidP="000016A0">
            <w:pPr>
              <w:pStyle w:val="BodyText"/>
              <w:ind w:right="-1"/>
              <w:jc w:val="center"/>
              <w:rPr>
                <w:rFonts w:ascii="Times New Roman" w:hAnsi="Times New Roman"/>
                <w:i/>
                <w:sz w:val="20"/>
                <w:szCs w:val="20"/>
              </w:rPr>
            </w:pPr>
            <w:r w:rsidRPr="00130CB1">
              <w:rPr>
                <w:rFonts w:ascii="Times New Roman" w:hAnsi="Times New Roman"/>
                <w:i/>
                <w:sz w:val="20"/>
                <w:szCs w:val="20"/>
              </w:rPr>
              <w:t>P-value</w:t>
            </w:r>
          </w:p>
        </w:tc>
        <w:tc>
          <w:tcPr>
            <w:tcW w:w="811" w:type="dxa"/>
            <w:vMerge w:val="restart"/>
          </w:tcPr>
          <w:p w14:paraId="10091C6D" w14:textId="77777777" w:rsidR="00130CB1" w:rsidRPr="00130CB1" w:rsidRDefault="00130CB1" w:rsidP="000016A0">
            <w:pPr>
              <w:pStyle w:val="BodyText"/>
              <w:ind w:right="-1"/>
              <w:jc w:val="center"/>
              <w:rPr>
                <w:rFonts w:ascii="Times New Roman" w:hAnsi="Times New Roman"/>
                <w:i/>
                <w:sz w:val="20"/>
                <w:szCs w:val="20"/>
              </w:rPr>
            </w:pPr>
            <w:r w:rsidRPr="00130CB1">
              <w:rPr>
                <w:rFonts w:ascii="Times New Roman" w:hAnsi="Times New Roman"/>
                <w:i/>
                <w:sz w:val="20"/>
                <w:szCs w:val="20"/>
              </w:rPr>
              <w:t>Correlation coefficient</w:t>
            </w:r>
          </w:p>
        </w:tc>
      </w:tr>
      <w:tr w:rsidR="00130CB1" w:rsidRPr="00130CB1" w14:paraId="0E19B1D5" w14:textId="77777777" w:rsidTr="000016A0">
        <w:trPr>
          <w:jc w:val="center"/>
        </w:trPr>
        <w:tc>
          <w:tcPr>
            <w:tcW w:w="1158" w:type="dxa"/>
            <w:vMerge/>
          </w:tcPr>
          <w:p w14:paraId="7A0F7CB3" w14:textId="77777777" w:rsidR="00130CB1" w:rsidRPr="00130CB1" w:rsidRDefault="00130CB1" w:rsidP="000016A0">
            <w:pPr>
              <w:pStyle w:val="BodyText"/>
              <w:ind w:right="-1"/>
              <w:jc w:val="both"/>
              <w:rPr>
                <w:rFonts w:ascii="Times New Roman" w:hAnsi="Times New Roman"/>
                <w:sz w:val="20"/>
                <w:szCs w:val="20"/>
                <w:lang w:val="id-ID"/>
              </w:rPr>
            </w:pPr>
          </w:p>
        </w:tc>
        <w:tc>
          <w:tcPr>
            <w:tcW w:w="1163" w:type="dxa"/>
            <w:gridSpan w:val="2"/>
            <w:tcBorders>
              <w:top w:val="single" w:sz="4" w:space="0" w:color="000000" w:themeColor="text1"/>
              <w:bottom w:val="single" w:sz="4" w:space="0" w:color="000000" w:themeColor="text1"/>
            </w:tcBorders>
          </w:tcPr>
          <w:p w14:paraId="3F2FD138"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Tidak insomnia</w:t>
            </w:r>
          </w:p>
        </w:tc>
        <w:tc>
          <w:tcPr>
            <w:tcW w:w="1164" w:type="dxa"/>
            <w:gridSpan w:val="2"/>
            <w:tcBorders>
              <w:top w:val="single" w:sz="4" w:space="0" w:color="000000" w:themeColor="text1"/>
              <w:bottom w:val="single" w:sz="4" w:space="0" w:color="000000" w:themeColor="text1"/>
            </w:tcBorders>
          </w:tcPr>
          <w:p w14:paraId="287A244B" w14:textId="77777777" w:rsidR="00130CB1" w:rsidRPr="00130CB1" w:rsidRDefault="00130CB1" w:rsidP="000016A0">
            <w:pPr>
              <w:pStyle w:val="BodyText"/>
              <w:ind w:right="-1"/>
              <w:jc w:val="center"/>
              <w:rPr>
                <w:rFonts w:ascii="Times New Roman" w:hAnsi="Times New Roman"/>
                <w:sz w:val="20"/>
                <w:szCs w:val="20"/>
              </w:rPr>
            </w:pPr>
            <w:proofErr w:type="spellStart"/>
            <w:r w:rsidRPr="00130CB1">
              <w:rPr>
                <w:rFonts w:ascii="Times New Roman" w:hAnsi="Times New Roman"/>
                <w:sz w:val="20"/>
                <w:szCs w:val="20"/>
              </w:rPr>
              <w:t>Ringan</w:t>
            </w:r>
            <w:proofErr w:type="spellEnd"/>
          </w:p>
        </w:tc>
        <w:tc>
          <w:tcPr>
            <w:tcW w:w="1164" w:type="dxa"/>
            <w:gridSpan w:val="3"/>
            <w:tcBorders>
              <w:top w:val="single" w:sz="4" w:space="0" w:color="000000" w:themeColor="text1"/>
              <w:bottom w:val="single" w:sz="4" w:space="0" w:color="000000" w:themeColor="text1"/>
            </w:tcBorders>
          </w:tcPr>
          <w:p w14:paraId="70CF07A4"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Berat</w:t>
            </w:r>
          </w:p>
        </w:tc>
        <w:tc>
          <w:tcPr>
            <w:tcW w:w="1190" w:type="dxa"/>
            <w:gridSpan w:val="2"/>
            <w:tcBorders>
              <w:top w:val="single" w:sz="4" w:space="0" w:color="000000" w:themeColor="text1"/>
              <w:bottom w:val="single" w:sz="4" w:space="0" w:color="000000" w:themeColor="text1"/>
            </w:tcBorders>
          </w:tcPr>
          <w:p w14:paraId="516519D6"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 xml:space="preserve">Sangat </w:t>
            </w:r>
            <w:proofErr w:type="spellStart"/>
            <w:r w:rsidRPr="00130CB1">
              <w:rPr>
                <w:rFonts w:ascii="Times New Roman" w:hAnsi="Times New Roman"/>
                <w:sz w:val="20"/>
                <w:szCs w:val="20"/>
              </w:rPr>
              <w:t>berat</w:t>
            </w:r>
            <w:proofErr w:type="spellEnd"/>
          </w:p>
        </w:tc>
        <w:tc>
          <w:tcPr>
            <w:tcW w:w="1197" w:type="dxa"/>
            <w:gridSpan w:val="2"/>
            <w:vMerge/>
          </w:tcPr>
          <w:p w14:paraId="2E9CF8F1" w14:textId="77777777" w:rsidR="00130CB1" w:rsidRPr="00130CB1" w:rsidRDefault="00130CB1" w:rsidP="000016A0">
            <w:pPr>
              <w:pStyle w:val="BodyText"/>
              <w:ind w:right="-1"/>
              <w:jc w:val="both"/>
              <w:rPr>
                <w:rFonts w:ascii="Times New Roman" w:hAnsi="Times New Roman"/>
                <w:sz w:val="20"/>
                <w:szCs w:val="20"/>
                <w:lang w:val="id-ID"/>
              </w:rPr>
            </w:pPr>
          </w:p>
        </w:tc>
        <w:tc>
          <w:tcPr>
            <w:tcW w:w="776" w:type="dxa"/>
            <w:vMerge/>
          </w:tcPr>
          <w:p w14:paraId="5706F2FE" w14:textId="77777777" w:rsidR="00130CB1" w:rsidRPr="00130CB1" w:rsidRDefault="00130CB1" w:rsidP="000016A0">
            <w:pPr>
              <w:pStyle w:val="BodyText"/>
              <w:ind w:right="-1"/>
              <w:jc w:val="both"/>
              <w:rPr>
                <w:rFonts w:ascii="Times New Roman" w:hAnsi="Times New Roman"/>
                <w:sz w:val="20"/>
                <w:szCs w:val="20"/>
                <w:lang w:val="id-ID"/>
              </w:rPr>
            </w:pPr>
          </w:p>
        </w:tc>
        <w:tc>
          <w:tcPr>
            <w:tcW w:w="811" w:type="dxa"/>
            <w:vMerge/>
          </w:tcPr>
          <w:p w14:paraId="40A4D204" w14:textId="77777777" w:rsidR="00130CB1" w:rsidRPr="00130CB1" w:rsidRDefault="00130CB1" w:rsidP="000016A0">
            <w:pPr>
              <w:pStyle w:val="BodyText"/>
              <w:ind w:right="-1"/>
              <w:jc w:val="both"/>
              <w:rPr>
                <w:rFonts w:ascii="Times New Roman" w:hAnsi="Times New Roman"/>
                <w:sz w:val="20"/>
                <w:szCs w:val="20"/>
                <w:lang w:val="id-ID"/>
              </w:rPr>
            </w:pPr>
          </w:p>
        </w:tc>
      </w:tr>
      <w:tr w:rsidR="00130CB1" w:rsidRPr="00130CB1" w14:paraId="7BDB8CDF" w14:textId="77777777" w:rsidTr="000016A0">
        <w:trPr>
          <w:jc w:val="center"/>
        </w:trPr>
        <w:tc>
          <w:tcPr>
            <w:tcW w:w="1158" w:type="dxa"/>
          </w:tcPr>
          <w:p w14:paraId="0AC7EBB5" w14:textId="77777777" w:rsidR="00130CB1" w:rsidRPr="00130CB1" w:rsidRDefault="00130CB1" w:rsidP="000016A0">
            <w:pPr>
              <w:pStyle w:val="BodyText"/>
              <w:ind w:right="-1"/>
              <w:jc w:val="center"/>
              <w:rPr>
                <w:rFonts w:ascii="Times New Roman" w:hAnsi="Times New Roman"/>
                <w:sz w:val="20"/>
                <w:szCs w:val="20"/>
                <w:lang w:val="id-ID"/>
              </w:rPr>
            </w:pPr>
            <w:proofErr w:type="spellStart"/>
            <w:r w:rsidRPr="00130CB1">
              <w:rPr>
                <w:rFonts w:ascii="Times New Roman" w:hAnsi="Times New Roman"/>
                <w:sz w:val="20"/>
                <w:szCs w:val="20"/>
              </w:rPr>
              <w:t>Kecemasan</w:t>
            </w:r>
            <w:proofErr w:type="spellEnd"/>
          </w:p>
        </w:tc>
        <w:tc>
          <w:tcPr>
            <w:tcW w:w="429" w:type="dxa"/>
            <w:tcBorders>
              <w:top w:val="single" w:sz="4" w:space="0" w:color="000000" w:themeColor="text1"/>
            </w:tcBorders>
          </w:tcPr>
          <w:p w14:paraId="32AA427D"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F</w:t>
            </w:r>
          </w:p>
        </w:tc>
        <w:tc>
          <w:tcPr>
            <w:tcW w:w="734" w:type="dxa"/>
            <w:tcBorders>
              <w:top w:val="single" w:sz="4" w:space="0" w:color="000000" w:themeColor="text1"/>
            </w:tcBorders>
          </w:tcPr>
          <w:p w14:paraId="48C5970B"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w:t>
            </w:r>
          </w:p>
        </w:tc>
        <w:tc>
          <w:tcPr>
            <w:tcW w:w="432" w:type="dxa"/>
            <w:tcBorders>
              <w:top w:val="single" w:sz="4" w:space="0" w:color="000000" w:themeColor="text1"/>
            </w:tcBorders>
          </w:tcPr>
          <w:p w14:paraId="5F404E78"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F</w:t>
            </w:r>
          </w:p>
        </w:tc>
        <w:tc>
          <w:tcPr>
            <w:tcW w:w="732" w:type="dxa"/>
            <w:tcBorders>
              <w:top w:val="single" w:sz="4" w:space="0" w:color="000000" w:themeColor="text1"/>
            </w:tcBorders>
          </w:tcPr>
          <w:p w14:paraId="410F4AC1"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w:t>
            </w:r>
          </w:p>
        </w:tc>
        <w:tc>
          <w:tcPr>
            <w:tcW w:w="432" w:type="dxa"/>
            <w:tcBorders>
              <w:top w:val="single" w:sz="4" w:space="0" w:color="000000" w:themeColor="text1"/>
            </w:tcBorders>
          </w:tcPr>
          <w:p w14:paraId="02B39CF1"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F</w:t>
            </w:r>
          </w:p>
        </w:tc>
        <w:tc>
          <w:tcPr>
            <w:tcW w:w="725" w:type="dxa"/>
            <w:tcBorders>
              <w:top w:val="single" w:sz="4" w:space="0" w:color="000000" w:themeColor="text1"/>
            </w:tcBorders>
          </w:tcPr>
          <w:p w14:paraId="3F988053"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w:t>
            </w:r>
          </w:p>
        </w:tc>
        <w:tc>
          <w:tcPr>
            <w:tcW w:w="364" w:type="dxa"/>
            <w:gridSpan w:val="2"/>
            <w:tcBorders>
              <w:top w:val="single" w:sz="4" w:space="0" w:color="000000" w:themeColor="text1"/>
            </w:tcBorders>
          </w:tcPr>
          <w:p w14:paraId="587FC187"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F</w:t>
            </w:r>
          </w:p>
        </w:tc>
        <w:tc>
          <w:tcPr>
            <w:tcW w:w="833" w:type="dxa"/>
            <w:tcBorders>
              <w:top w:val="single" w:sz="4" w:space="0" w:color="000000" w:themeColor="text1"/>
            </w:tcBorders>
          </w:tcPr>
          <w:p w14:paraId="38302C90"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w:t>
            </w:r>
          </w:p>
        </w:tc>
        <w:tc>
          <w:tcPr>
            <w:tcW w:w="515" w:type="dxa"/>
          </w:tcPr>
          <w:p w14:paraId="2B2A65F5"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F</w:t>
            </w:r>
          </w:p>
        </w:tc>
        <w:tc>
          <w:tcPr>
            <w:tcW w:w="682" w:type="dxa"/>
          </w:tcPr>
          <w:p w14:paraId="14963316"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rPr>
            </w:pPr>
            <w:r w:rsidRPr="00130CB1">
              <w:rPr>
                <w:rFonts w:ascii="Times New Roman" w:hAnsi="Times New Roman"/>
                <w:b/>
                <w:bCs/>
                <w:color w:val="000000" w:themeColor="text1" w:themeShade="BF"/>
                <w:sz w:val="20"/>
                <w:szCs w:val="20"/>
              </w:rPr>
              <w:t>%</w:t>
            </w:r>
          </w:p>
        </w:tc>
        <w:tc>
          <w:tcPr>
            <w:tcW w:w="776" w:type="dxa"/>
          </w:tcPr>
          <w:p w14:paraId="6132869E"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lang w:val="id-ID"/>
              </w:rPr>
            </w:pPr>
          </w:p>
        </w:tc>
        <w:tc>
          <w:tcPr>
            <w:tcW w:w="811" w:type="dxa"/>
          </w:tcPr>
          <w:p w14:paraId="6A633B01" w14:textId="77777777" w:rsidR="00130CB1" w:rsidRPr="00130CB1" w:rsidRDefault="00130CB1" w:rsidP="000016A0">
            <w:pPr>
              <w:pStyle w:val="BodyText"/>
              <w:ind w:right="-1"/>
              <w:jc w:val="center"/>
              <w:rPr>
                <w:rFonts w:ascii="Times New Roman" w:hAnsi="Times New Roman"/>
                <w:b/>
                <w:bCs/>
                <w:color w:val="000000" w:themeColor="text1" w:themeShade="BF"/>
                <w:sz w:val="20"/>
                <w:szCs w:val="20"/>
                <w:lang w:val="id-ID"/>
              </w:rPr>
            </w:pPr>
          </w:p>
        </w:tc>
      </w:tr>
      <w:tr w:rsidR="00130CB1" w:rsidRPr="00130CB1" w14:paraId="1D1AA20D" w14:textId="77777777" w:rsidTr="000016A0">
        <w:trPr>
          <w:jc w:val="center"/>
        </w:trPr>
        <w:tc>
          <w:tcPr>
            <w:tcW w:w="1158" w:type="dxa"/>
          </w:tcPr>
          <w:p w14:paraId="30B83C5A" w14:textId="77777777" w:rsidR="00130CB1" w:rsidRPr="00130CB1" w:rsidRDefault="00130CB1" w:rsidP="000016A0">
            <w:pPr>
              <w:pStyle w:val="BodyText"/>
              <w:ind w:right="-1"/>
              <w:jc w:val="center"/>
              <w:rPr>
                <w:rFonts w:ascii="Times New Roman" w:hAnsi="Times New Roman"/>
                <w:b/>
                <w:sz w:val="20"/>
                <w:szCs w:val="20"/>
              </w:rPr>
            </w:pPr>
            <w:proofErr w:type="spellStart"/>
            <w:r w:rsidRPr="00130CB1">
              <w:rPr>
                <w:rFonts w:ascii="Times New Roman" w:hAnsi="Times New Roman"/>
                <w:sz w:val="20"/>
                <w:szCs w:val="20"/>
              </w:rPr>
              <w:t>Ringan</w:t>
            </w:r>
            <w:proofErr w:type="spellEnd"/>
          </w:p>
        </w:tc>
        <w:tc>
          <w:tcPr>
            <w:tcW w:w="429" w:type="dxa"/>
          </w:tcPr>
          <w:p w14:paraId="26F00D8E"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15</w:t>
            </w:r>
          </w:p>
        </w:tc>
        <w:tc>
          <w:tcPr>
            <w:tcW w:w="734" w:type="dxa"/>
          </w:tcPr>
          <w:p w14:paraId="6244D7A7"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27.3%</w:t>
            </w:r>
          </w:p>
        </w:tc>
        <w:tc>
          <w:tcPr>
            <w:tcW w:w="432" w:type="dxa"/>
          </w:tcPr>
          <w:p w14:paraId="0611FE0F"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35</w:t>
            </w:r>
          </w:p>
        </w:tc>
        <w:tc>
          <w:tcPr>
            <w:tcW w:w="732" w:type="dxa"/>
          </w:tcPr>
          <w:p w14:paraId="7B4C377F"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63.6%</w:t>
            </w:r>
          </w:p>
        </w:tc>
        <w:tc>
          <w:tcPr>
            <w:tcW w:w="432" w:type="dxa"/>
          </w:tcPr>
          <w:p w14:paraId="35FA103A"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5</w:t>
            </w:r>
          </w:p>
        </w:tc>
        <w:tc>
          <w:tcPr>
            <w:tcW w:w="732" w:type="dxa"/>
            <w:gridSpan w:val="2"/>
          </w:tcPr>
          <w:p w14:paraId="554D5C1B"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9.1%</w:t>
            </w:r>
          </w:p>
        </w:tc>
        <w:tc>
          <w:tcPr>
            <w:tcW w:w="357" w:type="dxa"/>
          </w:tcPr>
          <w:p w14:paraId="13D36C40"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0</w:t>
            </w:r>
          </w:p>
        </w:tc>
        <w:tc>
          <w:tcPr>
            <w:tcW w:w="833" w:type="dxa"/>
          </w:tcPr>
          <w:p w14:paraId="30EC9111"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0.0%</w:t>
            </w:r>
          </w:p>
        </w:tc>
        <w:tc>
          <w:tcPr>
            <w:tcW w:w="515" w:type="dxa"/>
          </w:tcPr>
          <w:p w14:paraId="7E860D64"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55</w:t>
            </w:r>
          </w:p>
        </w:tc>
        <w:tc>
          <w:tcPr>
            <w:tcW w:w="682" w:type="dxa"/>
          </w:tcPr>
          <w:p w14:paraId="77BCBBD2"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100%</w:t>
            </w:r>
          </w:p>
        </w:tc>
        <w:tc>
          <w:tcPr>
            <w:tcW w:w="776" w:type="dxa"/>
          </w:tcPr>
          <w:p w14:paraId="1E7E694B"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&lt;0.001</w:t>
            </w:r>
          </w:p>
        </w:tc>
        <w:tc>
          <w:tcPr>
            <w:tcW w:w="811" w:type="dxa"/>
          </w:tcPr>
          <w:p w14:paraId="729A1B6A"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0.617</w:t>
            </w:r>
          </w:p>
        </w:tc>
      </w:tr>
      <w:tr w:rsidR="00130CB1" w:rsidRPr="00130CB1" w14:paraId="4885729B" w14:textId="77777777" w:rsidTr="000016A0">
        <w:trPr>
          <w:jc w:val="center"/>
        </w:trPr>
        <w:tc>
          <w:tcPr>
            <w:tcW w:w="1158" w:type="dxa"/>
          </w:tcPr>
          <w:p w14:paraId="21C79FF8" w14:textId="77777777" w:rsidR="00130CB1" w:rsidRPr="00130CB1" w:rsidRDefault="00130CB1" w:rsidP="000016A0">
            <w:pPr>
              <w:pStyle w:val="BodyText"/>
              <w:ind w:right="-1"/>
              <w:jc w:val="center"/>
              <w:rPr>
                <w:rFonts w:ascii="Times New Roman" w:hAnsi="Times New Roman"/>
                <w:b/>
                <w:sz w:val="20"/>
                <w:szCs w:val="20"/>
              </w:rPr>
            </w:pPr>
            <w:r w:rsidRPr="00130CB1">
              <w:rPr>
                <w:rFonts w:ascii="Times New Roman" w:hAnsi="Times New Roman"/>
                <w:sz w:val="20"/>
                <w:szCs w:val="20"/>
              </w:rPr>
              <w:t>Sedang</w:t>
            </w:r>
          </w:p>
        </w:tc>
        <w:tc>
          <w:tcPr>
            <w:tcW w:w="429" w:type="dxa"/>
          </w:tcPr>
          <w:p w14:paraId="0250BF5E"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0</w:t>
            </w:r>
          </w:p>
        </w:tc>
        <w:tc>
          <w:tcPr>
            <w:tcW w:w="734" w:type="dxa"/>
          </w:tcPr>
          <w:p w14:paraId="6ECA3D8E"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0.0%</w:t>
            </w:r>
          </w:p>
        </w:tc>
        <w:tc>
          <w:tcPr>
            <w:tcW w:w="432" w:type="dxa"/>
          </w:tcPr>
          <w:p w14:paraId="5FA86A92"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19</w:t>
            </w:r>
          </w:p>
        </w:tc>
        <w:tc>
          <w:tcPr>
            <w:tcW w:w="732" w:type="dxa"/>
          </w:tcPr>
          <w:p w14:paraId="5B0D48DE"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57.6%</w:t>
            </w:r>
          </w:p>
        </w:tc>
        <w:tc>
          <w:tcPr>
            <w:tcW w:w="432" w:type="dxa"/>
          </w:tcPr>
          <w:p w14:paraId="27B140B8"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14</w:t>
            </w:r>
          </w:p>
        </w:tc>
        <w:tc>
          <w:tcPr>
            <w:tcW w:w="732" w:type="dxa"/>
            <w:gridSpan w:val="2"/>
          </w:tcPr>
          <w:p w14:paraId="560CA50A"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42.4%</w:t>
            </w:r>
          </w:p>
        </w:tc>
        <w:tc>
          <w:tcPr>
            <w:tcW w:w="357" w:type="dxa"/>
          </w:tcPr>
          <w:p w14:paraId="3E245470"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0</w:t>
            </w:r>
          </w:p>
        </w:tc>
        <w:tc>
          <w:tcPr>
            <w:tcW w:w="833" w:type="dxa"/>
          </w:tcPr>
          <w:p w14:paraId="12C8246E"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0.0%</w:t>
            </w:r>
          </w:p>
        </w:tc>
        <w:tc>
          <w:tcPr>
            <w:tcW w:w="515" w:type="dxa"/>
          </w:tcPr>
          <w:p w14:paraId="232A5E57"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33</w:t>
            </w:r>
          </w:p>
        </w:tc>
        <w:tc>
          <w:tcPr>
            <w:tcW w:w="682" w:type="dxa"/>
          </w:tcPr>
          <w:p w14:paraId="2B71E2EF"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100%</w:t>
            </w:r>
          </w:p>
        </w:tc>
        <w:tc>
          <w:tcPr>
            <w:tcW w:w="776" w:type="dxa"/>
          </w:tcPr>
          <w:p w14:paraId="4B1BAE8F" w14:textId="77777777" w:rsidR="00130CB1" w:rsidRPr="00130CB1" w:rsidRDefault="00130CB1" w:rsidP="000016A0">
            <w:pPr>
              <w:pStyle w:val="BodyText"/>
              <w:ind w:right="-1"/>
              <w:jc w:val="center"/>
              <w:rPr>
                <w:rFonts w:ascii="Times New Roman" w:hAnsi="Times New Roman"/>
                <w:sz w:val="20"/>
                <w:szCs w:val="20"/>
                <w:lang w:val="id-ID"/>
              </w:rPr>
            </w:pPr>
          </w:p>
        </w:tc>
        <w:tc>
          <w:tcPr>
            <w:tcW w:w="811" w:type="dxa"/>
          </w:tcPr>
          <w:p w14:paraId="00048596" w14:textId="77777777" w:rsidR="00130CB1" w:rsidRPr="00130CB1" w:rsidRDefault="00130CB1" w:rsidP="000016A0">
            <w:pPr>
              <w:pStyle w:val="BodyText"/>
              <w:ind w:right="-1"/>
              <w:jc w:val="center"/>
              <w:rPr>
                <w:rFonts w:ascii="Times New Roman" w:hAnsi="Times New Roman"/>
                <w:sz w:val="20"/>
                <w:szCs w:val="20"/>
                <w:lang w:val="id-ID"/>
              </w:rPr>
            </w:pPr>
          </w:p>
        </w:tc>
      </w:tr>
      <w:tr w:rsidR="00130CB1" w:rsidRPr="00130CB1" w14:paraId="2DB09C0A" w14:textId="77777777" w:rsidTr="000016A0">
        <w:trPr>
          <w:jc w:val="center"/>
        </w:trPr>
        <w:tc>
          <w:tcPr>
            <w:tcW w:w="1158" w:type="dxa"/>
          </w:tcPr>
          <w:p w14:paraId="428A771B" w14:textId="77777777" w:rsidR="00130CB1" w:rsidRPr="00130CB1" w:rsidRDefault="00130CB1" w:rsidP="000016A0">
            <w:pPr>
              <w:pStyle w:val="BodyText"/>
              <w:ind w:right="-1"/>
              <w:jc w:val="center"/>
              <w:rPr>
                <w:rFonts w:ascii="Times New Roman" w:hAnsi="Times New Roman"/>
                <w:b/>
                <w:sz w:val="20"/>
                <w:szCs w:val="20"/>
              </w:rPr>
            </w:pPr>
            <w:r w:rsidRPr="00130CB1">
              <w:rPr>
                <w:rFonts w:ascii="Times New Roman" w:hAnsi="Times New Roman"/>
                <w:sz w:val="20"/>
                <w:szCs w:val="20"/>
              </w:rPr>
              <w:t>Berat</w:t>
            </w:r>
          </w:p>
        </w:tc>
        <w:tc>
          <w:tcPr>
            <w:tcW w:w="429" w:type="dxa"/>
          </w:tcPr>
          <w:p w14:paraId="5508237E"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0</w:t>
            </w:r>
          </w:p>
        </w:tc>
        <w:tc>
          <w:tcPr>
            <w:tcW w:w="734" w:type="dxa"/>
          </w:tcPr>
          <w:p w14:paraId="34468D10"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0.0%</w:t>
            </w:r>
          </w:p>
        </w:tc>
        <w:tc>
          <w:tcPr>
            <w:tcW w:w="432" w:type="dxa"/>
          </w:tcPr>
          <w:p w14:paraId="119E750F"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2</w:t>
            </w:r>
          </w:p>
        </w:tc>
        <w:tc>
          <w:tcPr>
            <w:tcW w:w="732" w:type="dxa"/>
          </w:tcPr>
          <w:p w14:paraId="06FD768D"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18.2%</w:t>
            </w:r>
          </w:p>
        </w:tc>
        <w:tc>
          <w:tcPr>
            <w:tcW w:w="432" w:type="dxa"/>
          </w:tcPr>
          <w:p w14:paraId="44B9B83E"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2</w:t>
            </w:r>
          </w:p>
        </w:tc>
        <w:tc>
          <w:tcPr>
            <w:tcW w:w="732" w:type="dxa"/>
            <w:gridSpan w:val="2"/>
          </w:tcPr>
          <w:p w14:paraId="23DE0522" w14:textId="77777777" w:rsidR="00130CB1" w:rsidRPr="00130CB1" w:rsidRDefault="00130CB1" w:rsidP="000016A0">
            <w:pPr>
              <w:pStyle w:val="BodyText"/>
              <w:ind w:right="-1"/>
              <w:jc w:val="center"/>
              <w:rPr>
                <w:rFonts w:ascii="Times New Roman" w:hAnsi="Times New Roman"/>
                <w:color w:val="000000" w:themeColor="text1" w:themeShade="BF"/>
                <w:sz w:val="20"/>
                <w:szCs w:val="20"/>
                <w:lang w:val="id-ID"/>
              </w:rPr>
            </w:pPr>
            <w:r w:rsidRPr="00130CB1">
              <w:rPr>
                <w:rFonts w:ascii="Times New Roman" w:hAnsi="Times New Roman"/>
                <w:color w:val="000000" w:themeColor="text1" w:themeShade="BF"/>
                <w:sz w:val="20"/>
                <w:szCs w:val="20"/>
              </w:rPr>
              <w:t>18.2%</w:t>
            </w:r>
          </w:p>
        </w:tc>
        <w:tc>
          <w:tcPr>
            <w:tcW w:w="357" w:type="dxa"/>
          </w:tcPr>
          <w:p w14:paraId="17779E54"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7</w:t>
            </w:r>
          </w:p>
        </w:tc>
        <w:tc>
          <w:tcPr>
            <w:tcW w:w="833" w:type="dxa"/>
          </w:tcPr>
          <w:p w14:paraId="6301C019"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63.6%</w:t>
            </w:r>
          </w:p>
        </w:tc>
        <w:tc>
          <w:tcPr>
            <w:tcW w:w="515" w:type="dxa"/>
          </w:tcPr>
          <w:p w14:paraId="55337924"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11</w:t>
            </w:r>
          </w:p>
        </w:tc>
        <w:tc>
          <w:tcPr>
            <w:tcW w:w="682" w:type="dxa"/>
          </w:tcPr>
          <w:p w14:paraId="32BB2FCC"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100%</w:t>
            </w:r>
          </w:p>
        </w:tc>
        <w:tc>
          <w:tcPr>
            <w:tcW w:w="776" w:type="dxa"/>
          </w:tcPr>
          <w:p w14:paraId="52257728" w14:textId="77777777" w:rsidR="00130CB1" w:rsidRPr="00130CB1" w:rsidRDefault="00130CB1" w:rsidP="000016A0">
            <w:pPr>
              <w:pStyle w:val="BodyText"/>
              <w:ind w:right="-1"/>
              <w:jc w:val="center"/>
              <w:rPr>
                <w:rFonts w:ascii="Times New Roman" w:hAnsi="Times New Roman"/>
                <w:sz w:val="20"/>
                <w:szCs w:val="20"/>
                <w:lang w:val="id-ID"/>
              </w:rPr>
            </w:pPr>
          </w:p>
        </w:tc>
        <w:tc>
          <w:tcPr>
            <w:tcW w:w="811" w:type="dxa"/>
          </w:tcPr>
          <w:p w14:paraId="02590F67" w14:textId="77777777" w:rsidR="00130CB1" w:rsidRPr="00130CB1" w:rsidRDefault="00130CB1" w:rsidP="000016A0">
            <w:pPr>
              <w:pStyle w:val="BodyText"/>
              <w:ind w:right="-1"/>
              <w:jc w:val="center"/>
              <w:rPr>
                <w:rFonts w:ascii="Times New Roman" w:hAnsi="Times New Roman"/>
                <w:sz w:val="20"/>
                <w:szCs w:val="20"/>
                <w:lang w:val="id-ID"/>
              </w:rPr>
            </w:pPr>
          </w:p>
        </w:tc>
      </w:tr>
      <w:tr w:rsidR="00130CB1" w:rsidRPr="00130CB1" w14:paraId="5913B9B5" w14:textId="77777777" w:rsidTr="000016A0">
        <w:trPr>
          <w:jc w:val="center"/>
        </w:trPr>
        <w:tc>
          <w:tcPr>
            <w:tcW w:w="1158" w:type="dxa"/>
          </w:tcPr>
          <w:p w14:paraId="6B5EF942" w14:textId="77777777" w:rsidR="00130CB1" w:rsidRPr="00130CB1" w:rsidRDefault="00130CB1" w:rsidP="000016A0">
            <w:pPr>
              <w:pStyle w:val="BodyText"/>
              <w:ind w:right="-1"/>
              <w:jc w:val="center"/>
              <w:rPr>
                <w:rFonts w:ascii="Times New Roman" w:hAnsi="Times New Roman"/>
                <w:b/>
                <w:sz w:val="20"/>
                <w:szCs w:val="20"/>
              </w:rPr>
            </w:pPr>
            <w:r w:rsidRPr="00130CB1">
              <w:rPr>
                <w:rFonts w:ascii="Times New Roman" w:hAnsi="Times New Roman"/>
                <w:sz w:val="20"/>
                <w:szCs w:val="20"/>
              </w:rPr>
              <w:t>Panik</w:t>
            </w:r>
          </w:p>
        </w:tc>
        <w:tc>
          <w:tcPr>
            <w:tcW w:w="429" w:type="dxa"/>
          </w:tcPr>
          <w:p w14:paraId="358D50B7"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0</w:t>
            </w:r>
          </w:p>
        </w:tc>
        <w:tc>
          <w:tcPr>
            <w:tcW w:w="734" w:type="dxa"/>
          </w:tcPr>
          <w:p w14:paraId="095E3A26"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0.0%</w:t>
            </w:r>
          </w:p>
        </w:tc>
        <w:tc>
          <w:tcPr>
            <w:tcW w:w="432" w:type="dxa"/>
          </w:tcPr>
          <w:p w14:paraId="7EE98A15"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0</w:t>
            </w:r>
          </w:p>
        </w:tc>
        <w:tc>
          <w:tcPr>
            <w:tcW w:w="732" w:type="dxa"/>
          </w:tcPr>
          <w:p w14:paraId="6063565E"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0.0%</w:t>
            </w:r>
          </w:p>
        </w:tc>
        <w:tc>
          <w:tcPr>
            <w:tcW w:w="432" w:type="dxa"/>
          </w:tcPr>
          <w:p w14:paraId="5DF52F09"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0</w:t>
            </w:r>
          </w:p>
        </w:tc>
        <w:tc>
          <w:tcPr>
            <w:tcW w:w="732" w:type="dxa"/>
            <w:gridSpan w:val="2"/>
          </w:tcPr>
          <w:p w14:paraId="221A52C6"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0.0%</w:t>
            </w:r>
          </w:p>
        </w:tc>
        <w:tc>
          <w:tcPr>
            <w:tcW w:w="357" w:type="dxa"/>
          </w:tcPr>
          <w:p w14:paraId="66E63BFC"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w:t>
            </w:r>
          </w:p>
        </w:tc>
        <w:tc>
          <w:tcPr>
            <w:tcW w:w="833" w:type="dxa"/>
          </w:tcPr>
          <w:p w14:paraId="29982C62"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100.0%</w:t>
            </w:r>
          </w:p>
        </w:tc>
        <w:tc>
          <w:tcPr>
            <w:tcW w:w="515" w:type="dxa"/>
          </w:tcPr>
          <w:p w14:paraId="4DEB6C6A"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w:t>
            </w:r>
          </w:p>
        </w:tc>
        <w:tc>
          <w:tcPr>
            <w:tcW w:w="682" w:type="dxa"/>
          </w:tcPr>
          <w:p w14:paraId="5BAAFCEB"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100%</w:t>
            </w:r>
          </w:p>
        </w:tc>
        <w:tc>
          <w:tcPr>
            <w:tcW w:w="776" w:type="dxa"/>
          </w:tcPr>
          <w:p w14:paraId="49B5981D" w14:textId="77777777" w:rsidR="00130CB1" w:rsidRPr="00130CB1" w:rsidRDefault="00130CB1" w:rsidP="000016A0">
            <w:pPr>
              <w:pStyle w:val="BodyText"/>
              <w:ind w:right="-1"/>
              <w:jc w:val="center"/>
              <w:rPr>
                <w:rFonts w:ascii="Times New Roman" w:hAnsi="Times New Roman"/>
                <w:sz w:val="20"/>
                <w:szCs w:val="20"/>
                <w:lang w:val="id-ID"/>
              </w:rPr>
            </w:pPr>
          </w:p>
        </w:tc>
        <w:tc>
          <w:tcPr>
            <w:tcW w:w="811" w:type="dxa"/>
          </w:tcPr>
          <w:p w14:paraId="56997B15" w14:textId="77777777" w:rsidR="00130CB1" w:rsidRPr="00130CB1" w:rsidRDefault="00130CB1" w:rsidP="000016A0">
            <w:pPr>
              <w:pStyle w:val="BodyText"/>
              <w:ind w:right="-1"/>
              <w:jc w:val="center"/>
              <w:rPr>
                <w:rFonts w:ascii="Times New Roman" w:hAnsi="Times New Roman"/>
                <w:sz w:val="20"/>
                <w:szCs w:val="20"/>
                <w:lang w:val="id-ID"/>
              </w:rPr>
            </w:pPr>
          </w:p>
        </w:tc>
      </w:tr>
      <w:tr w:rsidR="00130CB1" w:rsidRPr="00130CB1" w14:paraId="5213FF47" w14:textId="77777777" w:rsidTr="000016A0">
        <w:trPr>
          <w:jc w:val="center"/>
        </w:trPr>
        <w:tc>
          <w:tcPr>
            <w:tcW w:w="1158" w:type="dxa"/>
          </w:tcPr>
          <w:p w14:paraId="64C82FDD"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Total</w:t>
            </w:r>
          </w:p>
        </w:tc>
        <w:tc>
          <w:tcPr>
            <w:tcW w:w="429" w:type="dxa"/>
          </w:tcPr>
          <w:p w14:paraId="6EE12CB1"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15</w:t>
            </w:r>
          </w:p>
        </w:tc>
        <w:tc>
          <w:tcPr>
            <w:tcW w:w="734" w:type="dxa"/>
          </w:tcPr>
          <w:p w14:paraId="4F7C625C"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15.0%</w:t>
            </w:r>
          </w:p>
        </w:tc>
        <w:tc>
          <w:tcPr>
            <w:tcW w:w="432" w:type="dxa"/>
          </w:tcPr>
          <w:p w14:paraId="71D6382A"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56</w:t>
            </w:r>
          </w:p>
        </w:tc>
        <w:tc>
          <w:tcPr>
            <w:tcW w:w="732" w:type="dxa"/>
          </w:tcPr>
          <w:p w14:paraId="42358DCE"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56.0%</w:t>
            </w:r>
          </w:p>
        </w:tc>
        <w:tc>
          <w:tcPr>
            <w:tcW w:w="432" w:type="dxa"/>
          </w:tcPr>
          <w:p w14:paraId="1B8DFD11"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21</w:t>
            </w:r>
          </w:p>
        </w:tc>
        <w:tc>
          <w:tcPr>
            <w:tcW w:w="732" w:type="dxa"/>
            <w:gridSpan w:val="2"/>
          </w:tcPr>
          <w:p w14:paraId="313237DD"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21.0%</w:t>
            </w:r>
          </w:p>
        </w:tc>
        <w:tc>
          <w:tcPr>
            <w:tcW w:w="357" w:type="dxa"/>
          </w:tcPr>
          <w:p w14:paraId="6E95E616"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8</w:t>
            </w:r>
          </w:p>
        </w:tc>
        <w:tc>
          <w:tcPr>
            <w:tcW w:w="833" w:type="dxa"/>
          </w:tcPr>
          <w:p w14:paraId="07A8BACE" w14:textId="77777777" w:rsidR="00130CB1" w:rsidRPr="00130CB1" w:rsidRDefault="00130CB1" w:rsidP="000016A0">
            <w:pPr>
              <w:pStyle w:val="BodyText"/>
              <w:ind w:right="-1"/>
              <w:jc w:val="center"/>
              <w:rPr>
                <w:rFonts w:ascii="Times New Roman" w:hAnsi="Times New Roman"/>
                <w:color w:val="000000" w:themeColor="text1" w:themeShade="BF"/>
                <w:sz w:val="20"/>
                <w:szCs w:val="20"/>
              </w:rPr>
            </w:pPr>
            <w:r w:rsidRPr="00130CB1">
              <w:rPr>
                <w:rFonts w:ascii="Times New Roman" w:hAnsi="Times New Roman"/>
                <w:color w:val="000000" w:themeColor="text1" w:themeShade="BF"/>
                <w:sz w:val="20"/>
                <w:szCs w:val="20"/>
              </w:rPr>
              <w:t>8.0%</w:t>
            </w:r>
          </w:p>
        </w:tc>
        <w:tc>
          <w:tcPr>
            <w:tcW w:w="515" w:type="dxa"/>
          </w:tcPr>
          <w:p w14:paraId="6F131805"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100</w:t>
            </w:r>
          </w:p>
        </w:tc>
        <w:tc>
          <w:tcPr>
            <w:tcW w:w="682" w:type="dxa"/>
          </w:tcPr>
          <w:p w14:paraId="4A8D77F2" w14:textId="77777777" w:rsidR="00130CB1" w:rsidRPr="00130CB1" w:rsidRDefault="00130CB1" w:rsidP="000016A0">
            <w:pPr>
              <w:pStyle w:val="BodyText"/>
              <w:ind w:right="-1"/>
              <w:jc w:val="center"/>
              <w:rPr>
                <w:rFonts w:ascii="Times New Roman" w:hAnsi="Times New Roman"/>
                <w:sz w:val="20"/>
                <w:szCs w:val="20"/>
              </w:rPr>
            </w:pPr>
            <w:r w:rsidRPr="00130CB1">
              <w:rPr>
                <w:rFonts w:ascii="Times New Roman" w:hAnsi="Times New Roman"/>
                <w:sz w:val="20"/>
                <w:szCs w:val="20"/>
              </w:rPr>
              <w:t>100%</w:t>
            </w:r>
          </w:p>
        </w:tc>
        <w:tc>
          <w:tcPr>
            <w:tcW w:w="776" w:type="dxa"/>
          </w:tcPr>
          <w:p w14:paraId="303F49C5" w14:textId="77777777" w:rsidR="00130CB1" w:rsidRPr="00130CB1" w:rsidRDefault="00130CB1" w:rsidP="000016A0">
            <w:pPr>
              <w:pStyle w:val="BodyText"/>
              <w:ind w:right="-1"/>
              <w:jc w:val="center"/>
              <w:rPr>
                <w:rFonts w:ascii="Times New Roman" w:hAnsi="Times New Roman"/>
                <w:sz w:val="20"/>
                <w:szCs w:val="20"/>
                <w:lang w:val="id-ID"/>
              </w:rPr>
            </w:pPr>
          </w:p>
        </w:tc>
        <w:tc>
          <w:tcPr>
            <w:tcW w:w="811" w:type="dxa"/>
          </w:tcPr>
          <w:p w14:paraId="06FDCFA7" w14:textId="77777777" w:rsidR="00130CB1" w:rsidRPr="00130CB1" w:rsidRDefault="00130CB1" w:rsidP="000016A0">
            <w:pPr>
              <w:pStyle w:val="BodyText"/>
              <w:ind w:right="-1"/>
              <w:jc w:val="center"/>
              <w:rPr>
                <w:rFonts w:ascii="Times New Roman" w:hAnsi="Times New Roman"/>
                <w:sz w:val="20"/>
                <w:szCs w:val="20"/>
                <w:lang w:val="id-ID"/>
              </w:rPr>
            </w:pPr>
          </w:p>
        </w:tc>
      </w:tr>
    </w:tbl>
    <w:p w14:paraId="124D0859" w14:textId="77777777" w:rsidR="00130CB1" w:rsidRDefault="00130CB1" w:rsidP="00130CB1">
      <w:pPr>
        <w:pStyle w:val="BodyText"/>
        <w:tabs>
          <w:tab w:val="left" w:pos="426"/>
        </w:tabs>
        <w:spacing w:before="1" w:line="360" w:lineRule="auto"/>
        <w:ind w:left="426" w:right="-1" w:firstLine="294"/>
        <w:jc w:val="both"/>
        <w:rPr>
          <w:lang w:val="id-ID"/>
        </w:rPr>
      </w:pPr>
    </w:p>
    <w:p w14:paraId="643516D1" w14:textId="5F4918E6" w:rsidR="00130CB1" w:rsidRPr="00C82CD3" w:rsidRDefault="00130CB1" w:rsidP="00130CB1">
      <w:pPr>
        <w:pStyle w:val="BodyText"/>
        <w:tabs>
          <w:tab w:val="left" w:pos="426"/>
        </w:tabs>
        <w:spacing w:before="1" w:line="360" w:lineRule="auto"/>
        <w:ind w:right="-1" w:firstLine="294"/>
        <w:jc w:val="both"/>
        <w:rPr>
          <w:lang w:val="id-ID"/>
        </w:rPr>
      </w:pPr>
      <w:r>
        <w:rPr>
          <w:lang w:val="id-ID"/>
        </w:rPr>
        <w:t xml:space="preserve">Hasil uji </w:t>
      </w:r>
      <w:r>
        <w:rPr>
          <w:i/>
        </w:rPr>
        <w:t>Rank Spearman</w:t>
      </w:r>
      <w:r>
        <w:rPr>
          <w:i/>
          <w:lang w:val="id-ID"/>
        </w:rPr>
        <w:t xml:space="preserve"> </w:t>
      </w:r>
      <w:r>
        <w:rPr>
          <w:lang w:val="id-ID"/>
        </w:rPr>
        <w:t xml:space="preserve">didapatkan </w:t>
      </w:r>
      <w:r w:rsidRPr="0076424B">
        <w:rPr>
          <w:i/>
          <w:lang w:val="id-ID"/>
        </w:rPr>
        <w:t xml:space="preserve">p </w:t>
      </w:r>
      <w:proofErr w:type="spellStart"/>
      <w:r w:rsidRPr="0076424B">
        <w:rPr>
          <w:i/>
          <w:lang w:val="id-ID"/>
        </w:rPr>
        <w:t>vallue</w:t>
      </w:r>
      <w:proofErr w:type="spellEnd"/>
      <w:r>
        <w:rPr>
          <w:i/>
          <w:lang w:val="id-ID"/>
        </w:rPr>
        <w:t xml:space="preserve"> </w:t>
      </w:r>
      <w:r>
        <w:rPr>
          <w:lang w:val="id-ID"/>
        </w:rPr>
        <w:t>(</w:t>
      </w:r>
      <w:r>
        <w:rPr>
          <w:lang w:val="en-US"/>
        </w:rPr>
        <w:t>&lt;</w:t>
      </w:r>
      <w:r>
        <w:rPr>
          <w:lang w:val="id-ID"/>
        </w:rPr>
        <w:t>0,00</w:t>
      </w:r>
      <w:r>
        <w:rPr>
          <w:lang w:val="en-US"/>
        </w:rPr>
        <w:t>1</w:t>
      </w:r>
      <w:r>
        <w:rPr>
          <w:lang w:val="id-ID"/>
        </w:rPr>
        <w:t>) &lt;α (0,05) maka H0 ditolak</w:t>
      </w:r>
      <w:r>
        <w:rPr>
          <w:spacing w:val="1"/>
          <w:lang w:val="id-ID"/>
        </w:rPr>
        <w:t xml:space="preserve"> </w:t>
      </w:r>
      <w:r>
        <w:rPr>
          <w:lang w:val="id-ID"/>
        </w:rPr>
        <w:t>artinya ada</w:t>
      </w:r>
      <w:r>
        <w:t xml:space="preserve"> </w:t>
      </w:r>
      <w:r>
        <w:rPr>
          <w:lang w:val="id-ID"/>
        </w:rPr>
        <w:t xml:space="preserve">hubungan </w:t>
      </w:r>
      <w:proofErr w:type="spellStart"/>
      <w:r>
        <w:t>tingkat</w:t>
      </w:r>
      <w:proofErr w:type="spellEnd"/>
      <w:r>
        <w:t xml:space="preserve"> </w:t>
      </w:r>
      <w:proofErr w:type="spellStart"/>
      <w:r>
        <w:t>kecemasan</w:t>
      </w:r>
      <w:proofErr w:type="spellEnd"/>
      <w:r>
        <w:t xml:space="preserve"> </w:t>
      </w:r>
      <w:proofErr w:type="spellStart"/>
      <w:r>
        <w:t>dengan</w:t>
      </w:r>
      <w:proofErr w:type="spellEnd"/>
      <w:r>
        <w:t xml:space="preserve"> insomnia pada </w:t>
      </w:r>
      <w:proofErr w:type="spellStart"/>
      <w:r>
        <w:t>individu</w:t>
      </w:r>
      <w:proofErr w:type="spellEnd"/>
      <w:r>
        <w:t xml:space="preserve"> yang </w:t>
      </w:r>
      <w:proofErr w:type="spellStart"/>
      <w:r>
        <w:t>tidak</w:t>
      </w:r>
      <w:proofErr w:type="spellEnd"/>
      <w:r>
        <w:t xml:space="preserve"> </w:t>
      </w:r>
      <w:proofErr w:type="spellStart"/>
      <w:r>
        <w:t>memiliki</w:t>
      </w:r>
      <w:proofErr w:type="spellEnd"/>
      <w:r>
        <w:t xml:space="preserve"> </w:t>
      </w:r>
      <w:proofErr w:type="spellStart"/>
      <w:r>
        <w:t>pekerjaan</w:t>
      </w:r>
      <w:proofErr w:type="spellEnd"/>
      <w:r>
        <w:rPr>
          <w:lang w:val="id-ID"/>
        </w:rPr>
        <w:t>. Dilanjutkan dengan mencari nilai koefisien kontingensi,</w:t>
      </w:r>
      <w:r>
        <w:rPr>
          <w:spacing w:val="1"/>
          <w:lang w:val="id-ID"/>
        </w:rPr>
        <w:t xml:space="preserve"> </w:t>
      </w:r>
      <w:r>
        <w:rPr>
          <w:lang w:val="id-ID"/>
        </w:rPr>
        <w:t>didapatkan</w:t>
      </w:r>
      <w:r>
        <w:rPr>
          <w:spacing w:val="1"/>
          <w:lang w:val="id-ID"/>
        </w:rPr>
        <w:t xml:space="preserve"> </w:t>
      </w:r>
      <w:r>
        <w:rPr>
          <w:lang w:val="id-ID"/>
        </w:rPr>
        <w:t>dengan</w:t>
      </w:r>
      <w:r>
        <w:rPr>
          <w:spacing w:val="1"/>
          <w:lang w:val="id-ID"/>
        </w:rPr>
        <w:t xml:space="preserve"> </w:t>
      </w:r>
      <w:r>
        <w:rPr>
          <w:lang w:val="id-ID"/>
        </w:rPr>
        <w:t>nilai</w:t>
      </w:r>
      <w:r>
        <w:rPr>
          <w:spacing w:val="1"/>
          <w:lang w:val="id-ID"/>
        </w:rPr>
        <w:t xml:space="preserve"> </w:t>
      </w:r>
      <w:r>
        <w:rPr>
          <w:lang w:val="id-ID"/>
        </w:rPr>
        <w:t>koefisien</w:t>
      </w:r>
      <w:r>
        <w:rPr>
          <w:spacing w:val="1"/>
          <w:lang w:val="id-ID"/>
        </w:rPr>
        <w:t xml:space="preserve"> </w:t>
      </w:r>
      <w:r>
        <w:rPr>
          <w:lang w:val="id-ID"/>
        </w:rPr>
        <w:t>kontingensi</w:t>
      </w:r>
      <w:r>
        <w:rPr>
          <w:spacing w:val="1"/>
          <w:lang w:val="id-ID"/>
        </w:rPr>
        <w:t xml:space="preserve"> </w:t>
      </w:r>
      <w:r>
        <w:rPr>
          <w:lang w:val="id-ID"/>
        </w:rPr>
        <w:t>sebesar</w:t>
      </w:r>
      <w:r>
        <w:rPr>
          <w:spacing w:val="1"/>
          <w:lang w:val="id-ID"/>
        </w:rPr>
        <w:t xml:space="preserve"> </w:t>
      </w:r>
      <w:r>
        <w:rPr>
          <w:lang w:val="id-ID"/>
        </w:rPr>
        <w:t>0,</w:t>
      </w:r>
      <w:r w:rsidRPr="00C82CD3">
        <w:rPr>
          <w:lang w:val="id-ID"/>
        </w:rPr>
        <w:t>617</w:t>
      </w:r>
      <w:r>
        <w:rPr>
          <w:spacing w:val="1"/>
          <w:lang w:val="id-ID"/>
        </w:rPr>
        <w:t xml:space="preserve"> </w:t>
      </w:r>
      <w:r>
        <w:rPr>
          <w:lang w:val="id-ID"/>
        </w:rPr>
        <w:t>yang</w:t>
      </w:r>
      <w:r>
        <w:rPr>
          <w:spacing w:val="1"/>
          <w:lang w:val="id-ID"/>
        </w:rPr>
        <w:t xml:space="preserve"> </w:t>
      </w:r>
      <w:r>
        <w:rPr>
          <w:lang w:val="id-ID"/>
        </w:rPr>
        <w:t>artinya</w:t>
      </w:r>
      <w:r>
        <w:rPr>
          <w:spacing w:val="1"/>
          <w:lang w:val="id-ID"/>
        </w:rPr>
        <w:t xml:space="preserve"> </w:t>
      </w:r>
      <w:r>
        <w:rPr>
          <w:lang w:val="id-ID"/>
        </w:rPr>
        <w:t xml:space="preserve">hubungan </w:t>
      </w:r>
      <w:r w:rsidRPr="00C82CD3">
        <w:rPr>
          <w:lang w:val="id-ID"/>
        </w:rPr>
        <w:t>kuat</w:t>
      </w:r>
      <w:r>
        <w:rPr>
          <w:lang w:val="id-ID"/>
        </w:rPr>
        <w:t xml:space="preserve"> antara </w:t>
      </w:r>
      <w:r w:rsidRPr="00C82CD3">
        <w:rPr>
          <w:bCs/>
          <w:spacing w:val="-1"/>
          <w:lang w:val="id-ID"/>
        </w:rPr>
        <w:t>tingkat kecemasan dengan insomnia pada individu yang tidak memiliki pekerjaan</w:t>
      </w:r>
      <w:r>
        <w:rPr>
          <w:lang w:val="id-ID"/>
        </w:rPr>
        <w:t>.</w:t>
      </w:r>
    </w:p>
    <w:p w14:paraId="032DA096" w14:textId="77777777" w:rsidR="000273B1" w:rsidRPr="00217236" w:rsidRDefault="000273B1" w:rsidP="000273B1">
      <w:pPr>
        <w:jc w:val="both"/>
        <w:rPr>
          <w:b/>
        </w:rPr>
      </w:pPr>
      <w:proofErr w:type="spellStart"/>
      <w:r w:rsidRPr="00217236">
        <w:rPr>
          <w:b/>
        </w:rPr>
        <w:t>Pembahasan</w:t>
      </w:r>
      <w:proofErr w:type="spellEnd"/>
      <w:r w:rsidR="00217236" w:rsidRPr="00217236">
        <w:rPr>
          <w:b/>
        </w:rPr>
        <w:t xml:space="preserve"> (1,5 </w:t>
      </w:r>
      <w:proofErr w:type="spellStart"/>
      <w:r w:rsidR="00217236" w:rsidRPr="00217236">
        <w:rPr>
          <w:b/>
        </w:rPr>
        <w:t>spasi</w:t>
      </w:r>
      <w:proofErr w:type="spellEnd"/>
      <w:r w:rsidR="00217236" w:rsidRPr="00217236">
        <w:rPr>
          <w:b/>
        </w:rPr>
        <w:t>)</w:t>
      </w:r>
    </w:p>
    <w:p w14:paraId="5EE86817" w14:textId="77777777" w:rsidR="00130CB1" w:rsidRDefault="00130CB1" w:rsidP="00130CB1">
      <w:pPr>
        <w:pStyle w:val="ListParagraph"/>
        <w:numPr>
          <w:ilvl w:val="0"/>
          <w:numId w:val="3"/>
        </w:numPr>
        <w:spacing w:after="0" w:line="360" w:lineRule="auto"/>
        <w:ind w:left="426" w:hanging="426"/>
        <w:jc w:val="both"/>
        <w:rPr>
          <w:rFonts w:ascii="Times New Roman" w:hAnsi="Times New Roman" w:cs="Times New Roman"/>
          <w:b/>
          <w:spacing w:val="-1"/>
          <w:sz w:val="24"/>
          <w:szCs w:val="24"/>
        </w:rPr>
      </w:pPr>
      <w:r w:rsidRPr="00D96F4B">
        <w:rPr>
          <w:rFonts w:ascii="Times New Roman" w:hAnsi="Times New Roman" w:cs="Times New Roman"/>
          <w:b/>
          <w:spacing w:val="-1"/>
          <w:sz w:val="24"/>
          <w:szCs w:val="24"/>
        </w:rPr>
        <w:t xml:space="preserve">Tingkat </w:t>
      </w:r>
      <w:proofErr w:type="spellStart"/>
      <w:r>
        <w:rPr>
          <w:rFonts w:ascii="Times New Roman" w:hAnsi="Times New Roman" w:cs="Times New Roman"/>
          <w:b/>
          <w:spacing w:val="-1"/>
          <w:sz w:val="24"/>
          <w:szCs w:val="24"/>
        </w:rPr>
        <w:t>k</w:t>
      </w:r>
      <w:r w:rsidRPr="00D96F4B">
        <w:rPr>
          <w:rFonts w:ascii="Times New Roman" w:hAnsi="Times New Roman" w:cs="Times New Roman"/>
          <w:b/>
          <w:spacing w:val="-1"/>
          <w:sz w:val="24"/>
          <w:szCs w:val="24"/>
        </w:rPr>
        <w:t>ecemasan</w:t>
      </w:r>
      <w:proofErr w:type="spellEnd"/>
      <w:r>
        <w:rPr>
          <w:rFonts w:ascii="Times New Roman" w:hAnsi="Times New Roman" w:cs="Times New Roman"/>
          <w:b/>
          <w:spacing w:val="-1"/>
          <w:sz w:val="24"/>
          <w:szCs w:val="24"/>
        </w:rPr>
        <w:t xml:space="preserve"> pada </w:t>
      </w:r>
      <w:proofErr w:type="spellStart"/>
      <w:r>
        <w:rPr>
          <w:rFonts w:ascii="Times New Roman" w:hAnsi="Times New Roman" w:cs="Times New Roman"/>
          <w:b/>
          <w:spacing w:val="-1"/>
          <w:sz w:val="24"/>
          <w:szCs w:val="24"/>
        </w:rPr>
        <w:t>individu</w:t>
      </w:r>
      <w:proofErr w:type="spellEnd"/>
      <w:r>
        <w:rPr>
          <w:rFonts w:ascii="Times New Roman" w:hAnsi="Times New Roman" w:cs="Times New Roman"/>
          <w:b/>
          <w:spacing w:val="-1"/>
          <w:sz w:val="24"/>
          <w:szCs w:val="24"/>
        </w:rPr>
        <w:t xml:space="preserve"> yang </w:t>
      </w:r>
      <w:proofErr w:type="spellStart"/>
      <w:r>
        <w:rPr>
          <w:rFonts w:ascii="Times New Roman" w:hAnsi="Times New Roman" w:cs="Times New Roman"/>
          <w:b/>
          <w:spacing w:val="-1"/>
          <w:sz w:val="24"/>
          <w:szCs w:val="24"/>
        </w:rPr>
        <w:t>tidak</w:t>
      </w:r>
      <w:proofErr w:type="spellEnd"/>
      <w:r>
        <w:rPr>
          <w:rFonts w:ascii="Times New Roman" w:hAnsi="Times New Roman" w:cs="Times New Roman"/>
          <w:b/>
          <w:spacing w:val="-1"/>
          <w:sz w:val="24"/>
          <w:szCs w:val="24"/>
        </w:rPr>
        <w:t xml:space="preserve"> </w:t>
      </w:r>
      <w:proofErr w:type="spellStart"/>
      <w:r>
        <w:rPr>
          <w:rFonts w:ascii="Times New Roman" w:hAnsi="Times New Roman" w:cs="Times New Roman"/>
          <w:b/>
          <w:spacing w:val="-1"/>
          <w:sz w:val="24"/>
          <w:szCs w:val="24"/>
        </w:rPr>
        <w:t>bekerja</w:t>
      </w:r>
      <w:proofErr w:type="spellEnd"/>
    </w:p>
    <w:p w14:paraId="14EE1120" w14:textId="77777777" w:rsidR="00130CB1" w:rsidRDefault="00130CB1" w:rsidP="00130CB1">
      <w:pPr>
        <w:pStyle w:val="ListParagraph"/>
        <w:spacing w:after="0" w:line="360" w:lineRule="auto"/>
        <w:ind w:left="284" w:firstLine="709"/>
        <w:jc w:val="both"/>
        <w:rPr>
          <w:rFonts w:ascii="Times New Roman" w:hAnsi="Times New Roman" w:cs="Times New Roman"/>
          <w:sz w:val="24"/>
          <w:szCs w:val="24"/>
        </w:rPr>
      </w:pPr>
      <w:proofErr w:type="spellStart"/>
      <w:r w:rsidRPr="00D96F4B">
        <w:rPr>
          <w:rFonts w:ascii="Times New Roman" w:hAnsi="Times New Roman" w:cs="Times New Roman"/>
          <w:sz w:val="24"/>
          <w:szCs w:val="24"/>
        </w:rPr>
        <w:t>Berdasarkan</w:t>
      </w:r>
      <w:proofErr w:type="spellEnd"/>
      <w:r w:rsidRPr="00D96F4B">
        <w:rPr>
          <w:rFonts w:ascii="Times New Roman" w:hAnsi="Times New Roman" w:cs="Times New Roman"/>
          <w:spacing w:val="1"/>
          <w:sz w:val="24"/>
          <w:szCs w:val="24"/>
        </w:rPr>
        <w:t xml:space="preserve"> </w:t>
      </w:r>
      <w:proofErr w:type="spellStart"/>
      <w:r w:rsidRPr="00D96F4B">
        <w:rPr>
          <w:rFonts w:ascii="Times New Roman" w:hAnsi="Times New Roman" w:cs="Times New Roman"/>
          <w:sz w:val="24"/>
          <w:szCs w:val="24"/>
        </w:rPr>
        <w:t>hasil</w:t>
      </w:r>
      <w:proofErr w:type="spellEnd"/>
      <w:r w:rsidRPr="00D96F4B">
        <w:rPr>
          <w:rFonts w:ascii="Times New Roman" w:hAnsi="Times New Roman" w:cs="Times New Roman"/>
          <w:spacing w:val="1"/>
          <w:sz w:val="24"/>
          <w:szCs w:val="24"/>
        </w:rPr>
        <w:t xml:space="preserve"> </w:t>
      </w:r>
      <w:proofErr w:type="spellStart"/>
      <w:r w:rsidRPr="00D96F4B">
        <w:rPr>
          <w:rFonts w:ascii="Times New Roman" w:hAnsi="Times New Roman" w:cs="Times New Roman"/>
          <w:sz w:val="24"/>
          <w:szCs w:val="24"/>
        </w:rPr>
        <w:t>penelitian</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sidRPr="00D96F4B">
        <w:rPr>
          <w:rFonts w:ascii="Times New Roman" w:hAnsi="Times New Roman" w:cs="Times New Roman"/>
          <w:sz w:val="24"/>
          <w:szCs w:val="24"/>
        </w:rPr>
        <w:t>di</w:t>
      </w:r>
      <w:r>
        <w:rPr>
          <w:rFonts w:ascii="Times New Roman" w:hAnsi="Times New Roman" w:cs="Times New Roman"/>
          <w:sz w:val="24"/>
          <w:szCs w:val="24"/>
        </w:rPr>
        <w:t>peroleh</w:t>
      </w:r>
      <w:proofErr w:type="spellEnd"/>
      <w:r w:rsidRPr="00D96F4B">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sidRPr="00D96F4B">
        <w:rPr>
          <w:rFonts w:ascii="Times New Roman" w:hAnsi="Times New Roman" w:cs="Times New Roman"/>
          <w:spacing w:val="1"/>
          <w:sz w:val="24"/>
          <w:szCs w:val="24"/>
        </w:rPr>
        <w:t xml:space="preserve"> </w:t>
      </w:r>
      <w:proofErr w:type="spellStart"/>
      <w:r w:rsidRPr="00D96F4B">
        <w:rPr>
          <w:rFonts w:ascii="Times New Roman" w:hAnsi="Times New Roman" w:cs="Times New Roman"/>
          <w:spacing w:val="1"/>
          <w:sz w:val="24"/>
          <w:szCs w:val="24"/>
        </w:rPr>
        <w:t>responden</w:t>
      </w:r>
      <w:proofErr w:type="spellEnd"/>
      <w:r w:rsidRPr="00D96F4B">
        <w:rPr>
          <w:rFonts w:ascii="Times New Roman" w:hAnsi="Times New Roman" w:cs="Times New Roman"/>
          <w:spacing w:val="1"/>
          <w:sz w:val="24"/>
          <w:szCs w:val="24"/>
        </w:rPr>
        <w:t xml:space="preserve"> </w:t>
      </w:r>
      <w:proofErr w:type="spellStart"/>
      <w:r w:rsidRPr="00D96F4B">
        <w:rPr>
          <w:rFonts w:ascii="Times New Roman" w:hAnsi="Times New Roman" w:cs="Times New Roman"/>
          <w:sz w:val="24"/>
          <w:szCs w:val="24"/>
        </w:rPr>
        <w:t>mengalami</w:t>
      </w:r>
      <w:proofErr w:type="spellEnd"/>
      <w:r w:rsidRPr="00D96F4B">
        <w:rPr>
          <w:rFonts w:ascii="Times New Roman" w:hAnsi="Times New Roman" w:cs="Times New Roman"/>
          <w:sz w:val="24"/>
          <w:szCs w:val="24"/>
        </w:rPr>
        <w:t xml:space="preserve"> </w:t>
      </w:r>
      <w:proofErr w:type="spellStart"/>
      <w:r w:rsidRPr="00D96F4B">
        <w:rPr>
          <w:rFonts w:ascii="Times New Roman" w:hAnsi="Times New Roman" w:cs="Times New Roman"/>
          <w:sz w:val="24"/>
          <w:szCs w:val="24"/>
        </w:rPr>
        <w:t>gangguan</w:t>
      </w:r>
      <w:proofErr w:type="spellEnd"/>
      <w:r w:rsidRPr="00D96F4B">
        <w:rPr>
          <w:rFonts w:ascii="Times New Roman" w:hAnsi="Times New Roman" w:cs="Times New Roman"/>
          <w:sz w:val="24"/>
          <w:szCs w:val="24"/>
        </w:rPr>
        <w:t xml:space="preserve"> </w:t>
      </w:r>
      <w:proofErr w:type="spellStart"/>
      <w:r w:rsidRPr="00D96F4B">
        <w:rPr>
          <w:rFonts w:ascii="Times New Roman" w:hAnsi="Times New Roman" w:cs="Times New Roman"/>
          <w:sz w:val="24"/>
          <w:szCs w:val="24"/>
        </w:rPr>
        <w:t>kecemasan</w:t>
      </w:r>
      <w:proofErr w:type="spellEnd"/>
      <w:r w:rsidRPr="00D96F4B">
        <w:rPr>
          <w:rFonts w:ascii="Times New Roman" w:hAnsi="Times New Roman" w:cs="Times New Roman"/>
          <w:sz w:val="24"/>
          <w:szCs w:val="24"/>
        </w:rPr>
        <w:t xml:space="preserve"> </w:t>
      </w:r>
      <w:proofErr w:type="spellStart"/>
      <w:r w:rsidRPr="00D96F4B">
        <w:rPr>
          <w:rFonts w:ascii="Times New Roman" w:hAnsi="Times New Roman" w:cs="Times New Roman"/>
          <w:sz w:val="24"/>
          <w:szCs w:val="24"/>
        </w:rPr>
        <w:t>ri</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w:t>
      </w:r>
      <w:proofErr w:type="spellStart"/>
      <w:r w:rsidRPr="00D96F4B">
        <w:rPr>
          <w:rFonts w:ascii="Times New Roman" w:hAnsi="Times New Roman" w:cs="Times New Roman"/>
          <w:sz w:val="24"/>
          <w:szCs w:val="24"/>
        </w:rPr>
        <w:t>terjadi</w:t>
      </w:r>
      <w:proofErr w:type="spellEnd"/>
      <w:r w:rsidRPr="00D96F4B">
        <w:rPr>
          <w:rFonts w:ascii="Times New Roman" w:hAnsi="Times New Roman" w:cs="Times New Roman"/>
          <w:sz w:val="24"/>
          <w:szCs w:val="24"/>
        </w:rPr>
        <w:t xml:space="preserve"> </w:t>
      </w:r>
      <w:proofErr w:type="spellStart"/>
      <w:r w:rsidRPr="00D96F4B">
        <w:rPr>
          <w:rFonts w:ascii="Times New Roman" w:hAnsi="Times New Roman" w:cs="Times New Roman"/>
          <w:sz w:val="24"/>
          <w:szCs w:val="24"/>
        </w:rPr>
        <w:t>dikarenakan</w:t>
      </w:r>
      <w:proofErr w:type="spellEnd"/>
      <w:r w:rsidRPr="00D96F4B">
        <w:rPr>
          <w:rFonts w:ascii="Times New Roman" w:hAnsi="Times New Roman" w:cs="Times New Roman"/>
          <w:sz w:val="24"/>
          <w:szCs w:val="24"/>
        </w:rPr>
        <w:t xml:space="preserve"> </w:t>
      </w:r>
      <w:proofErr w:type="spellStart"/>
      <w:r w:rsidRPr="00333CA3">
        <w:rPr>
          <w:rFonts w:ascii="Times New Roman" w:hAnsi="Times New Roman" w:cs="Times New Roman"/>
          <w:sz w:val="24"/>
          <w:szCs w:val="24"/>
        </w:rPr>
        <w:t>Sebuah</w:t>
      </w:r>
      <w:proofErr w:type="spellEnd"/>
      <w:r w:rsidRPr="00333CA3">
        <w:rPr>
          <w:rFonts w:ascii="Times New Roman" w:hAnsi="Times New Roman" w:cs="Times New Roman"/>
          <w:sz w:val="24"/>
          <w:szCs w:val="24"/>
        </w:rPr>
        <w:t xml:space="preserve"> </w:t>
      </w:r>
      <w:proofErr w:type="spellStart"/>
      <w:r w:rsidRPr="00333CA3">
        <w:rPr>
          <w:rFonts w:ascii="Times New Roman" w:hAnsi="Times New Roman" w:cs="Times New Roman"/>
          <w:sz w:val="24"/>
          <w:szCs w:val="24"/>
        </w:rPr>
        <w:t>kondisi</w:t>
      </w:r>
      <w:proofErr w:type="spellEnd"/>
      <w:r w:rsidRPr="00333CA3">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sidRPr="00333CA3">
        <w:rPr>
          <w:rFonts w:ascii="Times New Roman" w:hAnsi="Times New Roman" w:cs="Times New Roman"/>
          <w:sz w:val="24"/>
          <w:szCs w:val="24"/>
        </w:rPr>
        <w:t xml:space="preserve"> </w:t>
      </w:r>
      <w:proofErr w:type="spellStart"/>
      <w:r w:rsidRPr="00333CA3">
        <w:rPr>
          <w:rFonts w:ascii="Times New Roman" w:hAnsi="Times New Roman" w:cs="Times New Roman"/>
          <w:sz w:val="24"/>
          <w:szCs w:val="24"/>
        </w:rPr>
        <w:t>dengan</w:t>
      </w:r>
      <w:proofErr w:type="spellEnd"/>
      <w:r w:rsidRPr="00333CA3">
        <w:rPr>
          <w:rFonts w:ascii="Times New Roman" w:hAnsi="Times New Roman" w:cs="Times New Roman"/>
          <w:sz w:val="24"/>
          <w:szCs w:val="24"/>
        </w:rPr>
        <w:t xml:space="preserve"> rasa </w:t>
      </w:r>
      <w:proofErr w:type="spellStart"/>
      <w:r w:rsidRPr="00333CA3">
        <w:rPr>
          <w:rFonts w:ascii="Times New Roman" w:hAnsi="Times New Roman" w:cs="Times New Roman"/>
          <w:sz w:val="24"/>
          <w:szCs w:val="24"/>
        </w:rPr>
        <w:t>takut</w:t>
      </w:r>
      <w:proofErr w:type="spellEnd"/>
      <w:r w:rsidRPr="00333CA3">
        <w:rPr>
          <w:rFonts w:ascii="Times New Roman" w:hAnsi="Times New Roman" w:cs="Times New Roman"/>
          <w:sz w:val="24"/>
          <w:szCs w:val="24"/>
        </w:rPr>
        <w:t xml:space="preserve"> </w:t>
      </w:r>
      <w:proofErr w:type="spellStart"/>
      <w:r w:rsidRPr="00333CA3">
        <w:rPr>
          <w:rFonts w:ascii="Times New Roman" w:hAnsi="Times New Roman" w:cs="Times New Roman"/>
          <w:sz w:val="24"/>
          <w:szCs w:val="24"/>
        </w:rPr>
        <w:t>sehingga</w:t>
      </w:r>
      <w:proofErr w:type="spellEnd"/>
      <w:r w:rsidRPr="00333CA3">
        <w:rPr>
          <w:rFonts w:ascii="Times New Roman" w:hAnsi="Times New Roman" w:cs="Times New Roman"/>
          <w:sz w:val="24"/>
          <w:szCs w:val="24"/>
        </w:rPr>
        <w:t xml:space="preserve"> </w:t>
      </w:r>
      <w:proofErr w:type="spellStart"/>
      <w:r w:rsidRPr="00333CA3">
        <w:rPr>
          <w:rFonts w:ascii="Times New Roman" w:hAnsi="Times New Roman" w:cs="Times New Roman"/>
          <w:sz w:val="24"/>
          <w:szCs w:val="24"/>
        </w:rPr>
        <w:t>dapat</w:t>
      </w:r>
      <w:proofErr w:type="spellEnd"/>
      <w:r w:rsidRPr="00333CA3">
        <w:rPr>
          <w:rFonts w:ascii="Times New Roman" w:hAnsi="Times New Roman" w:cs="Times New Roman"/>
          <w:sz w:val="24"/>
          <w:szCs w:val="24"/>
        </w:rPr>
        <w:t xml:space="preserve"> </w:t>
      </w:r>
      <w:proofErr w:type="spellStart"/>
      <w:r w:rsidRPr="00333CA3">
        <w:rPr>
          <w:rFonts w:ascii="Times New Roman" w:hAnsi="Times New Roman" w:cs="Times New Roman"/>
          <w:sz w:val="24"/>
          <w:szCs w:val="24"/>
        </w:rPr>
        <w:t>mengganggu</w:t>
      </w:r>
      <w:proofErr w:type="spellEnd"/>
      <w:r w:rsidRPr="00333CA3">
        <w:rPr>
          <w:rFonts w:ascii="Times New Roman" w:hAnsi="Times New Roman" w:cs="Times New Roman"/>
          <w:sz w:val="24"/>
          <w:szCs w:val="24"/>
        </w:rPr>
        <w:t xml:space="preserve"> </w:t>
      </w:r>
      <w:proofErr w:type="spellStart"/>
      <w:r w:rsidRPr="00333CA3">
        <w:rPr>
          <w:rFonts w:ascii="Times New Roman" w:hAnsi="Times New Roman" w:cs="Times New Roman"/>
          <w:sz w:val="24"/>
          <w:szCs w:val="24"/>
        </w:rPr>
        <w:t>fungsi</w:t>
      </w:r>
      <w:proofErr w:type="spellEnd"/>
      <w:r w:rsidRPr="00333CA3">
        <w:rPr>
          <w:rFonts w:ascii="Times New Roman" w:hAnsi="Times New Roman" w:cs="Times New Roman"/>
          <w:sz w:val="24"/>
          <w:szCs w:val="24"/>
        </w:rPr>
        <w:t xml:space="preserve"> </w:t>
      </w:r>
      <w:proofErr w:type="spellStart"/>
      <w:r w:rsidRPr="00333CA3">
        <w:rPr>
          <w:rFonts w:ascii="Times New Roman" w:hAnsi="Times New Roman" w:cs="Times New Roman"/>
          <w:sz w:val="24"/>
          <w:szCs w:val="24"/>
        </w:rPr>
        <w:t>kehidupan</w:t>
      </w:r>
      <w:proofErr w:type="spellEnd"/>
      <w:r w:rsidRPr="00333CA3">
        <w:rPr>
          <w:rFonts w:ascii="Times New Roman" w:hAnsi="Times New Roman" w:cs="Times New Roman"/>
          <w:sz w:val="24"/>
          <w:szCs w:val="24"/>
        </w:rPr>
        <w:t xml:space="preserve"> </w:t>
      </w:r>
      <w:proofErr w:type="spellStart"/>
      <w:r w:rsidRPr="00333CA3">
        <w:rPr>
          <w:rFonts w:ascii="Times New Roman" w:hAnsi="Times New Roman" w:cs="Times New Roman"/>
          <w:sz w:val="24"/>
          <w:szCs w:val="24"/>
        </w:rPr>
        <w:t>sehari-hari</w:t>
      </w:r>
      <w:proofErr w:type="spellEnd"/>
      <w:r w:rsidRPr="00333CA3">
        <w:rPr>
          <w:rFonts w:ascii="Times New Roman" w:hAnsi="Times New Roman" w:cs="Times New Roman"/>
          <w:sz w:val="24"/>
          <w:szCs w:val="24"/>
        </w:rPr>
        <w:t>.</w:t>
      </w:r>
      <w:r>
        <w:rPr>
          <w:rFonts w:ascii="Times New Roman" w:hAnsi="Times New Roman" w:cs="Times New Roman"/>
          <w:sz w:val="24"/>
          <w:szCs w:val="24"/>
        </w:rPr>
        <w:t xml:space="preserve"> Bagi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dipicu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14:paraId="0C13B924" w14:textId="77777777" w:rsidR="00130CB1" w:rsidRPr="00833CB3" w:rsidRDefault="00130CB1" w:rsidP="00130CB1">
      <w:pPr>
        <w:pStyle w:val="ListParagraph"/>
        <w:spacing w:after="0" w:line="360" w:lineRule="auto"/>
        <w:ind w:left="284" w:firstLine="709"/>
        <w:jc w:val="both"/>
        <w:rPr>
          <w:rFonts w:ascii="Times New Roman" w:hAnsi="Times New Roman" w:cs="Times New Roman"/>
          <w:sz w:val="24"/>
          <w:szCs w:val="24"/>
        </w:rPr>
      </w:pPr>
      <w:r w:rsidRPr="00DA58BC">
        <w:rPr>
          <w:rFonts w:ascii="Times New Roman" w:hAnsi="Times New Roman" w:cs="Times New Roman"/>
          <w:sz w:val="24"/>
        </w:rPr>
        <w:t xml:space="preserve">Hasil </w:t>
      </w:r>
      <w:proofErr w:type="spellStart"/>
      <w:r w:rsidRPr="00DA58BC">
        <w:rPr>
          <w:rFonts w:ascii="Times New Roman" w:hAnsi="Times New Roman" w:cs="Times New Roman"/>
          <w:sz w:val="24"/>
        </w:rPr>
        <w:t>penelitian</w:t>
      </w:r>
      <w:proofErr w:type="spellEnd"/>
      <w:r w:rsidRPr="00DA58BC">
        <w:rPr>
          <w:rFonts w:ascii="Times New Roman" w:hAnsi="Times New Roman" w:cs="Times New Roman"/>
          <w:sz w:val="24"/>
        </w:rPr>
        <w:t xml:space="preserve"> </w:t>
      </w:r>
      <w:proofErr w:type="spellStart"/>
      <w:r w:rsidRPr="00DA58BC">
        <w:rPr>
          <w:rFonts w:ascii="Times New Roman" w:hAnsi="Times New Roman" w:cs="Times New Roman"/>
          <w:sz w:val="24"/>
        </w:rPr>
        <w:t>ini</w:t>
      </w:r>
      <w:proofErr w:type="spellEnd"/>
      <w:r w:rsidRPr="00DA58BC">
        <w:rPr>
          <w:rFonts w:ascii="Times New Roman" w:hAnsi="Times New Roman" w:cs="Times New Roman"/>
          <w:sz w:val="24"/>
        </w:rPr>
        <w:t xml:space="preserve"> juga </w:t>
      </w:r>
      <w:proofErr w:type="spellStart"/>
      <w:r w:rsidRPr="00DA58BC">
        <w:rPr>
          <w:rFonts w:ascii="Times New Roman" w:hAnsi="Times New Roman" w:cs="Times New Roman"/>
          <w:sz w:val="24"/>
        </w:rPr>
        <w:t>se</w:t>
      </w:r>
      <w:r>
        <w:rPr>
          <w:rFonts w:ascii="Times New Roman" w:hAnsi="Times New Roman" w:cs="Times New Roman"/>
          <w:sz w:val="24"/>
        </w:rPr>
        <w:t>suai</w:t>
      </w:r>
      <w:proofErr w:type="spellEnd"/>
      <w:r w:rsidRPr="00DA58BC">
        <w:rPr>
          <w:rFonts w:ascii="Times New Roman" w:hAnsi="Times New Roman" w:cs="Times New Roman"/>
          <w:sz w:val="24"/>
        </w:rPr>
        <w:t xml:space="preserve"> </w:t>
      </w:r>
      <w:proofErr w:type="spellStart"/>
      <w:r w:rsidRPr="00DA58BC">
        <w:rPr>
          <w:rFonts w:ascii="Times New Roman" w:hAnsi="Times New Roman" w:cs="Times New Roman"/>
          <w:sz w:val="24"/>
        </w:rPr>
        <w:t>dengan</w:t>
      </w:r>
      <w:proofErr w:type="spellEnd"/>
      <w:r w:rsidRPr="00DA58BC">
        <w:rPr>
          <w:rFonts w:ascii="Times New Roman" w:hAnsi="Times New Roman" w:cs="Times New Roman"/>
          <w:sz w:val="24"/>
        </w:rPr>
        <w:t xml:space="preserve"> </w:t>
      </w:r>
      <w:proofErr w:type="spellStart"/>
      <w:r w:rsidRPr="00DA58BC">
        <w:rPr>
          <w:rFonts w:ascii="Times New Roman" w:hAnsi="Times New Roman" w:cs="Times New Roman"/>
          <w:sz w:val="24"/>
        </w:rPr>
        <w:t>penelitian</w:t>
      </w:r>
      <w:proofErr w:type="spellEnd"/>
      <w:r w:rsidRPr="00DA58BC">
        <w:rPr>
          <w:rFonts w:ascii="Times New Roman" w:hAnsi="Times New Roman" w:cs="Times New Roman"/>
          <w:sz w:val="24"/>
        </w:rPr>
        <w:t xml:space="preserve"> </w:t>
      </w:r>
      <w:proofErr w:type="spellStart"/>
      <w:r w:rsidRPr="00DA58BC">
        <w:rPr>
          <w:rFonts w:ascii="Times New Roman" w:hAnsi="Times New Roman" w:cs="Times New Roman"/>
          <w:sz w:val="24"/>
        </w:rPr>
        <w:t>Nopianti</w:t>
      </w:r>
      <w:proofErr w:type="spellEnd"/>
      <w:r w:rsidRPr="00DA58BC">
        <w:rPr>
          <w:rFonts w:ascii="Times New Roman" w:hAnsi="Times New Roman" w:cs="Times New Roman"/>
          <w:sz w:val="24"/>
        </w:rPr>
        <w:t xml:space="preserve">, </w:t>
      </w:r>
      <w:proofErr w:type="spellStart"/>
      <w:r w:rsidRPr="00DA58BC">
        <w:rPr>
          <w:rFonts w:ascii="Times New Roman" w:hAnsi="Times New Roman" w:cs="Times New Roman"/>
          <w:sz w:val="24"/>
        </w:rPr>
        <w:t>dkk</w:t>
      </w:r>
      <w:proofErr w:type="spellEnd"/>
      <w:r w:rsidRPr="00DA58BC">
        <w:rPr>
          <w:rFonts w:ascii="Times New Roman" w:hAnsi="Times New Roman" w:cs="Times New Roman"/>
          <w:sz w:val="24"/>
        </w:rPr>
        <w:t xml:space="preserve"> (2023) </w:t>
      </w:r>
      <w:proofErr w:type="spellStart"/>
      <w:r w:rsidRPr="00333CA3">
        <w:rPr>
          <w:rFonts w:ascii="Times New Roman" w:hAnsi="Times New Roman" w:cs="Times New Roman"/>
          <w:sz w:val="24"/>
        </w:rPr>
        <w:t>Beberapa</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kondisi</w:t>
      </w:r>
      <w:proofErr w:type="spellEnd"/>
      <w:r w:rsidRPr="00333CA3">
        <w:rPr>
          <w:rFonts w:ascii="Times New Roman" w:hAnsi="Times New Roman" w:cs="Times New Roman"/>
          <w:sz w:val="24"/>
        </w:rPr>
        <w:t xml:space="preserve"> yang </w:t>
      </w:r>
      <w:proofErr w:type="spellStart"/>
      <w:r w:rsidRPr="00333CA3">
        <w:rPr>
          <w:rFonts w:ascii="Times New Roman" w:hAnsi="Times New Roman" w:cs="Times New Roman"/>
          <w:sz w:val="24"/>
        </w:rPr>
        <w:t>dapat</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menjadi</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faktor</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risiko</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gangguan</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kecemasan</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meliputi</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tingkat</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pendidikan</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pekerjaan</w:t>
      </w:r>
      <w:proofErr w:type="spellEnd"/>
      <w:r w:rsidRPr="00333CA3">
        <w:rPr>
          <w:rFonts w:ascii="Times New Roman" w:hAnsi="Times New Roman" w:cs="Times New Roman"/>
          <w:sz w:val="24"/>
        </w:rPr>
        <w:t xml:space="preserve">, status </w:t>
      </w:r>
      <w:proofErr w:type="spellStart"/>
      <w:r w:rsidRPr="00333CA3">
        <w:rPr>
          <w:rFonts w:ascii="Times New Roman" w:hAnsi="Times New Roman" w:cs="Times New Roman"/>
          <w:sz w:val="24"/>
        </w:rPr>
        <w:t>perkawinan</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usia</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jenis</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kelamin</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motivasi</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dari</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keluarga</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sahabat</w:t>
      </w:r>
      <w:proofErr w:type="spellEnd"/>
      <w:r w:rsidRPr="00333CA3">
        <w:rPr>
          <w:rFonts w:ascii="Times New Roman" w:hAnsi="Times New Roman" w:cs="Times New Roman"/>
          <w:sz w:val="24"/>
        </w:rPr>
        <w:t xml:space="preserve">, dan </w:t>
      </w:r>
      <w:proofErr w:type="spellStart"/>
      <w:r w:rsidRPr="00333CA3">
        <w:rPr>
          <w:rFonts w:ascii="Times New Roman" w:hAnsi="Times New Roman" w:cs="Times New Roman"/>
          <w:sz w:val="24"/>
        </w:rPr>
        <w:t>rekan</w:t>
      </w:r>
      <w:proofErr w:type="spellEnd"/>
      <w:r w:rsidRPr="00333CA3">
        <w:rPr>
          <w:rFonts w:ascii="Times New Roman" w:hAnsi="Times New Roman" w:cs="Times New Roman"/>
          <w:sz w:val="24"/>
        </w:rPr>
        <w:t xml:space="preserve"> </w:t>
      </w:r>
      <w:proofErr w:type="spellStart"/>
      <w:r w:rsidRPr="00333CA3">
        <w:rPr>
          <w:rFonts w:ascii="Times New Roman" w:hAnsi="Times New Roman" w:cs="Times New Roman"/>
          <w:sz w:val="24"/>
        </w:rPr>
        <w:t>ker</w:t>
      </w:r>
      <w:r>
        <w:rPr>
          <w:rFonts w:ascii="Times New Roman" w:hAnsi="Times New Roman" w:cs="Times New Roman"/>
          <w:sz w:val="24"/>
        </w:rPr>
        <w:t>ja</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status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w:t>
      </w:r>
      <w:sdt>
        <w:sdtPr>
          <w:rPr>
            <w:rFonts w:ascii="Times New Roman" w:hAnsi="Times New Roman" w:cs="Times New Roman"/>
            <w:color w:val="000000"/>
            <w:sz w:val="24"/>
          </w:rPr>
          <w:tag w:val="MENDELEY_CITATION_v3_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"/>
          <w:id w:val="-941230752"/>
          <w:placeholder>
            <w:docPart w:val="426666BDBBC94ADFAE9ECE06AF4D0D13"/>
          </w:placeholder>
        </w:sdtPr>
        <w:sdtEndPr>
          <w:rPr>
            <w:rFonts w:asciiTheme="minorHAnsi" w:hAnsiTheme="minorHAnsi" w:cstheme="minorBidi"/>
            <w:sz w:val="22"/>
          </w:rPr>
        </w:sdtEndPr>
        <w:sdtContent>
          <w:r w:rsidRPr="00D61D07">
            <w:rPr>
              <w:color w:val="000000"/>
            </w:rPr>
            <w:t>(</w:t>
          </w:r>
          <w:proofErr w:type="spellStart"/>
          <w:r w:rsidRPr="00D61D07">
            <w:rPr>
              <w:color w:val="000000"/>
            </w:rPr>
            <w:t>Fatonah</w:t>
          </w:r>
          <w:proofErr w:type="spellEnd"/>
          <w:r w:rsidRPr="00D61D07">
            <w:rPr>
              <w:color w:val="000000"/>
            </w:rPr>
            <w:t xml:space="preserve"> et al., 2023)</w:t>
          </w:r>
        </w:sdtContent>
      </w:sdt>
      <w:r w:rsidRPr="00DA58BC">
        <w:rPr>
          <w:rFonts w:ascii="Times New Roman" w:hAnsi="Times New Roman" w:cs="Times New Roman"/>
          <w:sz w:val="24"/>
        </w:rPr>
        <w:t xml:space="preserve">. Hal </w:t>
      </w:r>
      <w:proofErr w:type="spellStart"/>
      <w:r w:rsidRPr="00DA58BC">
        <w:rPr>
          <w:rFonts w:ascii="Times New Roman" w:hAnsi="Times New Roman" w:cs="Times New Roman"/>
          <w:sz w:val="24"/>
        </w:rPr>
        <w:t>ini</w:t>
      </w:r>
      <w:proofErr w:type="spellEnd"/>
      <w:r w:rsidRPr="00DA58BC">
        <w:rPr>
          <w:rFonts w:ascii="Times New Roman" w:hAnsi="Times New Roman" w:cs="Times New Roman"/>
          <w:sz w:val="24"/>
        </w:rPr>
        <w:t xml:space="preserve"> </w:t>
      </w:r>
      <w:proofErr w:type="spellStart"/>
      <w:r w:rsidRPr="00DA58BC">
        <w:rPr>
          <w:rFonts w:ascii="Times New Roman" w:hAnsi="Times New Roman" w:cs="Times New Roman"/>
          <w:sz w:val="24"/>
        </w:rPr>
        <w:t>diperkuat</w:t>
      </w:r>
      <w:proofErr w:type="spellEnd"/>
      <w:r w:rsidRPr="00DA58BC">
        <w:rPr>
          <w:rFonts w:ascii="Times New Roman" w:hAnsi="Times New Roman" w:cs="Times New Roman"/>
          <w:sz w:val="24"/>
        </w:rPr>
        <w:t xml:space="preserve"> oleh </w:t>
      </w:r>
      <w:proofErr w:type="spellStart"/>
      <w:r w:rsidRPr="00DA58BC">
        <w:rPr>
          <w:rFonts w:ascii="Times New Roman" w:hAnsi="Times New Roman" w:cs="Times New Roman"/>
          <w:sz w:val="24"/>
        </w:rPr>
        <w:t>penelitian</w:t>
      </w:r>
      <w:proofErr w:type="spellEnd"/>
      <w:r w:rsidRPr="00DA58BC">
        <w:rPr>
          <w:rFonts w:ascii="Times New Roman" w:hAnsi="Times New Roman" w:cs="Times New Roman"/>
          <w:sz w:val="24"/>
        </w:rPr>
        <w:t xml:space="preserve"> </w:t>
      </w:r>
      <w:proofErr w:type="spellStart"/>
      <w:r w:rsidRPr="00DA58BC">
        <w:rPr>
          <w:rFonts w:ascii="Times New Roman" w:hAnsi="Times New Roman" w:cs="Times New Roman"/>
          <w:sz w:val="24"/>
        </w:rPr>
        <w:t>menurut</w:t>
      </w:r>
      <w:proofErr w:type="spellEnd"/>
      <w:r w:rsidRPr="00DA58BC">
        <w:rPr>
          <w:rFonts w:ascii="Times New Roman" w:hAnsi="Times New Roman" w:cs="Times New Roman"/>
          <w:sz w:val="24"/>
        </w:rPr>
        <w:t xml:space="preserve"> Arini </w:t>
      </w:r>
      <w:proofErr w:type="spellStart"/>
      <w:r w:rsidRPr="00DA58BC">
        <w:rPr>
          <w:rFonts w:ascii="Times New Roman" w:hAnsi="Times New Roman" w:cs="Times New Roman"/>
          <w:sz w:val="24"/>
        </w:rPr>
        <w:t>Maulidia</w:t>
      </w:r>
      <w:proofErr w:type="spellEnd"/>
      <w:r w:rsidRPr="00DA58BC">
        <w:rPr>
          <w:rFonts w:ascii="Times New Roman" w:hAnsi="Times New Roman" w:cs="Times New Roman"/>
          <w:sz w:val="24"/>
        </w:rPr>
        <w:t xml:space="preserve"> R, </w:t>
      </w:r>
      <w:proofErr w:type="spellStart"/>
      <w:r w:rsidRPr="00DA58BC">
        <w:rPr>
          <w:rFonts w:ascii="Times New Roman" w:hAnsi="Times New Roman" w:cs="Times New Roman"/>
          <w:sz w:val="24"/>
        </w:rPr>
        <w:t>dkk</w:t>
      </w:r>
      <w:proofErr w:type="spellEnd"/>
      <w:r w:rsidRPr="00DA58BC">
        <w:rPr>
          <w:rFonts w:ascii="Times New Roman" w:hAnsi="Times New Roman" w:cs="Times New Roman"/>
          <w:sz w:val="24"/>
        </w:rPr>
        <w:t xml:space="preserve"> (2023). </w:t>
      </w:r>
      <w:proofErr w:type="spellStart"/>
      <w:r w:rsidRPr="005E08E1">
        <w:rPr>
          <w:rFonts w:ascii="Times New Roman" w:hAnsi="Times New Roman" w:cs="Times New Roman"/>
          <w:sz w:val="24"/>
        </w:rPr>
        <w:t>Berdasarkan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tingkat</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pendidikan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terdapat</w:t>
      </w:r>
      <w:proofErr w:type="spellEnd"/>
      <w:r w:rsidRPr="005E08E1">
        <w:rPr>
          <w:rFonts w:ascii="Times New Roman" w:hAnsi="Times New Roman" w:cs="Times New Roman"/>
          <w:sz w:val="24"/>
        </w:rPr>
        <w:t xml:space="preserve"> </w:t>
      </w:r>
      <w:proofErr w:type="spellStart"/>
      <w:r>
        <w:rPr>
          <w:rFonts w:ascii="Times New Roman" w:hAnsi="Times New Roman" w:cs="Times New Roman"/>
          <w:sz w:val="24"/>
        </w:rPr>
        <w:t>peristiwa</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r w:rsidRPr="005E08E1">
        <w:rPr>
          <w:rFonts w:ascii="Times New Roman" w:hAnsi="Times New Roman" w:cs="Times New Roman"/>
          <w:sz w:val="24"/>
        </w:rPr>
        <w:t>mana</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banyak</w:t>
      </w:r>
      <w:proofErr w:type="spellEnd"/>
      <w:r w:rsidRPr="005E08E1">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sidRPr="005E08E1">
        <w:rPr>
          <w:rFonts w:ascii="Times New Roman" w:hAnsi="Times New Roman" w:cs="Times New Roman"/>
          <w:sz w:val="24"/>
        </w:rPr>
        <w:t>lulusan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perguruan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tinggi</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mengalami</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pengangguran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karena</w:t>
      </w:r>
      <w:proofErr w:type="spellEnd"/>
      <w:r w:rsidRPr="005E08E1">
        <w:rPr>
          <w:rFonts w:ascii="Times New Roman" w:hAnsi="Times New Roman" w:cs="Times New Roman"/>
          <w:sz w:val="24"/>
        </w:rPr>
        <w:t xml:space="preserve"> rasa </w:t>
      </w:r>
      <w:proofErr w:type="spellStart"/>
      <w:r w:rsidRPr="005E08E1">
        <w:rPr>
          <w:rFonts w:ascii="Times New Roman" w:hAnsi="Times New Roman" w:cs="Times New Roman"/>
          <w:sz w:val="24"/>
        </w:rPr>
        <w:t>cemas</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saat</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melamar</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pekerjaan</w:t>
      </w:r>
      <w:proofErr w:type="spellEnd"/>
      <w:r w:rsidRPr="005E08E1">
        <w:rPr>
          <w:rFonts w:ascii="Times New Roman" w:hAnsi="Times New Roman" w:cs="Times New Roman"/>
          <w:sz w:val="24"/>
        </w:rPr>
        <w:t xml:space="preserve">. Hasil </w:t>
      </w:r>
      <w:proofErr w:type="spellStart"/>
      <w:r w:rsidRPr="005E08E1">
        <w:rPr>
          <w:rFonts w:ascii="Times New Roman" w:hAnsi="Times New Roman" w:cs="Times New Roman"/>
          <w:sz w:val="24"/>
        </w:rPr>
        <w:t>penelitian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menunjukkan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bahwa</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lulusan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perguruan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tinggi</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cenderung</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lebih</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cemas</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saat</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melamar</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pekerjaan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terutama</w:t>
      </w:r>
      <w:proofErr w:type="spellEnd"/>
      <w:r w:rsidRPr="005E08E1">
        <w:rPr>
          <w:rFonts w:ascii="Times New Roman" w:hAnsi="Times New Roman" w:cs="Times New Roman"/>
          <w:sz w:val="24"/>
        </w:rPr>
        <w:t xml:space="preserve"> pada </w:t>
      </w:r>
      <w:proofErr w:type="spellStart"/>
      <w:r w:rsidRPr="005E08E1">
        <w:rPr>
          <w:rFonts w:ascii="Times New Roman" w:hAnsi="Times New Roman" w:cs="Times New Roman"/>
          <w:sz w:val="24"/>
        </w:rPr>
        <w:t>tahap</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wawancara</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dibandingkan</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jika</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mereka</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memilih</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untuk</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tetap</w:t>
      </w:r>
      <w:proofErr w:type="spellEnd"/>
      <w:r w:rsidRPr="005E08E1">
        <w:rPr>
          <w:rFonts w:ascii="Times New Roman" w:hAnsi="Times New Roman" w:cs="Times New Roman"/>
          <w:sz w:val="24"/>
        </w:rPr>
        <w:t xml:space="preserve"> </w:t>
      </w:r>
      <w:proofErr w:type="spellStart"/>
      <w:r w:rsidRPr="005E08E1">
        <w:rPr>
          <w:rFonts w:ascii="Times New Roman" w:hAnsi="Times New Roman" w:cs="Times New Roman"/>
          <w:sz w:val="24"/>
        </w:rPr>
        <w:t>menganggur</w:t>
      </w:r>
      <w:proofErr w:type="spellEnd"/>
      <w:r w:rsidRPr="005E08E1">
        <w:rPr>
          <w:rFonts w:ascii="Times New Roman" w:hAnsi="Times New Roman" w:cs="Times New Roman"/>
          <w:sz w:val="24"/>
        </w:rPr>
        <w:t xml:space="preserve">. </w:t>
      </w:r>
      <w:sdt>
        <w:sdtPr>
          <w:rPr>
            <w:rFonts w:ascii="Times New Roman" w:hAnsi="Times New Roman" w:cs="Times New Roman"/>
            <w:color w:val="000000"/>
            <w:sz w:val="24"/>
          </w:rPr>
          <w:tag w:val="MENDELEY_CITATION_v3_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"/>
          <w:id w:val="87510674"/>
          <w:placeholder>
            <w:docPart w:val="426666BDBBC94ADFAE9ECE06AF4D0D13"/>
          </w:placeholder>
        </w:sdtPr>
        <w:sdtEndPr>
          <w:rPr>
            <w:rFonts w:asciiTheme="minorHAnsi" w:hAnsiTheme="minorHAnsi" w:cstheme="minorBidi"/>
            <w:sz w:val="22"/>
          </w:rPr>
        </w:sdtEndPr>
        <w:sdtContent>
          <w:r w:rsidRPr="00D61D07">
            <w:rPr>
              <w:color w:val="000000"/>
            </w:rPr>
            <w:t>(</w:t>
          </w:r>
          <w:proofErr w:type="spellStart"/>
          <w:r w:rsidRPr="00D61D07">
            <w:rPr>
              <w:color w:val="000000"/>
            </w:rPr>
            <w:t>Maulidia</w:t>
          </w:r>
          <w:proofErr w:type="spellEnd"/>
          <w:r w:rsidRPr="00D61D07">
            <w:rPr>
              <w:color w:val="000000"/>
            </w:rPr>
            <w:t>, 2023)</w:t>
          </w:r>
        </w:sdtContent>
      </w:sdt>
      <w:r w:rsidRPr="00DA58BC">
        <w:rPr>
          <w:rFonts w:ascii="Times New Roman" w:hAnsi="Times New Roman" w:cs="Times New Roman"/>
          <w:sz w:val="24"/>
        </w:rPr>
        <w:t xml:space="preserve">. </w:t>
      </w:r>
    </w:p>
    <w:p w14:paraId="6BB25C9D" w14:textId="77777777" w:rsidR="00130CB1" w:rsidRPr="006D7847" w:rsidRDefault="00130CB1" w:rsidP="00130CB1">
      <w:pPr>
        <w:pStyle w:val="ListParagraph"/>
        <w:spacing w:after="0" w:line="360" w:lineRule="auto"/>
        <w:ind w:left="284" w:firstLine="709"/>
        <w:jc w:val="both"/>
        <w:rPr>
          <w:rFonts w:ascii="Times New Roman" w:hAnsi="Times New Roman" w:cs="Times New Roman"/>
          <w:sz w:val="28"/>
          <w:szCs w:val="24"/>
        </w:rPr>
      </w:pPr>
      <w:r w:rsidRPr="006D7847">
        <w:rPr>
          <w:rFonts w:ascii="Times New Roman" w:hAnsi="Times New Roman" w:cs="Times New Roman"/>
          <w:sz w:val="24"/>
          <w:lang w:val="id-ID"/>
        </w:rPr>
        <w:t xml:space="preserve">Berdasarkan uraian </w:t>
      </w:r>
      <w:proofErr w:type="spellStart"/>
      <w:r w:rsidRPr="006D7847">
        <w:rPr>
          <w:rFonts w:ascii="Times New Roman" w:hAnsi="Times New Roman" w:cs="Times New Roman"/>
          <w:sz w:val="24"/>
          <w:lang w:val="id-ID"/>
        </w:rPr>
        <w:t>diatas</w:t>
      </w:r>
      <w:proofErr w:type="spellEnd"/>
      <w:r>
        <w:rPr>
          <w:rFonts w:ascii="Times New Roman" w:hAnsi="Times New Roman" w:cs="Times New Roman"/>
          <w:sz w:val="24"/>
          <w:lang w:val="en-US"/>
        </w:rPr>
        <w:t>,</w:t>
      </w:r>
      <w:r w:rsidRPr="006D7847">
        <w:rPr>
          <w:rFonts w:ascii="Times New Roman" w:hAnsi="Times New Roman" w:cs="Times New Roman"/>
          <w:sz w:val="24"/>
          <w:lang w:val="id-ID"/>
        </w:rPr>
        <w:t xml:space="preserve"> peneliti berpendapat bahwa sebagian besar responden</w:t>
      </w:r>
      <w:r w:rsidRPr="006D7847">
        <w:rPr>
          <w:rFonts w:ascii="Times New Roman" w:hAnsi="Times New Roman" w:cs="Times New Roman"/>
          <w:sz w:val="24"/>
        </w:rPr>
        <w:t xml:space="preserve"> </w:t>
      </w:r>
      <w:proofErr w:type="spellStart"/>
      <w:r w:rsidRPr="006D7847">
        <w:rPr>
          <w:rFonts w:ascii="Times New Roman" w:hAnsi="Times New Roman" w:cs="Times New Roman"/>
          <w:sz w:val="24"/>
        </w:rPr>
        <w:t>menderita</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gangguan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kecemasan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ringan</w:t>
      </w:r>
      <w:proofErr w:type="spellEnd"/>
      <w:r w:rsidRPr="006D7847">
        <w:rPr>
          <w:rFonts w:ascii="Times New Roman" w:hAnsi="Times New Roman" w:cs="Times New Roman"/>
          <w:sz w:val="24"/>
        </w:rPr>
        <w:t xml:space="preserve"> yang </w:t>
      </w:r>
      <w:proofErr w:type="spellStart"/>
      <w:r w:rsidRPr="006D7847">
        <w:rPr>
          <w:rFonts w:ascii="Times New Roman" w:hAnsi="Times New Roman" w:cs="Times New Roman"/>
          <w:sz w:val="24"/>
        </w:rPr>
        <w:t>ditandai</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dengan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adanya</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beberapa</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faktor</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pendukung</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seperti</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rentang</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usia</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ditemukan</w:t>
      </w:r>
      <w:proofErr w:type="spellEnd"/>
      <w:r w:rsidRPr="006D7847">
        <w:rPr>
          <w:rFonts w:ascii="Times New Roman" w:hAnsi="Times New Roman" w:cs="Times New Roman"/>
          <w:sz w:val="24"/>
        </w:rPr>
        <w:t xml:space="preserve"> pada </w:t>
      </w:r>
      <w:proofErr w:type="spellStart"/>
      <w:r w:rsidRPr="006D7847">
        <w:rPr>
          <w:rFonts w:ascii="Times New Roman" w:hAnsi="Times New Roman" w:cs="Times New Roman"/>
          <w:sz w:val="24"/>
        </w:rPr>
        <w:t>usia</w:t>
      </w:r>
      <w:proofErr w:type="spellEnd"/>
      <w:r w:rsidRPr="006D7847">
        <w:rPr>
          <w:rFonts w:ascii="Times New Roman" w:hAnsi="Times New Roman" w:cs="Times New Roman"/>
          <w:sz w:val="24"/>
        </w:rPr>
        <w:t xml:space="preserve"> 21 – 25 </w:t>
      </w:r>
      <w:proofErr w:type="spellStart"/>
      <w:r w:rsidRPr="006D7847">
        <w:rPr>
          <w:rFonts w:ascii="Times New Roman" w:hAnsi="Times New Roman" w:cs="Times New Roman"/>
          <w:sz w:val="24"/>
        </w:rPr>
        <w:t>tahun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individu</w:t>
      </w:r>
      <w:proofErr w:type="spellEnd"/>
      <w:r w:rsidRPr="006D7847">
        <w:rPr>
          <w:rFonts w:ascii="Times New Roman" w:hAnsi="Times New Roman" w:cs="Times New Roman"/>
          <w:sz w:val="24"/>
        </w:rPr>
        <w:t xml:space="preserve"> yang </w:t>
      </w:r>
      <w:proofErr w:type="spellStart"/>
      <w:r w:rsidRPr="006D7847">
        <w:rPr>
          <w:rFonts w:ascii="Times New Roman" w:hAnsi="Times New Roman" w:cs="Times New Roman"/>
          <w:sz w:val="24"/>
        </w:rPr>
        <w:t>tidak</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memiliki</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pekerjaan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masih</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terbilang</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cukup</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belia</w:t>
      </w:r>
      <w:proofErr w:type="spellEnd"/>
      <w:r w:rsidRPr="006D7847">
        <w:rPr>
          <w:rFonts w:ascii="Times New Roman" w:hAnsi="Times New Roman" w:cs="Times New Roman"/>
          <w:sz w:val="24"/>
        </w:rPr>
        <w:t xml:space="preserve"> dan </w:t>
      </w:r>
      <w:proofErr w:type="spellStart"/>
      <w:r w:rsidRPr="006D7847">
        <w:rPr>
          <w:rFonts w:ascii="Times New Roman" w:hAnsi="Times New Roman" w:cs="Times New Roman"/>
          <w:sz w:val="24"/>
        </w:rPr>
        <w:t>seringkali</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mengalami</w:t>
      </w:r>
      <w:proofErr w:type="spellEnd"/>
      <w:r w:rsidRPr="006D7847">
        <w:rPr>
          <w:rFonts w:ascii="Times New Roman" w:hAnsi="Times New Roman" w:cs="Times New Roman"/>
          <w:sz w:val="24"/>
        </w:rPr>
        <w:t xml:space="preserve"> </w:t>
      </w:r>
      <w:proofErr w:type="spellStart"/>
      <w:r>
        <w:rPr>
          <w:rFonts w:ascii="Times New Roman" w:hAnsi="Times New Roman" w:cs="Times New Roman"/>
          <w:sz w:val="24"/>
        </w:rPr>
        <w:t>gangguan</w:t>
      </w:r>
      <w:proofErr w:type="spellEnd"/>
      <w:r>
        <w:rPr>
          <w:rFonts w:ascii="Times New Roman" w:hAnsi="Times New Roman" w:cs="Times New Roman"/>
          <w:sz w:val="24"/>
        </w:rPr>
        <w:t xml:space="preserve"> </w:t>
      </w:r>
      <w:proofErr w:type="spellStart"/>
      <w:r w:rsidRPr="006D7847">
        <w:rPr>
          <w:rFonts w:ascii="Times New Roman" w:hAnsi="Times New Roman" w:cs="Times New Roman"/>
          <w:sz w:val="24"/>
        </w:rPr>
        <w:t>emosional</w:t>
      </w:r>
      <w:proofErr w:type="spellEnd"/>
      <w:r w:rsidRPr="006D7847">
        <w:rPr>
          <w:rFonts w:ascii="Times New Roman" w:hAnsi="Times New Roman" w:cs="Times New Roman"/>
          <w:sz w:val="24"/>
        </w:rPr>
        <w:t xml:space="preserve"> yang </w:t>
      </w:r>
      <w:proofErr w:type="spellStart"/>
      <w:r w:rsidRPr="006D7847">
        <w:rPr>
          <w:rFonts w:ascii="Times New Roman" w:hAnsi="Times New Roman" w:cs="Times New Roman"/>
          <w:sz w:val="24"/>
        </w:rPr>
        <w:t>kurang</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stabil</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penyesuaian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jati</w:t>
      </w:r>
      <w:proofErr w:type="spellEnd"/>
      <w:r>
        <w:rPr>
          <w:rFonts w:ascii="Times New Roman" w:hAnsi="Times New Roman" w:cs="Times New Roman"/>
          <w:sz w:val="24"/>
        </w:rPr>
        <w:t xml:space="preserve"> </w:t>
      </w:r>
      <w:proofErr w:type="spellStart"/>
      <w:r w:rsidRPr="006D7847">
        <w:rPr>
          <w:rFonts w:ascii="Times New Roman" w:hAnsi="Times New Roman" w:cs="Times New Roman"/>
          <w:sz w:val="24"/>
        </w:rPr>
        <w:t>diri</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menuju</w:t>
      </w:r>
      <w:proofErr w:type="spellEnd"/>
      <w:r w:rsidRPr="006D7847">
        <w:rPr>
          <w:rFonts w:ascii="Times New Roman" w:hAnsi="Times New Roman" w:cs="Times New Roman"/>
          <w:sz w:val="24"/>
        </w:rPr>
        <w:t xml:space="preserve"> proses </w:t>
      </w:r>
      <w:proofErr w:type="spellStart"/>
      <w:r w:rsidRPr="006D7847">
        <w:rPr>
          <w:rFonts w:ascii="Times New Roman" w:hAnsi="Times New Roman" w:cs="Times New Roman"/>
          <w:sz w:val="24"/>
        </w:rPr>
        <w:t>pendewasaan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dapat</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menyebabkan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tekanan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psikologis</w:t>
      </w:r>
      <w:proofErr w:type="spellEnd"/>
      <w:r w:rsidRPr="006D7847">
        <w:rPr>
          <w:rFonts w:ascii="Times New Roman" w:hAnsi="Times New Roman" w:cs="Times New Roman"/>
          <w:sz w:val="24"/>
        </w:rPr>
        <w:t xml:space="preserve"> yang </w:t>
      </w:r>
      <w:proofErr w:type="spellStart"/>
      <w:r w:rsidRPr="006D7847">
        <w:rPr>
          <w:rFonts w:ascii="Times New Roman" w:hAnsi="Times New Roman" w:cs="Times New Roman"/>
          <w:sz w:val="24"/>
        </w:rPr>
        <w:t>serius</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termasuk</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kecemasan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depresi</w:t>
      </w:r>
      <w:proofErr w:type="spellEnd"/>
      <w:r w:rsidRPr="006D7847">
        <w:rPr>
          <w:rFonts w:ascii="Times New Roman" w:hAnsi="Times New Roman" w:cs="Times New Roman"/>
          <w:sz w:val="24"/>
        </w:rPr>
        <w:t xml:space="preserve">, dan </w:t>
      </w:r>
      <w:proofErr w:type="spellStart"/>
      <w:r w:rsidRPr="006D7847">
        <w:rPr>
          <w:rFonts w:ascii="Times New Roman" w:hAnsi="Times New Roman" w:cs="Times New Roman"/>
          <w:sz w:val="24"/>
        </w:rPr>
        <w:t>ket</w:t>
      </w:r>
      <w:r>
        <w:rPr>
          <w:rFonts w:ascii="Times New Roman" w:hAnsi="Times New Roman" w:cs="Times New Roman"/>
          <w:sz w:val="24"/>
        </w:rPr>
        <w:t>idakpastian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masa </w:t>
      </w:r>
      <w:proofErr w:type="spellStart"/>
      <w:r>
        <w:rPr>
          <w:rFonts w:ascii="Times New Roman" w:hAnsi="Times New Roman" w:cs="Times New Roman"/>
          <w:sz w:val="24"/>
        </w:rPr>
        <w:t>depan</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Pr="006D7847">
        <w:rPr>
          <w:rFonts w:ascii="Times New Roman" w:hAnsi="Times New Roman" w:cs="Times New Roman"/>
          <w:sz w:val="24"/>
        </w:rPr>
        <w:t>asalah</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ini</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diperparah</w:t>
      </w:r>
      <w:proofErr w:type="spellEnd"/>
      <w:r w:rsidRPr="006D7847">
        <w:rPr>
          <w:rFonts w:ascii="Times New Roman" w:hAnsi="Times New Roman" w:cs="Times New Roman"/>
          <w:sz w:val="24"/>
        </w:rPr>
        <w:t xml:space="preserve"> oleh </w:t>
      </w:r>
      <w:proofErr w:type="spellStart"/>
      <w:r w:rsidRPr="006D7847">
        <w:rPr>
          <w:rFonts w:ascii="Times New Roman" w:hAnsi="Times New Roman" w:cs="Times New Roman"/>
          <w:sz w:val="24"/>
        </w:rPr>
        <w:t>ketidakpastian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ekonomi</w:t>
      </w:r>
      <w:proofErr w:type="spellEnd"/>
      <w:r w:rsidRPr="006D7847">
        <w:rPr>
          <w:rFonts w:ascii="Times New Roman" w:hAnsi="Times New Roman" w:cs="Times New Roman"/>
          <w:sz w:val="24"/>
        </w:rPr>
        <w:t>.</w:t>
      </w:r>
      <w:r>
        <w:rPr>
          <w:rFonts w:ascii="Times New Roman" w:hAnsi="Times New Roman" w:cs="Times New Roman"/>
          <w:sz w:val="24"/>
        </w:rPr>
        <w:t xml:space="preserve"> </w:t>
      </w:r>
      <w:r w:rsidRPr="006D7847">
        <w:rPr>
          <w:rFonts w:ascii="Times New Roman" w:hAnsi="Times New Roman" w:cs="Times New Roman"/>
          <w:sz w:val="24"/>
        </w:rPr>
        <w:t xml:space="preserve">Selain </w:t>
      </w:r>
      <w:proofErr w:type="spellStart"/>
      <w:r w:rsidRPr="006D7847">
        <w:rPr>
          <w:rFonts w:ascii="Times New Roman" w:hAnsi="Times New Roman" w:cs="Times New Roman"/>
          <w:sz w:val="24"/>
        </w:rPr>
        <w:t>itu</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jika</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masalah</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kecemasan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tidak</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langsung</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tertangani</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dengan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baik</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ditakutkan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akan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meningkatkan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terjadinya</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gangguan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kecemasan</w:t>
      </w:r>
      <w:proofErr w:type="spellEnd"/>
      <w:r w:rsidRPr="006D7847">
        <w:rPr>
          <w:rFonts w:ascii="Times New Roman" w:hAnsi="Times New Roman" w:cs="Times New Roman"/>
          <w:sz w:val="24"/>
        </w:rPr>
        <w:t xml:space="preserve"> yang </w:t>
      </w:r>
      <w:proofErr w:type="spellStart"/>
      <w:r w:rsidRPr="006D7847">
        <w:rPr>
          <w:rFonts w:ascii="Times New Roman" w:hAnsi="Times New Roman" w:cs="Times New Roman"/>
          <w:sz w:val="24"/>
        </w:rPr>
        <w:t>semakin</w:t>
      </w:r>
      <w:proofErr w:type="spellEnd"/>
      <w:r w:rsidRPr="006D7847">
        <w:rPr>
          <w:rFonts w:ascii="Times New Roman" w:hAnsi="Times New Roman" w:cs="Times New Roman"/>
          <w:sz w:val="24"/>
        </w:rPr>
        <w:t xml:space="preserve"> </w:t>
      </w:r>
      <w:proofErr w:type="spellStart"/>
      <w:r w:rsidRPr="006D7847">
        <w:rPr>
          <w:rFonts w:ascii="Times New Roman" w:hAnsi="Times New Roman" w:cs="Times New Roman"/>
          <w:sz w:val="24"/>
        </w:rPr>
        <w:t>berat</w:t>
      </w:r>
      <w:proofErr w:type="spellEnd"/>
      <w:r w:rsidRPr="006D7847">
        <w:rPr>
          <w:rFonts w:ascii="Times New Roman" w:hAnsi="Times New Roman" w:cs="Times New Roman"/>
          <w:sz w:val="24"/>
        </w:rPr>
        <w:t xml:space="preserve">. </w:t>
      </w:r>
    </w:p>
    <w:p w14:paraId="3497D844" w14:textId="77777777" w:rsidR="00130CB1" w:rsidRPr="009B7083" w:rsidRDefault="00130CB1" w:rsidP="00130CB1">
      <w:pPr>
        <w:pStyle w:val="BodyText"/>
        <w:numPr>
          <w:ilvl w:val="0"/>
          <w:numId w:val="3"/>
        </w:numPr>
        <w:spacing w:line="360" w:lineRule="auto"/>
        <w:ind w:left="284" w:right="136" w:hanging="284"/>
        <w:jc w:val="both"/>
        <w:rPr>
          <w:b/>
          <w:bCs/>
          <w:i/>
          <w:iCs/>
          <w:lang w:val="id-ID"/>
        </w:rPr>
      </w:pPr>
      <w:r>
        <w:rPr>
          <w:b/>
          <w:bCs/>
        </w:rPr>
        <w:t xml:space="preserve">Insomnia pada </w:t>
      </w:r>
      <w:proofErr w:type="spellStart"/>
      <w:r>
        <w:rPr>
          <w:b/>
          <w:bCs/>
        </w:rPr>
        <w:t>individu</w:t>
      </w:r>
      <w:proofErr w:type="spellEnd"/>
      <w:r>
        <w:rPr>
          <w:b/>
          <w:bCs/>
        </w:rPr>
        <w:t xml:space="preserve"> yang </w:t>
      </w:r>
      <w:proofErr w:type="spellStart"/>
      <w:r>
        <w:rPr>
          <w:b/>
          <w:bCs/>
        </w:rPr>
        <w:t>tidak</w:t>
      </w:r>
      <w:proofErr w:type="spellEnd"/>
      <w:r>
        <w:rPr>
          <w:b/>
          <w:bCs/>
        </w:rPr>
        <w:t xml:space="preserve"> </w:t>
      </w:r>
      <w:proofErr w:type="spellStart"/>
      <w:r>
        <w:rPr>
          <w:b/>
          <w:bCs/>
        </w:rPr>
        <w:t>bekerja</w:t>
      </w:r>
      <w:proofErr w:type="spellEnd"/>
    </w:p>
    <w:p w14:paraId="40506B77" w14:textId="77777777" w:rsidR="00130CB1" w:rsidRDefault="00130CB1" w:rsidP="00130CB1">
      <w:pPr>
        <w:pStyle w:val="BodyText"/>
        <w:spacing w:line="360" w:lineRule="auto"/>
        <w:ind w:left="284" w:right="136" w:firstLine="425"/>
        <w:jc w:val="both"/>
      </w:pPr>
      <w:proofErr w:type="spellStart"/>
      <w:r w:rsidRPr="005E08E1">
        <w:t>Berdasarkan</w:t>
      </w:r>
      <w:proofErr w:type="spellEnd"/>
      <w:r w:rsidRPr="005E08E1">
        <w:t xml:space="preserve"> </w:t>
      </w:r>
      <w:proofErr w:type="spellStart"/>
      <w:r w:rsidRPr="005E08E1">
        <w:t>hasil</w:t>
      </w:r>
      <w:proofErr w:type="spellEnd"/>
      <w:r w:rsidRPr="005E08E1">
        <w:t xml:space="preserve"> </w:t>
      </w:r>
      <w:proofErr w:type="spellStart"/>
      <w:r w:rsidRPr="005E08E1">
        <w:t>penelitian</w:t>
      </w:r>
      <w:proofErr w:type="spellEnd"/>
      <w:r w:rsidRPr="005E08E1">
        <w:t xml:space="preserve">, </w:t>
      </w:r>
      <w:proofErr w:type="spellStart"/>
      <w:r w:rsidRPr="005E08E1">
        <w:t>sebagian</w:t>
      </w:r>
      <w:proofErr w:type="spellEnd"/>
      <w:r w:rsidRPr="005E08E1">
        <w:t xml:space="preserve"> </w:t>
      </w:r>
      <w:proofErr w:type="spellStart"/>
      <w:r w:rsidRPr="005E08E1">
        <w:t>besar</w:t>
      </w:r>
      <w:proofErr w:type="spellEnd"/>
      <w:r w:rsidRPr="005E08E1">
        <w:t xml:space="preserve"> </w:t>
      </w:r>
      <w:proofErr w:type="spellStart"/>
      <w:r w:rsidRPr="005E08E1">
        <w:t>responden</w:t>
      </w:r>
      <w:proofErr w:type="spellEnd"/>
      <w:r w:rsidRPr="005E08E1">
        <w:t xml:space="preserve"> </w:t>
      </w:r>
      <w:proofErr w:type="spellStart"/>
      <w:r w:rsidRPr="005E08E1">
        <w:t>mengalami</w:t>
      </w:r>
      <w:proofErr w:type="spellEnd"/>
      <w:r w:rsidRPr="005E08E1">
        <w:t xml:space="preserve"> insomnia </w:t>
      </w:r>
      <w:proofErr w:type="spellStart"/>
      <w:r w:rsidRPr="005E08E1">
        <w:t>ringan</w:t>
      </w:r>
      <w:proofErr w:type="spellEnd"/>
      <w:r w:rsidRPr="005E08E1">
        <w:t xml:space="preserve">. Insomnia </w:t>
      </w:r>
      <w:proofErr w:type="spellStart"/>
      <w:r>
        <w:t>menjadi</w:t>
      </w:r>
      <w:proofErr w:type="spellEnd"/>
      <w:r w:rsidRPr="005E08E1">
        <w:t xml:space="preserve"> </w:t>
      </w:r>
      <w:proofErr w:type="spellStart"/>
      <w:r w:rsidRPr="005E08E1">
        <w:t>kondisi</w:t>
      </w:r>
      <w:proofErr w:type="spellEnd"/>
      <w:r w:rsidRPr="005E08E1">
        <w:t xml:space="preserve"> di mana </w:t>
      </w:r>
      <w:proofErr w:type="spellStart"/>
      <w:r w:rsidRPr="005E08E1">
        <w:t>seseorang</w:t>
      </w:r>
      <w:proofErr w:type="spellEnd"/>
      <w:r w:rsidRPr="005E08E1">
        <w:t xml:space="preserve"> </w:t>
      </w:r>
      <w:proofErr w:type="spellStart"/>
      <w:r w:rsidRPr="005E08E1">
        <w:t>merasa</w:t>
      </w:r>
      <w:proofErr w:type="spellEnd"/>
      <w:r w:rsidRPr="005E08E1">
        <w:t xml:space="preserve"> </w:t>
      </w:r>
      <w:proofErr w:type="spellStart"/>
      <w:r w:rsidRPr="005E08E1">
        <w:t>s</w:t>
      </w:r>
      <w:r>
        <w:t>ukar</w:t>
      </w:r>
      <w:proofErr w:type="spellEnd"/>
      <w:r>
        <w:t xml:space="preserve"> </w:t>
      </w:r>
      <w:proofErr w:type="spellStart"/>
      <w:r w:rsidRPr="005E08E1">
        <w:t>untuk</w:t>
      </w:r>
      <w:proofErr w:type="spellEnd"/>
      <w:r w:rsidRPr="005E08E1">
        <w:t xml:space="preserve"> </w:t>
      </w:r>
      <w:proofErr w:type="spellStart"/>
      <w:r w:rsidRPr="005E08E1">
        <w:t>tidur</w:t>
      </w:r>
      <w:proofErr w:type="spellEnd"/>
      <w:r w:rsidRPr="005E08E1">
        <w:t xml:space="preserve">, </w:t>
      </w:r>
      <w:proofErr w:type="spellStart"/>
      <w:r w:rsidRPr="005E08E1">
        <w:t>merasa</w:t>
      </w:r>
      <w:proofErr w:type="spellEnd"/>
      <w:r w:rsidRPr="005E08E1">
        <w:t xml:space="preserve"> </w:t>
      </w:r>
      <w:proofErr w:type="spellStart"/>
      <w:r w:rsidRPr="005E08E1">
        <w:t>tidak</w:t>
      </w:r>
      <w:proofErr w:type="spellEnd"/>
      <w:r w:rsidRPr="005E08E1">
        <w:t xml:space="preserve"> </w:t>
      </w:r>
      <w:proofErr w:type="spellStart"/>
      <w:r>
        <w:t>bisa</w:t>
      </w:r>
      <w:proofErr w:type="spellEnd"/>
      <w:r>
        <w:t xml:space="preserve"> </w:t>
      </w:r>
      <w:proofErr w:type="spellStart"/>
      <w:r>
        <w:t>terlelap</w:t>
      </w:r>
      <w:proofErr w:type="spellEnd"/>
      <w:r w:rsidRPr="005E08E1">
        <w:t xml:space="preserve">, dan </w:t>
      </w:r>
      <w:proofErr w:type="spellStart"/>
      <w:r w:rsidRPr="005E08E1">
        <w:t>mengalami</w:t>
      </w:r>
      <w:proofErr w:type="spellEnd"/>
      <w:r w:rsidRPr="005E08E1">
        <w:t xml:space="preserve"> </w:t>
      </w:r>
      <w:proofErr w:type="spellStart"/>
      <w:r w:rsidRPr="005E08E1">
        <w:t>ketidakpastian</w:t>
      </w:r>
      <w:proofErr w:type="spellEnd"/>
      <w:r w:rsidRPr="005E08E1">
        <w:t xml:space="preserve"> </w:t>
      </w:r>
      <w:proofErr w:type="spellStart"/>
      <w:r w:rsidRPr="005E08E1">
        <w:t>dalam</w:t>
      </w:r>
      <w:proofErr w:type="spellEnd"/>
      <w:r w:rsidRPr="005E08E1">
        <w:t xml:space="preserve"> </w:t>
      </w:r>
      <w:proofErr w:type="spellStart"/>
      <w:r w:rsidRPr="005E08E1">
        <w:t>waktu</w:t>
      </w:r>
      <w:proofErr w:type="spellEnd"/>
      <w:r w:rsidRPr="005E08E1">
        <w:t xml:space="preserve"> </w:t>
      </w:r>
      <w:proofErr w:type="spellStart"/>
      <w:r w:rsidRPr="005E08E1">
        <w:t>tidur</w:t>
      </w:r>
      <w:proofErr w:type="spellEnd"/>
      <w:r w:rsidRPr="005E08E1">
        <w:t xml:space="preserve">. </w:t>
      </w:r>
      <w:proofErr w:type="spellStart"/>
      <w:r w:rsidRPr="005E08E1">
        <w:t>Kondisi</w:t>
      </w:r>
      <w:proofErr w:type="spellEnd"/>
      <w:r w:rsidRPr="005E08E1">
        <w:t xml:space="preserve"> </w:t>
      </w:r>
      <w:proofErr w:type="spellStart"/>
      <w:r w:rsidRPr="005E08E1">
        <w:t>ini</w:t>
      </w:r>
      <w:proofErr w:type="spellEnd"/>
      <w:r w:rsidRPr="005E08E1">
        <w:t xml:space="preserve"> </w:t>
      </w:r>
      <w:proofErr w:type="spellStart"/>
      <w:r w:rsidRPr="005E08E1">
        <w:t>bisa</w:t>
      </w:r>
      <w:proofErr w:type="spellEnd"/>
      <w:r w:rsidRPr="005E08E1">
        <w:t xml:space="preserve"> </w:t>
      </w:r>
      <w:proofErr w:type="spellStart"/>
      <w:r w:rsidRPr="005E08E1">
        <w:t>berkembang</w:t>
      </w:r>
      <w:proofErr w:type="spellEnd"/>
      <w:r w:rsidRPr="005E08E1">
        <w:t xml:space="preserve"> </w:t>
      </w:r>
      <w:proofErr w:type="spellStart"/>
      <w:r w:rsidRPr="005E08E1">
        <w:t>menjadi</w:t>
      </w:r>
      <w:proofErr w:type="spellEnd"/>
      <w:r w:rsidRPr="005E08E1">
        <w:t xml:space="preserve"> </w:t>
      </w:r>
      <w:proofErr w:type="spellStart"/>
      <w:r w:rsidRPr="005E08E1">
        <w:t>kronis</w:t>
      </w:r>
      <w:proofErr w:type="spellEnd"/>
      <w:r w:rsidRPr="005E08E1">
        <w:t xml:space="preserve">, </w:t>
      </w:r>
      <w:proofErr w:type="spellStart"/>
      <w:r w:rsidRPr="005E08E1">
        <w:t>hingga</w:t>
      </w:r>
      <w:proofErr w:type="spellEnd"/>
      <w:r w:rsidRPr="005E08E1">
        <w:t xml:space="preserve"> </w:t>
      </w:r>
      <w:proofErr w:type="spellStart"/>
      <w:r w:rsidRPr="005E08E1">
        <w:t>menyebabkan</w:t>
      </w:r>
      <w:proofErr w:type="spellEnd"/>
      <w:r w:rsidRPr="005E08E1">
        <w:t xml:space="preserve"> </w:t>
      </w:r>
      <w:proofErr w:type="spellStart"/>
      <w:r w:rsidRPr="005E08E1">
        <w:t>individu</w:t>
      </w:r>
      <w:proofErr w:type="spellEnd"/>
      <w:r w:rsidRPr="005E08E1">
        <w:t xml:space="preserve"> </w:t>
      </w:r>
      <w:proofErr w:type="spellStart"/>
      <w:r w:rsidRPr="005E08E1">
        <w:t>sama</w:t>
      </w:r>
      <w:proofErr w:type="spellEnd"/>
      <w:r w:rsidRPr="005E08E1">
        <w:t xml:space="preserve"> </w:t>
      </w:r>
      <w:proofErr w:type="spellStart"/>
      <w:r w:rsidRPr="005E08E1">
        <w:t>sekali</w:t>
      </w:r>
      <w:proofErr w:type="spellEnd"/>
      <w:r w:rsidRPr="005E08E1">
        <w:t xml:space="preserve"> </w:t>
      </w:r>
      <w:proofErr w:type="spellStart"/>
      <w:r w:rsidRPr="005E08E1">
        <w:t>tidak</w:t>
      </w:r>
      <w:proofErr w:type="spellEnd"/>
      <w:r w:rsidRPr="005E08E1">
        <w:t xml:space="preserve"> </w:t>
      </w:r>
      <w:proofErr w:type="spellStart"/>
      <w:r w:rsidRPr="005E08E1">
        <w:t>bisa</w:t>
      </w:r>
      <w:proofErr w:type="spellEnd"/>
      <w:r w:rsidRPr="005E08E1">
        <w:t xml:space="preserve"> </w:t>
      </w:r>
      <w:proofErr w:type="spellStart"/>
      <w:r w:rsidRPr="005E08E1">
        <w:t>tidur</w:t>
      </w:r>
      <w:proofErr w:type="spellEnd"/>
      <w:r w:rsidRPr="005E08E1">
        <w:t xml:space="preserve">. Ketika </w:t>
      </w:r>
      <w:proofErr w:type="spellStart"/>
      <w:r w:rsidRPr="005E08E1">
        <w:t>mengalami</w:t>
      </w:r>
      <w:proofErr w:type="spellEnd"/>
      <w:r w:rsidRPr="005E08E1">
        <w:t xml:space="preserve"> </w:t>
      </w:r>
      <w:proofErr w:type="spellStart"/>
      <w:r w:rsidRPr="005E08E1">
        <w:t>gangguan</w:t>
      </w:r>
      <w:proofErr w:type="spellEnd"/>
      <w:r w:rsidRPr="005E08E1">
        <w:t xml:space="preserve"> </w:t>
      </w:r>
      <w:proofErr w:type="spellStart"/>
      <w:r w:rsidRPr="005E08E1">
        <w:t>tidur</w:t>
      </w:r>
      <w:proofErr w:type="spellEnd"/>
      <w:r w:rsidRPr="005E08E1">
        <w:t xml:space="preserve">, </w:t>
      </w:r>
      <w:proofErr w:type="spellStart"/>
      <w:r>
        <w:t>individu</w:t>
      </w:r>
      <w:proofErr w:type="spellEnd"/>
      <w:r>
        <w:t xml:space="preserve"> </w:t>
      </w:r>
      <w:proofErr w:type="spellStart"/>
      <w:r>
        <w:t>merasa</w:t>
      </w:r>
      <w:proofErr w:type="spellEnd"/>
      <w:r>
        <w:t xml:space="preserve"> </w:t>
      </w:r>
      <w:proofErr w:type="spellStart"/>
      <w:r>
        <w:t>ke</w:t>
      </w:r>
      <w:r w:rsidRPr="005E08E1">
        <w:t>lelah</w:t>
      </w:r>
      <w:r>
        <w:t>an</w:t>
      </w:r>
      <w:proofErr w:type="spellEnd"/>
      <w:r>
        <w:t xml:space="preserve"> </w:t>
      </w:r>
      <w:proofErr w:type="spellStart"/>
      <w:r>
        <w:t>saat</w:t>
      </w:r>
      <w:proofErr w:type="spellEnd"/>
      <w:r>
        <w:t xml:space="preserve"> </w:t>
      </w:r>
      <w:proofErr w:type="spellStart"/>
      <w:r>
        <w:t>terbangun</w:t>
      </w:r>
      <w:proofErr w:type="spellEnd"/>
      <w:r w:rsidRPr="005E08E1">
        <w:t xml:space="preserve">, yang </w:t>
      </w:r>
      <w:proofErr w:type="spellStart"/>
      <w:r w:rsidRPr="005E08E1">
        <w:t>berdampak</w:t>
      </w:r>
      <w:proofErr w:type="spellEnd"/>
      <w:r w:rsidRPr="005E08E1">
        <w:t xml:space="preserve"> pada </w:t>
      </w:r>
      <w:proofErr w:type="spellStart"/>
      <w:r w:rsidRPr="005E08E1">
        <w:t>gangguan</w:t>
      </w:r>
      <w:proofErr w:type="spellEnd"/>
      <w:r w:rsidRPr="005E08E1">
        <w:t xml:space="preserve"> </w:t>
      </w:r>
      <w:proofErr w:type="spellStart"/>
      <w:r w:rsidRPr="005E08E1">
        <w:t>aktivitas</w:t>
      </w:r>
      <w:proofErr w:type="spellEnd"/>
      <w:r w:rsidRPr="005E08E1">
        <w:t xml:space="preserve"> </w:t>
      </w:r>
      <w:r>
        <w:t xml:space="preserve">pada </w:t>
      </w:r>
      <w:proofErr w:type="spellStart"/>
      <w:r w:rsidRPr="005E08E1">
        <w:t>keesokan</w:t>
      </w:r>
      <w:proofErr w:type="spellEnd"/>
      <w:r w:rsidRPr="005E08E1">
        <w:t xml:space="preserve"> </w:t>
      </w:r>
      <w:proofErr w:type="spellStart"/>
      <w:r w:rsidRPr="005E08E1">
        <w:t>harinya</w:t>
      </w:r>
      <w:proofErr w:type="spellEnd"/>
      <w:r w:rsidRPr="005E08E1">
        <w:t>.</w:t>
      </w:r>
    </w:p>
    <w:p w14:paraId="68378800" w14:textId="77777777" w:rsidR="00130CB1" w:rsidRDefault="00130CB1" w:rsidP="00130CB1">
      <w:pPr>
        <w:pStyle w:val="BodyText"/>
        <w:spacing w:line="360" w:lineRule="auto"/>
        <w:ind w:left="284" w:right="136" w:firstLine="425"/>
        <w:jc w:val="both"/>
      </w:pPr>
      <w:r>
        <w:t xml:space="preserve">Hasil </w:t>
      </w:r>
      <w:proofErr w:type="spellStart"/>
      <w:r>
        <w:t>penelitian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Mitsuya</w:t>
      </w:r>
      <w:proofErr w:type="spellEnd"/>
      <w:r>
        <w:t xml:space="preserve"> Maeda, </w:t>
      </w:r>
      <w:proofErr w:type="spellStart"/>
      <w:r>
        <w:t>dkk</w:t>
      </w:r>
      <w:proofErr w:type="spellEnd"/>
      <w:r>
        <w:t xml:space="preserve"> (2019) </w:t>
      </w:r>
      <w:proofErr w:type="spellStart"/>
      <w:r>
        <w:t>berdasarkan</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perempuan</w:t>
      </w:r>
      <w:proofErr w:type="spellEnd"/>
      <w:r>
        <w:t xml:space="preserve"> </w:t>
      </w:r>
      <w:proofErr w:type="spellStart"/>
      <w:r>
        <w:t>lebih</w:t>
      </w:r>
      <w:proofErr w:type="spellEnd"/>
      <w:r>
        <w:t xml:space="preserve"> </w:t>
      </w:r>
      <w:proofErr w:type="spellStart"/>
      <w:r>
        <w:t>cenderung</w:t>
      </w:r>
      <w:proofErr w:type="spellEnd"/>
      <w:r>
        <w:t xml:space="preserve"> </w:t>
      </w:r>
      <w:proofErr w:type="spellStart"/>
      <w:r>
        <w:t>mengalami</w:t>
      </w:r>
      <w:proofErr w:type="spellEnd"/>
      <w:r>
        <w:t xml:space="preserve"> insomnia. Insomnia pada </w:t>
      </w:r>
      <w:proofErr w:type="spellStart"/>
      <w:r>
        <w:t>individu</w:t>
      </w:r>
      <w:proofErr w:type="spellEnd"/>
      <w:r>
        <w:t xml:space="preserve"> yang </w:t>
      </w:r>
      <w:proofErr w:type="spellStart"/>
      <w:r>
        <w:t>tidak</w:t>
      </w:r>
      <w:proofErr w:type="spellEnd"/>
      <w:r>
        <w:t xml:space="preserve"> </w:t>
      </w:r>
      <w:proofErr w:type="spellStart"/>
      <w:r>
        <w:t>memiliki</w:t>
      </w:r>
      <w:proofErr w:type="spellEnd"/>
      <w:r>
        <w:t xml:space="preserve"> </w:t>
      </w:r>
      <w:proofErr w:type="spellStart"/>
      <w:r>
        <w:t>pekerjaan</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adanya</w:t>
      </w:r>
      <w:proofErr w:type="spellEnd"/>
      <w:r>
        <w:t xml:space="preserve"> </w:t>
      </w:r>
      <w:proofErr w:type="spellStart"/>
      <w:r>
        <w:t>tegangan</w:t>
      </w:r>
      <w:proofErr w:type="spellEnd"/>
      <w:r>
        <w:t xml:space="preserve"> </w:t>
      </w:r>
      <w:proofErr w:type="spellStart"/>
      <w:r>
        <w:t>Secara</w:t>
      </w:r>
      <w:proofErr w:type="spellEnd"/>
      <w:r>
        <w:t xml:space="preserve"> </w:t>
      </w:r>
      <w:proofErr w:type="spellStart"/>
      <w:r>
        <w:t>psikologis</w:t>
      </w:r>
      <w:proofErr w:type="spellEnd"/>
      <w:r>
        <w:t xml:space="preserve">, </w:t>
      </w:r>
      <w:proofErr w:type="spellStart"/>
      <w:r>
        <w:t>ketidakpastian</w:t>
      </w:r>
      <w:proofErr w:type="spellEnd"/>
      <w:r>
        <w:t xml:space="preserve"> </w:t>
      </w:r>
      <w:proofErr w:type="spellStart"/>
      <w:r>
        <w:t>pekerjaan</w:t>
      </w:r>
      <w:proofErr w:type="spellEnd"/>
      <w:r>
        <w:t xml:space="preserve"> dan </w:t>
      </w:r>
      <w:proofErr w:type="spellStart"/>
      <w:r>
        <w:t>tekanan</w:t>
      </w:r>
      <w:proofErr w:type="spellEnd"/>
      <w:r>
        <w:t xml:space="preserve"> </w:t>
      </w:r>
      <w:proofErr w:type="spellStart"/>
      <w:r>
        <w:t>ekonomi</w:t>
      </w:r>
      <w:proofErr w:type="spellEnd"/>
      <w:r>
        <w:t xml:space="preserve"> </w:t>
      </w:r>
      <w:proofErr w:type="spellStart"/>
      <w:r>
        <w:t>dapat</w:t>
      </w:r>
      <w:proofErr w:type="spellEnd"/>
      <w:r>
        <w:t xml:space="preserve"> </w:t>
      </w:r>
      <w:proofErr w:type="spellStart"/>
      <w:r>
        <w:t>menyebabkan</w:t>
      </w:r>
      <w:proofErr w:type="spellEnd"/>
      <w:r>
        <w:t xml:space="preserve"> </w:t>
      </w:r>
      <w:proofErr w:type="spellStart"/>
      <w:r>
        <w:t>stres</w:t>
      </w:r>
      <w:proofErr w:type="spellEnd"/>
      <w:r>
        <w:t xml:space="preserve"> yang </w:t>
      </w:r>
      <w:proofErr w:type="spellStart"/>
      <w:r>
        <w:t>berkepanjangan</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memicu</w:t>
      </w:r>
      <w:proofErr w:type="spellEnd"/>
      <w:r>
        <w:t xml:space="preserve"> </w:t>
      </w:r>
      <w:proofErr w:type="spellStart"/>
      <w:r>
        <w:t>individu</w:t>
      </w:r>
      <w:proofErr w:type="spellEnd"/>
      <w:r>
        <w:t xml:space="preserve"> </w:t>
      </w:r>
      <w:proofErr w:type="spellStart"/>
      <w:r>
        <w:t>mengalami</w:t>
      </w:r>
      <w:proofErr w:type="spellEnd"/>
      <w:r>
        <w:t xml:space="preserve"> </w:t>
      </w:r>
      <w:proofErr w:type="spellStart"/>
      <w:r>
        <w:t>kesulitan</w:t>
      </w:r>
      <w:proofErr w:type="spellEnd"/>
      <w:r>
        <w:t xml:space="preserve"> </w:t>
      </w:r>
      <w:proofErr w:type="spellStart"/>
      <w:r>
        <w:t>tidur</w:t>
      </w:r>
      <w:proofErr w:type="spellEnd"/>
      <w:r>
        <w:t xml:space="preserve"> </w:t>
      </w:r>
      <w:proofErr w:type="spellStart"/>
      <w:r>
        <w:t>atau</w:t>
      </w:r>
      <w:proofErr w:type="spellEnd"/>
      <w:r>
        <w:t xml:space="preserve"> </w:t>
      </w:r>
      <w:proofErr w:type="spellStart"/>
      <w:r>
        <w:lastRenderedPageBreak/>
        <w:t>mempertahankan</w:t>
      </w:r>
      <w:proofErr w:type="spellEnd"/>
      <w:r>
        <w:t xml:space="preserve"> </w:t>
      </w:r>
      <w:proofErr w:type="spellStart"/>
      <w:r>
        <w:t>tidur</w:t>
      </w:r>
      <w:proofErr w:type="spellEnd"/>
      <w:r>
        <w:t xml:space="preserve">, yang pada </w:t>
      </w:r>
      <w:proofErr w:type="spellStart"/>
      <w:r>
        <w:t>akhirnya</w:t>
      </w:r>
      <w:proofErr w:type="spellEnd"/>
      <w:r>
        <w:t xml:space="preserve"> </w:t>
      </w:r>
      <w:proofErr w:type="spellStart"/>
      <w:r>
        <w:t>dapat</w:t>
      </w:r>
      <w:proofErr w:type="spellEnd"/>
      <w:r>
        <w:t xml:space="preserve"> </w:t>
      </w:r>
      <w:proofErr w:type="spellStart"/>
      <w:r>
        <w:t>mengganggu</w:t>
      </w:r>
      <w:proofErr w:type="spellEnd"/>
      <w:r>
        <w:t xml:space="preserve"> </w:t>
      </w:r>
      <w:proofErr w:type="spellStart"/>
      <w:r>
        <w:t>kualitas</w:t>
      </w:r>
      <w:proofErr w:type="spellEnd"/>
      <w:r>
        <w:t xml:space="preserve"> </w:t>
      </w:r>
      <w:proofErr w:type="spellStart"/>
      <w:r>
        <w:t>hidup</w:t>
      </w:r>
      <w:proofErr w:type="spellEnd"/>
      <w:r>
        <w:t xml:space="preserve"> </w:t>
      </w:r>
      <w:proofErr w:type="spellStart"/>
      <w:r>
        <w:t>sehari-hari</w:t>
      </w:r>
      <w:proofErr w:type="spellEnd"/>
      <w:r>
        <w:t xml:space="preserve"> dan </w:t>
      </w:r>
      <w:proofErr w:type="spellStart"/>
      <w:r>
        <w:t>kesejahteraan</w:t>
      </w:r>
      <w:proofErr w:type="spellEnd"/>
      <w:r>
        <w:t xml:space="preserve"> mental </w:t>
      </w:r>
      <w:proofErr w:type="spellStart"/>
      <w:r>
        <w:t>individu</w:t>
      </w:r>
      <w:proofErr w:type="spellEnd"/>
      <w:r>
        <w:t xml:space="preserve"> </w:t>
      </w:r>
      <w:sdt>
        <w:sdtPr>
          <w:rPr>
            <w:color w:val="000000"/>
          </w:rPr>
          <w:tag w:val="MENDELEY_CITATION_v3_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"/>
          <w:id w:val="-768157191"/>
          <w:placeholder>
            <w:docPart w:val="426666BDBBC94ADFAE9ECE06AF4D0D13"/>
          </w:placeholder>
        </w:sdtPr>
        <w:sdtContent>
          <w:r w:rsidRPr="00D61D07">
            <w:rPr>
              <w:color w:val="000000"/>
            </w:rPr>
            <w:t>(Maeda et al., 2019)</w:t>
          </w:r>
        </w:sdtContent>
      </w:sdt>
      <w:r>
        <w:t xml:space="preserve">. </w:t>
      </w:r>
      <w:proofErr w:type="spellStart"/>
      <w:r>
        <w:t>Secara</w:t>
      </w:r>
      <w:proofErr w:type="spellEnd"/>
      <w:r>
        <w:t xml:space="preserve"> </w:t>
      </w:r>
      <w:proofErr w:type="spellStart"/>
      <w:r>
        <w:t>teoritis</w:t>
      </w:r>
      <w:proofErr w:type="spellEnd"/>
      <w:r>
        <w:t xml:space="preserve"> </w:t>
      </w:r>
      <w:r w:rsidRPr="00C42ED0">
        <w:t xml:space="preserve">Insomnia </w:t>
      </w:r>
      <w:proofErr w:type="spellStart"/>
      <w:r w:rsidRPr="00C42ED0">
        <w:t>me</w:t>
      </w:r>
      <w:r>
        <w:t>njadi</w:t>
      </w:r>
      <w:proofErr w:type="spellEnd"/>
      <w:r w:rsidRPr="00C42ED0">
        <w:t xml:space="preserve"> </w:t>
      </w:r>
      <w:proofErr w:type="spellStart"/>
      <w:r w:rsidRPr="00C42ED0">
        <w:t>masalah</w:t>
      </w:r>
      <w:proofErr w:type="spellEnd"/>
      <w:r w:rsidRPr="00C42ED0">
        <w:t xml:space="preserve"> </w:t>
      </w:r>
      <w:proofErr w:type="spellStart"/>
      <w:r w:rsidRPr="00C42ED0">
        <w:t>k</w:t>
      </w:r>
      <w:r>
        <w:t>esehatan</w:t>
      </w:r>
      <w:proofErr w:type="spellEnd"/>
      <w:r>
        <w:t xml:space="preserve"> yang </w:t>
      </w:r>
      <w:proofErr w:type="spellStart"/>
      <w:r>
        <w:t>sering</w:t>
      </w:r>
      <w:proofErr w:type="spellEnd"/>
      <w:r>
        <w:t xml:space="preserve"> </w:t>
      </w:r>
      <w:proofErr w:type="spellStart"/>
      <w:r>
        <w:t>ditemui</w:t>
      </w:r>
      <w:proofErr w:type="spellEnd"/>
      <w:r>
        <w:t xml:space="preserve"> </w:t>
      </w:r>
      <w:proofErr w:type="spellStart"/>
      <w:r>
        <w:t>di</w:t>
      </w:r>
      <w:r w:rsidRPr="00C42ED0">
        <w:t>berbagai</w:t>
      </w:r>
      <w:proofErr w:type="spellEnd"/>
      <w:r w:rsidRPr="00C42ED0">
        <w:t xml:space="preserve"> </w:t>
      </w:r>
      <w:proofErr w:type="spellStart"/>
      <w:r w:rsidRPr="00C42ED0">
        <w:t>lingkungan</w:t>
      </w:r>
      <w:proofErr w:type="spellEnd"/>
      <w:r w:rsidRPr="00C42ED0">
        <w:t xml:space="preserve"> dan </w:t>
      </w:r>
      <w:proofErr w:type="spellStart"/>
      <w:r w:rsidRPr="00C42ED0">
        <w:t>tidak</w:t>
      </w:r>
      <w:proofErr w:type="spellEnd"/>
      <w:r w:rsidRPr="00C42ED0">
        <w:t xml:space="preserve"> </w:t>
      </w:r>
      <w:proofErr w:type="spellStart"/>
      <w:r w:rsidRPr="00C42ED0">
        <w:t>terbatas</w:t>
      </w:r>
      <w:proofErr w:type="spellEnd"/>
      <w:r w:rsidRPr="00C42ED0">
        <w:t xml:space="preserve"> pada </w:t>
      </w:r>
      <w:proofErr w:type="spellStart"/>
      <w:r w:rsidRPr="00C42ED0">
        <w:t>rentang</w:t>
      </w:r>
      <w:proofErr w:type="spellEnd"/>
      <w:r w:rsidRPr="00C42ED0">
        <w:t xml:space="preserve"> </w:t>
      </w:r>
      <w:proofErr w:type="spellStart"/>
      <w:r w:rsidRPr="00C42ED0">
        <w:t>usia</w:t>
      </w:r>
      <w:proofErr w:type="spellEnd"/>
      <w:r w:rsidRPr="00C42ED0">
        <w:t xml:space="preserve"> </w:t>
      </w:r>
      <w:proofErr w:type="spellStart"/>
      <w:r w:rsidRPr="00C42ED0">
        <w:t>tertentu</w:t>
      </w:r>
      <w:proofErr w:type="spellEnd"/>
      <w:r w:rsidRPr="00C42ED0">
        <w:t xml:space="preserve">. Insomnia </w:t>
      </w:r>
      <w:proofErr w:type="spellStart"/>
      <w:r>
        <w:t>suatu</w:t>
      </w:r>
      <w:proofErr w:type="spellEnd"/>
      <w:r>
        <w:t xml:space="preserve"> </w:t>
      </w:r>
      <w:proofErr w:type="spellStart"/>
      <w:r>
        <w:t>kondisi</w:t>
      </w:r>
      <w:proofErr w:type="spellEnd"/>
      <w:r>
        <w:t xml:space="preserve"> </w:t>
      </w:r>
      <w:proofErr w:type="spellStart"/>
      <w:r>
        <w:t>di</w:t>
      </w:r>
      <w:r w:rsidRPr="00C42ED0">
        <w:t>mana</w:t>
      </w:r>
      <w:proofErr w:type="spellEnd"/>
      <w:r w:rsidRPr="00C42ED0">
        <w:t xml:space="preserve"> </w:t>
      </w:r>
      <w:proofErr w:type="spellStart"/>
      <w:r>
        <w:t>individu</w:t>
      </w:r>
      <w:proofErr w:type="spellEnd"/>
      <w:r w:rsidRPr="00C42ED0">
        <w:t xml:space="preserve"> </w:t>
      </w:r>
      <w:proofErr w:type="spellStart"/>
      <w:r w:rsidRPr="00C42ED0">
        <w:t>merasa</w:t>
      </w:r>
      <w:proofErr w:type="spellEnd"/>
      <w:r w:rsidRPr="00C42ED0">
        <w:t xml:space="preserve"> </w:t>
      </w:r>
      <w:proofErr w:type="spellStart"/>
      <w:r w:rsidRPr="00C42ED0">
        <w:t>tidak</w:t>
      </w:r>
      <w:proofErr w:type="spellEnd"/>
      <w:r w:rsidRPr="00C42ED0">
        <w:t xml:space="preserve"> </w:t>
      </w:r>
      <w:proofErr w:type="spellStart"/>
      <w:r w:rsidRPr="00C42ED0">
        <w:t>mendapatkan</w:t>
      </w:r>
      <w:proofErr w:type="spellEnd"/>
      <w:r w:rsidRPr="00C42ED0">
        <w:t xml:space="preserve"> </w:t>
      </w:r>
      <w:proofErr w:type="spellStart"/>
      <w:r>
        <w:t>kepuasan</w:t>
      </w:r>
      <w:proofErr w:type="spellEnd"/>
      <w:r w:rsidRPr="00C42ED0">
        <w:t xml:space="preserve"> </w:t>
      </w:r>
      <w:proofErr w:type="spellStart"/>
      <w:r w:rsidRPr="00C42ED0">
        <w:t>tidur</w:t>
      </w:r>
      <w:proofErr w:type="spellEnd"/>
      <w:r w:rsidRPr="00C42ED0">
        <w:t xml:space="preserve"> </w:t>
      </w:r>
      <w:proofErr w:type="spellStart"/>
      <w:r w:rsidRPr="00C42ED0">
        <w:t>atau</w:t>
      </w:r>
      <w:proofErr w:type="spellEnd"/>
      <w:r w:rsidRPr="00C42ED0">
        <w:t xml:space="preserve"> </w:t>
      </w:r>
      <w:proofErr w:type="spellStart"/>
      <w:r w:rsidRPr="00C42ED0">
        <w:t>meng</w:t>
      </w:r>
      <w:r>
        <w:t>alami</w:t>
      </w:r>
      <w:proofErr w:type="spellEnd"/>
      <w:r>
        <w:t xml:space="preserve"> </w:t>
      </w:r>
      <w:proofErr w:type="spellStart"/>
      <w:r>
        <w:t>kualitas</w:t>
      </w:r>
      <w:proofErr w:type="spellEnd"/>
      <w:r>
        <w:t xml:space="preserve"> </w:t>
      </w:r>
      <w:proofErr w:type="spellStart"/>
      <w:r>
        <w:t>tidur</w:t>
      </w:r>
      <w:proofErr w:type="spellEnd"/>
      <w:r>
        <w:t xml:space="preserve"> yang </w:t>
      </w:r>
      <w:proofErr w:type="spellStart"/>
      <w:r>
        <w:t>buruk</w:t>
      </w:r>
      <w:proofErr w:type="spellEnd"/>
      <w:r>
        <w:t xml:space="preserve"> </w:t>
      </w:r>
      <w:sdt>
        <w:sdtPr>
          <w:rPr>
            <w:color w:val="000000"/>
          </w:rPr>
          <w:tag w:val="MENDELEY_CITATION_v3_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"/>
          <w:id w:val="1434476127"/>
          <w:placeholder>
            <w:docPart w:val="426666BDBBC94ADFAE9ECE06AF4D0D13"/>
          </w:placeholder>
        </w:sdtPr>
        <w:sdtContent>
          <w:r w:rsidRPr="00D61D07">
            <w:rPr>
              <w:color w:val="000000"/>
            </w:rPr>
            <w:t>(Juwita et al., 2023)</w:t>
          </w:r>
        </w:sdtContent>
      </w:sdt>
      <w:r>
        <w:t xml:space="preserve"> </w:t>
      </w:r>
    </w:p>
    <w:p w14:paraId="356944B0" w14:textId="77777777" w:rsidR="00130CB1" w:rsidRDefault="00130CB1" w:rsidP="00130CB1">
      <w:pPr>
        <w:pStyle w:val="BodyText"/>
        <w:spacing w:line="360" w:lineRule="auto"/>
        <w:ind w:left="284" w:right="136" w:firstLine="425"/>
        <w:jc w:val="both"/>
      </w:pPr>
      <w:proofErr w:type="spellStart"/>
      <w:r>
        <w:t>Berdasarkan</w:t>
      </w:r>
      <w:proofErr w:type="spellEnd"/>
      <w:r>
        <w:t xml:space="preserve"> </w:t>
      </w:r>
      <w:proofErr w:type="spellStart"/>
      <w:r>
        <w:t>uraian</w:t>
      </w:r>
      <w:proofErr w:type="spellEnd"/>
      <w:r>
        <w:t xml:space="preserve"> </w:t>
      </w:r>
      <w:proofErr w:type="spellStart"/>
      <w:r>
        <w:t>diatas</w:t>
      </w:r>
      <w:proofErr w:type="spellEnd"/>
      <w:r>
        <w:t xml:space="preserve">, </w:t>
      </w:r>
      <w:proofErr w:type="spellStart"/>
      <w:r>
        <w:t>peneliti</w:t>
      </w:r>
      <w:proofErr w:type="spellEnd"/>
      <w:r>
        <w:t xml:space="preserve"> </w:t>
      </w:r>
      <w:proofErr w:type="spellStart"/>
      <w:r>
        <w:t>berpendapat</w:t>
      </w:r>
      <w:proofErr w:type="spellEnd"/>
      <w:r>
        <w:t xml:space="preserve"> </w:t>
      </w:r>
      <w:proofErr w:type="spellStart"/>
      <w:r>
        <w:t>mengenai</w:t>
      </w:r>
      <w:proofErr w:type="spellEnd"/>
      <w:r>
        <w:t xml:space="preserve"> </w:t>
      </w:r>
      <w:proofErr w:type="spellStart"/>
      <w:r>
        <w:t>kejadian</w:t>
      </w:r>
      <w:proofErr w:type="spellEnd"/>
      <w:r>
        <w:t xml:space="preserve"> insomnia pada </w:t>
      </w:r>
      <w:proofErr w:type="spellStart"/>
      <w:r>
        <w:t>individu</w:t>
      </w:r>
      <w:proofErr w:type="spellEnd"/>
      <w:r>
        <w:t xml:space="preserve"> yang </w:t>
      </w:r>
      <w:proofErr w:type="spellStart"/>
      <w:r>
        <w:t>tidak</w:t>
      </w:r>
      <w:proofErr w:type="spellEnd"/>
      <w:r>
        <w:t xml:space="preserve"> </w:t>
      </w:r>
      <w:proofErr w:type="spellStart"/>
      <w:r>
        <w:t>memiliki</w:t>
      </w:r>
      <w:proofErr w:type="spellEnd"/>
      <w:r>
        <w:t xml:space="preserve"> </w:t>
      </w:r>
      <w:proofErr w:type="spellStart"/>
      <w:r>
        <w:t>pekerjaan</w:t>
      </w:r>
      <w:proofErr w:type="spellEnd"/>
      <w:r>
        <w:t xml:space="preserve"> </w:t>
      </w:r>
      <w:proofErr w:type="spellStart"/>
      <w:r w:rsidRPr="000C2536">
        <w:t>berkaitan</w:t>
      </w:r>
      <w:proofErr w:type="spellEnd"/>
      <w:r w:rsidRPr="000C2536">
        <w:t xml:space="preserve"> </w:t>
      </w:r>
      <w:proofErr w:type="spellStart"/>
      <w:proofErr w:type="gramStart"/>
      <w:r w:rsidRPr="000C2536">
        <w:t>den</w:t>
      </w:r>
      <w:r>
        <w:t>gan</w:t>
      </w:r>
      <w:proofErr w:type="spellEnd"/>
      <w:r>
        <w:t xml:space="preserve">  </w:t>
      </w:r>
      <w:proofErr w:type="spellStart"/>
      <w:r>
        <w:t>rentang</w:t>
      </w:r>
      <w:proofErr w:type="spellEnd"/>
      <w:proofErr w:type="gramEnd"/>
      <w:r>
        <w:t xml:space="preserve"> </w:t>
      </w:r>
      <w:proofErr w:type="spellStart"/>
      <w:r>
        <w:t>usia</w:t>
      </w:r>
      <w:proofErr w:type="spellEnd"/>
      <w:r>
        <w:t xml:space="preserve"> </w:t>
      </w:r>
      <w:proofErr w:type="spellStart"/>
      <w:r>
        <w:t>individu</w:t>
      </w:r>
      <w:proofErr w:type="spellEnd"/>
      <w:r>
        <w:t xml:space="preserve"> </w:t>
      </w:r>
      <w:proofErr w:type="spellStart"/>
      <w:r>
        <w:t>dimana</w:t>
      </w:r>
      <w:proofErr w:type="spellEnd"/>
      <w:r>
        <w:t xml:space="preserve"> </w:t>
      </w:r>
      <w:proofErr w:type="spellStart"/>
      <w:r>
        <w:t>individu</w:t>
      </w:r>
      <w:proofErr w:type="spellEnd"/>
      <w:r>
        <w:t xml:space="preserve"> </w:t>
      </w:r>
      <w:proofErr w:type="spellStart"/>
      <w:r>
        <w:t>dengan</w:t>
      </w:r>
      <w:proofErr w:type="spellEnd"/>
      <w:r>
        <w:t xml:space="preserve"> </w:t>
      </w:r>
      <w:proofErr w:type="spellStart"/>
      <w:r>
        <w:t>usia</w:t>
      </w:r>
      <w:proofErr w:type="spellEnd"/>
      <w:r>
        <w:t xml:space="preserve"> 21-25 </w:t>
      </w:r>
      <w:proofErr w:type="spellStart"/>
      <w:r>
        <w:t>tahun</w:t>
      </w:r>
      <w:proofErr w:type="spellEnd"/>
      <w:r>
        <w:t xml:space="preserve"> </w:t>
      </w:r>
      <w:proofErr w:type="spellStart"/>
      <w:r>
        <w:t>mengalami</w:t>
      </w:r>
      <w:proofErr w:type="spellEnd"/>
      <w:r>
        <w:t xml:space="preserve"> </w:t>
      </w:r>
      <w:proofErr w:type="spellStart"/>
      <w:r>
        <w:t>gejala</w:t>
      </w:r>
      <w:proofErr w:type="spellEnd"/>
      <w:r>
        <w:t xml:space="preserve"> insomnia yang </w:t>
      </w:r>
      <w:proofErr w:type="spellStart"/>
      <w:r>
        <w:t>lebih</w:t>
      </w:r>
      <w:proofErr w:type="spellEnd"/>
      <w:r>
        <w:t xml:space="preserve"> </w:t>
      </w:r>
      <w:proofErr w:type="spellStart"/>
      <w:r>
        <w:t>sering</w:t>
      </w:r>
      <w:proofErr w:type="spellEnd"/>
      <w:r>
        <w:t xml:space="preserve"> </w:t>
      </w:r>
      <w:proofErr w:type="spellStart"/>
      <w:r>
        <w:t>dikarenakan</w:t>
      </w:r>
      <w:proofErr w:type="spellEnd"/>
      <w:r>
        <w:t xml:space="preserve"> pada </w:t>
      </w:r>
      <w:proofErr w:type="spellStart"/>
      <w:r>
        <w:t>usia</w:t>
      </w:r>
      <w:proofErr w:type="spellEnd"/>
      <w:r>
        <w:t xml:space="preserve"> </w:t>
      </w:r>
      <w:proofErr w:type="spellStart"/>
      <w:r>
        <w:t>tersebut</w:t>
      </w:r>
      <w:proofErr w:type="spellEnd"/>
      <w:r>
        <w:t xml:space="preserve"> </w:t>
      </w:r>
      <w:proofErr w:type="spellStart"/>
      <w:r>
        <w:t>individu</w:t>
      </w:r>
      <w:proofErr w:type="spellEnd"/>
      <w:r>
        <w:t xml:space="preserve"> </w:t>
      </w:r>
      <w:proofErr w:type="spellStart"/>
      <w:r>
        <w:t>mulai</w:t>
      </w:r>
      <w:proofErr w:type="spellEnd"/>
      <w:r>
        <w:t xml:space="preserve"> </w:t>
      </w:r>
      <w:proofErr w:type="spellStart"/>
      <w:r>
        <w:t>beranjak</w:t>
      </w:r>
      <w:proofErr w:type="spellEnd"/>
      <w:r>
        <w:t xml:space="preserve"> </w:t>
      </w:r>
      <w:proofErr w:type="spellStart"/>
      <w:r>
        <w:t>dewasa</w:t>
      </w:r>
      <w:proofErr w:type="spellEnd"/>
      <w:r>
        <w:t xml:space="preserve"> dan </w:t>
      </w:r>
      <w:proofErr w:type="spellStart"/>
      <w:r>
        <w:t>bisa</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perubahan</w:t>
      </w:r>
      <w:proofErr w:type="spellEnd"/>
      <w:r>
        <w:t xml:space="preserve"> </w:t>
      </w:r>
      <w:proofErr w:type="spellStart"/>
      <w:r>
        <w:t>gaya</w:t>
      </w:r>
      <w:proofErr w:type="spellEnd"/>
      <w:r>
        <w:t xml:space="preserve"> </w:t>
      </w:r>
      <w:proofErr w:type="spellStart"/>
      <w:r>
        <w:t>hidup</w:t>
      </w:r>
      <w:proofErr w:type="spellEnd"/>
      <w:r>
        <w:t xml:space="preserve"> </w:t>
      </w:r>
      <w:proofErr w:type="spellStart"/>
      <w:r>
        <w:t>baik</w:t>
      </w:r>
      <w:proofErr w:type="spellEnd"/>
      <w:r>
        <w:t xml:space="preserve"> </w:t>
      </w:r>
      <w:proofErr w:type="spellStart"/>
      <w:r>
        <w:t>dari</w:t>
      </w:r>
      <w:proofErr w:type="spellEnd"/>
      <w:r>
        <w:t xml:space="preserve"> </w:t>
      </w:r>
      <w:proofErr w:type="spellStart"/>
      <w:r>
        <w:t>tidak</w:t>
      </w:r>
      <w:proofErr w:type="spellEnd"/>
      <w:r>
        <w:t xml:space="preserve"> </w:t>
      </w:r>
      <w:proofErr w:type="spellStart"/>
      <w:r>
        <w:t>sehatnya</w:t>
      </w:r>
      <w:proofErr w:type="spellEnd"/>
      <w:r>
        <w:t xml:space="preserve"> </w:t>
      </w:r>
      <w:proofErr w:type="spellStart"/>
      <w:r>
        <w:t>pola</w:t>
      </w:r>
      <w:proofErr w:type="spellEnd"/>
      <w:r>
        <w:t xml:space="preserve"> </w:t>
      </w:r>
      <w:proofErr w:type="spellStart"/>
      <w:r>
        <w:t>pikir</w:t>
      </w:r>
      <w:proofErr w:type="spellEnd"/>
      <w:r>
        <w:t xml:space="preserve"> </w:t>
      </w:r>
      <w:proofErr w:type="spellStart"/>
      <w:r>
        <w:t>ataupun</w:t>
      </w:r>
      <w:proofErr w:type="spellEnd"/>
      <w:r>
        <w:t xml:space="preserve"> </w:t>
      </w:r>
      <w:proofErr w:type="spellStart"/>
      <w:r>
        <w:t>pola</w:t>
      </w:r>
      <w:proofErr w:type="spellEnd"/>
      <w:r>
        <w:t xml:space="preserve"> </w:t>
      </w:r>
      <w:proofErr w:type="spellStart"/>
      <w:r>
        <w:t>makan</w:t>
      </w:r>
      <w:proofErr w:type="spellEnd"/>
      <w:r>
        <w:t xml:space="preserve"> </w:t>
      </w:r>
      <w:proofErr w:type="spellStart"/>
      <w:r>
        <w:t>seperti</w:t>
      </w:r>
      <w:proofErr w:type="spellEnd"/>
      <w:r>
        <w:t xml:space="preserve"> </w:t>
      </w:r>
      <w:proofErr w:type="spellStart"/>
      <w:r>
        <w:t>merokok</w:t>
      </w:r>
      <w:proofErr w:type="spellEnd"/>
      <w:r>
        <w:t xml:space="preserve">, </w:t>
      </w:r>
      <w:proofErr w:type="spellStart"/>
      <w:r>
        <w:t>dll</w:t>
      </w:r>
      <w:proofErr w:type="spellEnd"/>
      <w:r>
        <w:t xml:space="preserve">. </w:t>
      </w:r>
      <w:proofErr w:type="spellStart"/>
      <w:r>
        <w:t>Berdasarkan</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perempuan</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mengalami</w:t>
      </w:r>
      <w:proofErr w:type="spellEnd"/>
      <w:r>
        <w:t xml:space="preserve"> insomnia </w:t>
      </w:r>
      <w:proofErr w:type="spellStart"/>
      <w:r>
        <w:t>karena</w:t>
      </w:r>
      <w:proofErr w:type="spellEnd"/>
      <w:r>
        <w:t xml:space="preserve"> </w:t>
      </w:r>
      <w:proofErr w:type="spellStart"/>
      <w:r>
        <w:t>adanya</w:t>
      </w:r>
      <w:proofErr w:type="spellEnd"/>
      <w:r>
        <w:t xml:space="preserve"> </w:t>
      </w:r>
      <w:proofErr w:type="spellStart"/>
      <w:r>
        <w:t>ketidakstabilan</w:t>
      </w:r>
      <w:proofErr w:type="spellEnd"/>
      <w:r>
        <w:t xml:space="preserve"> </w:t>
      </w:r>
      <w:proofErr w:type="spellStart"/>
      <w:r>
        <w:t>hormon</w:t>
      </w:r>
      <w:proofErr w:type="spellEnd"/>
      <w:r>
        <w:t xml:space="preserve"> </w:t>
      </w:r>
      <w:proofErr w:type="spellStart"/>
      <w:r>
        <w:t>kortisol</w:t>
      </w:r>
      <w:proofErr w:type="spellEnd"/>
      <w:r>
        <w:t xml:space="preserve"> dan adrenalin </w:t>
      </w:r>
      <w:proofErr w:type="spellStart"/>
      <w:r>
        <w:t>sehingga</w:t>
      </w:r>
      <w:proofErr w:type="spellEnd"/>
      <w:r>
        <w:t xml:space="preserve"> </w:t>
      </w:r>
      <w:proofErr w:type="spellStart"/>
      <w:r>
        <w:t>mempengaruhi</w:t>
      </w:r>
      <w:proofErr w:type="spellEnd"/>
      <w:r>
        <w:t xml:space="preserve"> </w:t>
      </w:r>
      <w:proofErr w:type="spellStart"/>
      <w:r>
        <w:t>penurunan</w:t>
      </w:r>
      <w:proofErr w:type="spellEnd"/>
      <w:r>
        <w:t xml:space="preserve"> </w:t>
      </w:r>
      <w:proofErr w:type="spellStart"/>
      <w:r>
        <w:t>hormon</w:t>
      </w:r>
      <w:proofErr w:type="spellEnd"/>
      <w:r>
        <w:t xml:space="preserve"> melatonin pada </w:t>
      </w:r>
      <w:proofErr w:type="spellStart"/>
      <w:r>
        <w:t>perempuan</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alasan</w:t>
      </w:r>
      <w:proofErr w:type="spellEnd"/>
      <w:r>
        <w:t xml:space="preserve"> yang </w:t>
      </w:r>
      <w:proofErr w:type="spellStart"/>
      <w:r>
        <w:t>bisa</w:t>
      </w:r>
      <w:proofErr w:type="spellEnd"/>
      <w:r>
        <w:t xml:space="preserve"> </w:t>
      </w:r>
      <w:proofErr w:type="spellStart"/>
      <w:r>
        <w:t>mempengaruhi</w:t>
      </w:r>
      <w:proofErr w:type="spellEnd"/>
      <w:r>
        <w:t xml:space="preserve"> </w:t>
      </w:r>
      <w:proofErr w:type="spellStart"/>
      <w:r>
        <w:t>waktu</w:t>
      </w:r>
      <w:proofErr w:type="spellEnd"/>
      <w:r>
        <w:t xml:space="preserve"> </w:t>
      </w:r>
      <w:proofErr w:type="spellStart"/>
      <w:r>
        <w:t>tidur</w:t>
      </w:r>
      <w:proofErr w:type="spellEnd"/>
      <w:r>
        <w:t xml:space="preserve">. </w:t>
      </w:r>
      <w:proofErr w:type="spellStart"/>
      <w:r>
        <w:t>Berdasarkan</w:t>
      </w:r>
      <w:proofErr w:type="spellEnd"/>
      <w:r>
        <w:t xml:space="preserve"> </w:t>
      </w:r>
      <w:proofErr w:type="spellStart"/>
      <w:r>
        <w:t>pendidikan</w:t>
      </w:r>
      <w:proofErr w:type="spellEnd"/>
      <w:r>
        <w:t xml:space="preserve"> pada </w:t>
      </w:r>
      <w:proofErr w:type="spellStart"/>
      <w:r>
        <w:t>lulusan</w:t>
      </w:r>
      <w:proofErr w:type="spellEnd"/>
      <w:r>
        <w:t xml:space="preserve"> </w:t>
      </w:r>
      <w:proofErr w:type="spellStart"/>
      <w:r>
        <w:t>perguruan</w:t>
      </w:r>
      <w:proofErr w:type="spellEnd"/>
      <w:r>
        <w:t xml:space="preserve"> </w:t>
      </w:r>
      <w:proofErr w:type="spellStart"/>
      <w:r>
        <w:t>tinggi</w:t>
      </w:r>
      <w:proofErr w:type="spellEnd"/>
      <w:r>
        <w:t xml:space="preserve"> yang </w:t>
      </w:r>
      <w:proofErr w:type="spellStart"/>
      <w:r>
        <w:t>menganggur</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faktor</w:t>
      </w:r>
      <w:proofErr w:type="spellEnd"/>
      <w:r>
        <w:t xml:space="preserve"> </w:t>
      </w:r>
      <w:proofErr w:type="spellStart"/>
      <w:r>
        <w:t>alasan</w:t>
      </w:r>
      <w:proofErr w:type="spellEnd"/>
      <w:r>
        <w:t xml:space="preserve"> </w:t>
      </w:r>
      <w:proofErr w:type="spellStart"/>
      <w:r>
        <w:t>terjadinya</w:t>
      </w:r>
      <w:proofErr w:type="spellEnd"/>
      <w:r>
        <w:t xml:space="preserve"> insomnia </w:t>
      </w:r>
      <w:proofErr w:type="spellStart"/>
      <w:r>
        <w:t>disebabkan</w:t>
      </w:r>
      <w:proofErr w:type="spellEnd"/>
      <w:r>
        <w:t xml:space="preserve"> oleh </w:t>
      </w:r>
      <w:proofErr w:type="spellStart"/>
      <w:r>
        <w:t>stres</w:t>
      </w:r>
      <w:proofErr w:type="spellEnd"/>
      <w:r>
        <w:t xml:space="preserve">, </w:t>
      </w:r>
      <w:proofErr w:type="spellStart"/>
      <w:r>
        <w:t>kekhawatiran</w:t>
      </w:r>
      <w:proofErr w:type="spellEnd"/>
      <w:r>
        <w:t xml:space="preserve"> </w:t>
      </w:r>
      <w:proofErr w:type="spellStart"/>
      <w:r>
        <w:t>tentang</w:t>
      </w:r>
      <w:proofErr w:type="spellEnd"/>
      <w:r>
        <w:t xml:space="preserve"> masa </w:t>
      </w:r>
      <w:proofErr w:type="spellStart"/>
      <w:r>
        <w:t>depan</w:t>
      </w:r>
      <w:proofErr w:type="spellEnd"/>
      <w:r>
        <w:t xml:space="preserve">, dan </w:t>
      </w:r>
      <w:proofErr w:type="spellStart"/>
      <w:r>
        <w:t>pola</w:t>
      </w:r>
      <w:proofErr w:type="spellEnd"/>
      <w:r>
        <w:t xml:space="preserve"> </w:t>
      </w:r>
      <w:proofErr w:type="spellStart"/>
      <w:r>
        <w:t>pikiran</w:t>
      </w:r>
      <w:proofErr w:type="spellEnd"/>
      <w:r>
        <w:t xml:space="preserve"> </w:t>
      </w:r>
      <w:proofErr w:type="spellStart"/>
      <w:r>
        <w:t>buruk</w:t>
      </w:r>
      <w:proofErr w:type="spellEnd"/>
      <w:r>
        <w:t xml:space="preserve"> </w:t>
      </w:r>
      <w:proofErr w:type="spellStart"/>
      <w:r>
        <w:t>lainnya</w:t>
      </w:r>
      <w:proofErr w:type="spellEnd"/>
      <w:r>
        <w:t xml:space="preserve">. Pada </w:t>
      </w:r>
      <w:proofErr w:type="spellStart"/>
      <w:r>
        <w:t>beberapa</w:t>
      </w:r>
      <w:proofErr w:type="spellEnd"/>
      <w:r>
        <w:t xml:space="preserve"> </w:t>
      </w:r>
      <w:proofErr w:type="spellStart"/>
      <w:r>
        <w:t>permasalahan</w:t>
      </w:r>
      <w:proofErr w:type="spellEnd"/>
      <w:r>
        <w:t xml:space="preserve"> insomnia </w:t>
      </w:r>
      <w:proofErr w:type="spellStart"/>
      <w:r>
        <w:t>menjadi</w:t>
      </w:r>
      <w:proofErr w:type="spellEnd"/>
      <w:r>
        <w:t xml:space="preserve"> </w:t>
      </w:r>
      <w:proofErr w:type="spellStart"/>
      <w:r>
        <w:t>permasalahan</w:t>
      </w:r>
      <w:proofErr w:type="spellEnd"/>
      <w:r>
        <w:t xml:space="preserve"> yang </w:t>
      </w:r>
      <w:proofErr w:type="spellStart"/>
      <w:r>
        <w:t>cukup</w:t>
      </w:r>
      <w:proofErr w:type="spellEnd"/>
      <w:r>
        <w:t xml:space="preserve"> </w:t>
      </w:r>
      <w:proofErr w:type="spellStart"/>
      <w:r>
        <w:t>beresiko</w:t>
      </w:r>
      <w:proofErr w:type="spellEnd"/>
      <w:r>
        <w:t xml:space="preserve"> </w:t>
      </w:r>
      <w:proofErr w:type="spellStart"/>
      <w:r>
        <w:t>jika</w:t>
      </w:r>
      <w:proofErr w:type="spellEnd"/>
      <w:r>
        <w:t xml:space="preserve"> </w:t>
      </w:r>
      <w:proofErr w:type="spellStart"/>
      <w:r>
        <w:t>terjadi</w:t>
      </w:r>
      <w:proofErr w:type="spellEnd"/>
      <w:r>
        <w:t xml:space="preserve"> </w:t>
      </w:r>
      <w:proofErr w:type="spellStart"/>
      <w:r>
        <w:t>secara</w:t>
      </w:r>
      <w:proofErr w:type="spellEnd"/>
      <w:r>
        <w:t xml:space="preserve"> </w:t>
      </w:r>
      <w:proofErr w:type="spellStart"/>
      <w:r>
        <w:t>berkepanjangan</w:t>
      </w:r>
      <w:proofErr w:type="spellEnd"/>
      <w:r>
        <w:t xml:space="preserve"> </w:t>
      </w:r>
      <w:proofErr w:type="spellStart"/>
      <w:r>
        <w:t>untuk</w:t>
      </w:r>
      <w:proofErr w:type="spellEnd"/>
      <w:r>
        <w:t xml:space="preserve"> </w:t>
      </w:r>
      <w:proofErr w:type="spellStart"/>
      <w:r>
        <w:t>itu</w:t>
      </w:r>
      <w:proofErr w:type="spellEnd"/>
      <w:r>
        <w:t xml:space="preserve"> </w:t>
      </w:r>
      <w:proofErr w:type="spellStart"/>
      <w:r>
        <w:t>perlu</w:t>
      </w:r>
      <w:proofErr w:type="spellEnd"/>
      <w:r>
        <w:t xml:space="preserve"> </w:t>
      </w:r>
      <w:proofErr w:type="spellStart"/>
      <w:r>
        <w:t>adanya</w:t>
      </w:r>
      <w:proofErr w:type="spellEnd"/>
      <w:r>
        <w:t xml:space="preserve"> </w:t>
      </w:r>
      <w:proofErr w:type="spellStart"/>
      <w:r>
        <w:t>tindakan</w:t>
      </w:r>
      <w:proofErr w:type="spellEnd"/>
      <w:r>
        <w:t xml:space="preserve"> </w:t>
      </w:r>
      <w:proofErr w:type="spellStart"/>
      <w:r>
        <w:t>ataupun</w:t>
      </w:r>
      <w:proofErr w:type="spellEnd"/>
      <w:r>
        <w:t xml:space="preserve"> </w:t>
      </w:r>
      <w:proofErr w:type="spellStart"/>
      <w:r>
        <w:t>terapi</w:t>
      </w:r>
      <w:proofErr w:type="spellEnd"/>
      <w:r>
        <w:t xml:space="preserve"> </w:t>
      </w:r>
      <w:proofErr w:type="spellStart"/>
      <w:r>
        <w:t>dalam</w:t>
      </w:r>
      <w:proofErr w:type="spellEnd"/>
      <w:r>
        <w:t xml:space="preserve"> </w:t>
      </w:r>
      <w:proofErr w:type="spellStart"/>
      <w:r>
        <w:t>mengatasi</w:t>
      </w:r>
      <w:proofErr w:type="spellEnd"/>
      <w:r>
        <w:t xml:space="preserve"> insomnia </w:t>
      </w:r>
      <w:proofErr w:type="spellStart"/>
      <w:r>
        <w:t>karena</w:t>
      </w:r>
      <w:proofErr w:type="spellEnd"/>
      <w:r>
        <w:t xml:space="preserve"> insomnia </w:t>
      </w:r>
      <w:proofErr w:type="spellStart"/>
      <w:r>
        <w:t>dapat</w:t>
      </w:r>
      <w:proofErr w:type="spellEnd"/>
      <w:r>
        <w:t xml:space="preserve"> </w:t>
      </w:r>
      <w:proofErr w:type="spellStart"/>
      <w:r>
        <w:t>diderita</w:t>
      </w:r>
      <w:proofErr w:type="spellEnd"/>
      <w:r>
        <w:t xml:space="preserve"> </w:t>
      </w:r>
      <w:proofErr w:type="spellStart"/>
      <w:r>
        <w:t>bagi</w:t>
      </w:r>
      <w:proofErr w:type="spellEnd"/>
      <w:r>
        <w:t xml:space="preserve"> </w:t>
      </w:r>
      <w:proofErr w:type="spellStart"/>
      <w:r>
        <w:t>siapa</w:t>
      </w:r>
      <w:proofErr w:type="spellEnd"/>
      <w:r>
        <w:t xml:space="preserve"> </w:t>
      </w:r>
      <w:proofErr w:type="spellStart"/>
      <w:r>
        <w:t>saja</w:t>
      </w:r>
      <w:proofErr w:type="spellEnd"/>
      <w:r>
        <w:t xml:space="preserve"> dan </w:t>
      </w:r>
      <w:proofErr w:type="spellStart"/>
      <w:r>
        <w:t>tanpa</w:t>
      </w:r>
      <w:proofErr w:type="spellEnd"/>
      <w:r>
        <w:t xml:space="preserve"> </w:t>
      </w:r>
      <w:proofErr w:type="spellStart"/>
      <w:r>
        <w:t>memandang</w:t>
      </w:r>
      <w:proofErr w:type="spellEnd"/>
      <w:r>
        <w:t xml:space="preserve"> </w:t>
      </w:r>
      <w:proofErr w:type="spellStart"/>
      <w:r>
        <w:t>jenis</w:t>
      </w:r>
      <w:proofErr w:type="spellEnd"/>
      <w:r>
        <w:t xml:space="preserve"> </w:t>
      </w:r>
      <w:proofErr w:type="spellStart"/>
      <w:r>
        <w:t>kelamin</w:t>
      </w:r>
      <w:proofErr w:type="spellEnd"/>
      <w:r>
        <w:t xml:space="preserve"> dan batas </w:t>
      </w:r>
      <w:proofErr w:type="spellStart"/>
      <w:r>
        <w:t>usia</w:t>
      </w:r>
      <w:proofErr w:type="spellEnd"/>
      <w:r>
        <w:t>.</w:t>
      </w:r>
    </w:p>
    <w:p w14:paraId="227CE1DD" w14:textId="77777777" w:rsidR="00130CB1" w:rsidRDefault="00130CB1" w:rsidP="00130CB1">
      <w:pPr>
        <w:pStyle w:val="Heading1"/>
        <w:numPr>
          <w:ilvl w:val="0"/>
          <w:numId w:val="3"/>
        </w:numPr>
        <w:tabs>
          <w:tab w:val="num" w:pos="360"/>
        </w:tabs>
        <w:spacing w:line="360" w:lineRule="auto"/>
        <w:ind w:left="426" w:hanging="426"/>
      </w:pPr>
      <w:bookmarkStart w:id="1" w:name="_Toc158064591"/>
      <w:bookmarkStart w:id="2" w:name="_Toc158061778"/>
      <w:proofErr w:type="spellStart"/>
      <w:r>
        <w:t>Hubungan</w:t>
      </w:r>
      <w:proofErr w:type="spellEnd"/>
      <w:r>
        <w:t xml:space="preserve"> </w:t>
      </w:r>
      <w:bookmarkEnd w:id="1"/>
      <w:bookmarkEnd w:id="2"/>
      <w:r>
        <w:t xml:space="preserve">Tingkat </w:t>
      </w:r>
      <w:proofErr w:type="spellStart"/>
      <w:r>
        <w:t>Kecemasan</w:t>
      </w:r>
      <w:proofErr w:type="spellEnd"/>
      <w:r>
        <w:t xml:space="preserve"> </w:t>
      </w:r>
      <w:proofErr w:type="spellStart"/>
      <w:r>
        <w:t>dengan</w:t>
      </w:r>
      <w:proofErr w:type="spellEnd"/>
      <w:r>
        <w:t xml:space="preserve"> Insomnia pada </w:t>
      </w:r>
      <w:proofErr w:type="spellStart"/>
      <w:r>
        <w:t>Individu</w:t>
      </w:r>
      <w:proofErr w:type="spellEnd"/>
      <w:r>
        <w:t xml:space="preserve"> yang Tidak </w:t>
      </w:r>
      <w:proofErr w:type="spellStart"/>
      <w:r>
        <w:t>Memiliki</w:t>
      </w:r>
      <w:proofErr w:type="spellEnd"/>
      <w:r>
        <w:t xml:space="preserve"> </w:t>
      </w:r>
      <w:proofErr w:type="spellStart"/>
      <w:r>
        <w:t>Pekerjaan</w:t>
      </w:r>
      <w:proofErr w:type="spellEnd"/>
    </w:p>
    <w:p w14:paraId="2BF1B187" w14:textId="77777777" w:rsidR="00130CB1" w:rsidRDefault="00130CB1" w:rsidP="00130CB1">
      <w:pPr>
        <w:pStyle w:val="Heading1"/>
        <w:numPr>
          <w:ilvl w:val="0"/>
          <w:numId w:val="0"/>
        </w:numPr>
        <w:spacing w:line="360" w:lineRule="auto"/>
        <w:ind w:left="426" w:firstLine="567"/>
        <w:rPr>
          <w:b w:val="0"/>
          <w:lang w:val="en-US"/>
        </w:rPr>
      </w:pPr>
      <w:r w:rsidRPr="00C42ED0">
        <w:rPr>
          <w:b w:val="0"/>
          <w:lang w:val="id-ID"/>
        </w:rPr>
        <w:t>Hasil temuan ini menunjukkan bahwa H0 ditolak, yang berarti terdapat hubungan antara tingkat kecemasan dan insomnia pada individu yang tidak memiliki pekerjaan.</w:t>
      </w:r>
      <w:r>
        <w:rPr>
          <w:b w:val="0"/>
          <w:lang w:val="en-US"/>
        </w:rPr>
        <w:t xml:space="preserve"> </w:t>
      </w:r>
      <w:r w:rsidRPr="00964DFF">
        <w:rPr>
          <w:b w:val="0"/>
        </w:rPr>
        <w:t>D</w:t>
      </w:r>
      <w:r>
        <w:rPr>
          <w:b w:val="0"/>
        </w:rPr>
        <w:t xml:space="preserve">an </w:t>
      </w:r>
      <w:proofErr w:type="spellStart"/>
      <w:r>
        <w:rPr>
          <w:b w:val="0"/>
        </w:rPr>
        <w:t>d</w:t>
      </w:r>
      <w:r w:rsidRPr="00964DFF">
        <w:rPr>
          <w:b w:val="0"/>
        </w:rPr>
        <w:t>itemukan</w:t>
      </w:r>
      <w:proofErr w:type="spellEnd"/>
      <w:r w:rsidRPr="00964DFF">
        <w:rPr>
          <w:b w:val="0"/>
        </w:rPr>
        <w:t xml:space="preserve"> </w:t>
      </w:r>
      <w:r>
        <w:rPr>
          <w:b w:val="0"/>
        </w:rPr>
        <w:t xml:space="preserve">juga </w:t>
      </w:r>
      <w:proofErr w:type="spellStart"/>
      <w:r w:rsidRPr="00964DFF">
        <w:rPr>
          <w:b w:val="0"/>
        </w:rPr>
        <w:t>bahwa</w:t>
      </w:r>
      <w:proofErr w:type="spellEnd"/>
      <w:r w:rsidRPr="00964DFF">
        <w:rPr>
          <w:b w:val="0"/>
        </w:rPr>
        <w:t xml:space="preserve"> </w:t>
      </w:r>
      <w:proofErr w:type="spellStart"/>
      <w:r w:rsidRPr="00964DFF">
        <w:rPr>
          <w:b w:val="0"/>
        </w:rPr>
        <w:t>terdapat</w:t>
      </w:r>
      <w:proofErr w:type="spellEnd"/>
      <w:r w:rsidRPr="00964DFF">
        <w:rPr>
          <w:b w:val="0"/>
        </w:rPr>
        <w:t xml:space="preserve"> </w:t>
      </w:r>
      <w:proofErr w:type="spellStart"/>
      <w:r w:rsidRPr="00964DFF">
        <w:rPr>
          <w:b w:val="0"/>
        </w:rPr>
        <w:t>hubungan</w:t>
      </w:r>
      <w:proofErr w:type="spellEnd"/>
      <w:r w:rsidRPr="00964DFF">
        <w:rPr>
          <w:b w:val="0"/>
        </w:rPr>
        <w:t xml:space="preserve"> </w:t>
      </w:r>
      <w:proofErr w:type="spellStart"/>
      <w:r w:rsidRPr="00964DFF">
        <w:rPr>
          <w:b w:val="0"/>
        </w:rPr>
        <w:t>korelasi</w:t>
      </w:r>
      <w:proofErr w:type="spellEnd"/>
      <w:r w:rsidRPr="00964DFF">
        <w:rPr>
          <w:b w:val="0"/>
        </w:rPr>
        <w:t xml:space="preserve"> yang </w:t>
      </w:r>
      <w:proofErr w:type="spellStart"/>
      <w:r>
        <w:rPr>
          <w:b w:val="0"/>
          <w:lang w:val="en-US"/>
        </w:rPr>
        <w:t>kuat</w:t>
      </w:r>
      <w:proofErr w:type="spellEnd"/>
      <w:r w:rsidRPr="004F303D">
        <w:rPr>
          <w:b w:val="0"/>
          <w:lang w:val="id-ID"/>
        </w:rPr>
        <w:t xml:space="preserve"> antara </w:t>
      </w:r>
      <w:proofErr w:type="spellStart"/>
      <w:r>
        <w:rPr>
          <w:b w:val="0"/>
          <w:lang w:val="en-US"/>
        </w:rPr>
        <w:t>tingkat</w:t>
      </w:r>
      <w:proofErr w:type="spellEnd"/>
      <w:r>
        <w:rPr>
          <w:b w:val="0"/>
          <w:lang w:val="en-US"/>
        </w:rPr>
        <w:t xml:space="preserve"> </w:t>
      </w:r>
      <w:proofErr w:type="spellStart"/>
      <w:r>
        <w:rPr>
          <w:b w:val="0"/>
          <w:lang w:val="en-US"/>
        </w:rPr>
        <w:t>kecemasan</w:t>
      </w:r>
      <w:proofErr w:type="spellEnd"/>
      <w:r>
        <w:rPr>
          <w:b w:val="0"/>
          <w:lang w:val="en-US"/>
        </w:rPr>
        <w:t xml:space="preserve"> </w:t>
      </w:r>
      <w:proofErr w:type="spellStart"/>
      <w:r>
        <w:rPr>
          <w:b w:val="0"/>
          <w:lang w:val="en-US"/>
        </w:rPr>
        <w:t>dengan</w:t>
      </w:r>
      <w:proofErr w:type="spellEnd"/>
      <w:r>
        <w:rPr>
          <w:b w:val="0"/>
          <w:lang w:val="en-US"/>
        </w:rPr>
        <w:t xml:space="preserve"> insomnia pada </w:t>
      </w:r>
      <w:proofErr w:type="spellStart"/>
      <w:r>
        <w:rPr>
          <w:b w:val="0"/>
          <w:lang w:val="en-US"/>
        </w:rPr>
        <w:t>individu</w:t>
      </w:r>
      <w:proofErr w:type="spellEnd"/>
      <w:r>
        <w:rPr>
          <w:b w:val="0"/>
          <w:lang w:val="en-US"/>
        </w:rPr>
        <w:t xml:space="preserve"> yang tidak memiliki </w:t>
      </w:r>
      <w:proofErr w:type="spellStart"/>
      <w:r>
        <w:rPr>
          <w:b w:val="0"/>
          <w:lang w:val="en-US"/>
        </w:rPr>
        <w:t>pekerjaan</w:t>
      </w:r>
      <w:proofErr w:type="spellEnd"/>
      <w:r w:rsidRPr="004F303D">
        <w:rPr>
          <w:b w:val="0"/>
          <w:lang w:val="id-ID"/>
        </w:rPr>
        <w:t>.</w:t>
      </w:r>
    </w:p>
    <w:p w14:paraId="72346480" w14:textId="77777777" w:rsidR="00130CB1" w:rsidRPr="00831F9A" w:rsidRDefault="00130CB1" w:rsidP="00130CB1">
      <w:pPr>
        <w:pStyle w:val="Heading1"/>
        <w:numPr>
          <w:ilvl w:val="0"/>
          <w:numId w:val="0"/>
        </w:numPr>
        <w:spacing w:line="360" w:lineRule="auto"/>
        <w:ind w:left="426" w:firstLine="567"/>
        <w:rPr>
          <w:b w:val="0"/>
          <w:iCs/>
          <w:lang w:val="en-US"/>
        </w:rPr>
      </w:pPr>
      <w:proofErr w:type="spellStart"/>
      <w:r>
        <w:rPr>
          <w:b w:val="0"/>
          <w:iCs/>
          <w:lang w:val="en-US"/>
        </w:rPr>
        <w:t>Berdasarkan</w:t>
      </w:r>
      <w:proofErr w:type="spellEnd"/>
      <w:r>
        <w:rPr>
          <w:b w:val="0"/>
          <w:iCs/>
          <w:lang w:val="en-US"/>
        </w:rPr>
        <w:t xml:space="preserve"> hasil </w:t>
      </w:r>
      <w:proofErr w:type="spellStart"/>
      <w:r>
        <w:rPr>
          <w:b w:val="0"/>
          <w:iCs/>
          <w:lang w:val="en-US"/>
        </w:rPr>
        <w:t>penelitian</w:t>
      </w:r>
      <w:proofErr w:type="spellEnd"/>
      <w:r>
        <w:rPr>
          <w:b w:val="0"/>
          <w:iCs/>
          <w:lang w:val="en-US"/>
        </w:rPr>
        <w:t xml:space="preserve"> </w:t>
      </w:r>
      <w:proofErr w:type="spellStart"/>
      <w:r>
        <w:rPr>
          <w:b w:val="0"/>
          <w:iCs/>
          <w:lang w:val="en-US"/>
        </w:rPr>
        <w:t>diatas</w:t>
      </w:r>
      <w:proofErr w:type="spellEnd"/>
      <w:r>
        <w:rPr>
          <w:b w:val="0"/>
          <w:iCs/>
          <w:lang w:val="en-US"/>
        </w:rPr>
        <w:t xml:space="preserve">, </w:t>
      </w:r>
      <w:proofErr w:type="spellStart"/>
      <w:r>
        <w:rPr>
          <w:b w:val="0"/>
          <w:iCs/>
          <w:lang w:val="en-US"/>
        </w:rPr>
        <w:t>penelitian</w:t>
      </w:r>
      <w:proofErr w:type="spellEnd"/>
      <w:r>
        <w:rPr>
          <w:b w:val="0"/>
          <w:iCs/>
          <w:lang w:val="en-US"/>
        </w:rPr>
        <w:t xml:space="preserve"> ini sesuai </w:t>
      </w:r>
      <w:proofErr w:type="spellStart"/>
      <w:r>
        <w:rPr>
          <w:b w:val="0"/>
          <w:iCs/>
          <w:lang w:val="en-US"/>
        </w:rPr>
        <w:t>dengan</w:t>
      </w:r>
      <w:proofErr w:type="spellEnd"/>
      <w:r>
        <w:rPr>
          <w:b w:val="0"/>
          <w:iCs/>
          <w:lang w:val="en-US"/>
        </w:rPr>
        <w:t xml:space="preserve"> </w:t>
      </w:r>
      <w:proofErr w:type="spellStart"/>
      <w:r>
        <w:rPr>
          <w:b w:val="0"/>
          <w:iCs/>
          <w:lang w:val="en-US"/>
        </w:rPr>
        <w:t>penelitian</w:t>
      </w:r>
      <w:proofErr w:type="spellEnd"/>
      <w:r>
        <w:rPr>
          <w:b w:val="0"/>
          <w:iCs/>
          <w:lang w:val="en-US"/>
        </w:rPr>
        <w:t xml:space="preserve"> yang </w:t>
      </w:r>
      <w:proofErr w:type="spellStart"/>
      <w:r>
        <w:rPr>
          <w:b w:val="0"/>
          <w:iCs/>
          <w:lang w:val="en-US"/>
        </w:rPr>
        <w:t>dilakukan</w:t>
      </w:r>
      <w:proofErr w:type="spellEnd"/>
      <w:r>
        <w:rPr>
          <w:b w:val="0"/>
          <w:iCs/>
          <w:lang w:val="en-US"/>
        </w:rPr>
        <w:t xml:space="preserve"> oleh </w:t>
      </w:r>
      <w:proofErr w:type="spellStart"/>
      <w:r>
        <w:rPr>
          <w:b w:val="0"/>
          <w:iCs/>
          <w:lang w:val="en-US"/>
        </w:rPr>
        <w:t>Nopri</w:t>
      </w:r>
      <w:proofErr w:type="spellEnd"/>
      <w:r>
        <w:rPr>
          <w:b w:val="0"/>
          <w:iCs/>
          <w:lang w:val="en-US"/>
        </w:rPr>
        <w:t xml:space="preserve"> Esmiralda, </w:t>
      </w:r>
      <w:proofErr w:type="spellStart"/>
      <w:r>
        <w:rPr>
          <w:b w:val="0"/>
          <w:iCs/>
          <w:lang w:val="en-US"/>
        </w:rPr>
        <w:t>dkk</w:t>
      </w:r>
      <w:proofErr w:type="spellEnd"/>
      <w:r>
        <w:rPr>
          <w:b w:val="0"/>
          <w:iCs/>
          <w:lang w:val="en-US"/>
        </w:rPr>
        <w:t xml:space="preserve"> (2022) </w:t>
      </w:r>
      <w:proofErr w:type="spellStart"/>
      <w:r>
        <w:rPr>
          <w:b w:val="0"/>
          <w:iCs/>
          <w:lang w:val="en-US"/>
        </w:rPr>
        <w:t>bahwa</w:t>
      </w:r>
      <w:proofErr w:type="spellEnd"/>
      <w:r>
        <w:rPr>
          <w:b w:val="0"/>
          <w:iCs/>
          <w:lang w:val="en-US"/>
        </w:rPr>
        <w:t xml:space="preserve"> </w:t>
      </w:r>
      <w:proofErr w:type="spellStart"/>
      <w:r>
        <w:rPr>
          <w:b w:val="0"/>
          <w:iCs/>
          <w:lang w:val="en-US"/>
        </w:rPr>
        <w:t>terdapat</w:t>
      </w:r>
      <w:proofErr w:type="spellEnd"/>
      <w:r>
        <w:rPr>
          <w:b w:val="0"/>
          <w:iCs/>
          <w:lang w:val="en-US"/>
        </w:rPr>
        <w:t xml:space="preserve"> </w:t>
      </w:r>
      <w:proofErr w:type="spellStart"/>
      <w:r w:rsidRPr="00831F9A">
        <w:rPr>
          <w:b w:val="0"/>
        </w:rPr>
        <w:t>hubungan</w:t>
      </w:r>
      <w:proofErr w:type="spellEnd"/>
      <w:r w:rsidRPr="00831F9A">
        <w:rPr>
          <w:b w:val="0"/>
        </w:rPr>
        <w:t xml:space="preserve"> </w:t>
      </w:r>
      <w:proofErr w:type="spellStart"/>
      <w:r w:rsidRPr="00831F9A">
        <w:rPr>
          <w:b w:val="0"/>
        </w:rPr>
        <w:t>bermakna</w:t>
      </w:r>
      <w:proofErr w:type="spellEnd"/>
      <w:r w:rsidRPr="00831F9A">
        <w:rPr>
          <w:b w:val="0"/>
        </w:rPr>
        <w:t xml:space="preserve"> </w:t>
      </w:r>
      <w:proofErr w:type="spellStart"/>
      <w:r w:rsidRPr="00831F9A">
        <w:rPr>
          <w:b w:val="0"/>
        </w:rPr>
        <w:t>antara</w:t>
      </w:r>
      <w:proofErr w:type="spellEnd"/>
      <w:r w:rsidRPr="00831F9A">
        <w:rPr>
          <w:b w:val="0"/>
        </w:rPr>
        <w:t xml:space="preserve"> </w:t>
      </w:r>
      <w:proofErr w:type="spellStart"/>
      <w:r w:rsidRPr="00831F9A">
        <w:rPr>
          <w:b w:val="0"/>
        </w:rPr>
        <w:t>tingkat</w:t>
      </w:r>
      <w:proofErr w:type="spellEnd"/>
      <w:r w:rsidRPr="00831F9A">
        <w:rPr>
          <w:b w:val="0"/>
        </w:rPr>
        <w:t xml:space="preserve"> </w:t>
      </w:r>
      <w:proofErr w:type="spellStart"/>
      <w:r w:rsidRPr="00831F9A">
        <w:rPr>
          <w:b w:val="0"/>
        </w:rPr>
        <w:t>kecemasan</w:t>
      </w:r>
      <w:proofErr w:type="spellEnd"/>
      <w:r w:rsidRPr="00831F9A">
        <w:rPr>
          <w:b w:val="0"/>
        </w:rPr>
        <w:t xml:space="preserve"> </w:t>
      </w:r>
      <w:proofErr w:type="spellStart"/>
      <w:r w:rsidRPr="00831F9A">
        <w:rPr>
          <w:b w:val="0"/>
        </w:rPr>
        <w:t>dengan</w:t>
      </w:r>
      <w:proofErr w:type="spellEnd"/>
      <w:r w:rsidRPr="00831F9A">
        <w:rPr>
          <w:b w:val="0"/>
        </w:rPr>
        <w:t xml:space="preserve"> insomnia</w:t>
      </w:r>
      <w:r>
        <w:rPr>
          <w:b w:val="0"/>
        </w:rPr>
        <w:t xml:space="preserve"> dan </w:t>
      </w:r>
      <w:proofErr w:type="spellStart"/>
      <w:r>
        <w:rPr>
          <w:b w:val="0"/>
        </w:rPr>
        <w:t>dikategorikan</w:t>
      </w:r>
      <w:proofErr w:type="spellEnd"/>
      <w:r>
        <w:rPr>
          <w:b w:val="0"/>
        </w:rPr>
        <w:t xml:space="preserve"> </w:t>
      </w:r>
      <w:proofErr w:type="spellStart"/>
      <w:r>
        <w:rPr>
          <w:b w:val="0"/>
        </w:rPr>
        <w:t>memiliki</w:t>
      </w:r>
      <w:proofErr w:type="spellEnd"/>
      <w:r>
        <w:rPr>
          <w:b w:val="0"/>
        </w:rPr>
        <w:t xml:space="preserve"> </w:t>
      </w:r>
      <w:proofErr w:type="spellStart"/>
      <w:r>
        <w:rPr>
          <w:b w:val="0"/>
        </w:rPr>
        <w:t>hubungan</w:t>
      </w:r>
      <w:proofErr w:type="spellEnd"/>
      <w:r>
        <w:rPr>
          <w:b w:val="0"/>
        </w:rPr>
        <w:t xml:space="preserve"> yang </w:t>
      </w:r>
      <w:proofErr w:type="spellStart"/>
      <w:r w:rsidRPr="00831F9A">
        <w:rPr>
          <w:b w:val="0"/>
        </w:rPr>
        <w:t>cuku</w:t>
      </w:r>
      <w:r>
        <w:rPr>
          <w:b w:val="0"/>
        </w:rPr>
        <w:t>p</w:t>
      </w:r>
      <w:proofErr w:type="spellEnd"/>
      <w:r>
        <w:rPr>
          <w:b w:val="0"/>
        </w:rPr>
        <w:t xml:space="preserve"> </w:t>
      </w:r>
      <w:proofErr w:type="spellStart"/>
      <w:r>
        <w:rPr>
          <w:b w:val="0"/>
        </w:rPr>
        <w:t>kuat</w:t>
      </w:r>
      <w:proofErr w:type="spellEnd"/>
      <w:r>
        <w:rPr>
          <w:b w:val="0"/>
        </w:rPr>
        <w:t xml:space="preserve"> </w:t>
      </w:r>
      <w:proofErr w:type="spellStart"/>
      <w:r>
        <w:rPr>
          <w:b w:val="0"/>
        </w:rPr>
        <w:t>antara</w:t>
      </w:r>
      <w:proofErr w:type="spellEnd"/>
      <w:r>
        <w:rPr>
          <w:b w:val="0"/>
        </w:rPr>
        <w:t xml:space="preserve"> </w:t>
      </w:r>
      <w:proofErr w:type="spellStart"/>
      <w:r>
        <w:rPr>
          <w:b w:val="0"/>
        </w:rPr>
        <w:t>tingkat</w:t>
      </w:r>
      <w:proofErr w:type="spellEnd"/>
      <w:r>
        <w:rPr>
          <w:b w:val="0"/>
        </w:rPr>
        <w:t xml:space="preserve"> </w:t>
      </w:r>
      <w:proofErr w:type="spellStart"/>
      <w:r>
        <w:rPr>
          <w:b w:val="0"/>
        </w:rPr>
        <w:t>kecemasan</w:t>
      </w:r>
      <w:proofErr w:type="spellEnd"/>
      <w:r>
        <w:rPr>
          <w:b w:val="0"/>
        </w:rPr>
        <w:t xml:space="preserve"> </w:t>
      </w:r>
      <w:proofErr w:type="spellStart"/>
      <w:r>
        <w:rPr>
          <w:b w:val="0"/>
        </w:rPr>
        <w:t>dengan</w:t>
      </w:r>
      <w:proofErr w:type="spellEnd"/>
      <w:r>
        <w:rPr>
          <w:b w:val="0"/>
        </w:rPr>
        <w:t xml:space="preserve"> </w:t>
      </w:r>
      <w:proofErr w:type="spellStart"/>
      <w:r>
        <w:rPr>
          <w:b w:val="0"/>
        </w:rPr>
        <w:t>kejadian</w:t>
      </w:r>
      <w:proofErr w:type="spellEnd"/>
      <w:r>
        <w:rPr>
          <w:b w:val="0"/>
        </w:rPr>
        <w:t xml:space="preserve"> insomnia </w:t>
      </w:r>
      <w:sdt>
        <w:sdtPr>
          <w:rPr>
            <w:b w:val="0"/>
            <w:color w:val="000000"/>
          </w:rPr>
          <w:tag w:val="MENDELEY_CITATION_v3_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"/>
          <w:id w:val="-188306616"/>
          <w:placeholder>
            <w:docPart w:val="426666BDBBC94ADFAE9ECE06AF4D0D13"/>
          </w:placeholder>
        </w:sdtPr>
        <w:sdtContent>
          <w:r w:rsidRPr="00D61D07">
            <w:rPr>
              <w:b w:val="0"/>
              <w:color w:val="000000"/>
            </w:rPr>
            <w:t>(Esmiralda et al., 2022b)</w:t>
          </w:r>
        </w:sdtContent>
      </w:sdt>
      <w:r>
        <w:rPr>
          <w:b w:val="0"/>
        </w:rPr>
        <w:t>.</w:t>
      </w:r>
      <w:r>
        <w:rPr>
          <w:b w:val="0"/>
          <w:iCs/>
          <w:lang w:val="en-US"/>
        </w:rPr>
        <w:t xml:space="preserve"> </w:t>
      </w:r>
      <w:proofErr w:type="spellStart"/>
      <w:r>
        <w:rPr>
          <w:b w:val="0"/>
          <w:iCs/>
          <w:lang w:val="en-US"/>
        </w:rPr>
        <w:t>Individu</w:t>
      </w:r>
      <w:proofErr w:type="spellEnd"/>
      <w:r w:rsidRPr="00E17265">
        <w:rPr>
          <w:b w:val="0"/>
          <w:iCs/>
          <w:lang w:val="en-US"/>
        </w:rPr>
        <w:t xml:space="preserve"> yang </w:t>
      </w:r>
      <w:proofErr w:type="spellStart"/>
      <w:r w:rsidRPr="00E17265">
        <w:rPr>
          <w:b w:val="0"/>
          <w:iCs/>
          <w:lang w:val="en-US"/>
        </w:rPr>
        <w:t>men</w:t>
      </w:r>
      <w:r>
        <w:rPr>
          <w:b w:val="0"/>
          <w:iCs/>
          <w:lang w:val="en-US"/>
        </w:rPr>
        <w:t>derita</w:t>
      </w:r>
      <w:proofErr w:type="spellEnd"/>
      <w:r w:rsidRPr="00E17265">
        <w:rPr>
          <w:b w:val="0"/>
          <w:iCs/>
          <w:lang w:val="en-US"/>
        </w:rPr>
        <w:t xml:space="preserve"> insomnia </w:t>
      </w:r>
      <w:proofErr w:type="spellStart"/>
      <w:r w:rsidRPr="00E17265">
        <w:rPr>
          <w:b w:val="0"/>
          <w:iCs/>
          <w:lang w:val="en-US"/>
        </w:rPr>
        <w:t>sering</w:t>
      </w:r>
      <w:r>
        <w:rPr>
          <w:b w:val="0"/>
          <w:iCs/>
          <w:lang w:val="en-US"/>
        </w:rPr>
        <w:t>kali</w:t>
      </w:r>
      <w:proofErr w:type="spellEnd"/>
      <w:r w:rsidRPr="00E17265">
        <w:rPr>
          <w:b w:val="0"/>
          <w:iCs/>
          <w:lang w:val="en-US"/>
        </w:rPr>
        <w:t xml:space="preserve"> </w:t>
      </w:r>
      <w:proofErr w:type="spellStart"/>
      <w:r w:rsidRPr="00E17265">
        <w:rPr>
          <w:b w:val="0"/>
          <w:iCs/>
          <w:lang w:val="en-US"/>
        </w:rPr>
        <w:t>mengalami</w:t>
      </w:r>
      <w:proofErr w:type="spellEnd"/>
      <w:r w:rsidRPr="00E17265">
        <w:rPr>
          <w:b w:val="0"/>
          <w:iCs/>
          <w:lang w:val="en-US"/>
        </w:rPr>
        <w:t xml:space="preserve"> </w:t>
      </w:r>
      <w:proofErr w:type="spellStart"/>
      <w:r w:rsidRPr="00E17265">
        <w:rPr>
          <w:b w:val="0"/>
          <w:iCs/>
          <w:lang w:val="en-US"/>
        </w:rPr>
        <w:t>gangguan</w:t>
      </w:r>
      <w:proofErr w:type="spellEnd"/>
      <w:r w:rsidRPr="00E17265">
        <w:rPr>
          <w:b w:val="0"/>
          <w:iCs/>
          <w:lang w:val="en-US"/>
        </w:rPr>
        <w:t xml:space="preserve"> kesehatan</w:t>
      </w:r>
      <w:r>
        <w:rPr>
          <w:b w:val="0"/>
          <w:iCs/>
          <w:lang w:val="en-US"/>
        </w:rPr>
        <w:t xml:space="preserve"> </w:t>
      </w:r>
      <w:proofErr w:type="spellStart"/>
      <w:r>
        <w:rPr>
          <w:b w:val="0"/>
          <w:iCs/>
          <w:lang w:val="en-US"/>
        </w:rPr>
        <w:t>psikologis</w:t>
      </w:r>
      <w:proofErr w:type="spellEnd"/>
      <w:r>
        <w:rPr>
          <w:b w:val="0"/>
          <w:iCs/>
          <w:lang w:val="en-US"/>
        </w:rPr>
        <w:t xml:space="preserve"> </w:t>
      </w:r>
      <w:r w:rsidRPr="00E17265">
        <w:rPr>
          <w:b w:val="0"/>
          <w:iCs/>
          <w:lang w:val="en-US"/>
        </w:rPr>
        <w:t xml:space="preserve">seperti </w:t>
      </w:r>
      <w:proofErr w:type="spellStart"/>
      <w:r w:rsidRPr="00E17265">
        <w:rPr>
          <w:b w:val="0"/>
          <w:iCs/>
          <w:lang w:val="en-US"/>
        </w:rPr>
        <w:t>kecemasan</w:t>
      </w:r>
      <w:proofErr w:type="spellEnd"/>
      <w:r w:rsidRPr="00E17265">
        <w:rPr>
          <w:b w:val="0"/>
          <w:iCs/>
          <w:lang w:val="en-US"/>
        </w:rPr>
        <w:t xml:space="preserve">. </w:t>
      </w:r>
      <w:proofErr w:type="spellStart"/>
      <w:r w:rsidRPr="00C42ED0">
        <w:rPr>
          <w:b w:val="0"/>
          <w:iCs/>
          <w:lang w:val="en-US"/>
        </w:rPr>
        <w:t>Kecemasan</w:t>
      </w:r>
      <w:proofErr w:type="spellEnd"/>
      <w:r w:rsidRPr="00C42ED0">
        <w:rPr>
          <w:b w:val="0"/>
          <w:iCs/>
          <w:lang w:val="en-US"/>
        </w:rPr>
        <w:t xml:space="preserve"> berkaitan </w:t>
      </w:r>
      <w:proofErr w:type="spellStart"/>
      <w:r w:rsidRPr="00C42ED0">
        <w:rPr>
          <w:b w:val="0"/>
          <w:iCs/>
          <w:lang w:val="en-US"/>
        </w:rPr>
        <w:t>erat</w:t>
      </w:r>
      <w:proofErr w:type="spellEnd"/>
      <w:r w:rsidRPr="00C42ED0">
        <w:rPr>
          <w:b w:val="0"/>
          <w:iCs/>
          <w:lang w:val="en-US"/>
        </w:rPr>
        <w:t xml:space="preserve"> </w:t>
      </w:r>
      <w:proofErr w:type="spellStart"/>
      <w:r w:rsidRPr="00C42ED0">
        <w:rPr>
          <w:b w:val="0"/>
          <w:iCs/>
          <w:lang w:val="en-US"/>
        </w:rPr>
        <w:t>dengan</w:t>
      </w:r>
      <w:proofErr w:type="spellEnd"/>
      <w:r w:rsidRPr="00C42ED0">
        <w:rPr>
          <w:b w:val="0"/>
          <w:iCs/>
          <w:lang w:val="en-US"/>
        </w:rPr>
        <w:t xml:space="preserve"> </w:t>
      </w:r>
      <w:proofErr w:type="spellStart"/>
      <w:r w:rsidRPr="00C42ED0">
        <w:rPr>
          <w:b w:val="0"/>
          <w:iCs/>
          <w:lang w:val="en-US"/>
        </w:rPr>
        <w:t>ketidakpastian</w:t>
      </w:r>
      <w:proofErr w:type="spellEnd"/>
      <w:r>
        <w:rPr>
          <w:b w:val="0"/>
          <w:iCs/>
          <w:lang w:val="en-US"/>
        </w:rPr>
        <w:t xml:space="preserve"> </w:t>
      </w:r>
      <w:proofErr w:type="spellStart"/>
      <w:r>
        <w:rPr>
          <w:b w:val="0"/>
          <w:iCs/>
          <w:lang w:val="en-US"/>
        </w:rPr>
        <w:t>perasaan</w:t>
      </w:r>
      <w:proofErr w:type="spellEnd"/>
      <w:r>
        <w:rPr>
          <w:b w:val="0"/>
          <w:iCs/>
          <w:lang w:val="en-US"/>
        </w:rPr>
        <w:t xml:space="preserve"> </w:t>
      </w:r>
      <w:r w:rsidRPr="00C42ED0">
        <w:rPr>
          <w:b w:val="0"/>
          <w:iCs/>
          <w:lang w:val="en-US"/>
        </w:rPr>
        <w:t xml:space="preserve">yang </w:t>
      </w:r>
      <w:r w:rsidRPr="00C42ED0">
        <w:rPr>
          <w:b w:val="0"/>
          <w:iCs/>
          <w:lang w:val="en-US"/>
        </w:rPr>
        <w:lastRenderedPageBreak/>
        <w:t xml:space="preserve">membuat </w:t>
      </w:r>
      <w:proofErr w:type="spellStart"/>
      <w:r w:rsidRPr="00C42ED0">
        <w:rPr>
          <w:b w:val="0"/>
          <w:iCs/>
          <w:lang w:val="en-US"/>
        </w:rPr>
        <w:t>individu</w:t>
      </w:r>
      <w:proofErr w:type="spellEnd"/>
      <w:r w:rsidRPr="00C42ED0">
        <w:rPr>
          <w:b w:val="0"/>
          <w:iCs/>
          <w:lang w:val="en-US"/>
        </w:rPr>
        <w:t xml:space="preserve"> </w:t>
      </w:r>
      <w:proofErr w:type="spellStart"/>
      <w:r w:rsidRPr="00C42ED0">
        <w:rPr>
          <w:b w:val="0"/>
          <w:iCs/>
          <w:lang w:val="en-US"/>
        </w:rPr>
        <w:t>merasa</w:t>
      </w:r>
      <w:proofErr w:type="spellEnd"/>
      <w:r w:rsidRPr="00C42ED0">
        <w:rPr>
          <w:b w:val="0"/>
          <w:iCs/>
          <w:lang w:val="en-US"/>
        </w:rPr>
        <w:t xml:space="preserve"> tidak </w:t>
      </w:r>
      <w:proofErr w:type="spellStart"/>
      <w:r w:rsidRPr="00C42ED0">
        <w:rPr>
          <w:b w:val="0"/>
          <w:iCs/>
          <w:lang w:val="en-US"/>
        </w:rPr>
        <w:t>berdaya</w:t>
      </w:r>
      <w:proofErr w:type="spellEnd"/>
      <w:r w:rsidRPr="00C42ED0">
        <w:rPr>
          <w:b w:val="0"/>
          <w:iCs/>
          <w:lang w:val="en-US"/>
        </w:rPr>
        <w:t xml:space="preserve">. Pada </w:t>
      </w:r>
      <w:proofErr w:type="spellStart"/>
      <w:r w:rsidRPr="00C42ED0">
        <w:rPr>
          <w:b w:val="0"/>
          <w:iCs/>
          <w:lang w:val="en-US"/>
        </w:rPr>
        <w:t>dasarnya</w:t>
      </w:r>
      <w:proofErr w:type="spellEnd"/>
      <w:r w:rsidRPr="00C42ED0">
        <w:rPr>
          <w:b w:val="0"/>
          <w:iCs/>
          <w:lang w:val="en-US"/>
        </w:rPr>
        <w:t xml:space="preserve">, </w:t>
      </w:r>
      <w:proofErr w:type="spellStart"/>
      <w:r w:rsidRPr="00C42ED0">
        <w:rPr>
          <w:b w:val="0"/>
          <w:iCs/>
          <w:lang w:val="en-US"/>
        </w:rPr>
        <w:t>kecemasan</w:t>
      </w:r>
      <w:proofErr w:type="spellEnd"/>
      <w:r w:rsidRPr="00C42ED0">
        <w:rPr>
          <w:b w:val="0"/>
          <w:iCs/>
          <w:lang w:val="en-US"/>
        </w:rPr>
        <w:t xml:space="preserve"> adalah </w:t>
      </w:r>
      <w:proofErr w:type="spellStart"/>
      <w:r w:rsidRPr="00C42ED0">
        <w:rPr>
          <w:b w:val="0"/>
          <w:iCs/>
          <w:lang w:val="en-US"/>
        </w:rPr>
        <w:t>respon</w:t>
      </w:r>
      <w:proofErr w:type="spellEnd"/>
      <w:r w:rsidRPr="00C42ED0">
        <w:rPr>
          <w:b w:val="0"/>
          <w:iCs/>
          <w:lang w:val="en-US"/>
        </w:rPr>
        <w:t xml:space="preserve"> </w:t>
      </w:r>
      <w:proofErr w:type="spellStart"/>
      <w:r w:rsidRPr="00C42ED0">
        <w:rPr>
          <w:b w:val="0"/>
          <w:iCs/>
          <w:lang w:val="en-US"/>
        </w:rPr>
        <w:t>emosi</w:t>
      </w:r>
      <w:proofErr w:type="spellEnd"/>
      <w:r w:rsidRPr="00C42ED0">
        <w:rPr>
          <w:b w:val="0"/>
          <w:iCs/>
          <w:lang w:val="en-US"/>
        </w:rPr>
        <w:t xml:space="preserve"> </w:t>
      </w:r>
      <w:proofErr w:type="spellStart"/>
      <w:r w:rsidRPr="00C42ED0">
        <w:rPr>
          <w:b w:val="0"/>
          <w:iCs/>
          <w:lang w:val="en-US"/>
        </w:rPr>
        <w:t>terhadap</w:t>
      </w:r>
      <w:proofErr w:type="spellEnd"/>
      <w:r w:rsidRPr="00C42ED0">
        <w:rPr>
          <w:b w:val="0"/>
          <w:iCs/>
          <w:lang w:val="en-US"/>
        </w:rPr>
        <w:t xml:space="preserve"> </w:t>
      </w:r>
      <w:proofErr w:type="spellStart"/>
      <w:r w:rsidRPr="00C42ED0">
        <w:rPr>
          <w:b w:val="0"/>
          <w:iCs/>
          <w:lang w:val="en-US"/>
        </w:rPr>
        <w:t>ancaman</w:t>
      </w:r>
      <w:proofErr w:type="spellEnd"/>
      <w:r w:rsidRPr="00C42ED0">
        <w:rPr>
          <w:b w:val="0"/>
          <w:iCs/>
          <w:lang w:val="en-US"/>
        </w:rPr>
        <w:t xml:space="preserve"> yang </w:t>
      </w:r>
      <w:proofErr w:type="spellStart"/>
      <w:r w:rsidRPr="00C42ED0">
        <w:rPr>
          <w:b w:val="0"/>
          <w:iCs/>
          <w:lang w:val="en-US"/>
        </w:rPr>
        <w:t>dirasakan</w:t>
      </w:r>
      <w:proofErr w:type="spellEnd"/>
      <w:r w:rsidRPr="00C42ED0">
        <w:rPr>
          <w:b w:val="0"/>
          <w:iCs/>
          <w:lang w:val="en-US"/>
        </w:rPr>
        <w:t xml:space="preserve"> oleh </w:t>
      </w:r>
      <w:proofErr w:type="spellStart"/>
      <w:r w:rsidRPr="00C42ED0">
        <w:rPr>
          <w:b w:val="0"/>
          <w:iCs/>
          <w:lang w:val="en-US"/>
        </w:rPr>
        <w:t>individu</w:t>
      </w:r>
      <w:proofErr w:type="spellEnd"/>
      <w:r w:rsidRPr="00C42ED0">
        <w:rPr>
          <w:b w:val="0"/>
          <w:iCs/>
          <w:lang w:val="en-US"/>
        </w:rPr>
        <w:t xml:space="preserve"> </w:t>
      </w:r>
      <w:proofErr w:type="spellStart"/>
      <w:r w:rsidRPr="00C42ED0">
        <w:rPr>
          <w:b w:val="0"/>
          <w:iCs/>
          <w:lang w:val="en-US"/>
        </w:rPr>
        <w:t>dalam</w:t>
      </w:r>
      <w:proofErr w:type="spellEnd"/>
      <w:r w:rsidRPr="00C42ED0">
        <w:rPr>
          <w:b w:val="0"/>
          <w:iCs/>
          <w:lang w:val="en-US"/>
        </w:rPr>
        <w:t xml:space="preserve"> </w:t>
      </w:r>
      <w:proofErr w:type="spellStart"/>
      <w:r w:rsidRPr="00C42ED0">
        <w:rPr>
          <w:b w:val="0"/>
          <w:iCs/>
          <w:lang w:val="en-US"/>
        </w:rPr>
        <w:t>menghadapi</w:t>
      </w:r>
      <w:proofErr w:type="spellEnd"/>
      <w:r w:rsidRPr="00C42ED0">
        <w:rPr>
          <w:b w:val="0"/>
          <w:iCs/>
          <w:lang w:val="en-US"/>
        </w:rPr>
        <w:t xml:space="preserve"> </w:t>
      </w:r>
      <w:proofErr w:type="spellStart"/>
      <w:r w:rsidRPr="00C42ED0">
        <w:rPr>
          <w:b w:val="0"/>
          <w:iCs/>
          <w:lang w:val="en-US"/>
        </w:rPr>
        <w:t>stres</w:t>
      </w:r>
      <w:proofErr w:type="spellEnd"/>
      <w:r>
        <w:rPr>
          <w:b w:val="0"/>
          <w:iCs/>
          <w:lang w:val="en-US"/>
        </w:rPr>
        <w:t xml:space="preserve"> </w:t>
      </w:r>
      <w:sdt>
        <w:sdtPr>
          <w:rPr>
            <w:b w:val="0"/>
            <w:iCs/>
            <w:color w:val="000000"/>
            <w:lang w:val="en-US"/>
          </w:rPr>
          <w:tag w:val="MENDELEY_CITATION_v3_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"/>
          <w:id w:val="-702788437"/>
          <w:placeholder>
            <w:docPart w:val="426666BDBBC94ADFAE9ECE06AF4D0D13"/>
          </w:placeholder>
        </w:sdtPr>
        <w:sdtEndPr>
          <w:rPr>
            <w:iCs w:val="0"/>
            <w:lang w:val="en-ID"/>
          </w:rPr>
        </w:sdtEndPr>
        <w:sdtContent>
          <w:r w:rsidRPr="00D61D07">
            <w:rPr>
              <w:b w:val="0"/>
              <w:color w:val="000000"/>
            </w:rPr>
            <w:t>(</w:t>
          </w:r>
          <w:proofErr w:type="spellStart"/>
          <w:r w:rsidRPr="00D61D07">
            <w:rPr>
              <w:b w:val="0"/>
              <w:color w:val="000000"/>
            </w:rPr>
            <w:t>Rosyid</w:t>
          </w:r>
          <w:proofErr w:type="spellEnd"/>
          <w:r w:rsidRPr="00D61D07">
            <w:rPr>
              <w:b w:val="0"/>
              <w:color w:val="000000"/>
            </w:rPr>
            <w:t>, 2023b)</w:t>
          </w:r>
        </w:sdtContent>
      </w:sdt>
      <w:r>
        <w:rPr>
          <w:b w:val="0"/>
          <w:iCs/>
          <w:lang w:val="en-US"/>
        </w:rPr>
        <w:t xml:space="preserve">. </w:t>
      </w:r>
      <w:proofErr w:type="spellStart"/>
      <w:r w:rsidRPr="00E415E5">
        <w:rPr>
          <w:b w:val="0"/>
        </w:rPr>
        <w:t>Kecemasan</w:t>
      </w:r>
      <w:proofErr w:type="spellEnd"/>
      <w:r w:rsidRPr="00E415E5">
        <w:rPr>
          <w:b w:val="0"/>
        </w:rPr>
        <w:t xml:space="preserve"> juga </w:t>
      </w:r>
      <w:proofErr w:type="spellStart"/>
      <w:r>
        <w:rPr>
          <w:b w:val="0"/>
        </w:rPr>
        <w:t>perwujudan</w:t>
      </w:r>
      <w:proofErr w:type="spellEnd"/>
      <w:r w:rsidRPr="00E415E5">
        <w:rPr>
          <w:b w:val="0"/>
        </w:rPr>
        <w:t xml:space="preserve"> </w:t>
      </w:r>
      <w:proofErr w:type="spellStart"/>
      <w:r w:rsidRPr="00E415E5">
        <w:rPr>
          <w:b w:val="0"/>
        </w:rPr>
        <w:t>dari</w:t>
      </w:r>
      <w:proofErr w:type="spellEnd"/>
      <w:r w:rsidRPr="00E415E5">
        <w:rPr>
          <w:b w:val="0"/>
        </w:rPr>
        <w:t xml:space="preserve"> </w:t>
      </w:r>
      <w:proofErr w:type="spellStart"/>
      <w:r w:rsidRPr="00E415E5">
        <w:rPr>
          <w:b w:val="0"/>
        </w:rPr>
        <w:t>berbagai</w:t>
      </w:r>
      <w:proofErr w:type="spellEnd"/>
      <w:r w:rsidRPr="00E415E5">
        <w:rPr>
          <w:b w:val="0"/>
        </w:rPr>
        <w:t xml:space="preserve"> proses </w:t>
      </w:r>
      <w:proofErr w:type="spellStart"/>
      <w:r w:rsidRPr="00E415E5">
        <w:rPr>
          <w:b w:val="0"/>
        </w:rPr>
        <w:t>emosi</w:t>
      </w:r>
      <w:r>
        <w:rPr>
          <w:b w:val="0"/>
        </w:rPr>
        <w:t>onal</w:t>
      </w:r>
      <w:proofErr w:type="spellEnd"/>
      <w:r w:rsidRPr="00E415E5">
        <w:rPr>
          <w:b w:val="0"/>
        </w:rPr>
        <w:t xml:space="preserve"> yang </w:t>
      </w:r>
      <w:proofErr w:type="spellStart"/>
      <w:r>
        <w:rPr>
          <w:b w:val="0"/>
        </w:rPr>
        <w:t>menyeluruh</w:t>
      </w:r>
      <w:proofErr w:type="spellEnd"/>
      <w:r w:rsidRPr="00E415E5">
        <w:rPr>
          <w:b w:val="0"/>
        </w:rPr>
        <w:t xml:space="preserve">, yang </w:t>
      </w:r>
      <w:proofErr w:type="spellStart"/>
      <w:r w:rsidRPr="00E415E5">
        <w:rPr>
          <w:b w:val="0"/>
        </w:rPr>
        <w:t>muncul</w:t>
      </w:r>
      <w:proofErr w:type="spellEnd"/>
      <w:r w:rsidRPr="00E415E5">
        <w:rPr>
          <w:b w:val="0"/>
        </w:rPr>
        <w:t xml:space="preserve"> </w:t>
      </w:r>
      <w:proofErr w:type="spellStart"/>
      <w:r w:rsidRPr="00E415E5">
        <w:rPr>
          <w:b w:val="0"/>
        </w:rPr>
        <w:t>ketika</w:t>
      </w:r>
      <w:proofErr w:type="spellEnd"/>
      <w:r w:rsidRPr="00E415E5">
        <w:rPr>
          <w:b w:val="0"/>
        </w:rPr>
        <w:t xml:space="preserve"> </w:t>
      </w:r>
      <w:proofErr w:type="spellStart"/>
      <w:r w:rsidRPr="00E415E5">
        <w:rPr>
          <w:b w:val="0"/>
        </w:rPr>
        <w:t>seseorang</w:t>
      </w:r>
      <w:proofErr w:type="spellEnd"/>
      <w:r w:rsidRPr="00E415E5">
        <w:rPr>
          <w:b w:val="0"/>
        </w:rPr>
        <w:t xml:space="preserve"> </w:t>
      </w:r>
      <w:proofErr w:type="spellStart"/>
      <w:r w:rsidRPr="00E415E5">
        <w:rPr>
          <w:b w:val="0"/>
        </w:rPr>
        <w:t>menghadapi</w:t>
      </w:r>
      <w:proofErr w:type="spellEnd"/>
      <w:r w:rsidRPr="00E415E5">
        <w:rPr>
          <w:b w:val="0"/>
        </w:rPr>
        <w:t xml:space="preserve"> </w:t>
      </w:r>
      <w:proofErr w:type="spellStart"/>
      <w:r w:rsidRPr="00E415E5">
        <w:rPr>
          <w:b w:val="0"/>
        </w:rPr>
        <w:t>tekanan</w:t>
      </w:r>
      <w:proofErr w:type="spellEnd"/>
      <w:r w:rsidRPr="00E415E5">
        <w:rPr>
          <w:b w:val="0"/>
        </w:rPr>
        <w:t xml:space="preserve"> </w:t>
      </w:r>
      <w:proofErr w:type="spellStart"/>
      <w:r w:rsidRPr="00E415E5">
        <w:rPr>
          <w:b w:val="0"/>
        </w:rPr>
        <w:t>perasaan</w:t>
      </w:r>
      <w:proofErr w:type="spellEnd"/>
      <w:r w:rsidRPr="00E415E5">
        <w:rPr>
          <w:b w:val="0"/>
        </w:rPr>
        <w:t xml:space="preserve"> </w:t>
      </w:r>
      <w:proofErr w:type="spellStart"/>
      <w:r>
        <w:rPr>
          <w:b w:val="0"/>
        </w:rPr>
        <w:t>stres</w:t>
      </w:r>
      <w:proofErr w:type="spellEnd"/>
      <w:r>
        <w:rPr>
          <w:b w:val="0"/>
        </w:rPr>
        <w:t xml:space="preserve"> </w:t>
      </w:r>
      <w:proofErr w:type="spellStart"/>
      <w:r>
        <w:rPr>
          <w:b w:val="0"/>
        </w:rPr>
        <w:t>atau</w:t>
      </w:r>
      <w:proofErr w:type="spellEnd"/>
      <w:r>
        <w:rPr>
          <w:b w:val="0"/>
        </w:rPr>
        <w:t xml:space="preserve"> </w:t>
      </w:r>
      <w:proofErr w:type="spellStart"/>
      <w:r>
        <w:rPr>
          <w:b w:val="0"/>
        </w:rPr>
        <w:t>frustasi</w:t>
      </w:r>
      <w:proofErr w:type="spellEnd"/>
      <w:r w:rsidRPr="00E415E5">
        <w:rPr>
          <w:b w:val="0"/>
        </w:rPr>
        <w:t xml:space="preserve"> dan </w:t>
      </w:r>
      <w:proofErr w:type="spellStart"/>
      <w:r w:rsidRPr="00E415E5">
        <w:rPr>
          <w:b w:val="0"/>
        </w:rPr>
        <w:t>konflik</w:t>
      </w:r>
      <w:proofErr w:type="spellEnd"/>
      <w:r w:rsidRPr="00E415E5">
        <w:rPr>
          <w:b w:val="0"/>
        </w:rPr>
        <w:t xml:space="preserve"> </w:t>
      </w:r>
      <w:proofErr w:type="spellStart"/>
      <w:r w:rsidRPr="00E415E5">
        <w:rPr>
          <w:b w:val="0"/>
        </w:rPr>
        <w:t>batin</w:t>
      </w:r>
      <w:proofErr w:type="spellEnd"/>
      <w:r w:rsidRPr="00E415E5">
        <w:rPr>
          <w:b w:val="0"/>
        </w:rPr>
        <w:t xml:space="preserve">. </w:t>
      </w:r>
      <w:proofErr w:type="spellStart"/>
      <w:r w:rsidRPr="00E415E5">
        <w:rPr>
          <w:b w:val="0"/>
        </w:rPr>
        <w:t>Kecemasan</w:t>
      </w:r>
      <w:proofErr w:type="spellEnd"/>
      <w:r w:rsidRPr="00E415E5">
        <w:rPr>
          <w:b w:val="0"/>
        </w:rPr>
        <w:t xml:space="preserve"> </w:t>
      </w:r>
      <w:proofErr w:type="spellStart"/>
      <w:r w:rsidRPr="00E415E5">
        <w:rPr>
          <w:b w:val="0"/>
        </w:rPr>
        <w:t>memiliki</w:t>
      </w:r>
      <w:proofErr w:type="spellEnd"/>
      <w:r w:rsidRPr="00E415E5">
        <w:rPr>
          <w:b w:val="0"/>
        </w:rPr>
        <w:t xml:space="preserve"> </w:t>
      </w:r>
      <w:proofErr w:type="spellStart"/>
      <w:r w:rsidRPr="00E415E5">
        <w:rPr>
          <w:b w:val="0"/>
        </w:rPr>
        <w:t>aspek</w:t>
      </w:r>
      <w:proofErr w:type="spellEnd"/>
      <w:r w:rsidRPr="00E415E5">
        <w:rPr>
          <w:b w:val="0"/>
        </w:rPr>
        <w:t xml:space="preserve"> yang </w:t>
      </w:r>
      <w:proofErr w:type="spellStart"/>
      <w:r w:rsidRPr="00E415E5">
        <w:rPr>
          <w:b w:val="0"/>
        </w:rPr>
        <w:t>disadari</w:t>
      </w:r>
      <w:proofErr w:type="spellEnd"/>
      <w:r w:rsidRPr="00E415E5">
        <w:rPr>
          <w:b w:val="0"/>
        </w:rPr>
        <w:t xml:space="preserve">, </w:t>
      </w:r>
      <w:proofErr w:type="spellStart"/>
      <w:r w:rsidRPr="00E415E5">
        <w:rPr>
          <w:b w:val="0"/>
        </w:rPr>
        <w:t>seperti</w:t>
      </w:r>
      <w:proofErr w:type="spellEnd"/>
      <w:r w:rsidRPr="00E415E5">
        <w:rPr>
          <w:b w:val="0"/>
        </w:rPr>
        <w:t xml:space="preserve"> </w:t>
      </w:r>
      <w:proofErr w:type="spellStart"/>
      <w:r>
        <w:rPr>
          <w:b w:val="0"/>
        </w:rPr>
        <w:t>gelisah</w:t>
      </w:r>
      <w:proofErr w:type="spellEnd"/>
      <w:r>
        <w:rPr>
          <w:b w:val="0"/>
        </w:rPr>
        <w:t xml:space="preserve">, </w:t>
      </w:r>
      <w:proofErr w:type="spellStart"/>
      <w:r>
        <w:rPr>
          <w:b w:val="0"/>
        </w:rPr>
        <w:t>me</w:t>
      </w:r>
      <w:r w:rsidRPr="00E415E5">
        <w:rPr>
          <w:b w:val="0"/>
        </w:rPr>
        <w:t>rasa</w:t>
      </w:r>
      <w:proofErr w:type="spellEnd"/>
      <w:r w:rsidRPr="00E415E5">
        <w:rPr>
          <w:b w:val="0"/>
        </w:rPr>
        <w:t xml:space="preserve"> </w:t>
      </w:r>
      <w:proofErr w:type="spellStart"/>
      <w:r w:rsidRPr="00E415E5">
        <w:rPr>
          <w:b w:val="0"/>
        </w:rPr>
        <w:t>takut</w:t>
      </w:r>
      <w:proofErr w:type="spellEnd"/>
      <w:r w:rsidRPr="00E415E5">
        <w:rPr>
          <w:b w:val="0"/>
        </w:rPr>
        <w:t xml:space="preserve">, </w:t>
      </w:r>
      <w:proofErr w:type="spellStart"/>
      <w:r w:rsidRPr="00E415E5">
        <w:rPr>
          <w:b w:val="0"/>
        </w:rPr>
        <w:t>terkejut</w:t>
      </w:r>
      <w:proofErr w:type="spellEnd"/>
      <w:r w:rsidRPr="00E415E5">
        <w:rPr>
          <w:b w:val="0"/>
        </w:rPr>
        <w:t xml:space="preserve">, </w:t>
      </w:r>
      <w:proofErr w:type="spellStart"/>
      <w:r w:rsidRPr="00E415E5">
        <w:rPr>
          <w:b w:val="0"/>
        </w:rPr>
        <w:t>tidak</w:t>
      </w:r>
      <w:proofErr w:type="spellEnd"/>
      <w:r w:rsidRPr="00E415E5">
        <w:rPr>
          <w:b w:val="0"/>
        </w:rPr>
        <w:t xml:space="preserve"> </w:t>
      </w:r>
      <w:proofErr w:type="spellStart"/>
      <w:r w:rsidRPr="00E415E5">
        <w:rPr>
          <w:b w:val="0"/>
        </w:rPr>
        <w:t>berdaya</w:t>
      </w:r>
      <w:proofErr w:type="spellEnd"/>
      <w:r w:rsidRPr="00E415E5">
        <w:rPr>
          <w:b w:val="0"/>
        </w:rPr>
        <w:t xml:space="preserve">, </w:t>
      </w:r>
      <w:proofErr w:type="spellStart"/>
      <w:r>
        <w:rPr>
          <w:b w:val="0"/>
        </w:rPr>
        <w:t>me</w:t>
      </w:r>
      <w:r w:rsidRPr="00E415E5">
        <w:rPr>
          <w:b w:val="0"/>
        </w:rPr>
        <w:t>rasa</w:t>
      </w:r>
      <w:proofErr w:type="spellEnd"/>
      <w:r w:rsidRPr="00E415E5">
        <w:rPr>
          <w:b w:val="0"/>
        </w:rPr>
        <w:t xml:space="preserve"> </w:t>
      </w:r>
      <w:proofErr w:type="spellStart"/>
      <w:r w:rsidRPr="00E415E5">
        <w:rPr>
          <w:b w:val="0"/>
        </w:rPr>
        <w:t>bersalah</w:t>
      </w:r>
      <w:proofErr w:type="spellEnd"/>
      <w:r w:rsidRPr="00E415E5">
        <w:rPr>
          <w:b w:val="0"/>
        </w:rPr>
        <w:t xml:space="preserve">, </w:t>
      </w:r>
      <w:proofErr w:type="spellStart"/>
      <w:r>
        <w:rPr>
          <w:b w:val="0"/>
        </w:rPr>
        <w:t>merasa</w:t>
      </w:r>
      <w:proofErr w:type="spellEnd"/>
      <w:r>
        <w:rPr>
          <w:b w:val="0"/>
        </w:rPr>
        <w:t xml:space="preserve"> </w:t>
      </w:r>
      <w:proofErr w:type="spellStart"/>
      <w:r>
        <w:rPr>
          <w:b w:val="0"/>
        </w:rPr>
        <w:t>terancam</w:t>
      </w:r>
      <w:proofErr w:type="spellEnd"/>
      <w:r>
        <w:rPr>
          <w:b w:val="0"/>
        </w:rPr>
        <w:t xml:space="preserve">, dan lain-lain </w:t>
      </w:r>
      <w:sdt>
        <w:sdtPr>
          <w:rPr>
            <w:b w:val="0"/>
            <w:color w:val="000000"/>
          </w:rPr>
          <w:tag w:val="MENDELEY_CITATION_v3_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"/>
          <w:id w:val="-1230073294"/>
          <w:placeholder>
            <w:docPart w:val="426666BDBBC94ADFAE9ECE06AF4D0D13"/>
          </w:placeholder>
        </w:sdtPr>
        <w:sdtContent>
          <w:r w:rsidRPr="00D61D07">
            <w:rPr>
              <w:b w:val="0"/>
              <w:color w:val="000000"/>
            </w:rPr>
            <w:t>(</w:t>
          </w:r>
          <w:proofErr w:type="spellStart"/>
          <w:r w:rsidRPr="00D61D07">
            <w:rPr>
              <w:b w:val="0"/>
              <w:color w:val="000000"/>
            </w:rPr>
            <w:t>Maulidia</w:t>
          </w:r>
          <w:proofErr w:type="spellEnd"/>
          <w:r w:rsidRPr="00D61D07">
            <w:rPr>
              <w:b w:val="0"/>
              <w:color w:val="000000"/>
            </w:rPr>
            <w:t>, 2023)</w:t>
          </w:r>
        </w:sdtContent>
      </w:sdt>
      <w:r>
        <w:rPr>
          <w:b w:val="0"/>
        </w:rPr>
        <w:t xml:space="preserve">. Proses </w:t>
      </w:r>
      <w:proofErr w:type="spellStart"/>
      <w:r>
        <w:rPr>
          <w:b w:val="0"/>
        </w:rPr>
        <w:t>perjalanan</w:t>
      </w:r>
      <w:proofErr w:type="spellEnd"/>
      <w:r>
        <w:rPr>
          <w:b w:val="0"/>
        </w:rPr>
        <w:t xml:space="preserve"> </w:t>
      </w:r>
      <w:proofErr w:type="spellStart"/>
      <w:r>
        <w:rPr>
          <w:b w:val="0"/>
        </w:rPr>
        <w:t>gangguan</w:t>
      </w:r>
      <w:proofErr w:type="spellEnd"/>
      <w:r>
        <w:rPr>
          <w:b w:val="0"/>
        </w:rPr>
        <w:t xml:space="preserve"> </w:t>
      </w:r>
      <w:proofErr w:type="spellStart"/>
      <w:r>
        <w:rPr>
          <w:b w:val="0"/>
        </w:rPr>
        <w:t>kecemasan</w:t>
      </w:r>
      <w:proofErr w:type="spellEnd"/>
      <w:r>
        <w:rPr>
          <w:b w:val="0"/>
        </w:rPr>
        <w:t xml:space="preserve"> </w:t>
      </w:r>
      <w:proofErr w:type="spellStart"/>
      <w:r>
        <w:rPr>
          <w:b w:val="0"/>
        </w:rPr>
        <w:t>sehingga</w:t>
      </w:r>
      <w:proofErr w:type="spellEnd"/>
      <w:r>
        <w:rPr>
          <w:b w:val="0"/>
        </w:rPr>
        <w:t xml:space="preserve"> </w:t>
      </w:r>
      <w:proofErr w:type="spellStart"/>
      <w:r>
        <w:rPr>
          <w:b w:val="0"/>
        </w:rPr>
        <w:t>terjadi</w:t>
      </w:r>
      <w:proofErr w:type="spellEnd"/>
      <w:r>
        <w:rPr>
          <w:b w:val="0"/>
        </w:rPr>
        <w:t xml:space="preserve"> insomnia </w:t>
      </w:r>
      <w:proofErr w:type="spellStart"/>
      <w:r>
        <w:rPr>
          <w:b w:val="0"/>
        </w:rPr>
        <w:t>ditandai</w:t>
      </w:r>
      <w:proofErr w:type="spellEnd"/>
      <w:r>
        <w:rPr>
          <w:b w:val="0"/>
        </w:rPr>
        <w:t xml:space="preserve"> </w:t>
      </w:r>
      <w:proofErr w:type="spellStart"/>
      <w:r>
        <w:rPr>
          <w:b w:val="0"/>
        </w:rPr>
        <w:t>adanya</w:t>
      </w:r>
      <w:proofErr w:type="spellEnd"/>
      <w:r>
        <w:rPr>
          <w:b w:val="0"/>
        </w:rPr>
        <w:t xml:space="preserve"> </w:t>
      </w:r>
      <w:proofErr w:type="spellStart"/>
      <w:r>
        <w:rPr>
          <w:b w:val="0"/>
        </w:rPr>
        <w:t>f</w:t>
      </w:r>
      <w:r w:rsidRPr="000D49FF">
        <w:rPr>
          <w:b w:val="0"/>
        </w:rPr>
        <w:t>ase</w:t>
      </w:r>
      <w:proofErr w:type="spellEnd"/>
      <w:r w:rsidRPr="000D49FF">
        <w:rPr>
          <w:b w:val="0"/>
        </w:rPr>
        <w:t xml:space="preserve"> </w:t>
      </w:r>
      <w:r w:rsidRPr="000D49FF">
        <w:rPr>
          <w:b w:val="0"/>
          <w:i/>
        </w:rPr>
        <w:t>hyperarousal</w:t>
      </w:r>
      <w:r w:rsidRPr="000D49FF">
        <w:rPr>
          <w:b w:val="0"/>
        </w:rPr>
        <w:t xml:space="preserve"> </w:t>
      </w:r>
      <w:proofErr w:type="spellStart"/>
      <w:r w:rsidRPr="000D49FF">
        <w:rPr>
          <w:b w:val="0"/>
        </w:rPr>
        <w:t>atau</w:t>
      </w:r>
      <w:proofErr w:type="spellEnd"/>
      <w:r w:rsidRPr="000D49FF">
        <w:rPr>
          <w:b w:val="0"/>
        </w:rPr>
        <w:t xml:space="preserve"> </w:t>
      </w:r>
      <w:proofErr w:type="spellStart"/>
      <w:r w:rsidRPr="000D49FF">
        <w:rPr>
          <w:b w:val="0"/>
        </w:rPr>
        <w:t>keadaan</w:t>
      </w:r>
      <w:proofErr w:type="spellEnd"/>
      <w:r w:rsidRPr="000D49FF">
        <w:rPr>
          <w:b w:val="0"/>
        </w:rPr>
        <w:t xml:space="preserve"> </w:t>
      </w:r>
      <w:proofErr w:type="spellStart"/>
      <w:r w:rsidRPr="000D49FF">
        <w:rPr>
          <w:b w:val="0"/>
        </w:rPr>
        <w:t>terjaga</w:t>
      </w:r>
      <w:proofErr w:type="spellEnd"/>
      <w:r w:rsidRPr="000D49FF">
        <w:rPr>
          <w:b w:val="0"/>
        </w:rPr>
        <w:t xml:space="preserve"> yang </w:t>
      </w:r>
      <w:proofErr w:type="spellStart"/>
      <w:r w:rsidRPr="000D49FF">
        <w:rPr>
          <w:b w:val="0"/>
        </w:rPr>
        <w:t>berlebihan</w:t>
      </w:r>
      <w:proofErr w:type="spellEnd"/>
      <w:r w:rsidRPr="000D49FF">
        <w:rPr>
          <w:b w:val="0"/>
        </w:rPr>
        <w:t xml:space="preserve"> </w:t>
      </w:r>
      <w:proofErr w:type="spellStart"/>
      <w:r w:rsidRPr="000D49FF">
        <w:rPr>
          <w:b w:val="0"/>
        </w:rPr>
        <w:t>dapat</w:t>
      </w:r>
      <w:proofErr w:type="spellEnd"/>
      <w:r w:rsidRPr="000D49FF">
        <w:rPr>
          <w:b w:val="0"/>
        </w:rPr>
        <w:t xml:space="preserve"> </w:t>
      </w:r>
      <w:proofErr w:type="spellStart"/>
      <w:r w:rsidRPr="000D49FF">
        <w:rPr>
          <w:b w:val="0"/>
        </w:rPr>
        <w:t>memicu</w:t>
      </w:r>
      <w:proofErr w:type="spellEnd"/>
      <w:r w:rsidRPr="000D49FF">
        <w:rPr>
          <w:b w:val="0"/>
        </w:rPr>
        <w:t xml:space="preserve"> </w:t>
      </w:r>
      <w:proofErr w:type="spellStart"/>
      <w:r w:rsidRPr="000D49FF">
        <w:rPr>
          <w:b w:val="0"/>
        </w:rPr>
        <w:t>peningkatan</w:t>
      </w:r>
      <w:proofErr w:type="spellEnd"/>
      <w:r w:rsidRPr="000D49FF">
        <w:rPr>
          <w:b w:val="0"/>
        </w:rPr>
        <w:t xml:space="preserve"> </w:t>
      </w:r>
      <w:proofErr w:type="spellStart"/>
      <w:r w:rsidRPr="000D49FF">
        <w:rPr>
          <w:b w:val="0"/>
        </w:rPr>
        <w:t>hormon</w:t>
      </w:r>
      <w:proofErr w:type="spellEnd"/>
      <w:r w:rsidRPr="000D49FF">
        <w:rPr>
          <w:b w:val="0"/>
        </w:rPr>
        <w:t xml:space="preserve"> </w:t>
      </w:r>
      <w:proofErr w:type="spellStart"/>
      <w:r w:rsidRPr="000D49FF">
        <w:rPr>
          <w:b w:val="0"/>
        </w:rPr>
        <w:t>kortisol</w:t>
      </w:r>
      <w:proofErr w:type="spellEnd"/>
      <w:r w:rsidRPr="000D49FF">
        <w:rPr>
          <w:b w:val="0"/>
        </w:rPr>
        <w:t xml:space="preserve"> dan adrenalin,</w:t>
      </w:r>
      <w:r>
        <w:rPr>
          <w:b w:val="0"/>
        </w:rPr>
        <w:t xml:space="preserve"> </w:t>
      </w:r>
      <w:r w:rsidRPr="000D49FF">
        <w:rPr>
          <w:b w:val="0"/>
        </w:rPr>
        <w:t xml:space="preserve">yang pada </w:t>
      </w:r>
      <w:proofErr w:type="spellStart"/>
      <w:r w:rsidRPr="000D49FF">
        <w:rPr>
          <w:b w:val="0"/>
        </w:rPr>
        <w:t>akhirnya</w:t>
      </w:r>
      <w:proofErr w:type="spellEnd"/>
      <w:r w:rsidRPr="000D49FF">
        <w:rPr>
          <w:b w:val="0"/>
        </w:rPr>
        <w:t xml:space="preserve"> </w:t>
      </w:r>
      <w:proofErr w:type="spellStart"/>
      <w:r w:rsidRPr="000D49FF">
        <w:rPr>
          <w:b w:val="0"/>
        </w:rPr>
        <w:t>memengaruhi</w:t>
      </w:r>
      <w:proofErr w:type="spellEnd"/>
      <w:r w:rsidRPr="000D49FF">
        <w:rPr>
          <w:b w:val="0"/>
        </w:rPr>
        <w:t xml:space="preserve"> </w:t>
      </w:r>
      <w:proofErr w:type="spellStart"/>
      <w:r w:rsidRPr="000D49FF">
        <w:rPr>
          <w:b w:val="0"/>
        </w:rPr>
        <w:t>hormon</w:t>
      </w:r>
      <w:proofErr w:type="spellEnd"/>
      <w:r w:rsidRPr="000D49FF">
        <w:rPr>
          <w:b w:val="0"/>
        </w:rPr>
        <w:t xml:space="preserve"> mel</w:t>
      </w:r>
      <w:r>
        <w:rPr>
          <w:b w:val="0"/>
        </w:rPr>
        <w:t xml:space="preserve">atonin dan </w:t>
      </w:r>
      <w:proofErr w:type="spellStart"/>
      <w:r>
        <w:rPr>
          <w:b w:val="0"/>
        </w:rPr>
        <w:t>menyebabkan</w:t>
      </w:r>
      <w:proofErr w:type="spellEnd"/>
      <w:r>
        <w:rPr>
          <w:b w:val="0"/>
        </w:rPr>
        <w:t xml:space="preserve"> insomnia </w:t>
      </w:r>
      <w:sdt>
        <w:sdtPr>
          <w:rPr>
            <w:b w:val="0"/>
            <w:color w:val="000000"/>
          </w:rPr>
          <w:tag w:val="MENDELEY_CITATION_v3_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"/>
          <w:id w:val="-1562934312"/>
          <w:placeholder>
            <w:docPart w:val="426666BDBBC94ADFAE9ECE06AF4D0D13"/>
          </w:placeholder>
        </w:sdtPr>
        <w:sdtContent>
          <w:r w:rsidRPr="00D61D07">
            <w:rPr>
              <w:rFonts w:eastAsia="Times New Roman"/>
              <w:b w:val="0"/>
              <w:color w:val="000000"/>
            </w:rPr>
            <w:t>(</w:t>
          </w:r>
          <w:proofErr w:type="spellStart"/>
          <w:r w:rsidRPr="00D61D07">
            <w:rPr>
              <w:rFonts w:eastAsia="Times New Roman"/>
              <w:b w:val="0"/>
              <w:color w:val="000000"/>
            </w:rPr>
            <w:t>Hasibuan</w:t>
          </w:r>
          <w:proofErr w:type="spellEnd"/>
          <w:r w:rsidRPr="00D61D07">
            <w:rPr>
              <w:rFonts w:eastAsia="Times New Roman"/>
              <w:b w:val="0"/>
              <w:color w:val="000000"/>
            </w:rPr>
            <w:t xml:space="preserve"> &amp; </w:t>
          </w:r>
          <w:proofErr w:type="spellStart"/>
          <w:r w:rsidRPr="00D61D07">
            <w:rPr>
              <w:rFonts w:eastAsia="Times New Roman"/>
              <w:b w:val="0"/>
              <w:color w:val="000000"/>
            </w:rPr>
            <w:t>Rusip</w:t>
          </w:r>
          <w:proofErr w:type="spellEnd"/>
          <w:r w:rsidRPr="00D61D07">
            <w:rPr>
              <w:rFonts w:eastAsia="Times New Roman"/>
              <w:b w:val="0"/>
              <w:color w:val="000000"/>
            </w:rPr>
            <w:t>, 2021)</w:t>
          </w:r>
        </w:sdtContent>
      </w:sdt>
      <w:r>
        <w:rPr>
          <w:b w:val="0"/>
        </w:rPr>
        <w:t>.</w:t>
      </w:r>
    </w:p>
    <w:p w14:paraId="5F00883F" w14:textId="77777777" w:rsidR="00130CB1" w:rsidRPr="0096746A" w:rsidRDefault="00130CB1" w:rsidP="00130CB1">
      <w:pPr>
        <w:pStyle w:val="Heading1"/>
        <w:numPr>
          <w:ilvl w:val="0"/>
          <w:numId w:val="0"/>
        </w:numPr>
        <w:spacing w:line="360" w:lineRule="auto"/>
        <w:ind w:left="426" w:firstLine="567"/>
        <w:rPr>
          <w:b w:val="0"/>
        </w:rPr>
      </w:pPr>
      <w:proofErr w:type="spellStart"/>
      <w:r>
        <w:rPr>
          <w:b w:val="0"/>
        </w:rPr>
        <w:t>Menurut</w:t>
      </w:r>
      <w:proofErr w:type="spellEnd"/>
      <w:r>
        <w:rPr>
          <w:b w:val="0"/>
        </w:rPr>
        <w:t xml:space="preserve"> </w:t>
      </w:r>
      <w:proofErr w:type="spellStart"/>
      <w:r>
        <w:rPr>
          <w:b w:val="0"/>
        </w:rPr>
        <w:t>peneliti</w:t>
      </w:r>
      <w:proofErr w:type="spellEnd"/>
      <w:r>
        <w:rPr>
          <w:b w:val="0"/>
        </w:rPr>
        <w:t xml:space="preserve">, </w:t>
      </w:r>
      <w:proofErr w:type="spellStart"/>
      <w:r>
        <w:rPr>
          <w:b w:val="0"/>
        </w:rPr>
        <w:t>mengenai</w:t>
      </w:r>
      <w:proofErr w:type="spellEnd"/>
      <w:r>
        <w:rPr>
          <w:b w:val="0"/>
        </w:rPr>
        <w:t xml:space="preserve"> </w:t>
      </w:r>
      <w:proofErr w:type="spellStart"/>
      <w:r>
        <w:rPr>
          <w:b w:val="0"/>
        </w:rPr>
        <w:t>permasalahan</w:t>
      </w:r>
      <w:proofErr w:type="spellEnd"/>
      <w:r>
        <w:rPr>
          <w:b w:val="0"/>
        </w:rPr>
        <w:t xml:space="preserve"> insomnia yang </w:t>
      </w:r>
      <w:proofErr w:type="spellStart"/>
      <w:r>
        <w:rPr>
          <w:b w:val="0"/>
        </w:rPr>
        <w:t>saling</w:t>
      </w:r>
      <w:proofErr w:type="spellEnd"/>
      <w:r>
        <w:rPr>
          <w:b w:val="0"/>
        </w:rPr>
        <w:t xml:space="preserve"> </w:t>
      </w:r>
      <w:proofErr w:type="spellStart"/>
      <w:r>
        <w:rPr>
          <w:b w:val="0"/>
        </w:rPr>
        <w:t>keterkaitan</w:t>
      </w:r>
      <w:proofErr w:type="spellEnd"/>
      <w:r>
        <w:rPr>
          <w:b w:val="0"/>
        </w:rPr>
        <w:t xml:space="preserve"> </w:t>
      </w:r>
      <w:proofErr w:type="spellStart"/>
      <w:r>
        <w:rPr>
          <w:b w:val="0"/>
        </w:rPr>
        <w:t>dengan</w:t>
      </w:r>
      <w:proofErr w:type="spellEnd"/>
      <w:r>
        <w:rPr>
          <w:b w:val="0"/>
        </w:rPr>
        <w:t xml:space="preserve"> </w:t>
      </w:r>
      <w:proofErr w:type="spellStart"/>
      <w:r>
        <w:rPr>
          <w:b w:val="0"/>
        </w:rPr>
        <w:t>kecemasan</w:t>
      </w:r>
      <w:proofErr w:type="spellEnd"/>
      <w:r>
        <w:rPr>
          <w:b w:val="0"/>
        </w:rPr>
        <w:t xml:space="preserve"> </w:t>
      </w:r>
      <w:proofErr w:type="spellStart"/>
      <w:r>
        <w:rPr>
          <w:b w:val="0"/>
        </w:rPr>
        <w:t>menjadi</w:t>
      </w:r>
      <w:proofErr w:type="spellEnd"/>
      <w:r>
        <w:rPr>
          <w:b w:val="0"/>
        </w:rPr>
        <w:t xml:space="preserve"> </w:t>
      </w:r>
      <w:proofErr w:type="spellStart"/>
      <w:r>
        <w:rPr>
          <w:b w:val="0"/>
        </w:rPr>
        <w:t>sebuah</w:t>
      </w:r>
      <w:proofErr w:type="spellEnd"/>
      <w:r>
        <w:rPr>
          <w:b w:val="0"/>
        </w:rPr>
        <w:t xml:space="preserve"> </w:t>
      </w:r>
      <w:proofErr w:type="spellStart"/>
      <w:r>
        <w:rPr>
          <w:b w:val="0"/>
        </w:rPr>
        <w:t>acuan</w:t>
      </w:r>
      <w:proofErr w:type="spellEnd"/>
      <w:r>
        <w:rPr>
          <w:b w:val="0"/>
        </w:rPr>
        <w:t xml:space="preserve"> </w:t>
      </w:r>
      <w:proofErr w:type="spellStart"/>
      <w:r>
        <w:rPr>
          <w:b w:val="0"/>
        </w:rPr>
        <w:t>bahwa</w:t>
      </w:r>
      <w:proofErr w:type="spellEnd"/>
      <w:r>
        <w:rPr>
          <w:b w:val="0"/>
        </w:rPr>
        <w:t xml:space="preserve"> </w:t>
      </w:r>
      <w:proofErr w:type="spellStart"/>
      <w:r>
        <w:rPr>
          <w:b w:val="0"/>
        </w:rPr>
        <w:t>permasalahan</w:t>
      </w:r>
      <w:proofErr w:type="spellEnd"/>
      <w:r>
        <w:rPr>
          <w:b w:val="0"/>
        </w:rPr>
        <w:t xml:space="preserve"> </w:t>
      </w:r>
      <w:proofErr w:type="spellStart"/>
      <w:r>
        <w:rPr>
          <w:b w:val="0"/>
        </w:rPr>
        <w:t>tersebut</w:t>
      </w:r>
      <w:proofErr w:type="spellEnd"/>
      <w:r>
        <w:rPr>
          <w:b w:val="0"/>
        </w:rPr>
        <w:t xml:space="preserve"> </w:t>
      </w:r>
      <w:proofErr w:type="spellStart"/>
      <w:proofErr w:type="gramStart"/>
      <w:r>
        <w:rPr>
          <w:b w:val="0"/>
        </w:rPr>
        <w:t>dapat</w:t>
      </w:r>
      <w:proofErr w:type="spellEnd"/>
      <w:r>
        <w:rPr>
          <w:b w:val="0"/>
        </w:rPr>
        <w:t xml:space="preserve"> </w:t>
      </w:r>
      <w:r w:rsidRPr="00476ED3">
        <w:rPr>
          <w:b w:val="0"/>
        </w:rPr>
        <w:t xml:space="preserve"> </w:t>
      </w:r>
      <w:proofErr w:type="spellStart"/>
      <w:r w:rsidRPr="00476ED3">
        <w:rPr>
          <w:b w:val="0"/>
        </w:rPr>
        <w:t>mempengaruhi</w:t>
      </w:r>
      <w:proofErr w:type="spellEnd"/>
      <w:proofErr w:type="gramEnd"/>
      <w:r w:rsidRPr="00476ED3">
        <w:rPr>
          <w:b w:val="0"/>
        </w:rPr>
        <w:t xml:space="preserve"> </w:t>
      </w:r>
      <w:proofErr w:type="spellStart"/>
      <w:r w:rsidRPr="00476ED3">
        <w:rPr>
          <w:b w:val="0"/>
        </w:rPr>
        <w:t>kesejahteraan</w:t>
      </w:r>
      <w:proofErr w:type="spellEnd"/>
      <w:r w:rsidRPr="00476ED3">
        <w:rPr>
          <w:b w:val="0"/>
        </w:rPr>
        <w:t xml:space="preserve"> </w:t>
      </w:r>
      <w:proofErr w:type="spellStart"/>
      <w:r w:rsidRPr="00476ED3">
        <w:rPr>
          <w:b w:val="0"/>
        </w:rPr>
        <w:t>holistik</w:t>
      </w:r>
      <w:proofErr w:type="spellEnd"/>
      <w:r w:rsidRPr="00476ED3">
        <w:rPr>
          <w:b w:val="0"/>
        </w:rPr>
        <w:t xml:space="preserve"> </w:t>
      </w:r>
      <w:proofErr w:type="spellStart"/>
      <w:r w:rsidRPr="00476ED3">
        <w:rPr>
          <w:b w:val="0"/>
        </w:rPr>
        <w:t>individu</w:t>
      </w:r>
      <w:proofErr w:type="spellEnd"/>
      <w:r w:rsidRPr="00476ED3">
        <w:rPr>
          <w:b w:val="0"/>
        </w:rPr>
        <w:t xml:space="preserve"> yang </w:t>
      </w:r>
      <w:proofErr w:type="spellStart"/>
      <w:r w:rsidRPr="00476ED3">
        <w:rPr>
          <w:b w:val="0"/>
        </w:rPr>
        <w:t>terkena</w:t>
      </w:r>
      <w:proofErr w:type="spellEnd"/>
      <w:r w:rsidRPr="00476ED3">
        <w:rPr>
          <w:b w:val="0"/>
        </w:rPr>
        <w:t xml:space="preserve"> </w:t>
      </w:r>
      <w:proofErr w:type="spellStart"/>
      <w:r w:rsidRPr="00476ED3">
        <w:rPr>
          <w:b w:val="0"/>
        </w:rPr>
        <w:t>dampaknya</w:t>
      </w:r>
      <w:proofErr w:type="spellEnd"/>
      <w:r w:rsidRPr="00476ED3">
        <w:rPr>
          <w:b w:val="0"/>
        </w:rPr>
        <w:t>.</w:t>
      </w:r>
      <w:r>
        <w:rPr>
          <w:b w:val="0"/>
        </w:rPr>
        <w:t xml:space="preserve"> Ketika </w:t>
      </w:r>
      <w:proofErr w:type="spellStart"/>
      <w:r>
        <w:rPr>
          <w:b w:val="0"/>
        </w:rPr>
        <w:t>individu</w:t>
      </w:r>
      <w:proofErr w:type="spellEnd"/>
      <w:r>
        <w:rPr>
          <w:b w:val="0"/>
        </w:rPr>
        <w:t xml:space="preserve"> </w:t>
      </w:r>
      <w:proofErr w:type="spellStart"/>
      <w:r w:rsidRPr="00476ED3">
        <w:rPr>
          <w:b w:val="0"/>
        </w:rPr>
        <w:t>mengalami</w:t>
      </w:r>
      <w:proofErr w:type="spellEnd"/>
      <w:r w:rsidRPr="00476ED3">
        <w:rPr>
          <w:b w:val="0"/>
        </w:rPr>
        <w:t xml:space="preserve"> </w:t>
      </w:r>
      <w:proofErr w:type="spellStart"/>
      <w:r w:rsidRPr="00476ED3">
        <w:rPr>
          <w:b w:val="0"/>
        </w:rPr>
        <w:t>kecemasan</w:t>
      </w:r>
      <w:proofErr w:type="spellEnd"/>
      <w:r>
        <w:rPr>
          <w:b w:val="0"/>
        </w:rPr>
        <w:t xml:space="preserve"> </w:t>
      </w:r>
      <w:proofErr w:type="spellStart"/>
      <w:r>
        <w:rPr>
          <w:b w:val="0"/>
        </w:rPr>
        <w:t>akibat</w:t>
      </w:r>
      <w:proofErr w:type="spellEnd"/>
      <w:r>
        <w:rPr>
          <w:b w:val="0"/>
        </w:rPr>
        <w:t xml:space="preserve"> </w:t>
      </w:r>
      <w:proofErr w:type="spellStart"/>
      <w:r>
        <w:rPr>
          <w:b w:val="0"/>
        </w:rPr>
        <w:t>adanya</w:t>
      </w:r>
      <w:proofErr w:type="spellEnd"/>
      <w:r>
        <w:rPr>
          <w:b w:val="0"/>
        </w:rPr>
        <w:t xml:space="preserve"> </w:t>
      </w:r>
      <w:proofErr w:type="spellStart"/>
      <w:r>
        <w:rPr>
          <w:b w:val="0"/>
        </w:rPr>
        <w:t>tekanan</w:t>
      </w:r>
      <w:proofErr w:type="spellEnd"/>
      <w:r>
        <w:rPr>
          <w:b w:val="0"/>
        </w:rPr>
        <w:t xml:space="preserve"> </w:t>
      </w:r>
      <w:proofErr w:type="spellStart"/>
      <w:r>
        <w:rPr>
          <w:b w:val="0"/>
        </w:rPr>
        <w:t>dari</w:t>
      </w:r>
      <w:proofErr w:type="spellEnd"/>
      <w:r>
        <w:rPr>
          <w:b w:val="0"/>
        </w:rPr>
        <w:t xml:space="preserve"> </w:t>
      </w:r>
      <w:proofErr w:type="spellStart"/>
      <w:r>
        <w:rPr>
          <w:b w:val="0"/>
        </w:rPr>
        <w:t>terjadinya</w:t>
      </w:r>
      <w:proofErr w:type="spellEnd"/>
      <w:r>
        <w:rPr>
          <w:b w:val="0"/>
        </w:rPr>
        <w:t xml:space="preserve"> </w:t>
      </w:r>
      <w:proofErr w:type="spellStart"/>
      <w:r>
        <w:rPr>
          <w:b w:val="0"/>
        </w:rPr>
        <w:t>pengangguran</w:t>
      </w:r>
      <w:proofErr w:type="spellEnd"/>
      <w:r w:rsidRPr="00476ED3">
        <w:rPr>
          <w:b w:val="0"/>
        </w:rPr>
        <w:t xml:space="preserve">, </w:t>
      </w:r>
      <w:proofErr w:type="spellStart"/>
      <w:r w:rsidRPr="00476ED3">
        <w:rPr>
          <w:b w:val="0"/>
        </w:rPr>
        <w:t>ini</w:t>
      </w:r>
      <w:proofErr w:type="spellEnd"/>
      <w:r w:rsidRPr="00476ED3">
        <w:rPr>
          <w:b w:val="0"/>
        </w:rPr>
        <w:t xml:space="preserve"> </w:t>
      </w:r>
      <w:proofErr w:type="spellStart"/>
      <w:r w:rsidRPr="00476ED3">
        <w:rPr>
          <w:b w:val="0"/>
        </w:rPr>
        <w:t>bisa</w:t>
      </w:r>
      <w:proofErr w:type="spellEnd"/>
      <w:r w:rsidRPr="00476ED3">
        <w:rPr>
          <w:b w:val="0"/>
        </w:rPr>
        <w:t xml:space="preserve"> </w:t>
      </w:r>
      <w:proofErr w:type="spellStart"/>
      <w:r w:rsidRPr="00476ED3">
        <w:rPr>
          <w:b w:val="0"/>
        </w:rPr>
        <w:t>menyebabkan</w:t>
      </w:r>
      <w:proofErr w:type="spellEnd"/>
      <w:r w:rsidRPr="00476ED3">
        <w:rPr>
          <w:b w:val="0"/>
        </w:rPr>
        <w:t xml:space="preserve"> </w:t>
      </w:r>
      <w:proofErr w:type="spellStart"/>
      <w:r w:rsidRPr="00476ED3">
        <w:rPr>
          <w:b w:val="0"/>
        </w:rPr>
        <w:t>stres</w:t>
      </w:r>
      <w:proofErr w:type="spellEnd"/>
      <w:r w:rsidRPr="00476ED3">
        <w:rPr>
          <w:b w:val="0"/>
        </w:rPr>
        <w:t xml:space="preserve"> </w:t>
      </w:r>
      <w:proofErr w:type="spellStart"/>
      <w:r w:rsidRPr="00476ED3">
        <w:rPr>
          <w:b w:val="0"/>
        </w:rPr>
        <w:t>psikologis</w:t>
      </w:r>
      <w:proofErr w:type="spellEnd"/>
      <w:r w:rsidRPr="00476ED3">
        <w:rPr>
          <w:b w:val="0"/>
        </w:rPr>
        <w:t xml:space="preserve"> yang </w:t>
      </w:r>
      <w:proofErr w:type="spellStart"/>
      <w:r w:rsidRPr="00476ED3">
        <w:rPr>
          <w:b w:val="0"/>
        </w:rPr>
        <w:t>tinggi</w:t>
      </w:r>
      <w:proofErr w:type="spellEnd"/>
      <w:r w:rsidRPr="00476ED3">
        <w:rPr>
          <w:b w:val="0"/>
        </w:rPr>
        <w:t xml:space="preserve">. </w:t>
      </w:r>
      <w:proofErr w:type="spellStart"/>
      <w:r w:rsidRPr="00476ED3">
        <w:rPr>
          <w:b w:val="0"/>
        </w:rPr>
        <w:t>Kecemasan</w:t>
      </w:r>
      <w:proofErr w:type="spellEnd"/>
      <w:r w:rsidRPr="00476ED3">
        <w:rPr>
          <w:b w:val="0"/>
        </w:rPr>
        <w:t xml:space="preserve"> yang </w:t>
      </w:r>
      <w:proofErr w:type="spellStart"/>
      <w:r w:rsidRPr="00476ED3">
        <w:rPr>
          <w:b w:val="0"/>
        </w:rPr>
        <w:t>berkepanjangan</w:t>
      </w:r>
      <w:proofErr w:type="spellEnd"/>
      <w:r w:rsidRPr="00476ED3">
        <w:rPr>
          <w:b w:val="0"/>
        </w:rPr>
        <w:t xml:space="preserve"> </w:t>
      </w:r>
      <w:proofErr w:type="spellStart"/>
      <w:r w:rsidRPr="00476ED3">
        <w:rPr>
          <w:b w:val="0"/>
        </w:rPr>
        <w:t>dapat</w:t>
      </w:r>
      <w:proofErr w:type="spellEnd"/>
      <w:r w:rsidRPr="00476ED3">
        <w:rPr>
          <w:b w:val="0"/>
        </w:rPr>
        <w:t xml:space="preserve"> </w:t>
      </w:r>
      <w:proofErr w:type="spellStart"/>
      <w:r w:rsidRPr="00476ED3">
        <w:rPr>
          <w:b w:val="0"/>
        </w:rPr>
        <w:t>mengganggu</w:t>
      </w:r>
      <w:proofErr w:type="spellEnd"/>
      <w:r w:rsidRPr="00476ED3">
        <w:rPr>
          <w:b w:val="0"/>
        </w:rPr>
        <w:t xml:space="preserve"> </w:t>
      </w:r>
      <w:proofErr w:type="spellStart"/>
      <w:r w:rsidRPr="00476ED3">
        <w:rPr>
          <w:b w:val="0"/>
        </w:rPr>
        <w:t>tidur</w:t>
      </w:r>
      <w:proofErr w:type="spellEnd"/>
      <w:r w:rsidRPr="00476ED3">
        <w:rPr>
          <w:b w:val="0"/>
        </w:rPr>
        <w:t xml:space="preserve"> dan </w:t>
      </w:r>
      <w:proofErr w:type="spellStart"/>
      <w:r w:rsidRPr="00476ED3">
        <w:rPr>
          <w:b w:val="0"/>
        </w:rPr>
        <w:t>menyebabk</w:t>
      </w:r>
      <w:r>
        <w:rPr>
          <w:b w:val="0"/>
        </w:rPr>
        <w:t>an</w:t>
      </w:r>
      <w:proofErr w:type="spellEnd"/>
      <w:r>
        <w:rPr>
          <w:b w:val="0"/>
        </w:rPr>
        <w:t xml:space="preserve"> insomnia. </w:t>
      </w:r>
      <w:proofErr w:type="spellStart"/>
      <w:r>
        <w:rPr>
          <w:b w:val="0"/>
        </w:rPr>
        <w:t>Kondisi</w:t>
      </w:r>
      <w:proofErr w:type="spellEnd"/>
      <w:r>
        <w:rPr>
          <w:b w:val="0"/>
        </w:rPr>
        <w:t xml:space="preserve"> </w:t>
      </w:r>
      <w:proofErr w:type="spellStart"/>
      <w:r>
        <w:rPr>
          <w:b w:val="0"/>
        </w:rPr>
        <w:t>ini</w:t>
      </w:r>
      <w:proofErr w:type="spellEnd"/>
      <w:r>
        <w:rPr>
          <w:b w:val="0"/>
        </w:rPr>
        <w:t xml:space="preserve"> </w:t>
      </w:r>
      <w:proofErr w:type="spellStart"/>
      <w:r>
        <w:rPr>
          <w:b w:val="0"/>
        </w:rPr>
        <w:t>sering</w:t>
      </w:r>
      <w:r w:rsidRPr="00476ED3">
        <w:rPr>
          <w:b w:val="0"/>
        </w:rPr>
        <w:t>kali</w:t>
      </w:r>
      <w:proofErr w:type="spellEnd"/>
      <w:r w:rsidRPr="00476ED3">
        <w:rPr>
          <w:b w:val="0"/>
        </w:rPr>
        <w:t xml:space="preserve"> </w:t>
      </w:r>
      <w:proofErr w:type="spellStart"/>
      <w:r w:rsidRPr="00476ED3">
        <w:rPr>
          <w:b w:val="0"/>
        </w:rPr>
        <w:t>menjadi</w:t>
      </w:r>
      <w:proofErr w:type="spellEnd"/>
      <w:r>
        <w:rPr>
          <w:b w:val="0"/>
        </w:rPr>
        <w:t xml:space="preserve"> </w:t>
      </w:r>
      <w:proofErr w:type="spellStart"/>
      <w:r>
        <w:rPr>
          <w:b w:val="0"/>
        </w:rPr>
        <w:t>siklus</w:t>
      </w:r>
      <w:proofErr w:type="spellEnd"/>
      <w:r>
        <w:rPr>
          <w:b w:val="0"/>
        </w:rPr>
        <w:t xml:space="preserve"> yang </w:t>
      </w:r>
      <w:proofErr w:type="spellStart"/>
      <w:r>
        <w:rPr>
          <w:b w:val="0"/>
        </w:rPr>
        <w:t>dapat</w:t>
      </w:r>
      <w:proofErr w:type="spellEnd"/>
      <w:r>
        <w:rPr>
          <w:b w:val="0"/>
        </w:rPr>
        <w:t xml:space="preserve"> </w:t>
      </w:r>
      <w:proofErr w:type="spellStart"/>
      <w:r>
        <w:rPr>
          <w:b w:val="0"/>
        </w:rPr>
        <w:t>memperburuk</w:t>
      </w:r>
      <w:proofErr w:type="spellEnd"/>
      <w:r w:rsidRPr="00476ED3">
        <w:rPr>
          <w:b w:val="0"/>
        </w:rPr>
        <w:t xml:space="preserve"> </w:t>
      </w:r>
      <w:proofErr w:type="spellStart"/>
      <w:r w:rsidRPr="00476ED3">
        <w:rPr>
          <w:b w:val="0"/>
        </w:rPr>
        <w:t>kecemasan</w:t>
      </w:r>
      <w:proofErr w:type="spellEnd"/>
      <w:r w:rsidRPr="00476ED3">
        <w:rPr>
          <w:b w:val="0"/>
        </w:rPr>
        <w:t xml:space="preserve"> </w:t>
      </w:r>
      <w:r>
        <w:rPr>
          <w:b w:val="0"/>
        </w:rPr>
        <w:t xml:space="preserve">dan </w:t>
      </w:r>
      <w:proofErr w:type="spellStart"/>
      <w:r w:rsidRPr="00476ED3">
        <w:rPr>
          <w:b w:val="0"/>
        </w:rPr>
        <w:t>menyebabkan</w:t>
      </w:r>
      <w:proofErr w:type="spellEnd"/>
      <w:r w:rsidRPr="00476ED3">
        <w:rPr>
          <w:b w:val="0"/>
        </w:rPr>
        <w:t xml:space="preserve"> </w:t>
      </w:r>
      <w:proofErr w:type="spellStart"/>
      <w:r w:rsidRPr="00476ED3">
        <w:rPr>
          <w:b w:val="0"/>
        </w:rPr>
        <w:t>sulit</w:t>
      </w:r>
      <w:proofErr w:type="spellEnd"/>
      <w:r w:rsidRPr="00476ED3">
        <w:rPr>
          <w:b w:val="0"/>
        </w:rPr>
        <w:t xml:space="preserve"> </w:t>
      </w:r>
      <w:proofErr w:type="spellStart"/>
      <w:r w:rsidRPr="00476ED3">
        <w:rPr>
          <w:b w:val="0"/>
        </w:rPr>
        <w:t>tidur</w:t>
      </w:r>
      <w:proofErr w:type="spellEnd"/>
      <w:r w:rsidRPr="00476ED3">
        <w:rPr>
          <w:b w:val="0"/>
        </w:rPr>
        <w:t xml:space="preserve">, </w:t>
      </w:r>
      <w:proofErr w:type="spellStart"/>
      <w:r w:rsidRPr="00476ED3">
        <w:rPr>
          <w:b w:val="0"/>
        </w:rPr>
        <w:t>sedangkan</w:t>
      </w:r>
      <w:proofErr w:type="spellEnd"/>
      <w:r w:rsidRPr="00476ED3">
        <w:rPr>
          <w:b w:val="0"/>
        </w:rPr>
        <w:t xml:space="preserve"> </w:t>
      </w:r>
      <w:proofErr w:type="spellStart"/>
      <w:r w:rsidRPr="00476ED3">
        <w:rPr>
          <w:b w:val="0"/>
        </w:rPr>
        <w:t>kurang</w:t>
      </w:r>
      <w:proofErr w:type="spellEnd"/>
      <w:r w:rsidRPr="00476ED3">
        <w:rPr>
          <w:b w:val="0"/>
        </w:rPr>
        <w:t xml:space="preserve"> </w:t>
      </w:r>
      <w:proofErr w:type="spellStart"/>
      <w:r w:rsidRPr="00476ED3">
        <w:rPr>
          <w:b w:val="0"/>
        </w:rPr>
        <w:t>tidur</w:t>
      </w:r>
      <w:proofErr w:type="spellEnd"/>
      <w:r w:rsidRPr="00476ED3">
        <w:rPr>
          <w:b w:val="0"/>
        </w:rPr>
        <w:t xml:space="preserve"> </w:t>
      </w:r>
      <w:proofErr w:type="spellStart"/>
      <w:r w:rsidRPr="00476ED3">
        <w:rPr>
          <w:b w:val="0"/>
        </w:rPr>
        <w:t>dapat</w:t>
      </w:r>
      <w:proofErr w:type="spellEnd"/>
      <w:r w:rsidRPr="00476ED3">
        <w:rPr>
          <w:b w:val="0"/>
        </w:rPr>
        <w:t xml:space="preserve"> </w:t>
      </w:r>
      <w:proofErr w:type="spellStart"/>
      <w:r w:rsidRPr="00476ED3">
        <w:rPr>
          <w:b w:val="0"/>
        </w:rPr>
        <w:t>memperburuk</w:t>
      </w:r>
      <w:proofErr w:type="spellEnd"/>
      <w:r w:rsidRPr="00476ED3">
        <w:rPr>
          <w:b w:val="0"/>
        </w:rPr>
        <w:t xml:space="preserve"> </w:t>
      </w:r>
      <w:proofErr w:type="spellStart"/>
      <w:r w:rsidRPr="00476ED3">
        <w:rPr>
          <w:b w:val="0"/>
        </w:rPr>
        <w:t>gejala</w:t>
      </w:r>
      <w:proofErr w:type="spellEnd"/>
      <w:r w:rsidRPr="00476ED3">
        <w:rPr>
          <w:b w:val="0"/>
        </w:rPr>
        <w:t xml:space="preserve"> </w:t>
      </w:r>
      <w:proofErr w:type="spellStart"/>
      <w:r w:rsidRPr="00476ED3">
        <w:rPr>
          <w:b w:val="0"/>
        </w:rPr>
        <w:t>kecemasan</w:t>
      </w:r>
      <w:proofErr w:type="spellEnd"/>
      <w:r w:rsidRPr="00476ED3">
        <w:rPr>
          <w:b w:val="0"/>
        </w:rPr>
        <w:t>.</w:t>
      </w:r>
      <w:r>
        <w:rPr>
          <w:b w:val="0"/>
          <w:iCs/>
          <w:lang w:val="en-US"/>
        </w:rPr>
        <w:t xml:space="preserve"> </w:t>
      </w:r>
      <w:r>
        <w:rPr>
          <w:b w:val="0"/>
        </w:rPr>
        <w:t xml:space="preserve">Adapun salah </w:t>
      </w:r>
      <w:proofErr w:type="spellStart"/>
      <w:r>
        <w:rPr>
          <w:b w:val="0"/>
        </w:rPr>
        <w:t>satu</w:t>
      </w:r>
      <w:proofErr w:type="spellEnd"/>
      <w:r w:rsidRPr="00476ED3">
        <w:rPr>
          <w:b w:val="0"/>
        </w:rPr>
        <w:t xml:space="preserve"> </w:t>
      </w:r>
      <w:proofErr w:type="spellStart"/>
      <w:r w:rsidRPr="00476ED3">
        <w:rPr>
          <w:b w:val="0"/>
        </w:rPr>
        <w:t>faktor</w:t>
      </w:r>
      <w:proofErr w:type="spellEnd"/>
      <w:r w:rsidRPr="00476ED3">
        <w:rPr>
          <w:b w:val="0"/>
        </w:rPr>
        <w:t xml:space="preserve"> yang </w:t>
      </w:r>
      <w:proofErr w:type="spellStart"/>
      <w:r w:rsidRPr="00476ED3">
        <w:rPr>
          <w:b w:val="0"/>
        </w:rPr>
        <w:t>dapat</w:t>
      </w:r>
      <w:proofErr w:type="spellEnd"/>
      <w:r w:rsidRPr="00476ED3">
        <w:rPr>
          <w:b w:val="0"/>
        </w:rPr>
        <w:t xml:space="preserve"> </w:t>
      </w:r>
      <w:proofErr w:type="spellStart"/>
      <w:r w:rsidRPr="00476ED3">
        <w:rPr>
          <w:b w:val="0"/>
        </w:rPr>
        <w:t>mempengaruhi</w:t>
      </w:r>
      <w:proofErr w:type="spellEnd"/>
      <w:r w:rsidRPr="00476ED3">
        <w:rPr>
          <w:b w:val="0"/>
        </w:rPr>
        <w:t xml:space="preserve"> </w:t>
      </w:r>
      <w:proofErr w:type="spellStart"/>
      <w:r w:rsidRPr="00476ED3">
        <w:rPr>
          <w:b w:val="0"/>
        </w:rPr>
        <w:t>terjadinya</w:t>
      </w:r>
      <w:proofErr w:type="spellEnd"/>
      <w:r w:rsidRPr="00476ED3">
        <w:rPr>
          <w:b w:val="0"/>
        </w:rPr>
        <w:t xml:space="preserve"> insomnia dan </w:t>
      </w:r>
      <w:proofErr w:type="spellStart"/>
      <w:r w:rsidRPr="00476ED3">
        <w:rPr>
          <w:b w:val="0"/>
        </w:rPr>
        <w:t>kecemasan</w:t>
      </w:r>
      <w:proofErr w:type="spellEnd"/>
      <w:r w:rsidRPr="00476ED3">
        <w:rPr>
          <w:b w:val="0"/>
        </w:rPr>
        <w:t xml:space="preserve"> pada </w:t>
      </w:r>
      <w:proofErr w:type="spellStart"/>
      <w:r w:rsidRPr="00476ED3">
        <w:rPr>
          <w:b w:val="0"/>
        </w:rPr>
        <w:t>pengangguran</w:t>
      </w:r>
      <w:proofErr w:type="spellEnd"/>
      <w:r w:rsidRPr="00476ED3">
        <w:rPr>
          <w:b w:val="0"/>
        </w:rPr>
        <w:t xml:space="preserve"> </w:t>
      </w:r>
      <w:proofErr w:type="spellStart"/>
      <w:r w:rsidRPr="00476ED3">
        <w:rPr>
          <w:b w:val="0"/>
        </w:rPr>
        <w:t>meliputi</w:t>
      </w:r>
      <w:proofErr w:type="spellEnd"/>
      <w:r>
        <w:rPr>
          <w:b w:val="0"/>
        </w:rPr>
        <w:t xml:space="preserve"> </w:t>
      </w:r>
      <w:proofErr w:type="spellStart"/>
      <w:r>
        <w:rPr>
          <w:b w:val="0"/>
        </w:rPr>
        <w:t>jenis</w:t>
      </w:r>
      <w:proofErr w:type="spellEnd"/>
      <w:r>
        <w:rPr>
          <w:b w:val="0"/>
        </w:rPr>
        <w:t xml:space="preserve"> </w:t>
      </w:r>
      <w:proofErr w:type="spellStart"/>
      <w:r>
        <w:rPr>
          <w:b w:val="0"/>
        </w:rPr>
        <w:t>kelamin</w:t>
      </w:r>
      <w:proofErr w:type="spellEnd"/>
      <w:r>
        <w:rPr>
          <w:b w:val="0"/>
        </w:rPr>
        <w:t xml:space="preserve">, </w:t>
      </w:r>
      <w:proofErr w:type="spellStart"/>
      <w:r>
        <w:rPr>
          <w:b w:val="0"/>
        </w:rPr>
        <w:t>s</w:t>
      </w:r>
      <w:r w:rsidRPr="00476ED3">
        <w:rPr>
          <w:b w:val="0"/>
        </w:rPr>
        <w:t>tudi</w:t>
      </w:r>
      <w:proofErr w:type="spellEnd"/>
      <w:r>
        <w:rPr>
          <w:b w:val="0"/>
        </w:rPr>
        <w:t xml:space="preserve"> </w:t>
      </w:r>
      <w:proofErr w:type="spellStart"/>
      <w:r>
        <w:rPr>
          <w:b w:val="0"/>
        </w:rPr>
        <w:t>terdahulu</w:t>
      </w:r>
      <w:proofErr w:type="spellEnd"/>
      <w:r w:rsidRPr="00476ED3">
        <w:rPr>
          <w:b w:val="0"/>
        </w:rPr>
        <w:t xml:space="preserve"> </w:t>
      </w:r>
      <w:proofErr w:type="spellStart"/>
      <w:r w:rsidRPr="00476ED3">
        <w:rPr>
          <w:b w:val="0"/>
        </w:rPr>
        <w:t>menunjukkan</w:t>
      </w:r>
      <w:proofErr w:type="spellEnd"/>
      <w:r w:rsidRPr="00476ED3">
        <w:rPr>
          <w:b w:val="0"/>
        </w:rPr>
        <w:t xml:space="preserve"> </w:t>
      </w:r>
      <w:proofErr w:type="spellStart"/>
      <w:r w:rsidRPr="00476ED3">
        <w:rPr>
          <w:b w:val="0"/>
        </w:rPr>
        <w:t>bahwa</w:t>
      </w:r>
      <w:proofErr w:type="spellEnd"/>
      <w:r w:rsidRPr="00476ED3">
        <w:rPr>
          <w:b w:val="0"/>
        </w:rPr>
        <w:t xml:space="preserve"> </w:t>
      </w:r>
      <w:proofErr w:type="spellStart"/>
      <w:r w:rsidRPr="00476ED3">
        <w:rPr>
          <w:b w:val="0"/>
        </w:rPr>
        <w:t>jenis</w:t>
      </w:r>
      <w:proofErr w:type="spellEnd"/>
      <w:r w:rsidRPr="00476ED3">
        <w:rPr>
          <w:b w:val="0"/>
        </w:rPr>
        <w:t xml:space="preserve"> </w:t>
      </w:r>
      <w:proofErr w:type="spellStart"/>
      <w:r w:rsidRPr="00476ED3">
        <w:rPr>
          <w:b w:val="0"/>
        </w:rPr>
        <w:t>k</w:t>
      </w:r>
      <w:r>
        <w:rPr>
          <w:b w:val="0"/>
        </w:rPr>
        <w:t>elamin</w:t>
      </w:r>
      <w:proofErr w:type="spellEnd"/>
      <w:r>
        <w:rPr>
          <w:b w:val="0"/>
        </w:rPr>
        <w:t xml:space="preserve"> </w:t>
      </w:r>
      <w:proofErr w:type="spellStart"/>
      <w:r>
        <w:rPr>
          <w:b w:val="0"/>
        </w:rPr>
        <w:t>dapat</w:t>
      </w:r>
      <w:proofErr w:type="spellEnd"/>
      <w:r>
        <w:rPr>
          <w:b w:val="0"/>
        </w:rPr>
        <w:t xml:space="preserve"> </w:t>
      </w:r>
      <w:proofErr w:type="spellStart"/>
      <w:r>
        <w:rPr>
          <w:b w:val="0"/>
        </w:rPr>
        <w:t>mempengaruhi</w:t>
      </w:r>
      <w:proofErr w:type="spellEnd"/>
      <w:r>
        <w:rPr>
          <w:b w:val="0"/>
        </w:rPr>
        <w:t xml:space="preserve"> </w:t>
      </w:r>
      <w:proofErr w:type="spellStart"/>
      <w:r>
        <w:rPr>
          <w:b w:val="0"/>
        </w:rPr>
        <w:t>respon</w:t>
      </w:r>
      <w:proofErr w:type="spellEnd"/>
      <w:r w:rsidRPr="00476ED3">
        <w:rPr>
          <w:b w:val="0"/>
        </w:rPr>
        <w:t xml:space="preserve"> </w:t>
      </w:r>
      <w:proofErr w:type="spellStart"/>
      <w:r w:rsidRPr="00476ED3">
        <w:rPr>
          <w:b w:val="0"/>
        </w:rPr>
        <w:t>terhadap</w:t>
      </w:r>
      <w:proofErr w:type="spellEnd"/>
      <w:r w:rsidRPr="00476ED3">
        <w:rPr>
          <w:b w:val="0"/>
        </w:rPr>
        <w:t xml:space="preserve"> </w:t>
      </w:r>
      <w:proofErr w:type="spellStart"/>
      <w:r w:rsidRPr="00476ED3">
        <w:rPr>
          <w:b w:val="0"/>
        </w:rPr>
        <w:t>stres</w:t>
      </w:r>
      <w:proofErr w:type="spellEnd"/>
      <w:r w:rsidRPr="00476ED3">
        <w:rPr>
          <w:b w:val="0"/>
        </w:rPr>
        <w:t xml:space="preserve"> </w:t>
      </w:r>
      <w:proofErr w:type="spellStart"/>
      <w:r w:rsidRPr="00476ED3">
        <w:rPr>
          <w:b w:val="0"/>
        </w:rPr>
        <w:t>pengangguran</w:t>
      </w:r>
      <w:proofErr w:type="spellEnd"/>
      <w:r w:rsidRPr="00476ED3">
        <w:rPr>
          <w:b w:val="0"/>
        </w:rPr>
        <w:t xml:space="preserve">. </w:t>
      </w:r>
      <w:proofErr w:type="spellStart"/>
      <w:r w:rsidRPr="00476ED3">
        <w:rPr>
          <w:b w:val="0"/>
        </w:rPr>
        <w:t>Misalnya</w:t>
      </w:r>
      <w:proofErr w:type="spellEnd"/>
      <w:r w:rsidRPr="00476ED3">
        <w:rPr>
          <w:b w:val="0"/>
        </w:rPr>
        <w:t xml:space="preserve">, </w:t>
      </w:r>
      <w:proofErr w:type="spellStart"/>
      <w:r w:rsidRPr="00476ED3">
        <w:rPr>
          <w:b w:val="0"/>
        </w:rPr>
        <w:t>beberapa</w:t>
      </w:r>
      <w:proofErr w:type="spellEnd"/>
      <w:r w:rsidRPr="00476ED3">
        <w:rPr>
          <w:b w:val="0"/>
        </w:rPr>
        <w:t xml:space="preserve"> </w:t>
      </w:r>
      <w:proofErr w:type="spellStart"/>
      <w:r w:rsidRPr="00476ED3">
        <w:rPr>
          <w:b w:val="0"/>
        </w:rPr>
        <w:t>penelitian</w:t>
      </w:r>
      <w:proofErr w:type="spellEnd"/>
      <w:r w:rsidRPr="00476ED3">
        <w:rPr>
          <w:b w:val="0"/>
        </w:rPr>
        <w:t xml:space="preserve"> </w:t>
      </w:r>
      <w:proofErr w:type="spellStart"/>
      <w:r w:rsidRPr="00476ED3">
        <w:rPr>
          <w:b w:val="0"/>
        </w:rPr>
        <w:t>menunjukkan</w:t>
      </w:r>
      <w:proofErr w:type="spellEnd"/>
      <w:r w:rsidRPr="00476ED3">
        <w:rPr>
          <w:b w:val="0"/>
        </w:rPr>
        <w:t xml:space="preserve"> </w:t>
      </w:r>
      <w:proofErr w:type="spellStart"/>
      <w:r w:rsidRPr="00476ED3">
        <w:rPr>
          <w:b w:val="0"/>
        </w:rPr>
        <w:t>bahwa</w:t>
      </w:r>
      <w:proofErr w:type="spellEnd"/>
      <w:r w:rsidRPr="00476ED3">
        <w:rPr>
          <w:b w:val="0"/>
        </w:rPr>
        <w:t xml:space="preserve"> </w:t>
      </w:r>
      <w:proofErr w:type="spellStart"/>
      <w:r>
        <w:rPr>
          <w:b w:val="0"/>
        </w:rPr>
        <w:t>perempuan</w:t>
      </w:r>
      <w:proofErr w:type="spellEnd"/>
      <w:r w:rsidRPr="00476ED3">
        <w:rPr>
          <w:b w:val="0"/>
        </w:rPr>
        <w:t xml:space="preserve"> </w:t>
      </w:r>
      <w:proofErr w:type="spellStart"/>
      <w:r w:rsidRPr="00476ED3">
        <w:rPr>
          <w:b w:val="0"/>
        </w:rPr>
        <w:t>cenderung</w:t>
      </w:r>
      <w:proofErr w:type="spellEnd"/>
      <w:r w:rsidRPr="00476ED3">
        <w:rPr>
          <w:b w:val="0"/>
        </w:rPr>
        <w:t xml:space="preserve"> </w:t>
      </w:r>
      <w:proofErr w:type="spellStart"/>
      <w:r w:rsidRPr="00476ED3">
        <w:rPr>
          <w:b w:val="0"/>
        </w:rPr>
        <w:t>lebih</w:t>
      </w:r>
      <w:proofErr w:type="spellEnd"/>
      <w:r w:rsidRPr="00476ED3">
        <w:rPr>
          <w:b w:val="0"/>
        </w:rPr>
        <w:t xml:space="preserve"> </w:t>
      </w:r>
      <w:proofErr w:type="spellStart"/>
      <w:r w:rsidRPr="00476ED3">
        <w:rPr>
          <w:b w:val="0"/>
        </w:rPr>
        <w:t>rentan</w:t>
      </w:r>
      <w:proofErr w:type="spellEnd"/>
      <w:r w:rsidRPr="00476ED3">
        <w:rPr>
          <w:b w:val="0"/>
        </w:rPr>
        <w:t xml:space="preserve"> </w:t>
      </w:r>
      <w:proofErr w:type="spellStart"/>
      <w:r w:rsidRPr="00476ED3">
        <w:rPr>
          <w:b w:val="0"/>
        </w:rPr>
        <w:t>terhadap</w:t>
      </w:r>
      <w:proofErr w:type="spellEnd"/>
      <w:r w:rsidRPr="00476ED3">
        <w:rPr>
          <w:b w:val="0"/>
        </w:rPr>
        <w:t xml:space="preserve"> </w:t>
      </w:r>
      <w:proofErr w:type="spellStart"/>
      <w:r w:rsidRPr="00476ED3">
        <w:rPr>
          <w:b w:val="0"/>
        </w:rPr>
        <w:t>kecemasan</w:t>
      </w:r>
      <w:proofErr w:type="spellEnd"/>
      <w:r w:rsidRPr="00476ED3">
        <w:rPr>
          <w:b w:val="0"/>
        </w:rPr>
        <w:t xml:space="preserve"> dan </w:t>
      </w:r>
      <w:proofErr w:type="spellStart"/>
      <w:r w:rsidRPr="00476ED3">
        <w:rPr>
          <w:b w:val="0"/>
        </w:rPr>
        <w:t>gangguan</w:t>
      </w:r>
      <w:proofErr w:type="spellEnd"/>
      <w:r w:rsidRPr="00476ED3">
        <w:rPr>
          <w:b w:val="0"/>
        </w:rPr>
        <w:t xml:space="preserve"> </w:t>
      </w:r>
      <w:proofErr w:type="spellStart"/>
      <w:r w:rsidRPr="00476ED3">
        <w:rPr>
          <w:b w:val="0"/>
        </w:rPr>
        <w:t>tidur</w:t>
      </w:r>
      <w:proofErr w:type="spellEnd"/>
      <w:r w:rsidRPr="00476ED3">
        <w:rPr>
          <w:b w:val="0"/>
        </w:rPr>
        <w:t xml:space="preserve"> </w:t>
      </w:r>
      <w:proofErr w:type="spellStart"/>
      <w:r w:rsidRPr="00476ED3">
        <w:rPr>
          <w:b w:val="0"/>
        </w:rPr>
        <w:t>dalam</w:t>
      </w:r>
      <w:proofErr w:type="spellEnd"/>
      <w:r w:rsidRPr="00476ED3">
        <w:rPr>
          <w:b w:val="0"/>
        </w:rPr>
        <w:t xml:space="preserve"> </w:t>
      </w:r>
      <w:proofErr w:type="spellStart"/>
      <w:r w:rsidRPr="00476ED3">
        <w:rPr>
          <w:b w:val="0"/>
        </w:rPr>
        <w:t>situasi</w:t>
      </w:r>
      <w:proofErr w:type="spellEnd"/>
      <w:r w:rsidRPr="00476ED3">
        <w:rPr>
          <w:b w:val="0"/>
        </w:rPr>
        <w:t xml:space="preserve"> </w:t>
      </w:r>
      <w:proofErr w:type="spellStart"/>
      <w:r w:rsidRPr="00476ED3">
        <w:rPr>
          <w:b w:val="0"/>
        </w:rPr>
        <w:t>pengangguran</w:t>
      </w:r>
      <w:proofErr w:type="spellEnd"/>
      <w:r>
        <w:rPr>
          <w:b w:val="0"/>
        </w:rPr>
        <w:t xml:space="preserve"> </w:t>
      </w:r>
      <w:sdt>
        <w:sdtPr>
          <w:rPr>
            <w:b w:val="0"/>
            <w:color w:val="000000"/>
          </w:rPr>
          <w:tag w:val="MENDELEY_CITATION_v3_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"/>
          <w:id w:val="15433572"/>
          <w:placeholder>
            <w:docPart w:val="426666BDBBC94ADFAE9ECE06AF4D0D13"/>
          </w:placeholder>
        </w:sdtPr>
        <w:sdtContent>
          <w:r w:rsidRPr="00D61D07">
            <w:rPr>
              <w:b w:val="0"/>
              <w:color w:val="000000"/>
            </w:rPr>
            <w:t>(Maeda et al., 2019)</w:t>
          </w:r>
        </w:sdtContent>
      </w:sdt>
      <w:r>
        <w:rPr>
          <w:b w:val="0"/>
        </w:rPr>
        <w:t xml:space="preserve">. Hal </w:t>
      </w:r>
      <w:proofErr w:type="spellStart"/>
      <w:r>
        <w:rPr>
          <w:b w:val="0"/>
        </w:rPr>
        <w:t>ini</w:t>
      </w:r>
      <w:proofErr w:type="spellEnd"/>
      <w:r>
        <w:rPr>
          <w:b w:val="0"/>
        </w:rPr>
        <w:t xml:space="preserve"> juga </w:t>
      </w:r>
      <w:proofErr w:type="spellStart"/>
      <w:r>
        <w:rPr>
          <w:b w:val="0"/>
        </w:rPr>
        <w:t>dapat</w:t>
      </w:r>
      <w:proofErr w:type="spellEnd"/>
      <w:r>
        <w:rPr>
          <w:b w:val="0"/>
        </w:rPr>
        <w:t xml:space="preserve"> </w:t>
      </w:r>
      <w:proofErr w:type="spellStart"/>
      <w:r>
        <w:rPr>
          <w:b w:val="0"/>
        </w:rPr>
        <w:t>diperkuat</w:t>
      </w:r>
      <w:proofErr w:type="spellEnd"/>
      <w:r>
        <w:rPr>
          <w:b w:val="0"/>
        </w:rPr>
        <w:t xml:space="preserve"> </w:t>
      </w:r>
      <w:proofErr w:type="spellStart"/>
      <w:r>
        <w:rPr>
          <w:b w:val="0"/>
        </w:rPr>
        <w:t>dengan</w:t>
      </w:r>
      <w:proofErr w:type="spellEnd"/>
      <w:r>
        <w:rPr>
          <w:b w:val="0"/>
        </w:rPr>
        <w:t xml:space="preserve"> </w:t>
      </w:r>
      <w:proofErr w:type="spellStart"/>
      <w:r>
        <w:rPr>
          <w:b w:val="0"/>
        </w:rPr>
        <w:t>adanya</w:t>
      </w:r>
      <w:proofErr w:type="spellEnd"/>
      <w:r>
        <w:rPr>
          <w:b w:val="0"/>
        </w:rPr>
        <w:t xml:space="preserve"> stigma </w:t>
      </w:r>
      <w:proofErr w:type="spellStart"/>
      <w:r>
        <w:rPr>
          <w:b w:val="0"/>
        </w:rPr>
        <w:t>sosial</w:t>
      </w:r>
      <w:proofErr w:type="spellEnd"/>
      <w:r>
        <w:rPr>
          <w:b w:val="0"/>
        </w:rPr>
        <w:t xml:space="preserve"> pada </w:t>
      </w:r>
      <w:proofErr w:type="spellStart"/>
      <w:r>
        <w:rPr>
          <w:b w:val="0"/>
        </w:rPr>
        <w:t>perempuan</w:t>
      </w:r>
      <w:proofErr w:type="spellEnd"/>
      <w:r>
        <w:rPr>
          <w:b w:val="0"/>
        </w:rPr>
        <w:t xml:space="preserve"> yang </w:t>
      </w:r>
      <w:proofErr w:type="spellStart"/>
      <w:r>
        <w:rPr>
          <w:b w:val="0"/>
        </w:rPr>
        <w:t>seringkali</w:t>
      </w:r>
      <w:proofErr w:type="spellEnd"/>
      <w:r>
        <w:rPr>
          <w:b w:val="0"/>
        </w:rPr>
        <w:t xml:space="preserve"> </w:t>
      </w:r>
      <w:proofErr w:type="spellStart"/>
      <w:r>
        <w:rPr>
          <w:b w:val="0"/>
        </w:rPr>
        <w:t>dipandang</w:t>
      </w:r>
      <w:proofErr w:type="spellEnd"/>
      <w:r>
        <w:rPr>
          <w:b w:val="0"/>
        </w:rPr>
        <w:t xml:space="preserve"> </w:t>
      </w:r>
      <w:proofErr w:type="spellStart"/>
      <w:r>
        <w:rPr>
          <w:b w:val="0"/>
        </w:rPr>
        <w:t>sebelah</w:t>
      </w:r>
      <w:proofErr w:type="spellEnd"/>
      <w:r>
        <w:rPr>
          <w:b w:val="0"/>
        </w:rPr>
        <w:t xml:space="preserve"> </w:t>
      </w:r>
      <w:proofErr w:type="spellStart"/>
      <w:r>
        <w:rPr>
          <w:b w:val="0"/>
        </w:rPr>
        <w:t>mata</w:t>
      </w:r>
      <w:proofErr w:type="spellEnd"/>
      <w:r>
        <w:rPr>
          <w:b w:val="0"/>
        </w:rPr>
        <w:t xml:space="preserve"> oleh </w:t>
      </w:r>
      <w:proofErr w:type="spellStart"/>
      <w:r>
        <w:rPr>
          <w:b w:val="0"/>
        </w:rPr>
        <w:t>lingkungan</w:t>
      </w:r>
      <w:proofErr w:type="spellEnd"/>
      <w:r>
        <w:rPr>
          <w:b w:val="0"/>
        </w:rPr>
        <w:t xml:space="preserve"> </w:t>
      </w:r>
      <w:proofErr w:type="spellStart"/>
      <w:r>
        <w:rPr>
          <w:b w:val="0"/>
        </w:rPr>
        <w:t>sekitar</w:t>
      </w:r>
      <w:proofErr w:type="spellEnd"/>
      <w:r>
        <w:rPr>
          <w:b w:val="0"/>
        </w:rPr>
        <w:t xml:space="preserve"> </w:t>
      </w:r>
      <w:proofErr w:type="spellStart"/>
      <w:r>
        <w:rPr>
          <w:b w:val="0"/>
        </w:rPr>
        <w:t>sehingga</w:t>
      </w:r>
      <w:proofErr w:type="spellEnd"/>
      <w:r>
        <w:rPr>
          <w:b w:val="0"/>
        </w:rPr>
        <w:t xml:space="preserve"> </w:t>
      </w:r>
      <w:proofErr w:type="spellStart"/>
      <w:r>
        <w:rPr>
          <w:b w:val="0"/>
        </w:rPr>
        <w:t>menjadi</w:t>
      </w:r>
      <w:proofErr w:type="spellEnd"/>
      <w:r>
        <w:rPr>
          <w:b w:val="0"/>
        </w:rPr>
        <w:t xml:space="preserve"> </w:t>
      </w:r>
      <w:proofErr w:type="spellStart"/>
      <w:r>
        <w:rPr>
          <w:b w:val="0"/>
        </w:rPr>
        <w:t>beban</w:t>
      </w:r>
      <w:proofErr w:type="spellEnd"/>
      <w:r>
        <w:rPr>
          <w:b w:val="0"/>
        </w:rPr>
        <w:t xml:space="preserve"> </w:t>
      </w:r>
      <w:proofErr w:type="spellStart"/>
      <w:r>
        <w:rPr>
          <w:b w:val="0"/>
        </w:rPr>
        <w:t>masalah</w:t>
      </w:r>
      <w:proofErr w:type="spellEnd"/>
      <w:r>
        <w:rPr>
          <w:b w:val="0"/>
        </w:rPr>
        <w:t xml:space="preserve"> yang </w:t>
      </w:r>
      <w:proofErr w:type="spellStart"/>
      <w:r>
        <w:rPr>
          <w:b w:val="0"/>
        </w:rPr>
        <w:t>menjadi</w:t>
      </w:r>
      <w:proofErr w:type="spellEnd"/>
      <w:r>
        <w:rPr>
          <w:b w:val="0"/>
        </w:rPr>
        <w:t xml:space="preserve"> </w:t>
      </w:r>
      <w:proofErr w:type="spellStart"/>
      <w:r>
        <w:rPr>
          <w:b w:val="0"/>
        </w:rPr>
        <w:t>pemicu</w:t>
      </w:r>
      <w:proofErr w:type="spellEnd"/>
      <w:r>
        <w:rPr>
          <w:b w:val="0"/>
        </w:rPr>
        <w:t xml:space="preserve"> </w:t>
      </w:r>
      <w:proofErr w:type="spellStart"/>
      <w:r>
        <w:rPr>
          <w:b w:val="0"/>
        </w:rPr>
        <w:t>terjadinya</w:t>
      </w:r>
      <w:proofErr w:type="spellEnd"/>
      <w:r>
        <w:rPr>
          <w:b w:val="0"/>
        </w:rPr>
        <w:t xml:space="preserve"> </w:t>
      </w:r>
      <w:proofErr w:type="spellStart"/>
      <w:r>
        <w:rPr>
          <w:b w:val="0"/>
        </w:rPr>
        <w:t>kecemasan</w:t>
      </w:r>
      <w:proofErr w:type="spellEnd"/>
      <w:r>
        <w:rPr>
          <w:b w:val="0"/>
        </w:rPr>
        <w:t xml:space="preserve"> dan insomnia.</w:t>
      </w:r>
    </w:p>
    <w:p w14:paraId="3FDBBAC6" w14:textId="77777777" w:rsidR="00217236" w:rsidRDefault="00217236" w:rsidP="000273B1">
      <w:pPr>
        <w:jc w:val="both"/>
        <w:rPr>
          <w:b/>
        </w:rPr>
      </w:pPr>
    </w:p>
    <w:p w14:paraId="6B99179B" w14:textId="77777777" w:rsidR="000273B1" w:rsidRPr="00217236" w:rsidRDefault="000273B1" w:rsidP="000273B1">
      <w:pPr>
        <w:jc w:val="both"/>
        <w:rPr>
          <w:b/>
        </w:rPr>
      </w:pPr>
      <w:proofErr w:type="spellStart"/>
      <w:r w:rsidRPr="00217236">
        <w:rPr>
          <w:b/>
        </w:rPr>
        <w:t>Simpulan</w:t>
      </w:r>
      <w:proofErr w:type="spellEnd"/>
      <w:r w:rsidR="00217236" w:rsidRPr="00217236">
        <w:rPr>
          <w:b/>
        </w:rPr>
        <w:t xml:space="preserve"> (1,5 </w:t>
      </w:r>
      <w:proofErr w:type="spellStart"/>
      <w:r w:rsidR="00217236" w:rsidRPr="00217236">
        <w:rPr>
          <w:b/>
        </w:rPr>
        <w:t>spasi</w:t>
      </w:r>
      <w:proofErr w:type="spellEnd"/>
      <w:r w:rsidR="00217236" w:rsidRPr="00217236">
        <w:rPr>
          <w:b/>
        </w:rPr>
        <w:t>)</w:t>
      </w:r>
    </w:p>
    <w:p w14:paraId="6F7D75B3" w14:textId="77777777" w:rsidR="00130CB1" w:rsidRDefault="00130CB1" w:rsidP="00130CB1">
      <w:pPr>
        <w:pStyle w:val="BodyText"/>
        <w:spacing w:line="360" w:lineRule="auto"/>
        <w:jc w:val="both"/>
        <w:rPr>
          <w:lang w:val="en-US"/>
        </w:rPr>
      </w:pPr>
      <w:r>
        <w:rPr>
          <w:lang w:val="id-ID"/>
        </w:rPr>
        <w:t>Peneliti</w:t>
      </w:r>
      <w:r>
        <w:rPr>
          <w:spacing w:val="-3"/>
          <w:lang w:val="id-ID"/>
        </w:rPr>
        <w:t xml:space="preserve"> </w:t>
      </w:r>
      <w:r>
        <w:rPr>
          <w:lang w:val="id-ID"/>
        </w:rPr>
        <w:t>menyimpulkan</w:t>
      </w:r>
      <w:r>
        <w:rPr>
          <w:spacing w:val="-3"/>
          <w:lang w:val="id-ID"/>
        </w:rPr>
        <w:t xml:space="preserve"> </w:t>
      </w:r>
      <w:r>
        <w:rPr>
          <w:lang w:val="id-ID"/>
        </w:rPr>
        <w:t>bahwa:</w:t>
      </w:r>
    </w:p>
    <w:p w14:paraId="3B193463" w14:textId="77777777" w:rsidR="00130CB1" w:rsidRPr="00AD5C1D" w:rsidRDefault="00130CB1" w:rsidP="00130CB1">
      <w:pPr>
        <w:pStyle w:val="BodyText"/>
        <w:numPr>
          <w:ilvl w:val="0"/>
          <w:numId w:val="4"/>
        </w:numPr>
        <w:spacing w:line="360" w:lineRule="auto"/>
        <w:jc w:val="both"/>
        <w:rPr>
          <w:lang w:val="id-ID"/>
        </w:rPr>
      </w:pPr>
      <w:r>
        <w:t>S</w:t>
      </w:r>
      <w:r w:rsidRPr="00EA7584">
        <w:t xml:space="preserve">ebagian </w:t>
      </w:r>
      <w:proofErr w:type="spellStart"/>
      <w:r w:rsidRPr="00EA7584">
        <w:t>besar</w:t>
      </w:r>
      <w:proofErr w:type="spellEnd"/>
      <w:r w:rsidRPr="00EA7584">
        <w:t xml:space="preserve"> </w:t>
      </w:r>
      <w:proofErr w:type="spellStart"/>
      <w:r>
        <w:t>individu</w:t>
      </w:r>
      <w:proofErr w:type="spellEnd"/>
      <w:r>
        <w:t xml:space="preserve"> yang </w:t>
      </w:r>
      <w:proofErr w:type="spellStart"/>
      <w:r>
        <w:t>tidak</w:t>
      </w:r>
      <w:proofErr w:type="spellEnd"/>
      <w:r>
        <w:t xml:space="preserve"> </w:t>
      </w:r>
      <w:proofErr w:type="spellStart"/>
      <w:r>
        <w:t>memiliki</w:t>
      </w:r>
      <w:proofErr w:type="spellEnd"/>
      <w:r>
        <w:t xml:space="preserve"> </w:t>
      </w:r>
      <w:proofErr w:type="spellStart"/>
      <w:r>
        <w:t>pekerjaan</w:t>
      </w:r>
      <w:proofErr w:type="spellEnd"/>
      <w:r w:rsidRPr="00EA7584">
        <w:t xml:space="preserve"> pada </w:t>
      </w:r>
      <w:proofErr w:type="spellStart"/>
      <w:r w:rsidRPr="00EA7584">
        <w:t>penelitian</w:t>
      </w:r>
      <w:proofErr w:type="spellEnd"/>
      <w:r w:rsidRPr="00EA7584">
        <w:t xml:space="preserve"> </w:t>
      </w:r>
      <w:proofErr w:type="spellStart"/>
      <w:r w:rsidRPr="00EA7584">
        <w:t>ini</w:t>
      </w:r>
      <w:proofErr w:type="spellEnd"/>
      <w:r w:rsidRPr="00EA7584">
        <w:t xml:space="preserve"> </w:t>
      </w:r>
      <w:proofErr w:type="spellStart"/>
      <w:r>
        <w:t>mengalami</w:t>
      </w:r>
      <w:proofErr w:type="spellEnd"/>
      <w:r>
        <w:t xml:space="preserve"> </w:t>
      </w:r>
      <w:proofErr w:type="spellStart"/>
      <w:r>
        <w:t>kecemasan</w:t>
      </w:r>
      <w:proofErr w:type="spellEnd"/>
      <w:r>
        <w:t xml:space="preserve"> </w:t>
      </w:r>
      <w:proofErr w:type="spellStart"/>
      <w:r>
        <w:t>ringan</w:t>
      </w:r>
      <w:proofErr w:type="spellEnd"/>
      <w:r>
        <w:t xml:space="preserve">, </w:t>
      </w:r>
      <w:proofErr w:type="spellStart"/>
      <w:r>
        <w:t>hampir</w:t>
      </w:r>
      <w:proofErr w:type="spellEnd"/>
      <w:r>
        <w:t xml:space="preserve"> </w:t>
      </w:r>
      <w:proofErr w:type="spellStart"/>
      <w:r>
        <w:t>setengahnya</w:t>
      </w:r>
      <w:proofErr w:type="spellEnd"/>
      <w:r>
        <w:t xml:space="preserve"> </w:t>
      </w:r>
      <w:proofErr w:type="spellStart"/>
      <w:r>
        <w:t>individu</w:t>
      </w:r>
      <w:proofErr w:type="spellEnd"/>
      <w:r>
        <w:t xml:space="preserve"> yang </w:t>
      </w:r>
      <w:proofErr w:type="spellStart"/>
      <w:r>
        <w:t>tidak</w:t>
      </w:r>
      <w:proofErr w:type="spellEnd"/>
      <w:r>
        <w:t xml:space="preserve"> </w:t>
      </w:r>
      <w:proofErr w:type="spellStart"/>
      <w:r>
        <w:t>bekerja</w:t>
      </w:r>
      <w:proofErr w:type="spellEnd"/>
      <w:r>
        <w:t xml:space="preserve"> </w:t>
      </w:r>
      <w:proofErr w:type="spellStart"/>
      <w:r>
        <w:t>mengalami</w:t>
      </w:r>
      <w:proofErr w:type="spellEnd"/>
      <w:r>
        <w:t xml:space="preserve"> </w:t>
      </w:r>
      <w:proofErr w:type="spellStart"/>
      <w:r>
        <w:t>kecemasan</w:t>
      </w:r>
      <w:proofErr w:type="spellEnd"/>
      <w:r>
        <w:t xml:space="preserve"> </w:t>
      </w:r>
      <w:proofErr w:type="spellStart"/>
      <w:r>
        <w:t>sedang</w:t>
      </w:r>
      <w:proofErr w:type="spellEnd"/>
      <w:r>
        <w:t xml:space="preserve">, dan </w:t>
      </w:r>
      <w:proofErr w:type="spellStart"/>
      <w:r>
        <w:t>sebagian</w:t>
      </w:r>
      <w:proofErr w:type="spellEnd"/>
      <w:r>
        <w:t xml:space="preserve"> </w:t>
      </w:r>
      <w:proofErr w:type="spellStart"/>
      <w:r>
        <w:t>kecil</w:t>
      </w:r>
      <w:proofErr w:type="spellEnd"/>
      <w:r>
        <w:t xml:space="preserve"> </w:t>
      </w:r>
      <w:proofErr w:type="spellStart"/>
      <w:r>
        <w:t>sisanya</w:t>
      </w:r>
      <w:proofErr w:type="spellEnd"/>
      <w:r>
        <w:t xml:space="preserve"> </w:t>
      </w:r>
      <w:proofErr w:type="spellStart"/>
      <w:r>
        <w:t>mengalami</w:t>
      </w:r>
      <w:proofErr w:type="spellEnd"/>
      <w:r>
        <w:t xml:space="preserve"> </w:t>
      </w:r>
      <w:proofErr w:type="spellStart"/>
      <w:r>
        <w:t>kecemasan</w:t>
      </w:r>
      <w:proofErr w:type="spellEnd"/>
      <w:r>
        <w:t xml:space="preserve"> </w:t>
      </w:r>
      <w:proofErr w:type="spellStart"/>
      <w:r>
        <w:lastRenderedPageBreak/>
        <w:t>berat</w:t>
      </w:r>
      <w:proofErr w:type="spellEnd"/>
      <w:r>
        <w:t xml:space="preserve"> dan </w:t>
      </w:r>
      <w:proofErr w:type="spellStart"/>
      <w:r>
        <w:t>panik</w:t>
      </w:r>
      <w:proofErr w:type="spellEnd"/>
      <w:r>
        <w:t>.</w:t>
      </w:r>
    </w:p>
    <w:p w14:paraId="50FB8438" w14:textId="77777777" w:rsidR="00130CB1" w:rsidRPr="00AD5C1D" w:rsidRDefault="00130CB1" w:rsidP="00130CB1">
      <w:pPr>
        <w:pStyle w:val="BodyText"/>
        <w:numPr>
          <w:ilvl w:val="0"/>
          <w:numId w:val="4"/>
        </w:numPr>
        <w:spacing w:line="360" w:lineRule="auto"/>
        <w:jc w:val="both"/>
        <w:rPr>
          <w:lang w:val="id-ID"/>
        </w:rPr>
      </w:pPr>
      <w:proofErr w:type="spellStart"/>
      <w:r w:rsidRPr="00EA7584">
        <w:t>sebagian</w:t>
      </w:r>
      <w:proofErr w:type="spellEnd"/>
      <w:r w:rsidRPr="00EA7584">
        <w:t xml:space="preserve"> </w:t>
      </w:r>
      <w:proofErr w:type="spellStart"/>
      <w:r w:rsidRPr="00EA7584">
        <w:t>besar</w:t>
      </w:r>
      <w:proofErr w:type="spellEnd"/>
      <w:r w:rsidRPr="00EA7584">
        <w:t xml:space="preserve"> </w:t>
      </w:r>
      <w:proofErr w:type="spellStart"/>
      <w:r>
        <w:t>individu</w:t>
      </w:r>
      <w:proofErr w:type="spellEnd"/>
      <w:r>
        <w:t xml:space="preserve"> yang </w:t>
      </w:r>
      <w:proofErr w:type="spellStart"/>
      <w:r>
        <w:t>tidak</w:t>
      </w:r>
      <w:proofErr w:type="spellEnd"/>
      <w:r>
        <w:t xml:space="preserve"> </w:t>
      </w:r>
      <w:proofErr w:type="spellStart"/>
      <w:r>
        <w:t>memiliki</w:t>
      </w:r>
      <w:proofErr w:type="spellEnd"/>
      <w:r>
        <w:t xml:space="preserve"> </w:t>
      </w:r>
      <w:proofErr w:type="spellStart"/>
      <w:r>
        <w:t>pekerjaan</w:t>
      </w:r>
      <w:proofErr w:type="spellEnd"/>
      <w:r w:rsidRPr="00EA7584">
        <w:t xml:space="preserve"> pada </w:t>
      </w:r>
      <w:proofErr w:type="spellStart"/>
      <w:r w:rsidRPr="00EA7584">
        <w:t>penelitian</w:t>
      </w:r>
      <w:proofErr w:type="spellEnd"/>
      <w:r w:rsidRPr="00EA7584">
        <w:t xml:space="preserve"> </w:t>
      </w:r>
      <w:proofErr w:type="spellStart"/>
      <w:r w:rsidRPr="00EA7584">
        <w:t>ini</w:t>
      </w:r>
      <w:proofErr w:type="spellEnd"/>
      <w:r w:rsidRPr="00EA7584">
        <w:t xml:space="preserve"> </w:t>
      </w:r>
      <w:proofErr w:type="spellStart"/>
      <w:r>
        <w:t>mengalami</w:t>
      </w:r>
      <w:proofErr w:type="spellEnd"/>
      <w:r>
        <w:t xml:space="preserve"> insomnia </w:t>
      </w:r>
      <w:proofErr w:type="spellStart"/>
      <w:r>
        <w:t>ringan</w:t>
      </w:r>
      <w:proofErr w:type="spellEnd"/>
      <w:r>
        <w:t>,</w:t>
      </w:r>
      <w:r w:rsidRPr="009C78C6">
        <w:t xml:space="preserve"> </w:t>
      </w:r>
      <w:proofErr w:type="spellStart"/>
      <w:r>
        <w:t>sebagian</w:t>
      </w:r>
      <w:proofErr w:type="spellEnd"/>
      <w:r>
        <w:t xml:space="preserve"> </w:t>
      </w:r>
      <w:proofErr w:type="spellStart"/>
      <w:r>
        <w:t>kecil</w:t>
      </w:r>
      <w:proofErr w:type="spellEnd"/>
      <w:r>
        <w:t xml:space="preserve"> </w:t>
      </w:r>
      <w:proofErr w:type="spellStart"/>
      <w:r>
        <w:t>individu</w:t>
      </w:r>
      <w:proofErr w:type="spellEnd"/>
      <w:r>
        <w:t xml:space="preserve"> yang </w:t>
      </w:r>
      <w:proofErr w:type="spellStart"/>
      <w:r>
        <w:t>tidak</w:t>
      </w:r>
      <w:proofErr w:type="spellEnd"/>
      <w:r>
        <w:t xml:space="preserve"> </w:t>
      </w:r>
      <w:proofErr w:type="spellStart"/>
      <w:r>
        <w:t>bekerja</w:t>
      </w:r>
      <w:proofErr w:type="spellEnd"/>
      <w:r>
        <w:t xml:space="preserve"> </w:t>
      </w:r>
      <w:proofErr w:type="spellStart"/>
      <w:r>
        <w:t>mengalami</w:t>
      </w:r>
      <w:proofErr w:type="spellEnd"/>
      <w:r>
        <w:t xml:space="preserve"> insomnia </w:t>
      </w:r>
      <w:proofErr w:type="spellStart"/>
      <w:r>
        <w:t>berat</w:t>
      </w:r>
      <w:proofErr w:type="spellEnd"/>
      <w:r>
        <w:t xml:space="preserve">, </w:t>
      </w:r>
      <w:proofErr w:type="spellStart"/>
      <w:r>
        <w:t>tidak</w:t>
      </w:r>
      <w:proofErr w:type="spellEnd"/>
      <w:r>
        <w:t xml:space="preserve"> </w:t>
      </w:r>
      <w:proofErr w:type="spellStart"/>
      <w:r>
        <w:t>menderita</w:t>
      </w:r>
      <w:proofErr w:type="spellEnd"/>
      <w:r>
        <w:t xml:space="preserve"> insomnia dan insomnia sangat </w:t>
      </w:r>
      <w:proofErr w:type="spellStart"/>
      <w:r>
        <w:t>berat</w:t>
      </w:r>
      <w:proofErr w:type="spellEnd"/>
      <w:r>
        <w:t>.</w:t>
      </w:r>
    </w:p>
    <w:p w14:paraId="02FA4968" w14:textId="0B990B08" w:rsidR="00130CB1" w:rsidRPr="00AC10F7" w:rsidRDefault="00130CB1" w:rsidP="00130CB1">
      <w:pPr>
        <w:pStyle w:val="BodyText"/>
        <w:numPr>
          <w:ilvl w:val="0"/>
          <w:numId w:val="4"/>
        </w:numPr>
        <w:spacing w:line="360" w:lineRule="auto"/>
        <w:jc w:val="both"/>
        <w:rPr>
          <w:lang w:val="id-ID"/>
        </w:rPr>
      </w:pPr>
      <w:proofErr w:type="spellStart"/>
      <w:r>
        <w:t>Menurut</w:t>
      </w:r>
      <w:proofErr w:type="spellEnd"/>
      <w:r>
        <w:t xml:space="preserve"> uji </w:t>
      </w:r>
      <w:proofErr w:type="spellStart"/>
      <w:r>
        <w:t>statistik</w:t>
      </w:r>
      <w:proofErr w:type="spellEnd"/>
      <w:r>
        <w:t xml:space="preserve"> </w:t>
      </w:r>
      <w:proofErr w:type="spellStart"/>
      <w:r>
        <w:t>terdapat</w:t>
      </w:r>
      <w:proofErr w:type="spellEnd"/>
      <w:r>
        <w:t xml:space="preserve"> </w:t>
      </w:r>
      <w:proofErr w:type="spellStart"/>
      <w:r>
        <w:t>hubungan</w:t>
      </w:r>
      <w:proofErr w:type="spellEnd"/>
      <w:r>
        <w:t xml:space="preserve"> </w:t>
      </w:r>
      <w:proofErr w:type="spellStart"/>
      <w:r>
        <w:t>signifikan</w:t>
      </w:r>
      <w:proofErr w:type="spellEnd"/>
      <w:r>
        <w:t xml:space="preserve"> </w:t>
      </w:r>
      <w:proofErr w:type="spellStart"/>
      <w:r>
        <w:t>secara</w:t>
      </w:r>
      <w:proofErr w:type="spellEnd"/>
      <w:r>
        <w:t xml:space="preserve"> </w:t>
      </w:r>
      <w:proofErr w:type="spellStart"/>
      <w:r>
        <w:t>statistik</w:t>
      </w:r>
      <w:proofErr w:type="spellEnd"/>
      <w:r>
        <w:t xml:space="preserve"> </w:t>
      </w:r>
      <w:proofErr w:type="spellStart"/>
      <w:r>
        <w:t>dengan</w:t>
      </w:r>
      <w:proofErr w:type="spellEnd"/>
      <w:r>
        <w:t xml:space="preserve"> </w:t>
      </w:r>
      <w:proofErr w:type="spellStart"/>
      <w:r>
        <w:t>kategori</w:t>
      </w:r>
      <w:proofErr w:type="spellEnd"/>
      <w:r>
        <w:t xml:space="preserve"> </w:t>
      </w:r>
      <w:proofErr w:type="spellStart"/>
      <w:r>
        <w:t>kuat</w:t>
      </w:r>
      <w:proofErr w:type="spellEnd"/>
      <w:r>
        <w:t xml:space="preserve"> </w:t>
      </w:r>
      <w:proofErr w:type="spellStart"/>
      <w:r>
        <w:t>antara</w:t>
      </w:r>
      <w:proofErr w:type="spellEnd"/>
      <w:r>
        <w:t xml:space="preserve"> </w:t>
      </w:r>
      <w:proofErr w:type="spellStart"/>
      <w:r>
        <w:t>tingkat</w:t>
      </w:r>
      <w:proofErr w:type="spellEnd"/>
      <w:r>
        <w:t xml:space="preserve"> </w:t>
      </w:r>
      <w:proofErr w:type="spellStart"/>
      <w:r>
        <w:t>kecemasan</w:t>
      </w:r>
      <w:proofErr w:type="spellEnd"/>
      <w:r>
        <w:t xml:space="preserve"> </w:t>
      </w:r>
      <w:proofErr w:type="spellStart"/>
      <w:r>
        <w:t>dengan</w:t>
      </w:r>
      <w:proofErr w:type="spellEnd"/>
      <w:r>
        <w:t xml:space="preserve"> insomnia pada </w:t>
      </w:r>
      <w:proofErr w:type="spellStart"/>
      <w:r>
        <w:t>individu</w:t>
      </w:r>
      <w:proofErr w:type="spellEnd"/>
      <w:r>
        <w:t xml:space="preserve"> yang </w:t>
      </w:r>
      <w:proofErr w:type="spellStart"/>
      <w:r>
        <w:t>tidak</w:t>
      </w:r>
      <w:proofErr w:type="spellEnd"/>
      <w:r>
        <w:t xml:space="preserve"> </w:t>
      </w:r>
      <w:proofErr w:type="spellStart"/>
      <w:r>
        <w:t>memiliki</w:t>
      </w:r>
      <w:proofErr w:type="spellEnd"/>
      <w:r>
        <w:t xml:space="preserve"> </w:t>
      </w:r>
      <w:proofErr w:type="spellStart"/>
      <w:r>
        <w:t>pekerjaan</w:t>
      </w:r>
      <w:proofErr w:type="spellEnd"/>
      <w:r>
        <w:t>.</w:t>
      </w:r>
    </w:p>
    <w:p w14:paraId="0238F296" w14:textId="77777777" w:rsidR="00217236" w:rsidRPr="00217236" w:rsidRDefault="00217236" w:rsidP="00217236">
      <w:pPr>
        <w:jc w:val="both"/>
        <w:rPr>
          <w:b/>
        </w:rPr>
      </w:pPr>
      <w:r w:rsidRPr="00217236">
        <w:rPr>
          <w:b/>
        </w:rPr>
        <w:t>Daftar Pustaka</w:t>
      </w:r>
      <w:r>
        <w:rPr>
          <w:b/>
        </w:rPr>
        <w:t xml:space="preserve"> (1 </w:t>
      </w:r>
      <w:proofErr w:type="spellStart"/>
      <w:r>
        <w:rPr>
          <w:b/>
        </w:rPr>
        <w:t>spasi</w:t>
      </w:r>
      <w:proofErr w:type="spellEnd"/>
      <w:r>
        <w:rPr>
          <w:b/>
        </w:rPr>
        <w:t>)</w:t>
      </w:r>
    </w:p>
    <w:p w14:paraId="7A0865C4" w14:textId="77777777" w:rsidR="00130CB1" w:rsidRDefault="00130CB1" w:rsidP="00AC10F7">
      <w:pPr>
        <w:autoSpaceDE w:val="0"/>
        <w:autoSpaceDN w:val="0"/>
        <w:ind w:left="480" w:hanging="480"/>
        <w:jc w:val="both"/>
        <w:rPr>
          <w:rFonts w:eastAsia="Times New Roman"/>
          <w:szCs w:val="24"/>
        </w:rPr>
      </w:pPr>
      <w:r>
        <w:rPr>
          <w:rFonts w:eastAsia="Times New Roman"/>
        </w:rPr>
        <w:t xml:space="preserve">Achmad Fauzi, Chusnul </w:t>
      </w:r>
      <w:proofErr w:type="spellStart"/>
      <w:r>
        <w:rPr>
          <w:rFonts w:eastAsia="Times New Roman"/>
        </w:rPr>
        <w:t>Chotimah</w:t>
      </w:r>
      <w:proofErr w:type="spellEnd"/>
      <w:r>
        <w:rPr>
          <w:rFonts w:eastAsia="Times New Roman"/>
        </w:rPr>
        <w:t xml:space="preserve">, &amp; </w:t>
      </w:r>
      <w:proofErr w:type="spellStart"/>
      <w:r>
        <w:rPr>
          <w:rFonts w:eastAsia="Times New Roman"/>
        </w:rPr>
        <w:t>Asep</w:t>
      </w:r>
      <w:proofErr w:type="spellEnd"/>
      <w:r>
        <w:rPr>
          <w:rFonts w:eastAsia="Times New Roman"/>
        </w:rPr>
        <w:t xml:space="preserve"> </w:t>
      </w:r>
      <w:proofErr w:type="spellStart"/>
      <w:r>
        <w:rPr>
          <w:rFonts w:eastAsia="Times New Roman"/>
        </w:rPr>
        <w:t>Barkah</w:t>
      </w:r>
      <w:proofErr w:type="spellEnd"/>
      <w:r>
        <w:rPr>
          <w:rFonts w:eastAsia="Times New Roman"/>
        </w:rPr>
        <w:t xml:space="preserve">. (2020). </w:t>
      </w:r>
      <w:proofErr w:type="spellStart"/>
      <w:r>
        <w:rPr>
          <w:rFonts w:eastAsia="Times New Roman"/>
        </w:rPr>
        <w:t>Terapi</w:t>
      </w:r>
      <w:proofErr w:type="spellEnd"/>
      <w:r>
        <w:rPr>
          <w:rFonts w:eastAsia="Times New Roman"/>
        </w:rPr>
        <w:t xml:space="preserve"> </w:t>
      </w:r>
      <w:proofErr w:type="spellStart"/>
      <w:r>
        <w:rPr>
          <w:rFonts w:eastAsia="Times New Roman"/>
        </w:rPr>
        <w:t>Relaksasi</w:t>
      </w:r>
      <w:proofErr w:type="spellEnd"/>
      <w:r>
        <w:rPr>
          <w:rFonts w:eastAsia="Times New Roman"/>
        </w:rPr>
        <w:t xml:space="preserve"> </w:t>
      </w:r>
      <w:proofErr w:type="spellStart"/>
      <w:r>
        <w:rPr>
          <w:rFonts w:eastAsia="Times New Roman"/>
        </w:rPr>
        <w:t>Otot</w:t>
      </w:r>
      <w:proofErr w:type="spellEnd"/>
      <w:r>
        <w:rPr>
          <w:rFonts w:eastAsia="Times New Roman"/>
        </w:rPr>
        <w:t xml:space="preserve"> </w:t>
      </w:r>
      <w:proofErr w:type="spellStart"/>
      <w:r>
        <w:rPr>
          <w:rFonts w:eastAsia="Times New Roman"/>
        </w:rPr>
        <w:t>Progresis</w:t>
      </w:r>
      <w:proofErr w:type="spellEnd"/>
      <w:r>
        <w:rPr>
          <w:rFonts w:eastAsia="Times New Roman"/>
        </w:rPr>
        <w:t xml:space="preserve"> Untuk </w:t>
      </w:r>
      <w:proofErr w:type="spellStart"/>
      <w:r>
        <w:rPr>
          <w:rFonts w:eastAsia="Times New Roman"/>
        </w:rPr>
        <w:t>Mengatasi</w:t>
      </w:r>
      <w:proofErr w:type="spellEnd"/>
      <w:r>
        <w:rPr>
          <w:rFonts w:eastAsia="Times New Roman"/>
        </w:rPr>
        <w:t xml:space="preserve"> Insomnia Di Masa </w:t>
      </w:r>
      <w:proofErr w:type="spellStart"/>
      <w:r>
        <w:rPr>
          <w:rFonts w:eastAsia="Times New Roman"/>
        </w:rPr>
        <w:t>Pandemi</w:t>
      </w:r>
      <w:proofErr w:type="spellEnd"/>
      <w:r>
        <w:rPr>
          <w:rFonts w:eastAsia="Times New Roman"/>
        </w:rPr>
        <w:t xml:space="preserve"> Covid-19. </w:t>
      </w:r>
      <w:r>
        <w:rPr>
          <w:rFonts w:eastAsia="Times New Roman"/>
          <w:i/>
          <w:iCs/>
        </w:rPr>
        <w:t xml:space="preserve">Jurnal Antara </w:t>
      </w:r>
      <w:proofErr w:type="spellStart"/>
      <w:r>
        <w:rPr>
          <w:rFonts w:eastAsia="Times New Roman"/>
          <w:i/>
          <w:iCs/>
        </w:rPr>
        <w:t>Abdimas</w:t>
      </w:r>
      <w:proofErr w:type="spellEnd"/>
      <w:r>
        <w:rPr>
          <w:rFonts w:eastAsia="Times New Roman"/>
          <w:i/>
          <w:iCs/>
        </w:rPr>
        <w:t xml:space="preserve"> Keperawatan</w:t>
      </w:r>
      <w:r>
        <w:rPr>
          <w:rFonts w:eastAsia="Times New Roman"/>
        </w:rPr>
        <w:t xml:space="preserve">, </w:t>
      </w:r>
      <w:r>
        <w:rPr>
          <w:rFonts w:eastAsia="Times New Roman"/>
          <w:i/>
          <w:iCs/>
        </w:rPr>
        <w:t>3</w:t>
      </w:r>
      <w:r>
        <w:rPr>
          <w:rFonts w:eastAsia="Times New Roman"/>
        </w:rPr>
        <w:t>(2), 56–62. https://doi.org/10.37063/abdimaskep.v3i2.492</w:t>
      </w:r>
    </w:p>
    <w:p w14:paraId="2F35161A" w14:textId="77777777" w:rsidR="00130CB1" w:rsidRDefault="00130CB1" w:rsidP="00AC10F7">
      <w:pPr>
        <w:autoSpaceDE w:val="0"/>
        <w:autoSpaceDN w:val="0"/>
        <w:ind w:left="480" w:hanging="480"/>
        <w:jc w:val="both"/>
        <w:rPr>
          <w:rFonts w:eastAsia="Times New Roman"/>
        </w:rPr>
      </w:pPr>
      <w:proofErr w:type="spellStart"/>
      <w:r>
        <w:rPr>
          <w:rFonts w:eastAsia="Times New Roman"/>
        </w:rPr>
        <w:t>Angellim</w:t>
      </w:r>
      <w:proofErr w:type="spellEnd"/>
      <w:r>
        <w:rPr>
          <w:rFonts w:eastAsia="Times New Roman"/>
        </w:rPr>
        <w:t xml:space="preserve">, C., </w:t>
      </w:r>
      <w:proofErr w:type="spellStart"/>
      <w:r>
        <w:rPr>
          <w:rFonts w:eastAsia="Times New Roman"/>
        </w:rPr>
        <w:t>Satiadarma</w:t>
      </w:r>
      <w:proofErr w:type="spellEnd"/>
      <w:r>
        <w:rPr>
          <w:rFonts w:eastAsia="Times New Roman"/>
        </w:rPr>
        <w:t xml:space="preserve">, M. P., &amp; Subroto, U. (2020). Gambaran </w:t>
      </w:r>
      <w:proofErr w:type="spellStart"/>
      <w:r>
        <w:rPr>
          <w:rFonts w:eastAsia="Times New Roman"/>
        </w:rPr>
        <w:t>Kecemasan</w:t>
      </w:r>
      <w:proofErr w:type="spellEnd"/>
      <w:r>
        <w:rPr>
          <w:rFonts w:eastAsia="Times New Roman"/>
        </w:rPr>
        <w:t xml:space="preserve"> </w:t>
      </w:r>
      <w:proofErr w:type="spellStart"/>
      <w:r>
        <w:rPr>
          <w:rFonts w:eastAsia="Times New Roman"/>
        </w:rPr>
        <w:t>Evaluatif</w:t>
      </w:r>
      <w:proofErr w:type="spellEnd"/>
      <w:r>
        <w:rPr>
          <w:rFonts w:eastAsia="Times New Roman"/>
        </w:rPr>
        <w:t xml:space="preserve"> Pada Mahasiswa Pada Universitas X. </w:t>
      </w:r>
      <w:r>
        <w:rPr>
          <w:rFonts w:eastAsia="Times New Roman"/>
          <w:i/>
          <w:iCs/>
        </w:rPr>
        <w:t xml:space="preserve">Jurnal Muara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Sosial</w:t>
      </w:r>
      <w:proofErr w:type="spellEnd"/>
      <w:r>
        <w:rPr>
          <w:rFonts w:eastAsia="Times New Roman"/>
          <w:i/>
          <w:iCs/>
        </w:rPr>
        <w:t xml:space="preserve">, </w:t>
      </w:r>
      <w:proofErr w:type="spellStart"/>
      <w:r>
        <w:rPr>
          <w:rFonts w:eastAsia="Times New Roman"/>
          <w:i/>
          <w:iCs/>
        </w:rPr>
        <w:t>Humaniora</w:t>
      </w:r>
      <w:proofErr w:type="spellEnd"/>
      <w:r>
        <w:rPr>
          <w:rFonts w:eastAsia="Times New Roman"/>
          <w:i/>
          <w:iCs/>
        </w:rPr>
        <w:t>, Dan Seni</w:t>
      </w:r>
      <w:r>
        <w:rPr>
          <w:rFonts w:eastAsia="Times New Roman"/>
        </w:rPr>
        <w:t xml:space="preserve">, </w:t>
      </w:r>
      <w:r>
        <w:rPr>
          <w:rFonts w:eastAsia="Times New Roman"/>
          <w:i/>
          <w:iCs/>
        </w:rPr>
        <w:t>4</w:t>
      </w:r>
      <w:r>
        <w:rPr>
          <w:rFonts w:eastAsia="Times New Roman"/>
        </w:rPr>
        <w:t>(2), 289–295.</w:t>
      </w:r>
    </w:p>
    <w:p w14:paraId="229DADB4" w14:textId="77777777" w:rsidR="00130CB1" w:rsidRDefault="00130CB1" w:rsidP="00AC10F7">
      <w:pPr>
        <w:autoSpaceDE w:val="0"/>
        <w:autoSpaceDN w:val="0"/>
        <w:ind w:left="480" w:hanging="480"/>
        <w:jc w:val="both"/>
        <w:rPr>
          <w:rFonts w:eastAsia="Times New Roman"/>
        </w:rPr>
      </w:pPr>
      <w:r>
        <w:rPr>
          <w:rFonts w:eastAsia="Times New Roman"/>
        </w:rPr>
        <w:t xml:space="preserve">BPS, K. J. (2022). </w:t>
      </w:r>
      <w:proofErr w:type="spellStart"/>
      <w:r>
        <w:rPr>
          <w:rFonts w:eastAsia="Times New Roman"/>
          <w:i/>
          <w:iCs/>
        </w:rPr>
        <w:t>Keadaan</w:t>
      </w:r>
      <w:proofErr w:type="spellEnd"/>
      <w:r>
        <w:rPr>
          <w:rFonts w:eastAsia="Times New Roman"/>
          <w:i/>
          <w:iCs/>
        </w:rPr>
        <w:t xml:space="preserve"> </w:t>
      </w:r>
      <w:proofErr w:type="spellStart"/>
      <w:r>
        <w:rPr>
          <w:rFonts w:eastAsia="Times New Roman"/>
          <w:i/>
          <w:iCs/>
        </w:rPr>
        <w:t>Ketenagakerjaan</w:t>
      </w:r>
      <w:proofErr w:type="spellEnd"/>
      <w:r>
        <w:rPr>
          <w:rFonts w:eastAsia="Times New Roman"/>
          <w:i/>
          <w:iCs/>
        </w:rPr>
        <w:t xml:space="preserve"> </w:t>
      </w:r>
      <w:proofErr w:type="spellStart"/>
      <w:r>
        <w:rPr>
          <w:rFonts w:eastAsia="Times New Roman"/>
          <w:i/>
          <w:iCs/>
        </w:rPr>
        <w:t>Kabupaten</w:t>
      </w:r>
      <w:proofErr w:type="spellEnd"/>
      <w:r>
        <w:rPr>
          <w:rFonts w:eastAsia="Times New Roman"/>
          <w:i/>
          <w:iCs/>
        </w:rPr>
        <w:t xml:space="preserve"> Jember Tahun 2022</w:t>
      </w:r>
      <w:r>
        <w:rPr>
          <w:rFonts w:eastAsia="Times New Roman"/>
        </w:rPr>
        <w:t xml:space="preserve">. </w:t>
      </w:r>
      <w:r>
        <w:rPr>
          <w:rFonts w:eastAsia="Times New Roman"/>
          <w:i/>
          <w:iCs/>
        </w:rPr>
        <w:t>26</w:t>
      </w:r>
      <w:r>
        <w:rPr>
          <w:rFonts w:eastAsia="Times New Roman"/>
        </w:rPr>
        <w:t>, 1–11.</w:t>
      </w:r>
    </w:p>
    <w:p w14:paraId="161D8618" w14:textId="77777777" w:rsidR="00130CB1" w:rsidRDefault="00130CB1" w:rsidP="00AC10F7">
      <w:pPr>
        <w:autoSpaceDE w:val="0"/>
        <w:autoSpaceDN w:val="0"/>
        <w:ind w:left="480" w:hanging="480"/>
        <w:jc w:val="both"/>
        <w:rPr>
          <w:rFonts w:eastAsia="Times New Roman"/>
        </w:rPr>
      </w:pPr>
      <w:r>
        <w:rPr>
          <w:rFonts w:eastAsia="Times New Roman"/>
        </w:rPr>
        <w:t xml:space="preserve">BPS, K. J. (2023). </w:t>
      </w:r>
      <w:proofErr w:type="spellStart"/>
      <w:r>
        <w:rPr>
          <w:rFonts w:eastAsia="Times New Roman"/>
          <w:i/>
          <w:iCs/>
        </w:rPr>
        <w:t>Keadaan</w:t>
      </w:r>
      <w:proofErr w:type="spellEnd"/>
      <w:r>
        <w:rPr>
          <w:rFonts w:eastAsia="Times New Roman"/>
          <w:i/>
          <w:iCs/>
        </w:rPr>
        <w:t xml:space="preserve"> </w:t>
      </w:r>
      <w:proofErr w:type="spellStart"/>
      <w:r>
        <w:rPr>
          <w:rFonts w:eastAsia="Times New Roman"/>
          <w:i/>
          <w:iCs/>
        </w:rPr>
        <w:t>Ketenagakerjaan</w:t>
      </w:r>
      <w:proofErr w:type="spellEnd"/>
      <w:r>
        <w:rPr>
          <w:rFonts w:eastAsia="Times New Roman"/>
          <w:i/>
          <w:iCs/>
        </w:rPr>
        <w:t xml:space="preserve"> </w:t>
      </w:r>
      <w:proofErr w:type="spellStart"/>
      <w:r>
        <w:rPr>
          <w:rFonts w:eastAsia="Times New Roman"/>
          <w:i/>
          <w:iCs/>
        </w:rPr>
        <w:t>Kabupaten</w:t>
      </w:r>
      <w:proofErr w:type="spellEnd"/>
      <w:r>
        <w:rPr>
          <w:rFonts w:eastAsia="Times New Roman"/>
          <w:i/>
          <w:iCs/>
        </w:rPr>
        <w:t xml:space="preserve"> Jember Tahun 2023</w:t>
      </w:r>
      <w:r>
        <w:rPr>
          <w:rFonts w:eastAsia="Times New Roman"/>
        </w:rPr>
        <w:t xml:space="preserve">. </w:t>
      </w:r>
      <w:r>
        <w:rPr>
          <w:rFonts w:eastAsia="Times New Roman"/>
          <w:i/>
          <w:iCs/>
        </w:rPr>
        <w:t>28</w:t>
      </w:r>
      <w:r>
        <w:rPr>
          <w:rFonts w:eastAsia="Times New Roman"/>
        </w:rPr>
        <w:t>, 1–11.</w:t>
      </w:r>
    </w:p>
    <w:p w14:paraId="05AE06F0" w14:textId="77777777" w:rsidR="00130CB1" w:rsidRDefault="00130CB1" w:rsidP="00AC10F7">
      <w:pPr>
        <w:autoSpaceDE w:val="0"/>
        <w:autoSpaceDN w:val="0"/>
        <w:ind w:left="480" w:hanging="480"/>
        <w:jc w:val="both"/>
        <w:rPr>
          <w:rFonts w:eastAsia="Times New Roman"/>
        </w:rPr>
      </w:pPr>
      <w:r>
        <w:rPr>
          <w:rFonts w:eastAsia="Times New Roman"/>
        </w:rPr>
        <w:t xml:space="preserve">Esmiralda, N., </w:t>
      </w:r>
      <w:proofErr w:type="spellStart"/>
      <w:r>
        <w:rPr>
          <w:rFonts w:eastAsia="Times New Roman"/>
        </w:rPr>
        <w:t>Suryanti</w:t>
      </w:r>
      <w:proofErr w:type="spellEnd"/>
      <w:r>
        <w:rPr>
          <w:rFonts w:eastAsia="Times New Roman"/>
        </w:rPr>
        <w:t xml:space="preserve">, S., &amp; </w:t>
      </w:r>
      <w:proofErr w:type="spellStart"/>
      <w:r>
        <w:rPr>
          <w:rFonts w:eastAsia="Times New Roman"/>
        </w:rPr>
        <w:t>Handayani</w:t>
      </w:r>
      <w:proofErr w:type="spellEnd"/>
      <w:r>
        <w:rPr>
          <w:rFonts w:eastAsia="Times New Roman"/>
        </w:rPr>
        <w:t xml:space="preserve">, R. (2022a). </w:t>
      </w:r>
      <w:proofErr w:type="spellStart"/>
      <w:r>
        <w:rPr>
          <w:rFonts w:eastAsia="Times New Roman"/>
        </w:rPr>
        <w:t>Hubungan</w:t>
      </w:r>
      <w:proofErr w:type="spellEnd"/>
      <w:r>
        <w:rPr>
          <w:rFonts w:eastAsia="Times New Roman"/>
        </w:rPr>
        <w:t xml:space="preserve"> Antara Tingkat </w:t>
      </w:r>
      <w:proofErr w:type="spellStart"/>
      <w:r>
        <w:rPr>
          <w:rFonts w:eastAsia="Times New Roman"/>
        </w:rPr>
        <w:t>Kecemasan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Insomnia pada </w:t>
      </w:r>
      <w:proofErr w:type="spellStart"/>
      <w:r>
        <w:rPr>
          <w:rFonts w:eastAsia="Times New Roman"/>
        </w:rPr>
        <w:t>Siswa</w:t>
      </w:r>
      <w:proofErr w:type="spellEnd"/>
      <w:r>
        <w:rPr>
          <w:rFonts w:eastAsia="Times New Roman"/>
        </w:rPr>
        <w:t xml:space="preserve"> di SMA Negeri 03 Batam. </w:t>
      </w:r>
      <w:r>
        <w:rPr>
          <w:rFonts w:eastAsia="Times New Roman"/>
          <w:i/>
          <w:iCs/>
        </w:rPr>
        <w:t xml:space="preserve">Zona </w:t>
      </w:r>
      <w:proofErr w:type="spellStart"/>
      <w:r>
        <w:rPr>
          <w:rFonts w:eastAsia="Times New Roman"/>
          <w:i/>
          <w:iCs/>
        </w:rPr>
        <w:t>Kedokteran</w:t>
      </w:r>
      <w:proofErr w:type="spellEnd"/>
      <w:r>
        <w:rPr>
          <w:rFonts w:eastAsia="Times New Roman"/>
          <w:i/>
          <w:iCs/>
        </w:rPr>
        <w:t>: Program Studi Pendidikan Dokter Universitas Batam</w:t>
      </w:r>
      <w:r>
        <w:rPr>
          <w:rFonts w:eastAsia="Times New Roman"/>
        </w:rPr>
        <w:t xml:space="preserve">, </w:t>
      </w:r>
      <w:r>
        <w:rPr>
          <w:rFonts w:eastAsia="Times New Roman"/>
          <w:i/>
          <w:iCs/>
        </w:rPr>
        <w:t>12</w:t>
      </w:r>
      <w:r>
        <w:rPr>
          <w:rFonts w:eastAsia="Times New Roman"/>
        </w:rPr>
        <w:t>(3), 245–253. https://doi.org/10.37776/zked.v12i3.1038</w:t>
      </w:r>
    </w:p>
    <w:p w14:paraId="004CCBDB" w14:textId="77777777" w:rsidR="00130CB1" w:rsidRDefault="00130CB1" w:rsidP="00AC10F7">
      <w:pPr>
        <w:autoSpaceDE w:val="0"/>
        <w:autoSpaceDN w:val="0"/>
        <w:ind w:left="480" w:hanging="480"/>
        <w:jc w:val="both"/>
        <w:rPr>
          <w:rFonts w:eastAsia="Times New Roman"/>
        </w:rPr>
      </w:pPr>
      <w:r>
        <w:rPr>
          <w:rFonts w:eastAsia="Times New Roman"/>
        </w:rPr>
        <w:t xml:space="preserve">Esmiralda, N., </w:t>
      </w:r>
      <w:proofErr w:type="spellStart"/>
      <w:r>
        <w:rPr>
          <w:rFonts w:eastAsia="Times New Roman"/>
        </w:rPr>
        <w:t>Suryanti</w:t>
      </w:r>
      <w:proofErr w:type="spellEnd"/>
      <w:r>
        <w:rPr>
          <w:rFonts w:eastAsia="Times New Roman"/>
        </w:rPr>
        <w:t xml:space="preserve">, S., &amp; </w:t>
      </w:r>
      <w:proofErr w:type="spellStart"/>
      <w:r>
        <w:rPr>
          <w:rFonts w:eastAsia="Times New Roman"/>
        </w:rPr>
        <w:t>Handayani</w:t>
      </w:r>
      <w:proofErr w:type="spellEnd"/>
      <w:r>
        <w:rPr>
          <w:rFonts w:eastAsia="Times New Roman"/>
        </w:rPr>
        <w:t xml:space="preserve">, R. (2022b). </w:t>
      </w:r>
      <w:proofErr w:type="spellStart"/>
      <w:r>
        <w:rPr>
          <w:rFonts w:eastAsia="Times New Roman"/>
        </w:rPr>
        <w:t>Hubungan</w:t>
      </w:r>
      <w:proofErr w:type="spellEnd"/>
      <w:r>
        <w:rPr>
          <w:rFonts w:eastAsia="Times New Roman"/>
        </w:rPr>
        <w:t xml:space="preserve"> Antara Tingkat </w:t>
      </w:r>
      <w:proofErr w:type="spellStart"/>
      <w:r>
        <w:rPr>
          <w:rFonts w:eastAsia="Times New Roman"/>
        </w:rPr>
        <w:t>Kecemasan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Insomnia pada </w:t>
      </w:r>
      <w:proofErr w:type="spellStart"/>
      <w:r>
        <w:rPr>
          <w:rFonts w:eastAsia="Times New Roman"/>
        </w:rPr>
        <w:t>Siswa</w:t>
      </w:r>
      <w:proofErr w:type="spellEnd"/>
      <w:r>
        <w:rPr>
          <w:rFonts w:eastAsia="Times New Roman"/>
        </w:rPr>
        <w:t xml:space="preserve"> di SMA Negeri 03 Batam. </w:t>
      </w:r>
      <w:r>
        <w:rPr>
          <w:rFonts w:eastAsia="Times New Roman"/>
          <w:i/>
          <w:iCs/>
        </w:rPr>
        <w:t xml:space="preserve">Zona </w:t>
      </w:r>
      <w:proofErr w:type="spellStart"/>
      <w:r>
        <w:rPr>
          <w:rFonts w:eastAsia="Times New Roman"/>
          <w:i/>
          <w:iCs/>
        </w:rPr>
        <w:t>Kedokteran</w:t>
      </w:r>
      <w:proofErr w:type="spellEnd"/>
      <w:r>
        <w:rPr>
          <w:rFonts w:eastAsia="Times New Roman"/>
          <w:i/>
          <w:iCs/>
        </w:rPr>
        <w:t>: Program Studi Pendidikan Dokter Universitas Batam</w:t>
      </w:r>
      <w:r>
        <w:rPr>
          <w:rFonts w:eastAsia="Times New Roman"/>
        </w:rPr>
        <w:t xml:space="preserve">, </w:t>
      </w:r>
      <w:r>
        <w:rPr>
          <w:rFonts w:eastAsia="Times New Roman"/>
          <w:i/>
          <w:iCs/>
        </w:rPr>
        <w:t>12</w:t>
      </w:r>
      <w:r>
        <w:rPr>
          <w:rFonts w:eastAsia="Times New Roman"/>
        </w:rPr>
        <w:t>(3), 245–253. https://doi.org/10.37776/zked.v12i3.1038</w:t>
      </w:r>
    </w:p>
    <w:p w14:paraId="1D35398C" w14:textId="77777777" w:rsidR="00130CB1" w:rsidRDefault="00130CB1" w:rsidP="00AC10F7">
      <w:pPr>
        <w:autoSpaceDE w:val="0"/>
        <w:autoSpaceDN w:val="0"/>
        <w:ind w:left="480" w:hanging="480"/>
        <w:jc w:val="both"/>
        <w:rPr>
          <w:rFonts w:eastAsia="Times New Roman"/>
        </w:rPr>
      </w:pPr>
      <w:proofErr w:type="spellStart"/>
      <w:r>
        <w:rPr>
          <w:rFonts w:eastAsia="Times New Roman"/>
        </w:rPr>
        <w:t>Fatonah</w:t>
      </w:r>
      <w:proofErr w:type="spellEnd"/>
      <w:r>
        <w:rPr>
          <w:rFonts w:eastAsia="Times New Roman"/>
        </w:rPr>
        <w:t xml:space="preserve">, N. S., Siddiq, T. B., &amp; </w:t>
      </w:r>
      <w:proofErr w:type="spellStart"/>
      <w:r>
        <w:rPr>
          <w:rFonts w:eastAsia="Times New Roman"/>
        </w:rPr>
        <w:t>Makaginsar</w:t>
      </w:r>
      <w:proofErr w:type="spellEnd"/>
      <w:r>
        <w:rPr>
          <w:rFonts w:eastAsia="Times New Roman"/>
        </w:rPr>
        <w:t xml:space="preserve">, C. (2023). </w:t>
      </w:r>
      <w:proofErr w:type="spellStart"/>
      <w:r>
        <w:rPr>
          <w:rFonts w:eastAsia="Times New Roman"/>
          <w:i/>
          <w:iCs/>
        </w:rPr>
        <w:t>Pengaruh</w:t>
      </w:r>
      <w:proofErr w:type="spellEnd"/>
      <w:r>
        <w:rPr>
          <w:rFonts w:eastAsia="Times New Roman"/>
          <w:i/>
          <w:iCs/>
        </w:rPr>
        <w:t xml:space="preserve"> Tingkat </w:t>
      </w:r>
      <w:proofErr w:type="spellStart"/>
      <w:r>
        <w:rPr>
          <w:rFonts w:eastAsia="Times New Roman"/>
          <w:i/>
          <w:iCs/>
        </w:rPr>
        <w:t>Kecemasan</w:t>
      </w:r>
      <w:proofErr w:type="spellEnd"/>
      <w:r>
        <w:rPr>
          <w:rFonts w:eastAsia="Times New Roman"/>
          <w:i/>
          <w:iCs/>
        </w:rPr>
        <w:t xml:space="preserve"> </w:t>
      </w:r>
      <w:proofErr w:type="spellStart"/>
      <w:r>
        <w:rPr>
          <w:rFonts w:eastAsia="Times New Roman"/>
          <w:i/>
          <w:iCs/>
        </w:rPr>
        <w:t>terhadap</w:t>
      </w:r>
      <w:proofErr w:type="spellEnd"/>
      <w:r>
        <w:rPr>
          <w:rFonts w:eastAsia="Times New Roman"/>
          <w:i/>
          <w:iCs/>
        </w:rPr>
        <w:t xml:space="preserve"> </w:t>
      </w:r>
      <w:proofErr w:type="spellStart"/>
      <w:r>
        <w:rPr>
          <w:rFonts w:eastAsia="Times New Roman"/>
          <w:i/>
          <w:iCs/>
        </w:rPr>
        <w:t>Kualitas</w:t>
      </w:r>
      <w:proofErr w:type="spellEnd"/>
      <w:r>
        <w:rPr>
          <w:rFonts w:eastAsia="Times New Roman"/>
          <w:i/>
          <w:iCs/>
        </w:rPr>
        <w:t xml:space="preserve"> Tidur pada Mahasiswa yang Sedang Menyusun </w:t>
      </w:r>
      <w:proofErr w:type="spellStart"/>
      <w:r>
        <w:rPr>
          <w:rFonts w:eastAsia="Times New Roman"/>
          <w:i/>
          <w:iCs/>
        </w:rPr>
        <w:t>Skripsi</w:t>
      </w:r>
      <w:proofErr w:type="spellEnd"/>
      <w:r>
        <w:rPr>
          <w:rFonts w:eastAsia="Times New Roman"/>
        </w:rPr>
        <w:t>. 83–90.</w:t>
      </w:r>
    </w:p>
    <w:p w14:paraId="1DED710D" w14:textId="77777777" w:rsidR="00130CB1" w:rsidRDefault="00130CB1" w:rsidP="00AC10F7">
      <w:pPr>
        <w:autoSpaceDE w:val="0"/>
        <w:autoSpaceDN w:val="0"/>
        <w:ind w:left="480" w:hanging="480"/>
        <w:jc w:val="both"/>
        <w:rPr>
          <w:rFonts w:eastAsia="Times New Roman"/>
        </w:rPr>
      </w:pPr>
      <w:r>
        <w:rPr>
          <w:rFonts w:eastAsia="Times New Roman"/>
        </w:rPr>
        <w:t xml:space="preserve">Filzah Az-zahra </w:t>
      </w:r>
      <w:proofErr w:type="spellStart"/>
      <w:r>
        <w:rPr>
          <w:rFonts w:eastAsia="Times New Roman"/>
        </w:rPr>
        <w:t>putri</w:t>
      </w:r>
      <w:proofErr w:type="spellEnd"/>
      <w:r>
        <w:rPr>
          <w:rFonts w:eastAsia="Times New Roman"/>
        </w:rPr>
        <w:t xml:space="preserve">, Putu </w:t>
      </w:r>
      <w:proofErr w:type="spellStart"/>
      <w:r>
        <w:rPr>
          <w:rFonts w:eastAsia="Times New Roman"/>
        </w:rPr>
        <w:t>Sudayasa</w:t>
      </w:r>
      <w:proofErr w:type="spellEnd"/>
      <w:r>
        <w:rPr>
          <w:rFonts w:eastAsia="Times New Roman"/>
        </w:rPr>
        <w:t xml:space="preserve">, N. E. (2021). Ramaiah, S. (2003). </w:t>
      </w:r>
      <w:proofErr w:type="spellStart"/>
      <w:r>
        <w:rPr>
          <w:rFonts w:eastAsia="Times New Roman"/>
        </w:rPr>
        <w:t>Kecemasan</w:t>
      </w:r>
      <w:proofErr w:type="spellEnd"/>
      <w:r>
        <w:rPr>
          <w:rFonts w:eastAsia="Times New Roman"/>
        </w:rPr>
        <w:t xml:space="preserve">, </w:t>
      </w:r>
      <w:proofErr w:type="spellStart"/>
      <w:r>
        <w:rPr>
          <w:rFonts w:eastAsia="Times New Roman"/>
        </w:rPr>
        <w:t>bagaimana</w:t>
      </w:r>
      <w:proofErr w:type="spellEnd"/>
      <w:r>
        <w:rPr>
          <w:rFonts w:eastAsia="Times New Roman"/>
        </w:rPr>
        <w:t xml:space="preserve"> </w:t>
      </w:r>
      <w:proofErr w:type="spellStart"/>
      <w:r>
        <w:rPr>
          <w:rFonts w:eastAsia="Times New Roman"/>
        </w:rPr>
        <w:t>mengatasi</w:t>
      </w:r>
      <w:proofErr w:type="spellEnd"/>
      <w:r>
        <w:rPr>
          <w:rFonts w:eastAsia="Times New Roman"/>
        </w:rPr>
        <w:t xml:space="preserve"> </w:t>
      </w:r>
      <w:proofErr w:type="spellStart"/>
      <w:r>
        <w:rPr>
          <w:rFonts w:eastAsia="Times New Roman"/>
        </w:rPr>
        <w:t>penyebabnya</w:t>
      </w:r>
      <w:proofErr w:type="spellEnd"/>
      <w:r>
        <w:rPr>
          <w:rFonts w:eastAsia="Times New Roman"/>
        </w:rPr>
        <w:t xml:space="preserve">. Yayasan </w:t>
      </w:r>
      <w:proofErr w:type="spellStart"/>
      <w:r>
        <w:rPr>
          <w:rFonts w:eastAsia="Times New Roman"/>
        </w:rPr>
        <w:t>Obor</w:t>
      </w:r>
      <w:proofErr w:type="spellEnd"/>
      <w:r>
        <w:rPr>
          <w:rFonts w:eastAsia="Times New Roman"/>
        </w:rPr>
        <w:t xml:space="preserve"> Indonesia. </w:t>
      </w:r>
      <w:proofErr w:type="spellStart"/>
      <w:r>
        <w:rPr>
          <w:rFonts w:eastAsia="Times New Roman"/>
          <w:i/>
          <w:iCs/>
        </w:rPr>
        <w:t>Hubungan</w:t>
      </w:r>
      <w:proofErr w:type="spellEnd"/>
      <w:r>
        <w:rPr>
          <w:rFonts w:eastAsia="Times New Roman"/>
          <w:i/>
          <w:iCs/>
        </w:rPr>
        <w:t xml:space="preserve"> Tingkat </w:t>
      </w:r>
      <w:proofErr w:type="spellStart"/>
      <w:r>
        <w:rPr>
          <w:rFonts w:eastAsia="Times New Roman"/>
          <w:i/>
          <w:iCs/>
        </w:rPr>
        <w:t>Kecemasan</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w:t>
      </w:r>
      <w:proofErr w:type="spellStart"/>
      <w:r>
        <w:rPr>
          <w:rFonts w:eastAsia="Times New Roman"/>
          <w:i/>
          <w:iCs/>
        </w:rPr>
        <w:t>Kualitas</w:t>
      </w:r>
      <w:proofErr w:type="spellEnd"/>
      <w:r>
        <w:rPr>
          <w:rFonts w:eastAsia="Times New Roman"/>
          <w:i/>
          <w:iCs/>
        </w:rPr>
        <w:t xml:space="preserve"> Tidur Pada </w:t>
      </w:r>
      <w:proofErr w:type="spellStart"/>
      <w:r>
        <w:rPr>
          <w:rFonts w:eastAsia="Times New Roman"/>
          <w:i/>
          <w:iCs/>
        </w:rPr>
        <w:t>Pasien</w:t>
      </w:r>
      <w:proofErr w:type="spellEnd"/>
      <w:r>
        <w:rPr>
          <w:rFonts w:eastAsia="Times New Roman"/>
          <w:i/>
          <w:iCs/>
        </w:rPr>
        <w:t xml:space="preserve"> </w:t>
      </w:r>
      <w:proofErr w:type="spellStart"/>
      <w:r>
        <w:rPr>
          <w:rFonts w:eastAsia="Times New Roman"/>
          <w:i/>
          <w:iCs/>
        </w:rPr>
        <w:t>Gangguan</w:t>
      </w:r>
      <w:proofErr w:type="spellEnd"/>
      <w:r>
        <w:rPr>
          <w:rFonts w:eastAsia="Times New Roman"/>
          <w:i/>
          <w:iCs/>
        </w:rPr>
        <w:t xml:space="preserve"> </w:t>
      </w:r>
      <w:proofErr w:type="spellStart"/>
      <w:r>
        <w:rPr>
          <w:rFonts w:eastAsia="Times New Roman"/>
          <w:i/>
          <w:iCs/>
        </w:rPr>
        <w:t>Cemas</w:t>
      </w:r>
      <w:proofErr w:type="spellEnd"/>
      <w:r>
        <w:rPr>
          <w:rFonts w:eastAsia="Times New Roman"/>
          <w:i/>
          <w:iCs/>
        </w:rPr>
        <w:t xml:space="preserve"> (</w:t>
      </w:r>
      <w:proofErr w:type="spellStart"/>
      <w:r>
        <w:rPr>
          <w:rFonts w:eastAsia="Times New Roman"/>
          <w:i/>
          <w:iCs/>
        </w:rPr>
        <w:t>Ansietas</w:t>
      </w:r>
      <w:proofErr w:type="spellEnd"/>
      <w:r>
        <w:rPr>
          <w:rFonts w:eastAsia="Times New Roman"/>
          <w:i/>
          <w:iCs/>
        </w:rPr>
        <w:t>)</w:t>
      </w:r>
      <w:r>
        <w:rPr>
          <w:rFonts w:eastAsia="Times New Roman"/>
        </w:rPr>
        <w:t>, 71–84.</w:t>
      </w:r>
    </w:p>
    <w:p w14:paraId="3916C2A2" w14:textId="77777777" w:rsidR="00130CB1" w:rsidRDefault="00130CB1" w:rsidP="00AC10F7">
      <w:pPr>
        <w:autoSpaceDE w:val="0"/>
        <w:autoSpaceDN w:val="0"/>
        <w:ind w:left="480" w:hanging="480"/>
        <w:jc w:val="both"/>
        <w:rPr>
          <w:rFonts w:eastAsia="Times New Roman"/>
        </w:rPr>
      </w:pPr>
      <w:proofErr w:type="spellStart"/>
      <w:r>
        <w:rPr>
          <w:rFonts w:eastAsia="Times New Roman"/>
        </w:rPr>
        <w:t>Hasibuan</w:t>
      </w:r>
      <w:proofErr w:type="spellEnd"/>
      <w:r>
        <w:rPr>
          <w:rFonts w:eastAsia="Times New Roman"/>
        </w:rPr>
        <w:t xml:space="preserve">, P. S., &amp; </w:t>
      </w:r>
      <w:proofErr w:type="spellStart"/>
      <w:r>
        <w:rPr>
          <w:rFonts w:eastAsia="Times New Roman"/>
        </w:rPr>
        <w:t>Rusip</w:t>
      </w:r>
      <w:proofErr w:type="spellEnd"/>
      <w:r>
        <w:rPr>
          <w:rFonts w:eastAsia="Times New Roman"/>
        </w:rPr>
        <w:t xml:space="preserve">, G. (2021). </w:t>
      </w:r>
      <w:proofErr w:type="spellStart"/>
      <w:r>
        <w:rPr>
          <w:rFonts w:eastAsia="Times New Roman"/>
        </w:rPr>
        <w:t>Pengaruh</w:t>
      </w:r>
      <w:proofErr w:type="spellEnd"/>
      <w:r>
        <w:rPr>
          <w:rFonts w:eastAsia="Times New Roman"/>
        </w:rPr>
        <w:t xml:space="preserve"> </w:t>
      </w:r>
      <w:proofErr w:type="spellStart"/>
      <w:r>
        <w:rPr>
          <w:rFonts w:eastAsia="Times New Roman"/>
        </w:rPr>
        <w:t>Olahraga</w:t>
      </w:r>
      <w:proofErr w:type="spellEnd"/>
      <w:r>
        <w:rPr>
          <w:rFonts w:eastAsia="Times New Roman"/>
        </w:rPr>
        <w:t xml:space="preserve"> </w:t>
      </w:r>
      <w:proofErr w:type="spellStart"/>
      <w:r>
        <w:rPr>
          <w:rFonts w:eastAsia="Times New Roman"/>
        </w:rPr>
        <w:t>Aerobik</w:t>
      </w:r>
      <w:proofErr w:type="spellEnd"/>
      <w:r>
        <w:rPr>
          <w:rFonts w:eastAsia="Times New Roman"/>
        </w:rPr>
        <w:t xml:space="preserve"> </w:t>
      </w:r>
      <w:proofErr w:type="spellStart"/>
      <w:r>
        <w:rPr>
          <w:rFonts w:eastAsia="Times New Roman"/>
        </w:rPr>
        <w:t>Intensitas</w:t>
      </w:r>
      <w:proofErr w:type="spellEnd"/>
      <w:r>
        <w:rPr>
          <w:rFonts w:eastAsia="Times New Roman"/>
        </w:rPr>
        <w:t xml:space="preserve"> </w:t>
      </w:r>
      <w:proofErr w:type="spellStart"/>
      <w:r>
        <w:rPr>
          <w:rFonts w:eastAsia="Times New Roman"/>
        </w:rPr>
        <w:t>Moedrat</w:t>
      </w:r>
      <w:proofErr w:type="spellEnd"/>
      <w:r>
        <w:rPr>
          <w:rFonts w:eastAsia="Times New Roman"/>
        </w:rPr>
        <w:t xml:space="preserve"> di Rumah </w:t>
      </w:r>
      <w:proofErr w:type="spellStart"/>
      <w:r>
        <w:rPr>
          <w:rFonts w:eastAsia="Times New Roman"/>
        </w:rPr>
        <w:t>Terhadap</w:t>
      </w:r>
      <w:proofErr w:type="spellEnd"/>
      <w:r>
        <w:rPr>
          <w:rFonts w:eastAsia="Times New Roman"/>
        </w:rPr>
        <w:t xml:space="preserve"> </w:t>
      </w:r>
      <w:proofErr w:type="spellStart"/>
      <w:r>
        <w:rPr>
          <w:rFonts w:eastAsia="Times New Roman"/>
        </w:rPr>
        <w:t>Kualitas</w:t>
      </w:r>
      <w:proofErr w:type="spellEnd"/>
      <w:r>
        <w:rPr>
          <w:rFonts w:eastAsia="Times New Roman"/>
        </w:rPr>
        <w:t xml:space="preserve"> Tidur di Masa </w:t>
      </w:r>
      <w:proofErr w:type="spellStart"/>
      <w:r>
        <w:rPr>
          <w:rFonts w:eastAsia="Times New Roman"/>
        </w:rPr>
        <w:t>Pandemi</w:t>
      </w:r>
      <w:proofErr w:type="spellEnd"/>
      <w:r>
        <w:rPr>
          <w:rFonts w:eastAsia="Times New Roman"/>
        </w:rPr>
        <w:t xml:space="preserve"> Covid-19 Pada Mahasiswa FK </w:t>
      </w:r>
      <w:proofErr w:type="spellStart"/>
      <w:r>
        <w:rPr>
          <w:rFonts w:eastAsia="Times New Roman"/>
        </w:rPr>
        <w:t>Umsu</w:t>
      </w:r>
      <w:proofErr w:type="spellEnd"/>
      <w:r>
        <w:rPr>
          <w:rFonts w:eastAsia="Times New Roman"/>
        </w:rPr>
        <w:t xml:space="preserve">. </w:t>
      </w:r>
      <w:r>
        <w:rPr>
          <w:rFonts w:eastAsia="Times New Roman"/>
          <w:i/>
          <w:iCs/>
        </w:rPr>
        <w:t xml:space="preserve">Jurnal </w:t>
      </w:r>
      <w:proofErr w:type="spellStart"/>
      <w:r>
        <w:rPr>
          <w:rFonts w:eastAsia="Times New Roman"/>
          <w:i/>
          <w:iCs/>
        </w:rPr>
        <w:t>Ilmiah</w:t>
      </w:r>
      <w:proofErr w:type="spellEnd"/>
      <w:r>
        <w:rPr>
          <w:rFonts w:eastAsia="Times New Roman"/>
          <w:i/>
          <w:iCs/>
        </w:rPr>
        <w:t xml:space="preserve"> </w:t>
      </w:r>
      <w:proofErr w:type="spellStart"/>
      <w:r>
        <w:rPr>
          <w:rFonts w:eastAsia="Times New Roman"/>
          <w:i/>
          <w:iCs/>
        </w:rPr>
        <w:t>Maksitek</w:t>
      </w:r>
      <w:proofErr w:type="spellEnd"/>
      <w:r>
        <w:rPr>
          <w:rFonts w:eastAsia="Times New Roman"/>
        </w:rPr>
        <w:t xml:space="preserve">, </w:t>
      </w:r>
      <w:r>
        <w:rPr>
          <w:rFonts w:eastAsia="Times New Roman"/>
          <w:i/>
          <w:iCs/>
        </w:rPr>
        <w:t>6</w:t>
      </w:r>
      <w:r>
        <w:rPr>
          <w:rFonts w:eastAsia="Times New Roman"/>
        </w:rPr>
        <w:t>(2), 273–277.</w:t>
      </w:r>
    </w:p>
    <w:p w14:paraId="3935A28F" w14:textId="77777777" w:rsidR="00130CB1" w:rsidRDefault="00130CB1" w:rsidP="00AC10F7">
      <w:pPr>
        <w:autoSpaceDE w:val="0"/>
        <w:autoSpaceDN w:val="0"/>
        <w:ind w:left="480" w:hanging="480"/>
        <w:jc w:val="both"/>
        <w:rPr>
          <w:rFonts w:eastAsia="Times New Roman"/>
        </w:rPr>
      </w:pPr>
      <w:r>
        <w:rPr>
          <w:rFonts w:eastAsia="Times New Roman"/>
        </w:rPr>
        <w:lastRenderedPageBreak/>
        <w:t xml:space="preserve">Irawati, I., </w:t>
      </w:r>
      <w:proofErr w:type="spellStart"/>
      <w:r>
        <w:rPr>
          <w:rFonts w:eastAsia="Times New Roman"/>
        </w:rPr>
        <w:t>Kistan</w:t>
      </w:r>
      <w:proofErr w:type="spellEnd"/>
      <w:r>
        <w:rPr>
          <w:rFonts w:eastAsia="Times New Roman"/>
        </w:rPr>
        <w:t xml:space="preserve">, K., &amp; Basri, M. (2023). The Effect of the Duration of Social Media Use on the Incidence of Student Insomnia. </w:t>
      </w:r>
      <w:r>
        <w:rPr>
          <w:rFonts w:eastAsia="Times New Roman"/>
          <w:i/>
          <w:iCs/>
        </w:rPr>
        <w:t xml:space="preserve">Jurnal </w:t>
      </w:r>
      <w:proofErr w:type="spellStart"/>
      <w:r>
        <w:rPr>
          <w:rFonts w:eastAsia="Times New Roman"/>
          <w:i/>
          <w:iCs/>
        </w:rPr>
        <w:t>Ilmiah</w:t>
      </w:r>
      <w:proofErr w:type="spellEnd"/>
      <w:r>
        <w:rPr>
          <w:rFonts w:eastAsia="Times New Roman"/>
          <w:i/>
          <w:iCs/>
        </w:rPr>
        <w:t xml:space="preserve"> Kesehatan Sandi </w:t>
      </w:r>
      <w:proofErr w:type="spellStart"/>
      <w:r>
        <w:rPr>
          <w:rFonts w:eastAsia="Times New Roman"/>
          <w:i/>
          <w:iCs/>
        </w:rPr>
        <w:t>Husada</w:t>
      </w:r>
      <w:proofErr w:type="spellEnd"/>
      <w:r>
        <w:rPr>
          <w:rFonts w:eastAsia="Times New Roman"/>
        </w:rPr>
        <w:t xml:space="preserve">, </w:t>
      </w:r>
      <w:r>
        <w:rPr>
          <w:rFonts w:eastAsia="Times New Roman"/>
          <w:i/>
          <w:iCs/>
        </w:rPr>
        <w:t>12</w:t>
      </w:r>
      <w:r>
        <w:rPr>
          <w:rFonts w:eastAsia="Times New Roman"/>
        </w:rPr>
        <w:t>(1), 176–182. https://doi.org/10.35816/jiskh.v12i1.942</w:t>
      </w:r>
    </w:p>
    <w:p w14:paraId="59AA1C64" w14:textId="77777777" w:rsidR="00130CB1" w:rsidRDefault="00130CB1" w:rsidP="00AC10F7">
      <w:pPr>
        <w:autoSpaceDE w:val="0"/>
        <w:autoSpaceDN w:val="0"/>
        <w:ind w:left="480" w:hanging="480"/>
        <w:jc w:val="both"/>
        <w:rPr>
          <w:rFonts w:eastAsia="Times New Roman"/>
        </w:rPr>
      </w:pPr>
      <w:r>
        <w:rPr>
          <w:rFonts w:eastAsia="Times New Roman"/>
        </w:rPr>
        <w:t xml:space="preserve">Juwita, D., </w:t>
      </w:r>
      <w:proofErr w:type="spellStart"/>
      <w:r>
        <w:rPr>
          <w:rFonts w:eastAsia="Times New Roman"/>
        </w:rPr>
        <w:t>Nulhakim</w:t>
      </w:r>
      <w:proofErr w:type="spellEnd"/>
      <w:r>
        <w:rPr>
          <w:rFonts w:eastAsia="Times New Roman"/>
        </w:rPr>
        <w:t xml:space="preserve">, L., &amp; Purwanto, E. (2023). </w:t>
      </w:r>
      <w:proofErr w:type="spellStart"/>
      <w:r>
        <w:rPr>
          <w:rFonts w:eastAsia="Times New Roman"/>
        </w:rPr>
        <w:t>Hubungan</w:t>
      </w:r>
      <w:proofErr w:type="spellEnd"/>
      <w:r>
        <w:rPr>
          <w:rFonts w:eastAsia="Times New Roman"/>
        </w:rPr>
        <w:t xml:space="preserve"> </w:t>
      </w:r>
      <w:proofErr w:type="spellStart"/>
      <w:r>
        <w:rPr>
          <w:rFonts w:eastAsia="Times New Roman"/>
        </w:rPr>
        <w:t>Kecemasan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Insomnia Pada </w:t>
      </w:r>
      <w:proofErr w:type="spellStart"/>
      <w:r>
        <w:rPr>
          <w:rFonts w:eastAsia="Times New Roman"/>
        </w:rPr>
        <w:t>Pralansia</w:t>
      </w:r>
      <w:proofErr w:type="spellEnd"/>
      <w:r>
        <w:rPr>
          <w:rFonts w:eastAsia="Times New Roman"/>
        </w:rPr>
        <w:t xml:space="preserve"> Dan Lansia </w:t>
      </w:r>
      <w:proofErr w:type="spellStart"/>
      <w:r>
        <w:rPr>
          <w:rFonts w:eastAsia="Times New Roman"/>
        </w:rPr>
        <w:t>Hipertensi</w:t>
      </w:r>
      <w:proofErr w:type="spellEnd"/>
      <w:r>
        <w:rPr>
          <w:rFonts w:eastAsia="Times New Roman"/>
        </w:rPr>
        <w:t xml:space="preserve"> Di </w:t>
      </w:r>
      <w:proofErr w:type="spellStart"/>
      <w:r>
        <w:rPr>
          <w:rFonts w:eastAsia="Times New Roman"/>
        </w:rPr>
        <w:t>Posyandu</w:t>
      </w:r>
      <w:proofErr w:type="spellEnd"/>
      <w:r>
        <w:rPr>
          <w:rFonts w:eastAsia="Times New Roman"/>
        </w:rPr>
        <w:t xml:space="preserve"> Lansia Desa </w:t>
      </w:r>
      <w:proofErr w:type="spellStart"/>
      <w:r>
        <w:rPr>
          <w:rFonts w:eastAsia="Times New Roman"/>
        </w:rPr>
        <w:t>Tengkapak</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w:t>
      </w:r>
      <w:proofErr w:type="spellStart"/>
      <w:r>
        <w:rPr>
          <w:rFonts w:eastAsia="Times New Roman"/>
        </w:rPr>
        <w:t>Bulungan</w:t>
      </w:r>
      <w:proofErr w:type="spellEnd"/>
      <w:r>
        <w:rPr>
          <w:rFonts w:eastAsia="Times New Roman"/>
        </w:rPr>
        <w:t xml:space="preserve">. </w:t>
      </w:r>
      <w:r>
        <w:rPr>
          <w:rFonts w:eastAsia="Times New Roman"/>
          <w:i/>
          <w:iCs/>
        </w:rPr>
        <w:t>Aspiration of Health Journal</w:t>
      </w:r>
      <w:r>
        <w:rPr>
          <w:rFonts w:eastAsia="Times New Roman"/>
        </w:rPr>
        <w:t xml:space="preserve">, </w:t>
      </w:r>
      <w:r>
        <w:rPr>
          <w:rFonts w:eastAsia="Times New Roman"/>
          <w:i/>
          <w:iCs/>
        </w:rPr>
        <w:t>1</w:t>
      </w:r>
      <w:r>
        <w:rPr>
          <w:rFonts w:eastAsia="Times New Roman"/>
        </w:rPr>
        <w:t>(2), 240–251. https://doi.org/10.55681/aohj.v1i2.104</w:t>
      </w:r>
    </w:p>
    <w:p w14:paraId="6E101D5D" w14:textId="77777777" w:rsidR="00130CB1" w:rsidRDefault="00130CB1" w:rsidP="00AC10F7">
      <w:pPr>
        <w:autoSpaceDE w:val="0"/>
        <w:autoSpaceDN w:val="0"/>
        <w:ind w:left="480" w:hanging="480"/>
        <w:jc w:val="both"/>
        <w:rPr>
          <w:rFonts w:eastAsia="Times New Roman"/>
        </w:rPr>
      </w:pPr>
      <w:r>
        <w:rPr>
          <w:rFonts w:eastAsia="Times New Roman"/>
        </w:rPr>
        <w:t xml:space="preserve">Latief, N., </w:t>
      </w:r>
      <w:proofErr w:type="spellStart"/>
      <w:r>
        <w:rPr>
          <w:rFonts w:eastAsia="Times New Roman"/>
        </w:rPr>
        <w:t>Susilaningsih</w:t>
      </w:r>
      <w:proofErr w:type="spellEnd"/>
      <w:r>
        <w:rPr>
          <w:rFonts w:eastAsia="Times New Roman"/>
        </w:rPr>
        <w:t xml:space="preserve">, S., &amp; </w:t>
      </w:r>
      <w:proofErr w:type="spellStart"/>
      <w:r>
        <w:rPr>
          <w:rFonts w:eastAsia="Times New Roman"/>
        </w:rPr>
        <w:t>Maulidia</w:t>
      </w:r>
      <w:proofErr w:type="spellEnd"/>
      <w:r>
        <w:rPr>
          <w:rFonts w:eastAsia="Times New Roman"/>
        </w:rPr>
        <w:t xml:space="preserve">, R. (2020). </w:t>
      </w:r>
      <w:proofErr w:type="spellStart"/>
      <w:r>
        <w:rPr>
          <w:rFonts w:eastAsia="Times New Roman"/>
        </w:rPr>
        <w:t>Hubungan</w:t>
      </w:r>
      <w:proofErr w:type="spellEnd"/>
      <w:r>
        <w:rPr>
          <w:rFonts w:eastAsia="Times New Roman"/>
        </w:rPr>
        <w:t xml:space="preserve"> Tingkat </w:t>
      </w:r>
      <w:proofErr w:type="spellStart"/>
      <w:r>
        <w:rPr>
          <w:rFonts w:eastAsia="Times New Roman"/>
        </w:rPr>
        <w:t>Kecemasan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Kualitas</w:t>
      </w:r>
      <w:proofErr w:type="spellEnd"/>
      <w:r>
        <w:rPr>
          <w:rFonts w:eastAsia="Times New Roman"/>
        </w:rPr>
        <w:t xml:space="preserve"> Tidur Pada Lansia Yang </w:t>
      </w:r>
      <w:proofErr w:type="spellStart"/>
      <w:r>
        <w:rPr>
          <w:rFonts w:eastAsia="Times New Roman"/>
        </w:rPr>
        <w:t>Mengalami</w:t>
      </w:r>
      <w:proofErr w:type="spellEnd"/>
      <w:r>
        <w:rPr>
          <w:rFonts w:eastAsia="Times New Roman"/>
        </w:rPr>
        <w:t xml:space="preserve"> Insomnia. </w:t>
      </w:r>
      <w:r>
        <w:rPr>
          <w:rFonts w:eastAsia="Times New Roman"/>
          <w:i/>
          <w:iCs/>
        </w:rPr>
        <w:t>Professional Health Journal</w:t>
      </w:r>
      <w:r>
        <w:rPr>
          <w:rFonts w:eastAsia="Times New Roman"/>
        </w:rPr>
        <w:t xml:space="preserve">, </w:t>
      </w:r>
      <w:r>
        <w:rPr>
          <w:rFonts w:eastAsia="Times New Roman"/>
          <w:i/>
          <w:iCs/>
        </w:rPr>
        <w:t>2</w:t>
      </w:r>
      <w:r>
        <w:rPr>
          <w:rFonts w:eastAsia="Times New Roman"/>
        </w:rPr>
        <w:t>(1), 1–8. https://doi.org/10.54832/phj.v2i1.136</w:t>
      </w:r>
    </w:p>
    <w:p w14:paraId="7B436E58" w14:textId="77777777" w:rsidR="00130CB1" w:rsidRDefault="00130CB1" w:rsidP="00AC10F7">
      <w:pPr>
        <w:autoSpaceDE w:val="0"/>
        <w:autoSpaceDN w:val="0"/>
        <w:ind w:left="480" w:hanging="480"/>
        <w:jc w:val="both"/>
        <w:rPr>
          <w:rFonts w:eastAsia="Times New Roman"/>
        </w:rPr>
      </w:pPr>
      <w:r>
        <w:rPr>
          <w:rFonts w:eastAsia="Times New Roman"/>
        </w:rPr>
        <w:t xml:space="preserve">Maeda, M., Filomeno, R., Kawata, Y., Sato, T., Maruyama, K., Wada, H., Ikeda, A., Iso, H., &amp; Tanigawa, T. (2019). Association between unemployment and insomnia-related symptoms based on the comprehensive survey of living conditions: A large cross-sectional </w:t>
      </w:r>
      <w:proofErr w:type="spellStart"/>
      <w:r>
        <w:rPr>
          <w:rFonts w:eastAsia="Times New Roman"/>
        </w:rPr>
        <w:t>japanese</w:t>
      </w:r>
      <w:proofErr w:type="spellEnd"/>
      <w:r>
        <w:rPr>
          <w:rFonts w:eastAsia="Times New Roman"/>
        </w:rPr>
        <w:t xml:space="preserve"> population survey. </w:t>
      </w:r>
      <w:r>
        <w:rPr>
          <w:rFonts w:eastAsia="Times New Roman"/>
          <w:i/>
          <w:iCs/>
        </w:rPr>
        <w:t>Industrial Health</w:t>
      </w:r>
      <w:r>
        <w:rPr>
          <w:rFonts w:eastAsia="Times New Roman"/>
        </w:rPr>
        <w:t xml:space="preserve">, </w:t>
      </w:r>
      <w:r>
        <w:rPr>
          <w:rFonts w:eastAsia="Times New Roman"/>
          <w:i/>
          <w:iCs/>
        </w:rPr>
        <w:t>57</w:t>
      </w:r>
      <w:r>
        <w:rPr>
          <w:rFonts w:eastAsia="Times New Roman"/>
        </w:rPr>
        <w:t>(6), 701–710. https://doi.org/10.2486/indhealth.2018-0031</w:t>
      </w:r>
    </w:p>
    <w:p w14:paraId="64ED2605" w14:textId="77777777" w:rsidR="00130CB1" w:rsidRDefault="00130CB1" w:rsidP="00AC10F7">
      <w:pPr>
        <w:autoSpaceDE w:val="0"/>
        <w:autoSpaceDN w:val="0"/>
        <w:ind w:left="480" w:hanging="480"/>
        <w:jc w:val="both"/>
        <w:rPr>
          <w:rFonts w:eastAsia="Times New Roman"/>
        </w:rPr>
      </w:pPr>
      <w:proofErr w:type="spellStart"/>
      <w:r>
        <w:rPr>
          <w:rFonts w:eastAsia="Times New Roman"/>
        </w:rPr>
        <w:t>Maulidia</w:t>
      </w:r>
      <w:proofErr w:type="spellEnd"/>
      <w:r>
        <w:rPr>
          <w:rFonts w:eastAsia="Times New Roman"/>
        </w:rPr>
        <w:t xml:space="preserve">, A. et al. (2023). Upaya </w:t>
      </w:r>
      <w:proofErr w:type="spellStart"/>
      <w:r>
        <w:rPr>
          <w:rFonts w:eastAsia="Times New Roman"/>
        </w:rPr>
        <w:t>Menurunkan</w:t>
      </w:r>
      <w:proofErr w:type="spellEnd"/>
      <w:r>
        <w:rPr>
          <w:rFonts w:eastAsia="Times New Roman"/>
        </w:rPr>
        <w:t xml:space="preserve"> </w:t>
      </w:r>
      <w:proofErr w:type="spellStart"/>
      <w:r>
        <w:rPr>
          <w:rFonts w:eastAsia="Times New Roman"/>
        </w:rPr>
        <w:t>Kecemasan</w:t>
      </w:r>
      <w:proofErr w:type="spellEnd"/>
      <w:r>
        <w:rPr>
          <w:rFonts w:eastAsia="Times New Roman"/>
        </w:rPr>
        <w:t xml:space="preserve"> </w:t>
      </w:r>
      <w:proofErr w:type="spellStart"/>
      <w:r>
        <w:rPr>
          <w:rFonts w:eastAsia="Times New Roman"/>
        </w:rPr>
        <w:t>Menjadi</w:t>
      </w:r>
      <w:proofErr w:type="spellEnd"/>
      <w:r>
        <w:rPr>
          <w:rFonts w:eastAsia="Times New Roman"/>
        </w:rPr>
        <w:t xml:space="preserve"> </w:t>
      </w:r>
      <w:proofErr w:type="spellStart"/>
      <w:r>
        <w:rPr>
          <w:rFonts w:eastAsia="Times New Roman"/>
        </w:rPr>
        <w:t>Pengangguran</w:t>
      </w:r>
      <w:proofErr w:type="spellEnd"/>
      <w:r>
        <w:rPr>
          <w:rFonts w:eastAsia="Times New Roman"/>
        </w:rPr>
        <w:t xml:space="preserve"> Melalui Strategi </w:t>
      </w:r>
      <w:proofErr w:type="spellStart"/>
      <w:r>
        <w:rPr>
          <w:rFonts w:eastAsia="Times New Roman"/>
        </w:rPr>
        <w:t>Konseling</w:t>
      </w:r>
      <w:proofErr w:type="spellEnd"/>
      <w:r>
        <w:rPr>
          <w:rFonts w:eastAsia="Times New Roman"/>
        </w:rPr>
        <w:t xml:space="preserve">. </w:t>
      </w:r>
      <w:r>
        <w:rPr>
          <w:rFonts w:eastAsia="Times New Roman"/>
          <w:i/>
          <w:iCs/>
        </w:rPr>
        <w:t>At-</w:t>
      </w:r>
      <w:proofErr w:type="spellStart"/>
      <w:r>
        <w:rPr>
          <w:rFonts w:eastAsia="Times New Roman"/>
          <w:i/>
          <w:iCs/>
        </w:rPr>
        <w:t>Taujih</w:t>
      </w:r>
      <w:proofErr w:type="spellEnd"/>
      <w:r>
        <w:rPr>
          <w:rFonts w:eastAsia="Times New Roman"/>
          <w:i/>
          <w:iCs/>
        </w:rPr>
        <w:t xml:space="preserve">: Jurnal </w:t>
      </w:r>
      <w:proofErr w:type="spellStart"/>
      <w:r>
        <w:rPr>
          <w:rFonts w:eastAsia="Times New Roman"/>
          <w:i/>
          <w:iCs/>
        </w:rPr>
        <w:t>Bimbingan</w:t>
      </w:r>
      <w:proofErr w:type="spellEnd"/>
      <w:r>
        <w:rPr>
          <w:rFonts w:eastAsia="Times New Roman"/>
          <w:i/>
          <w:iCs/>
        </w:rPr>
        <w:t xml:space="preserve"> Dan </w:t>
      </w:r>
      <w:proofErr w:type="spellStart"/>
      <w:r>
        <w:rPr>
          <w:rFonts w:eastAsia="Times New Roman"/>
          <w:i/>
          <w:iCs/>
        </w:rPr>
        <w:t>Konseling</w:t>
      </w:r>
      <w:proofErr w:type="spellEnd"/>
      <w:r>
        <w:rPr>
          <w:rFonts w:eastAsia="Times New Roman"/>
          <w:i/>
          <w:iCs/>
        </w:rPr>
        <w:t xml:space="preserve"> Islam</w:t>
      </w:r>
      <w:r>
        <w:rPr>
          <w:rFonts w:eastAsia="Times New Roman"/>
        </w:rPr>
        <w:t xml:space="preserve">, </w:t>
      </w:r>
      <w:r>
        <w:rPr>
          <w:rFonts w:eastAsia="Times New Roman"/>
          <w:i/>
          <w:iCs/>
        </w:rPr>
        <w:t>1</w:t>
      </w:r>
      <w:r>
        <w:rPr>
          <w:rFonts w:eastAsia="Times New Roman"/>
        </w:rPr>
        <w:t>(2), 79–87.</w:t>
      </w:r>
    </w:p>
    <w:p w14:paraId="78D877FD" w14:textId="77777777" w:rsidR="00130CB1" w:rsidRDefault="00130CB1" w:rsidP="00AC10F7">
      <w:pPr>
        <w:autoSpaceDE w:val="0"/>
        <w:autoSpaceDN w:val="0"/>
        <w:ind w:left="480" w:hanging="480"/>
        <w:jc w:val="both"/>
        <w:rPr>
          <w:rFonts w:eastAsia="Times New Roman"/>
        </w:rPr>
      </w:pPr>
      <w:proofErr w:type="spellStart"/>
      <w:r>
        <w:rPr>
          <w:rFonts w:eastAsia="Times New Roman"/>
        </w:rPr>
        <w:t>Miskiyah</w:t>
      </w:r>
      <w:proofErr w:type="spellEnd"/>
      <w:r>
        <w:rPr>
          <w:rFonts w:eastAsia="Times New Roman"/>
        </w:rPr>
        <w:t xml:space="preserve">, D. Z. (2022). </w:t>
      </w:r>
      <w:proofErr w:type="spellStart"/>
      <w:r>
        <w:rPr>
          <w:rFonts w:eastAsia="Times New Roman"/>
        </w:rPr>
        <w:t>Hubungan</w:t>
      </w:r>
      <w:proofErr w:type="spellEnd"/>
      <w:r>
        <w:rPr>
          <w:rFonts w:eastAsia="Times New Roman"/>
        </w:rPr>
        <w:t xml:space="preserve"> Antara Tingkat </w:t>
      </w:r>
      <w:proofErr w:type="spellStart"/>
      <w:r>
        <w:rPr>
          <w:rFonts w:eastAsia="Times New Roman"/>
        </w:rPr>
        <w:t>Kecemasan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Insomnia pada Lansia di Rumah </w:t>
      </w:r>
      <w:proofErr w:type="spellStart"/>
      <w:r>
        <w:rPr>
          <w:rFonts w:eastAsia="Times New Roman"/>
        </w:rPr>
        <w:t>Pelayanan</w:t>
      </w:r>
      <w:proofErr w:type="spellEnd"/>
      <w:r>
        <w:rPr>
          <w:rFonts w:eastAsia="Times New Roman"/>
        </w:rPr>
        <w:t xml:space="preserve"> </w:t>
      </w:r>
      <w:proofErr w:type="spellStart"/>
      <w:r>
        <w:rPr>
          <w:rFonts w:eastAsia="Times New Roman"/>
        </w:rPr>
        <w:t>Sosial</w:t>
      </w:r>
      <w:proofErr w:type="spellEnd"/>
      <w:r>
        <w:rPr>
          <w:rFonts w:eastAsia="Times New Roman"/>
        </w:rPr>
        <w:t xml:space="preserve"> </w:t>
      </w:r>
      <w:proofErr w:type="spellStart"/>
      <w:r>
        <w:rPr>
          <w:rFonts w:eastAsia="Times New Roman"/>
        </w:rPr>
        <w:t>Turusgede</w:t>
      </w:r>
      <w:proofErr w:type="spellEnd"/>
      <w:r>
        <w:rPr>
          <w:rFonts w:eastAsia="Times New Roman"/>
        </w:rPr>
        <w:t xml:space="preserve"> </w:t>
      </w:r>
      <w:proofErr w:type="spellStart"/>
      <w:r>
        <w:rPr>
          <w:rFonts w:eastAsia="Times New Roman"/>
        </w:rPr>
        <w:t>Rembang</w:t>
      </w:r>
      <w:proofErr w:type="spellEnd"/>
      <w:r>
        <w:rPr>
          <w:rFonts w:eastAsia="Times New Roman"/>
        </w:rPr>
        <w:t xml:space="preserve">. In </w:t>
      </w:r>
      <w:r>
        <w:rPr>
          <w:rFonts w:eastAsia="Times New Roman"/>
          <w:i/>
          <w:iCs/>
        </w:rPr>
        <w:t>Repository Universitas Islam Sultan Agung Semarang</w:t>
      </w:r>
      <w:r>
        <w:rPr>
          <w:rFonts w:eastAsia="Times New Roman"/>
        </w:rPr>
        <w:t>. Universitas Islam Sultan Agung Semarang.</w:t>
      </w:r>
    </w:p>
    <w:p w14:paraId="23800D83" w14:textId="77777777" w:rsidR="00130CB1" w:rsidRDefault="00130CB1" w:rsidP="00AC10F7">
      <w:pPr>
        <w:autoSpaceDE w:val="0"/>
        <w:autoSpaceDN w:val="0"/>
        <w:ind w:left="480" w:hanging="480"/>
        <w:jc w:val="both"/>
        <w:rPr>
          <w:rFonts w:eastAsia="Times New Roman"/>
        </w:rPr>
      </w:pPr>
      <w:proofErr w:type="spellStart"/>
      <w:r>
        <w:rPr>
          <w:rFonts w:eastAsia="Times New Roman"/>
        </w:rPr>
        <w:t>Nursalam</w:t>
      </w:r>
      <w:proofErr w:type="spellEnd"/>
      <w:r>
        <w:rPr>
          <w:rFonts w:eastAsia="Times New Roman"/>
        </w:rPr>
        <w:t xml:space="preserve">. (2020). </w:t>
      </w:r>
      <w:proofErr w:type="spellStart"/>
      <w:r>
        <w:rPr>
          <w:rFonts w:eastAsia="Times New Roman"/>
          <w:i/>
          <w:iCs/>
        </w:rPr>
        <w:t>Metodelogi</w:t>
      </w:r>
      <w:proofErr w:type="spellEnd"/>
      <w:r>
        <w:rPr>
          <w:rFonts w:eastAsia="Times New Roman"/>
          <w:i/>
          <w:iCs/>
        </w:rPr>
        <w:t xml:space="preserve"> </w:t>
      </w:r>
      <w:proofErr w:type="spellStart"/>
      <w:r>
        <w:rPr>
          <w:rFonts w:eastAsia="Times New Roman"/>
          <w:i/>
          <w:iCs/>
        </w:rPr>
        <w:t>Penelitian</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w:t>
      </w:r>
      <w:proofErr w:type="gramStart"/>
      <w:r>
        <w:rPr>
          <w:rFonts w:eastAsia="Times New Roman"/>
          <w:i/>
          <w:iCs/>
        </w:rPr>
        <w:t>Keperawatan :</w:t>
      </w:r>
      <w:proofErr w:type="gramEnd"/>
      <w:r>
        <w:rPr>
          <w:rFonts w:eastAsia="Times New Roman"/>
          <w:i/>
          <w:iCs/>
        </w:rPr>
        <w:t xml:space="preserve"> Pendekatan </w:t>
      </w:r>
      <w:proofErr w:type="spellStart"/>
      <w:r>
        <w:rPr>
          <w:rFonts w:eastAsia="Times New Roman"/>
          <w:i/>
          <w:iCs/>
        </w:rPr>
        <w:t>Praktis</w:t>
      </w:r>
      <w:proofErr w:type="spellEnd"/>
      <w:r>
        <w:rPr>
          <w:rFonts w:eastAsia="Times New Roman"/>
        </w:rPr>
        <w:t xml:space="preserve"> (P. P. L. </w:t>
      </w:r>
      <w:proofErr w:type="spellStart"/>
      <w:r>
        <w:rPr>
          <w:rFonts w:eastAsia="Times New Roman"/>
        </w:rPr>
        <w:t>Aklia</w:t>
      </w:r>
      <w:proofErr w:type="spellEnd"/>
      <w:r>
        <w:rPr>
          <w:rFonts w:eastAsia="Times New Roman"/>
        </w:rPr>
        <w:t xml:space="preserve"> </w:t>
      </w:r>
      <w:proofErr w:type="spellStart"/>
      <w:r>
        <w:rPr>
          <w:rFonts w:eastAsia="Times New Roman"/>
        </w:rPr>
        <w:t>Suslia</w:t>
      </w:r>
      <w:proofErr w:type="spellEnd"/>
      <w:r>
        <w:rPr>
          <w:rFonts w:eastAsia="Times New Roman"/>
        </w:rPr>
        <w:t xml:space="preserve">, Ed.; 5th ed.). </w:t>
      </w:r>
      <w:proofErr w:type="spellStart"/>
      <w:r>
        <w:rPr>
          <w:rFonts w:eastAsia="Times New Roman"/>
        </w:rPr>
        <w:t>Salemba</w:t>
      </w:r>
      <w:proofErr w:type="spellEnd"/>
      <w:r>
        <w:rPr>
          <w:rFonts w:eastAsia="Times New Roman"/>
        </w:rPr>
        <w:t xml:space="preserve"> Medika.</w:t>
      </w:r>
    </w:p>
    <w:p w14:paraId="029323F3" w14:textId="77777777" w:rsidR="00130CB1" w:rsidRDefault="00130CB1" w:rsidP="00AC10F7">
      <w:pPr>
        <w:autoSpaceDE w:val="0"/>
        <w:autoSpaceDN w:val="0"/>
        <w:ind w:left="480" w:hanging="480"/>
        <w:jc w:val="both"/>
        <w:rPr>
          <w:rFonts w:eastAsia="Times New Roman"/>
        </w:rPr>
      </w:pPr>
      <w:r>
        <w:rPr>
          <w:rFonts w:eastAsia="Times New Roman"/>
        </w:rPr>
        <w:t xml:space="preserve">Putri </w:t>
      </w:r>
      <w:proofErr w:type="spellStart"/>
      <w:r>
        <w:rPr>
          <w:rFonts w:eastAsia="Times New Roman"/>
        </w:rPr>
        <w:t>Wandira</w:t>
      </w:r>
      <w:proofErr w:type="spellEnd"/>
      <w:r>
        <w:rPr>
          <w:rFonts w:eastAsia="Times New Roman"/>
        </w:rPr>
        <w:t xml:space="preserve"> </w:t>
      </w:r>
      <w:proofErr w:type="spellStart"/>
      <w:r>
        <w:rPr>
          <w:rFonts w:eastAsia="Times New Roman"/>
        </w:rPr>
        <w:t>Dwiyanti</w:t>
      </w:r>
      <w:proofErr w:type="spellEnd"/>
      <w:r>
        <w:rPr>
          <w:rFonts w:eastAsia="Times New Roman"/>
        </w:rPr>
        <w:t xml:space="preserve">, Milla Evelianti </w:t>
      </w:r>
      <w:proofErr w:type="spellStart"/>
      <w:r>
        <w:rPr>
          <w:rFonts w:eastAsia="Times New Roman"/>
        </w:rPr>
        <w:t>Saputri</w:t>
      </w:r>
      <w:proofErr w:type="spellEnd"/>
      <w:r>
        <w:rPr>
          <w:rFonts w:eastAsia="Times New Roman"/>
        </w:rPr>
        <w:t xml:space="preserve">, A. J. R. (2023). </w:t>
      </w:r>
      <w:proofErr w:type="spellStart"/>
      <w:r>
        <w:rPr>
          <w:rFonts w:eastAsia="Times New Roman"/>
        </w:rPr>
        <w:t>Analisis</w:t>
      </w:r>
      <w:proofErr w:type="spellEnd"/>
      <w:r>
        <w:rPr>
          <w:rFonts w:eastAsia="Times New Roman"/>
        </w:rPr>
        <w:t xml:space="preserve"> Faktor </w:t>
      </w:r>
      <w:proofErr w:type="spellStart"/>
      <w:r>
        <w:rPr>
          <w:rFonts w:eastAsia="Times New Roman"/>
        </w:rPr>
        <w:t>Kejadian</w:t>
      </w:r>
      <w:proofErr w:type="spellEnd"/>
      <w:r>
        <w:rPr>
          <w:rFonts w:eastAsia="Times New Roman"/>
        </w:rPr>
        <w:t xml:space="preserve"> Insomnia pada Remaja di </w:t>
      </w:r>
      <w:proofErr w:type="spellStart"/>
      <w:r>
        <w:rPr>
          <w:rFonts w:eastAsia="Times New Roman"/>
        </w:rPr>
        <w:t>Kelurahan</w:t>
      </w:r>
      <w:proofErr w:type="spellEnd"/>
      <w:r>
        <w:rPr>
          <w:rFonts w:eastAsia="Times New Roman"/>
        </w:rPr>
        <w:t xml:space="preserve"> </w:t>
      </w:r>
      <w:proofErr w:type="spellStart"/>
      <w:r>
        <w:rPr>
          <w:rFonts w:eastAsia="Times New Roman"/>
        </w:rPr>
        <w:t>Cipedak</w:t>
      </w:r>
      <w:proofErr w:type="spellEnd"/>
      <w:r>
        <w:rPr>
          <w:rFonts w:eastAsia="Times New Roman"/>
        </w:rPr>
        <w:t xml:space="preserve"> Jakarta Selatan. </w:t>
      </w:r>
      <w:proofErr w:type="spellStart"/>
      <w:r>
        <w:rPr>
          <w:rFonts w:eastAsia="Times New Roman"/>
          <w:i/>
          <w:iCs/>
        </w:rPr>
        <w:t>Malahayati</w:t>
      </w:r>
      <w:proofErr w:type="spellEnd"/>
      <w:r>
        <w:rPr>
          <w:rFonts w:eastAsia="Times New Roman"/>
          <w:i/>
          <w:iCs/>
        </w:rPr>
        <w:t xml:space="preserve"> Nursing Journal</w:t>
      </w:r>
      <w:r>
        <w:rPr>
          <w:rFonts w:eastAsia="Times New Roman"/>
        </w:rPr>
        <w:t xml:space="preserve">, </w:t>
      </w:r>
      <w:r>
        <w:rPr>
          <w:rFonts w:eastAsia="Times New Roman"/>
          <w:i/>
          <w:iCs/>
        </w:rPr>
        <w:t>5</w:t>
      </w:r>
      <w:r>
        <w:rPr>
          <w:rFonts w:eastAsia="Times New Roman"/>
        </w:rPr>
        <w:t>, 2159–2171.</w:t>
      </w:r>
    </w:p>
    <w:p w14:paraId="61D6CE15" w14:textId="77777777" w:rsidR="00130CB1" w:rsidRDefault="00130CB1" w:rsidP="00AC10F7">
      <w:pPr>
        <w:autoSpaceDE w:val="0"/>
        <w:autoSpaceDN w:val="0"/>
        <w:ind w:left="480" w:hanging="480"/>
        <w:jc w:val="both"/>
        <w:rPr>
          <w:rFonts w:eastAsia="Times New Roman"/>
        </w:rPr>
      </w:pPr>
      <w:r>
        <w:rPr>
          <w:rFonts w:eastAsia="Times New Roman"/>
        </w:rPr>
        <w:t xml:space="preserve">Radar Jember. (2023). </w:t>
      </w:r>
      <w:r>
        <w:rPr>
          <w:rFonts w:eastAsia="Times New Roman"/>
          <w:i/>
          <w:iCs/>
        </w:rPr>
        <w:t xml:space="preserve">Gak </w:t>
      </w:r>
      <w:proofErr w:type="spellStart"/>
      <w:r>
        <w:rPr>
          <w:rFonts w:eastAsia="Times New Roman"/>
          <w:i/>
          <w:iCs/>
        </w:rPr>
        <w:t>Nyangka</w:t>
      </w:r>
      <w:proofErr w:type="spellEnd"/>
      <w:r>
        <w:rPr>
          <w:rFonts w:eastAsia="Times New Roman"/>
          <w:i/>
          <w:iCs/>
        </w:rPr>
        <w:t xml:space="preserve">! Ternyata Ini 5 </w:t>
      </w:r>
      <w:proofErr w:type="spellStart"/>
      <w:r>
        <w:rPr>
          <w:rFonts w:eastAsia="Times New Roman"/>
          <w:i/>
          <w:iCs/>
        </w:rPr>
        <w:t>Kecamatan</w:t>
      </w:r>
      <w:proofErr w:type="spellEnd"/>
      <w:r>
        <w:rPr>
          <w:rFonts w:eastAsia="Times New Roman"/>
          <w:i/>
          <w:iCs/>
        </w:rPr>
        <w:t xml:space="preserve"> di Jember </w:t>
      </w:r>
      <w:proofErr w:type="spellStart"/>
      <w:r>
        <w:rPr>
          <w:rFonts w:eastAsia="Times New Roman"/>
          <w:i/>
          <w:iCs/>
        </w:rPr>
        <w:t>dengan</w:t>
      </w:r>
      <w:proofErr w:type="spellEnd"/>
      <w:r>
        <w:rPr>
          <w:rFonts w:eastAsia="Times New Roman"/>
          <w:i/>
          <w:iCs/>
        </w:rPr>
        <w:t xml:space="preserve"> Jumlah </w:t>
      </w:r>
      <w:proofErr w:type="spellStart"/>
      <w:r>
        <w:rPr>
          <w:rFonts w:eastAsia="Times New Roman"/>
          <w:i/>
          <w:iCs/>
        </w:rPr>
        <w:t>Pengangguran</w:t>
      </w:r>
      <w:proofErr w:type="spellEnd"/>
      <w:r>
        <w:rPr>
          <w:rFonts w:eastAsia="Times New Roman"/>
          <w:i/>
          <w:iCs/>
        </w:rPr>
        <w:t xml:space="preserve"> </w:t>
      </w:r>
      <w:proofErr w:type="spellStart"/>
      <w:r>
        <w:rPr>
          <w:rFonts w:eastAsia="Times New Roman"/>
          <w:i/>
          <w:iCs/>
        </w:rPr>
        <w:t>Terbanyak</w:t>
      </w:r>
      <w:proofErr w:type="spellEnd"/>
      <w:r>
        <w:rPr>
          <w:rFonts w:eastAsia="Times New Roman"/>
        </w:rPr>
        <w:t>. Radar Digital.</w:t>
      </w:r>
    </w:p>
    <w:p w14:paraId="08ACED4D" w14:textId="77777777" w:rsidR="00130CB1" w:rsidRDefault="00130CB1" w:rsidP="00AC10F7">
      <w:pPr>
        <w:autoSpaceDE w:val="0"/>
        <w:autoSpaceDN w:val="0"/>
        <w:ind w:left="480" w:hanging="480"/>
        <w:jc w:val="both"/>
        <w:rPr>
          <w:rFonts w:eastAsia="Times New Roman"/>
        </w:rPr>
      </w:pPr>
      <w:proofErr w:type="spellStart"/>
      <w:r>
        <w:rPr>
          <w:rFonts w:eastAsia="Times New Roman"/>
        </w:rPr>
        <w:t>Rapang</w:t>
      </w:r>
      <w:proofErr w:type="spellEnd"/>
      <w:r>
        <w:rPr>
          <w:rFonts w:eastAsia="Times New Roman"/>
        </w:rPr>
        <w:t xml:space="preserve">, E. C., </w:t>
      </w:r>
      <w:proofErr w:type="spellStart"/>
      <w:r>
        <w:rPr>
          <w:rFonts w:eastAsia="Times New Roman"/>
        </w:rPr>
        <w:t>Kristanto</w:t>
      </w:r>
      <w:proofErr w:type="spellEnd"/>
      <w:r>
        <w:rPr>
          <w:rFonts w:eastAsia="Times New Roman"/>
        </w:rPr>
        <w:t xml:space="preserve">, E. G., &amp; Mallo, N. T. S. (2020). Gambaran Kasus </w:t>
      </w:r>
      <w:proofErr w:type="spellStart"/>
      <w:r>
        <w:rPr>
          <w:rFonts w:eastAsia="Times New Roman"/>
        </w:rPr>
        <w:t>Gantung</w:t>
      </w:r>
      <w:proofErr w:type="spellEnd"/>
      <w:r>
        <w:rPr>
          <w:rFonts w:eastAsia="Times New Roman"/>
        </w:rPr>
        <w:t xml:space="preserve"> Diri di Kota Manado </w:t>
      </w:r>
      <w:proofErr w:type="spellStart"/>
      <w:r>
        <w:rPr>
          <w:rFonts w:eastAsia="Times New Roman"/>
        </w:rPr>
        <w:t>Periode</w:t>
      </w:r>
      <w:proofErr w:type="spellEnd"/>
      <w:r>
        <w:rPr>
          <w:rFonts w:eastAsia="Times New Roman"/>
        </w:rPr>
        <w:t xml:space="preserve"> Tahun 2018-2019. </w:t>
      </w:r>
      <w:r>
        <w:rPr>
          <w:rFonts w:eastAsia="Times New Roman"/>
          <w:i/>
          <w:iCs/>
        </w:rPr>
        <w:t xml:space="preserve">Jurnal </w:t>
      </w:r>
      <w:proofErr w:type="spellStart"/>
      <w:proofErr w:type="gramStart"/>
      <w:r>
        <w:rPr>
          <w:rFonts w:eastAsia="Times New Roman"/>
          <w:i/>
          <w:iCs/>
        </w:rPr>
        <w:t>Biomedik:JBM</w:t>
      </w:r>
      <w:proofErr w:type="spellEnd"/>
      <w:proofErr w:type="gramEnd"/>
      <w:r>
        <w:rPr>
          <w:rFonts w:eastAsia="Times New Roman"/>
        </w:rPr>
        <w:t xml:space="preserve">, </w:t>
      </w:r>
      <w:r>
        <w:rPr>
          <w:rFonts w:eastAsia="Times New Roman"/>
          <w:i/>
          <w:iCs/>
        </w:rPr>
        <w:t>12</w:t>
      </w:r>
      <w:r>
        <w:rPr>
          <w:rFonts w:eastAsia="Times New Roman"/>
        </w:rPr>
        <w:t>(2), 132. https://doi.org/10.35790/jbm.12.2.2020.29628</w:t>
      </w:r>
    </w:p>
    <w:p w14:paraId="6D185C24" w14:textId="77777777" w:rsidR="00130CB1" w:rsidRDefault="00130CB1" w:rsidP="00AC10F7">
      <w:pPr>
        <w:autoSpaceDE w:val="0"/>
        <w:autoSpaceDN w:val="0"/>
        <w:ind w:left="480" w:hanging="480"/>
        <w:jc w:val="both"/>
        <w:rPr>
          <w:rFonts w:eastAsia="Times New Roman"/>
        </w:rPr>
      </w:pPr>
      <w:proofErr w:type="spellStart"/>
      <w:r>
        <w:rPr>
          <w:rFonts w:eastAsia="Times New Roman"/>
        </w:rPr>
        <w:t>Rosyid</w:t>
      </w:r>
      <w:proofErr w:type="spellEnd"/>
      <w:r>
        <w:rPr>
          <w:rFonts w:eastAsia="Times New Roman"/>
        </w:rPr>
        <w:t xml:space="preserve">, M. (2023a). Upaya </w:t>
      </w:r>
      <w:proofErr w:type="spellStart"/>
      <w:r>
        <w:rPr>
          <w:rFonts w:eastAsia="Times New Roman"/>
        </w:rPr>
        <w:t>Menurunkan</w:t>
      </w:r>
      <w:proofErr w:type="spellEnd"/>
      <w:r>
        <w:rPr>
          <w:rFonts w:eastAsia="Times New Roman"/>
        </w:rPr>
        <w:t xml:space="preserve"> </w:t>
      </w:r>
      <w:proofErr w:type="spellStart"/>
      <w:r>
        <w:rPr>
          <w:rFonts w:eastAsia="Times New Roman"/>
        </w:rPr>
        <w:t>Kecemasan</w:t>
      </w:r>
      <w:proofErr w:type="spellEnd"/>
      <w:r>
        <w:rPr>
          <w:rFonts w:eastAsia="Times New Roman"/>
        </w:rPr>
        <w:t xml:space="preserve"> </w:t>
      </w:r>
      <w:proofErr w:type="spellStart"/>
      <w:r>
        <w:rPr>
          <w:rFonts w:eastAsia="Times New Roman"/>
        </w:rPr>
        <w:t>Menjadi</w:t>
      </w:r>
      <w:proofErr w:type="spellEnd"/>
      <w:r>
        <w:rPr>
          <w:rFonts w:eastAsia="Times New Roman"/>
        </w:rPr>
        <w:t xml:space="preserve"> </w:t>
      </w:r>
      <w:proofErr w:type="spellStart"/>
      <w:r>
        <w:rPr>
          <w:rFonts w:eastAsia="Times New Roman"/>
        </w:rPr>
        <w:t>Pengangguran</w:t>
      </w:r>
      <w:proofErr w:type="spellEnd"/>
      <w:r>
        <w:rPr>
          <w:rFonts w:eastAsia="Times New Roman"/>
        </w:rPr>
        <w:t xml:space="preserve"> Melalui Strategi </w:t>
      </w:r>
      <w:proofErr w:type="spellStart"/>
      <w:r>
        <w:rPr>
          <w:rFonts w:eastAsia="Times New Roman"/>
        </w:rPr>
        <w:t>Konseling</w:t>
      </w:r>
      <w:proofErr w:type="spellEnd"/>
      <w:r>
        <w:rPr>
          <w:rFonts w:eastAsia="Times New Roman"/>
        </w:rPr>
        <w:t xml:space="preserve">. </w:t>
      </w:r>
      <w:r>
        <w:rPr>
          <w:rFonts w:eastAsia="Times New Roman"/>
          <w:i/>
          <w:iCs/>
        </w:rPr>
        <w:t>At-</w:t>
      </w:r>
      <w:proofErr w:type="spellStart"/>
      <w:r>
        <w:rPr>
          <w:rFonts w:eastAsia="Times New Roman"/>
          <w:i/>
          <w:iCs/>
        </w:rPr>
        <w:t>Taujih</w:t>
      </w:r>
      <w:proofErr w:type="spellEnd"/>
      <w:r>
        <w:rPr>
          <w:rFonts w:eastAsia="Times New Roman"/>
          <w:i/>
          <w:iCs/>
        </w:rPr>
        <w:t xml:space="preserve">: Jurnal </w:t>
      </w:r>
      <w:proofErr w:type="spellStart"/>
      <w:r>
        <w:rPr>
          <w:rFonts w:eastAsia="Times New Roman"/>
          <w:i/>
          <w:iCs/>
        </w:rPr>
        <w:t>Bimbingan</w:t>
      </w:r>
      <w:proofErr w:type="spellEnd"/>
      <w:r>
        <w:rPr>
          <w:rFonts w:eastAsia="Times New Roman"/>
          <w:i/>
          <w:iCs/>
        </w:rPr>
        <w:t xml:space="preserve"> Dan </w:t>
      </w:r>
      <w:proofErr w:type="spellStart"/>
      <w:r>
        <w:rPr>
          <w:rFonts w:eastAsia="Times New Roman"/>
          <w:i/>
          <w:iCs/>
        </w:rPr>
        <w:t>Konseling</w:t>
      </w:r>
      <w:proofErr w:type="spellEnd"/>
      <w:r>
        <w:rPr>
          <w:rFonts w:eastAsia="Times New Roman"/>
          <w:i/>
          <w:iCs/>
        </w:rPr>
        <w:t xml:space="preserve"> Islam</w:t>
      </w:r>
      <w:r>
        <w:rPr>
          <w:rFonts w:eastAsia="Times New Roman"/>
        </w:rPr>
        <w:t xml:space="preserve">, </w:t>
      </w:r>
      <w:r>
        <w:rPr>
          <w:rFonts w:eastAsia="Times New Roman"/>
          <w:i/>
          <w:iCs/>
        </w:rPr>
        <w:t>1</w:t>
      </w:r>
      <w:r>
        <w:rPr>
          <w:rFonts w:eastAsia="Times New Roman"/>
        </w:rPr>
        <w:t>(2), 79–87.</w:t>
      </w:r>
    </w:p>
    <w:p w14:paraId="5A93C19E" w14:textId="77777777" w:rsidR="00130CB1" w:rsidRDefault="00130CB1" w:rsidP="00AC10F7">
      <w:pPr>
        <w:autoSpaceDE w:val="0"/>
        <w:autoSpaceDN w:val="0"/>
        <w:ind w:left="480" w:hanging="480"/>
        <w:jc w:val="both"/>
        <w:rPr>
          <w:rFonts w:eastAsia="Times New Roman"/>
        </w:rPr>
      </w:pPr>
      <w:proofErr w:type="spellStart"/>
      <w:r>
        <w:rPr>
          <w:rFonts w:eastAsia="Times New Roman"/>
        </w:rPr>
        <w:t>Rosyid</w:t>
      </w:r>
      <w:proofErr w:type="spellEnd"/>
      <w:r>
        <w:rPr>
          <w:rFonts w:eastAsia="Times New Roman"/>
        </w:rPr>
        <w:t xml:space="preserve">, M. (2023b). Upaya </w:t>
      </w:r>
      <w:proofErr w:type="spellStart"/>
      <w:r>
        <w:rPr>
          <w:rFonts w:eastAsia="Times New Roman"/>
        </w:rPr>
        <w:t>Menurunkan</w:t>
      </w:r>
      <w:proofErr w:type="spellEnd"/>
      <w:r>
        <w:rPr>
          <w:rFonts w:eastAsia="Times New Roman"/>
        </w:rPr>
        <w:t xml:space="preserve"> </w:t>
      </w:r>
      <w:proofErr w:type="spellStart"/>
      <w:r>
        <w:rPr>
          <w:rFonts w:eastAsia="Times New Roman"/>
        </w:rPr>
        <w:t>Kecemasan</w:t>
      </w:r>
      <w:proofErr w:type="spellEnd"/>
      <w:r>
        <w:rPr>
          <w:rFonts w:eastAsia="Times New Roman"/>
        </w:rPr>
        <w:t xml:space="preserve"> </w:t>
      </w:r>
      <w:proofErr w:type="spellStart"/>
      <w:r>
        <w:rPr>
          <w:rFonts w:eastAsia="Times New Roman"/>
        </w:rPr>
        <w:t>Menjadi</w:t>
      </w:r>
      <w:proofErr w:type="spellEnd"/>
      <w:r>
        <w:rPr>
          <w:rFonts w:eastAsia="Times New Roman"/>
        </w:rPr>
        <w:t xml:space="preserve"> </w:t>
      </w:r>
      <w:proofErr w:type="spellStart"/>
      <w:r>
        <w:rPr>
          <w:rFonts w:eastAsia="Times New Roman"/>
        </w:rPr>
        <w:t>Pengangguran</w:t>
      </w:r>
      <w:proofErr w:type="spellEnd"/>
      <w:r>
        <w:rPr>
          <w:rFonts w:eastAsia="Times New Roman"/>
        </w:rPr>
        <w:t xml:space="preserve"> Melalui Strategi </w:t>
      </w:r>
      <w:proofErr w:type="spellStart"/>
      <w:r>
        <w:rPr>
          <w:rFonts w:eastAsia="Times New Roman"/>
        </w:rPr>
        <w:t>Konseling</w:t>
      </w:r>
      <w:proofErr w:type="spellEnd"/>
      <w:r>
        <w:rPr>
          <w:rFonts w:eastAsia="Times New Roman"/>
        </w:rPr>
        <w:t xml:space="preserve">. </w:t>
      </w:r>
      <w:r>
        <w:rPr>
          <w:rFonts w:eastAsia="Times New Roman"/>
          <w:i/>
          <w:iCs/>
        </w:rPr>
        <w:t>At-</w:t>
      </w:r>
      <w:proofErr w:type="spellStart"/>
      <w:r>
        <w:rPr>
          <w:rFonts w:eastAsia="Times New Roman"/>
          <w:i/>
          <w:iCs/>
        </w:rPr>
        <w:t>Taujih</w:t>
      </w:r>
      <w:proofErr w:type="spellEnd"/>
      <w:r>
        <w:rPr>
          <w:rFonts w:eastAsia="Times New Roman"/>
          <w:i/>
          <w:iCs/>
        </w:rPr>
        <w:t xml:space="preserve">: Jurnal </w:t>
      </w:r>
      <w:proofErr w:type="spellStart"/>
      <w:r>
        <w:rPr>
          <w:rFonts w:eastAsia="Times New Roman"/>
          <w:i/>
          <w:iCs/>
        </w:rPr>
        <w:t>Bimbingan</w:t>
      </w:r>
      <w:proofErr w:type="spellEnd"/>
      <w:r>
        <w:rPr>
          <w:rFonts w:eastAsia="Times New Roman"/>
          <w:i/>
          <w:iCs/>
        </w:rPr>
        <w:t xml:space="preserve"> Dan </w:t>
      </w:r>
      <w:proofErr w:type="spellStart"/>
      <w:r>
        <w:rPr>
          <w:rFonts w:eastAsia="Times New Roman"/>
          <w:i/>
          <w:iCs/>
        </w:rPr>
        <w:t>Konseling</w:t>
      </w:r>
      <w:proofErr w:type="spellEnd"/>
      <w:r>
        <w:rPr>
          <w:rFonts w:eastAsia="Times New Roman"/>
          <w:i/>
          <w:iCs/>
        </w:rPr>
        <w:t xml:space="preserve"> Islam</w:t>
      </w:r>
      <w:r>
        <w:rPr>
          <w:rFonts w:eastAsia="Times New Roman"/>
        </w:rPr>
        <w:t xml:space="preserve">, </w:t>
      </w:r>
      <w:r>
        <w:rPr>
          <w:rFonts w:eastAsia="Times New Roman"/>
          <w:i/>
          <w:iCs/>
        </w:rPr>
        <w:t>1</w:t>
      </w:r>
      <w:r>
        <w:rPr>
          <w:rFonts w:eastAsia="Times New Roman"/>
        </w:rPr>
        <w:t>(2), 79–87.</w:t>
      </w:r>
    </w:p>
    <w:p w14:paraId="7177C401" w14:textId="77777777" w:rsidR="00130CB1" w:rsidRDefault="00130CB1" w:rsidP="00AC10F7">
      <w:pPr>
        <w:autoSpaceDE w:val="0"/>
        <w:autoSpaceDN w:val="0"/>
        <w:ind w:left="480" w:hanging="480"/>
        <w:jc w:val="both"/>
        <w:rPr>
          <w:rFonts w:eastAsia="Times New Roman"/>
        </w:rPr>
      </w:pPr>
      <w:r>
        <w:rPr>
          <w:rFonts w:eastAsia="Times New Roman"/>
        </w:rPr>
        <w:lastRenderedPageBreak/>
        <w:t xml:space="preserve">Sari, N. M. D. K. (2019). </w:t>
      </w:r>
      <w:proofErr w:type="spellStart"/>
      <w:r>
        <w:rPr>
          <w:rFonts w:eastAsia="Times New Roman"/>
          <w:i/>
          <w:iCs/>
        </w:rPr>
        <w:t>Pengaruh</w:t>
      </w:r>
      <w:proofErr w:type="spellEnd"/>
      <w:r>
        <w:rPr>
          <w:rFonts w:eastAsia="Times New Roman"/>
          <w:i/>
          <w:iCs/>
        </w:rPr>
        <w:t xml:space="preserve"> </w:t>
      </w:r>
      <w:proofErr w:type="spellStart"/>
      <w:r>
        <w:rPr>
          <w:rFonts w:eastAsia="Times New Roman"/>
          <w:i/>
          <w:iCs/>
        </w:rPr>
        <w:t>Terapi</w:t>
      </w:r>
      <w:proofErr w:type="spellEnd"/>
      <w:r>
        <w:rPr>
          <w:rFonts w:eastAsia="Times New Roman"/>
          <w:i/>
          <w:iCs/>
        </w:rPr>
        <w:t xml:space="preserve"> </w:t>
      </w:r>
      <w:proofErr w:type="spellStart"/>
      <w:r>
        <w:rPr>
          <w:rFonts w:eastAsia="Times New Roman"/>
          <w:i/>
          <w:iCs/>
        </w:rPr>
        <w:t>Menulis</w:t>
      </w:r>
      <w:proofErr w:type="spellEnd"/>
      <w:r>
        <w:rPr>
          <w:rFonts w:eastAsia="Times New Roman"/>
          <w:i/>
          <w:iCs/>
        </w:rPr>
        <w:t xml:space="preserve"> </w:t>
      </w:r>
      <w:proofErr w:type="spellStart"/>
      <w:r>
        <w:rPr>
          <w:rFonts w:eastAsia="Times New Roman"/>
          <w:i/>
          <w:iCs/>
        </w:rPr>
        <w:t>Ekspresif</w:t>
      </w:r>
      <w:proofErr w:type="spellEnd"/>
      <w:r>
        <w:rPr>
          <w:rFonts w:eastAsia="Times New Roman"/>
          <w:i/>
          <w:iCs/>
        </w:rPr>
        <w:t xml:space="preserve"> </w:t>
      </w:r>
      <w:proofErr w:type="spellStart"/>
      <w:r>
        <w:rPr>
          <w:rFonts w:eastAsia="Times New Roman"/>
          <w:i/>
          <w:iCs/>
        </w:rPr>
        <w:t>Terhadap</w:t>
      </w:r>
      <w:proofErr w:type="spellEnd"/>
      <w:r>
        <w:rPr>
          <w:rFonts w:eastAsia="Times New Roman"/>
          <w:i/>
          <w:iCs/>
        </w:rPr>
        <w:t xml:space="preserve"> Tingkat </w:t>
      </w:r>
      <w:proofErr w:type="spellStart"/>
      <w:r>
        <w:rPr>
          <w:rFonts w:eastAsia="Times New Roman"/>
          <w:i/>
          <w:iCs/>
        </w:rPr>
        <w:t>Kecemasan</w:t>
      </w:r>
      <w:proofErr w:type="spellEnd"/>
      <w:r>
        <w:rPr>
          <w:rFonts w:eastAsia="Times New Roman"/>
          <w:i/>
          <w:iCs/>
        </w:rPr>
        <w:t xml:space="preserve"> pada ODHA di Yayasan Spirit </w:t>
      </w:r>
      <w:proofErr w:type="spellStart"/>
      <w:r>
        <w:rPr>
          <w:rFonts w:eastAsia="Times New Roman"/>
          <w:i/>
          <w:iCs/>
        </w:rPr>
        <w:t>Paramacitta</w:t>
      </w:r>
      <w:proofErr w:type="spellEnd"/>
      <w:r>
        <w:rPr>
          <w:rFonts w:eastAsia="Times New Roman"/>
          <w:i/>
          <w:iCs/>
        </w:rPr>
        <w:t xml:space="preserve"> Denpasar Tahun 2019</w:t>
      </w:r>
      <w:r>
        <w:rPr>
          <w:rFonts w:eastAsia="Times New Roman"/>
        </w:rPr>
        <w:t xml:space="preserve">. Repository </w:t>
      </w:r>
      <w:proofErr w:type="spellStart"/>
      <w:r>
        <w:rPr>
          <w:rFonts w:eastAsia="Times New Roman"/>
        </w:rPr>
        <w:t>Poltekkes</w:t>
      </w:r>
      <w:proofErr w:type="spellEnd"/>
      <w:r>
        <w:rPr>
          <w:rFonts w:eastAsia="Times New Roman"/>
        </w:rPr>
        <w:t xml:space="preserve"> Denpasar. http://repository.poltekkes-denpasar.ac.id/2399/</w:t>
      </w:r>
    </w:p>
    <w:p w14:paraId="26628457" w14:textId="77777777" w:rsidR="00700A3F" w:rsidRDefault="00700A3F" w:rsidP="00130CB1">
      <w:pPr>
        <w:jc w:val="both"/>
      </w:pPr>
    </w:p>
    <w:sectPr w:rsidR="00700A3F" w:rsidSect="001E5E22">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8AEC" w14:textId="77777777" w:rsidR="001B2DA3" w:rsidRDefault="001B2DA3" w:rsidP="007D325F">
      <w:pPr>
        <w:spacing w:after="0" w:line="240" w:lineRule="auto"/>
      </w:pPr>
      <w:r>
        <w:separator/>
      </w:r>
    </w:p>
  </w:endnote>
  <w:endnote w:type="continuationSeparator" w:id="0">
    <w:p w14:paraId="7F79587D" w14:textId="77777777" w:rsidR="001B2DA3" w:rsidRDefault="001B2DA3" w:rsidP="007D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922BD" w14:textId="77777777" w:rsidR="001B2DA3" w:rsidRDefault="001B2DA3" w:rsidP="007D325F">
      <w:pPr>
        <w:spacing w:after="0" w:line="240" w:lineRule="auto"/>
      </w:pPr>
      <w:r>
        <w:separator/>
      </w:r>
    </w:p>
  </w:footnote>
  <w:footnote w:type="continuationSeparator" w:id="0">
    <w:p w14:paraId="10A88AC6" w14:textId="77777777" w:rsidR="001B2DA3" w:rsidRDefault="001B2DA3" w:rsidP="007D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FC85" w14:textId="77777777" w:rsidR="00700529" w:rsidRPr="00CB0B44" w:rsidRDefault="00700529" w:rsidP="00700529">
    <w:pPr>
      <w:pStyle w:val="Header"/>
      <w:tabs>
        <w:tab w:val="clear" w:pos="9360"/>
      </w:tabs>
      <w:rPr>
        <w:b/>
        <w:color w:val="943634" w:themeColor="accent2" w:themeShade="BF"/>
        <w:sz w:val="60"/>
        <w:szCs w:val="60"/>
      </w:rPr>
    </w:pPr>
    <w:r w:rsidRPr="00CB0B44">
      <w:rPr>
        <w:b/>
        <w:color w:val="943634" w:themeColor="accent2" w:themeShade="BF"/>
        <w:sz w:val="60"/>
        <w:szCs w:val="6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p>
  <w:p w14:paraId="5C0E58CD" w14:textId="77777777" w:rsidR="00700529" w:rsidRPr="00CE530A" w:rsidRDefault="00700529" w:rsidP="00700529">
    <w:pPr>
      <w:pStyle w:val="Header"/>
      <w:pBdr>
        <w:bottom w:val="single" w:sz="6" w:space="1" w:color="auto"/>
      </w:pBdr>
      <w:tabs>
        <w:tab w:val="clear" w:pos="9360"/>
      </w:tabs>
      <w:rPr>
        <w:rFonts w:cs="Times New Roman"/>
      </w:rPr>
    </w:pPr>
    <w:proofErr w:type="spellStart"/>
    <w:r>
      <w:rPr>
        <w:rFonts w:ascii="Brush Script MT" w:hAnsi="Brush Script MT"/>
      </w:rPr>
      <w:t>Jambura</w:t>
    </w:r>
    <w:proofErr w:type="spellEnd"/>
    <w:r>
      <w:rPr>
        <w:rFonts w:ascii="Brush Script MT" w:hAnsi="Brush Script MT"/>
      </w:rPr>
      <w:t xml:space="preserve"> </w:t>
    </w:r>
    <w:proofErr w:type="spellStart"/>
    <w:r w:rsidRPr="007D325F">
      <w:rPr>
        <w:rFonts w:ascii="Brush Script MT" w:hAnsi="Brush Script MT"/>
      </w:rPr>
      <w:t>Nurisng</w:t>
    </w:r>
    <w:proofErr w:type="spellEnd"/>
    <w:r w:rsidRPr="007D325F">
      <w:rPr>
        <w:rFonts w:ascii="Brush Script MT" w:hAnsi="Brush Script MT"/>
      </w:rPr>
      <w:t xml:space="preserve"> Journal</w:t>
    </w:r>
    <w:r>
      <w:rPr>
        <w:rFonts w:ascii="Brush Script MT" w:hAnsi="Brush Script MT"/>
      </w:rPr>
      <w:t xml:space="preserve"> </w:t>
    </w:r>
    <w:r w:rsidR="00E45B43">
      <w:rPr>
        <w:rFonts w:ascii="Brush Script MT" w:hAnsi="Brush Script MT"/>
        <w:i/>
      </w:rPr>
      <w:tab/>
    </w:r>
    <w:r w:rsidR="00E45B43">
      <w:rPr>
        <w:rFonts w:ascii="Brush Script MT" w:hAnsi="Brush Script MT"/>
        <w:i/>
      </w:rPr>
      <w:tab/>
      <w:t xml:space="preserve">  </w:t>
    </w:r>
    <w:r>
      <w:rPr>
        <w:rFonts w:ascii="Brush Script MT" w:hAnsi="Brush Script MT"/>
        <w:i/>
      </w:rPr>
      <w:t xml:space="preserve">  </w:t>
    </w:r>
    <w:proofErr w:type="spellStart"/>
    <w:r w:rsidR="00E45B43" w:rsidRPr="00E45B43">
      <w:rPr>
        <w:rFonts w:cs="Times New Roman"/>
      </w:rPr>
      <w:t>p</w:t>
    </w:r>
    <w:r>
      <w:rPr>
        <w:rFonts w:cs="Times New Roman"/>
      </w:rPr>
      <w:t>ISSN</w:t>
    </w:r>
    <w:proofErr w:type="spellEnd"/>
    <w:r>
      <w:rPr>
        <w:rFonts w:cs="Times New Roman"/>
      </w:rPr>
      <w:t xml:space="preserve">: </w:t>
    </w:r>
    <w:r w:rsidRPr="00626B97">
      <w:rPr>
        <w:rFonts w:cs="Times New Roman"/>
      </w:rPr>
      <w:t>2654-2927</w:t>
    </w:r>
    <w:r w:rsidR="00E45B43">
      <w:rPr>
        <w:rFonts w:cs="Times New Roman"/>
      </w:rPr>
      <w:t xml:space="preserve"> </w:t>
    </w:r>
    <w:proofErr w:type="spellStart"/>
    <w:r w:rsidR="00E45B43">
      <w:rPr>
        <w:rFonts w:cs="Times New Roman"/>
      </w:rPr>
      <w:t>eISSN</w:t>
    </w:r>
    <w:proofErr w:type="spellEnd"/>
    <w:r w:rsidR="00E45B43">
      <w:rPr>
        <w:rFonts w:cs="Times New Roman"/>
      </w:rPr>
      <w:t>: 2656-4653</w:t>
    </w:r>
  </w:p>
  <w:p w14:paraId="2D718C30" w14:textId="77777777" w:rsidR="007D325F" w:rsidRPr="00700529" w:rsidRDefault="007D325F" w:rsidP="00700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E4064"/>
    <w:multiLevelType w:val="hybridMultilevel"/>
    <w:tmpl w:val="88524DAA"/>
    <w:lvl w:ilvl="0" w:tplc="D3C6E8E4">
      <w:start w:val="1"/>
      <w:numFmt w:val="upperLetter"/>
      <w:pStyle w:val="Heading1"/>
      <w:lvlText w:val="%1."/>
      <w:lvlJc w:val="left"/>
      <w:pPr>
        <w:ind w:left="720" w:hanging="360"/>
      </w:pPr>
      <w:rPr>
        <w:rFonts w:hint="default"/>
      </w:rPr>
    </w:lvl>
    <w:lvl w:ilvl="1" w:tplc="4D88E1E2">
      <w:start w:val="1"/>
      <w:numFmt w:val="upperLetter"/>
      <w:lvlText w:val="%2."/>
      <w:lvlJc w:val="left"/>
      <w:pPr>
        <w:ind w:left="1440" w:hanging="360"/>
      </w:pPr>
      <w:rPr>
        <w:rFonts w:ascii="Times New Roman" w:eastAsiaTheme="minorHAnsi" w:hAnsi="Times New Roman" w:cs="Times New Roman"/>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B908F8A6">
      <w:start w:val="1"/>
      <w:numFmt w:val="lowerLetter"/>
      <w:lvlText w:val="%5."/>
      <w:lvlJc w:val="left"/>
      <w:pPr>
        <w:ind w:left="3600" w:hanging="360"/>
      </w:pPr>
      <w:rPr>
        <w:rFonts w:hint="default"/>
      </w:rPr>
    </w:lvl>
    <w:lvl w:ilvl="5" w:tplc="0AEC6EAC">
      <w:start w:val="1"/>
      <w:numFmt w:val="decimal"/>
      <w:lvlText w:val="%6)"/>
      <w:lvlJc w:val="left"/>
      <w:pPr>
        <w:ind w:left="4500" w:hanging="36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092BE0"/>
    <w:multiLevelType w:val="hybridMultilevel"/>
    <w:tmpl w:val="53E613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676EC"/>
    <w:multiLevelType w:val="hybridMultilevel"/>
    <w:tmpl w:val="01B4B77A"/>
    <w:lvl w:ilvl="0" w:tplc="63C87F6E">
      <w:start w:val="1"/>
      <w:numFmt w:val="decimal"/>
      <w:lvlText w:val="%1."/>
      <w:lvlJc w:val="left"/>
      <w:pPr>
        <w:ind w:left="149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A0914"/>
    <w:multiLevelType w:val="hybridMultilevel"/>
    <w:tmpl w:val="157EDE34"/>
    <w:lvl w:ilvl="0" w:tplc="30185984">
      <w:start w:val="1"/>
      <w:numFmt w:val="decimal"/>
      <w:lvlText w:val="%1."/>
      <w:lvlJc w:val="left"/>
      <w:pPr>
        <w:ind w:left="851" w:hanging="567"/>
      </w:pPr>
      <w:rPr>
        <w:rFonts w:ascii="Times New Roman" w:eastAsia="Times New Roman" w:hAnsi="Times New Roman" w:cs="Times New Roman"/>
        <w:w w:val="100"/>
        <w:sz w:val="24"/>
        <w:szCs w:val="24"/>
        <w:lang w:eastAsia="en-US" w:bidi="ar-SA"/>
      </w:rPr>
    </w:lvl>
    <w:lvl w:ilvl="1" w:tplc="8134224A">
      <w:numFmt w:val="bullet"/>
      <w:lvlText w:val="•"/>
      <w:lvlJc w:val="left"/>
      <w:pPr>
        <w:ind w:left="1607" w:hanging="567"/>
      </w:pPr>
      <w:rPr>
        <w:lang w:eastAsia="en-US" w:bidi="ar-SA"/>
      </w:rPr>
    </w:lvl>
    <w:lvl w:ilvl="2" w:tplc="CEAAF4A4">
      <w:numFmt w:val="bullet"/>
      <w:lvlText w:val="•"/>
      <w:lvlJc w:val="left"/>
      <w:pPr>
        <w:ind w:left="2358" w:hanging="567"/>
      </w:pPr>
      <w:rPr>
        <w:lang w:eastAsia="en-US" w:bidi="ar-SA"/>
      </w:rPr>
    </w:lvl>
    <w:lvl w:ilvl="3" w:tplc="D0AE1E24">
      <w:numFmt w:val="bullet"/>
      <w:lvlText w:val="•"/>
      <w:lvlJc w:val="left"/>
      <w:pPr>
        <w:ind w:left="3108" w:hanging="567"/>
      </w:pPr>
      <w:rPr>
        <w:lang w:eastAsia="en-US" w:bidi="ar-SA"/>
      </w:rPr>
    </w:lvl>
    <w:lvl w:ilvl="4" w:tplc="A7B2FF1E">
      <w:numFmt w:val="bullet"/>
      <w:lvlText w:val="•"/>
      <w:lvlJc w:val="left"/>
      <w:pPr>
        <w:ind w:left="3859" w:hanging="567"/>
      </w:pPr>
      <w:rPr>
        <w:lang w:eastAsia="en-US" w:bidi="ar-SA"/>
      </w:rPr>
    </w:lvl>
    <w:lvl w:ilvl="5" w:tplc="BA4466FC">
      <w:numFmt w:val="bullet"/>
      <w:lvlText w:val="•"/>
      <w:lvlJc w:val="left"/>
      <w:pPr>
        <w:ind w:left="4610" w:hanging="567"/>
      </w:pPr>
      <w:rPr>
        <w:lang w:eastAsia="en-US" w:bidi="ar-SA"/>
      </w:rPr>
    </w:lvl>
    <w:lvl w:ilvl="6" w:tplc="3CA4CC0C">
      <w:numFmt w:val="bullet"/>
      <w:lvlText w:val="•"/>
      <w:lvlJc w:val="left"/>
      <w:pPr>
        <w:ind w:left="5360" w:hanging="567"/>
      </w:pPr>
      <w:rPr>
        <w:lang w:eastAsia="en-US" w:bidi="ar-SA"/>
      </w:rPr>
    </w:lvl>
    <w:lvl w:ilvl="7" w:tplc="985224D6">
      <w:numFmt w:val="bullet"/>
      <w:lvlText w:val="•"/>
      <w:lvlJc w:val="left"/>
      <w:pPr>
        <w:ind w:left="6111" w:hanging="567"/>
      </w:pPr>
      <w:rPr>
        <w:lang w:eastAsia="en-US" w:bidi="ar-SA"/>
      </w:rPr>
    </w:lvl>
    <w:lvl w:ilvl="8" w:tplc="7F4AD488">
      <w:numFmt w:val="bullet"/>
      <w:lvlText w:val="•"/>
      <w:lvlJc w:val="left"/>
      <w:pPr>
        <w:ind w:left="6862" w:hanging="567"/>
      </w:pPr>
      <w:rPr>
        <w:lang w:eastAsia="en-US" w:bidi="ar-SA"/>
      </w:rPr>
    </w:lvl>
  </w:abstractNum>
  <w:num w:numId="1" w16cid:durableId="869732163">
    <w:abstractNumId w:val="1"/>
  </w:num>
  <w:num w:numId="2" w16cid:durableId="1783454741">
    <w:abstractNumId w:val="0"/>
  </w:num>
  <w:num w:numId="3" w16cid:durableId="1585527877">
    <w:abstractNumId w:val="2"/>
  </w:num>
  <w:num w:numId="4" w16cid:durableId="151303544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F"/>
    <w:rsid w:val="000273B1"/>
    <w:rsid w:val="000801A6"/>
    <w:rsid w:val="000B1E12"/>
    <w:rsid w:val="000B6A18"/>
    <w:rsid w:val="00101244"/>
    <w:rsid w:val="00102869"/>
    <w:rsid w:val="00130CB1"/>
    <w:rsid w:val="0015676E"/>
    <w:rsid w:val="001A5E41"/>
    <w:rsid w:val="001B2DA3"/>
    <w:rsid w:val="001E5E22"/>
    <w:rsid w:val="00217236"/>
    <w:rsid w:val="0039014B"/>
    <w:rsid w:val="0039377E"/>
    <w:rsid w:val="003D3425"/>
    <w:rsid w:val="0054743C"/>
    <w:rsid w:val="005E5A28"/>
    <w:rsid w:val="00700529"/>
    <w:rsid w:val="00700A3F"/>
    <w:rsid w:val="007043B3"/>
    <w:rsid w:val="007C36E8"/>
    <w:rsid w:val="007D325F"/>
    <w:rsid w:val="00832BDD"/>
    <w:rsid w:val="00853ECE"/>
    <w:rsid w:val="00866C20"/>
    <w:rsid w:val="009A4328"/>
    <w:rsid w:val="00AC10F7"/>
    <w:rsid w:val="00C33E75"/>
    <w:rsid w:val="00C55AE8"/>
    <w:rsid w:val="00CB0B44"/>
    <w:rsid w:val="00CE39D7"/>
    <w:rsid w:val="00DB5419"/>
    <w:rsid w:val="00E45B43"/>
    <w:rsid w:val="00EF7AE3"/>
    <w:rsid w:val="00F2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31FB"/>
  <w15:docId w15:val="{0AD77F78-E233-49A9-9B67-B5493A62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link w:val="Heading1Char"/>
    <w:uiPriority w:val="9"/>
    <w:qFormat/>
    <w:rsid w:val="00130CB1"/>
    <w:pPr>
      <w:numPr>
        <w:numId w:val="2"/>
      </w:numPr>
      <w:spacing w:after="0" w:line="240" w:lineRule="auto"/>
      <w:ind w:left="360"/>
      <w:jc w:val="both"/>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5F"/>
  </w:style>
  <w:style w:type="paragraph" w:styleId="Footer">
    <w:name w:val="footer"/>
    <w:basedOn w:val="Normal"/>
    <w:link w:val="FooterChar"/>
    <w:uiPriority w:val="99"/>
    <w:unhideWhenUsed/>
    <w:rsid w:val="007D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5F"/>
  </w:style>
  <w:style w:type="paragraph" w:customStyle="1" w:styleId="ListParagraph1">
    <w:name w:val="List Paragraph1"/>
    <w:basedOn w:val="Normal"/>
    <w:link w:val="ListParagraphChar"/>
    <w:uiPriority w:val="34"/>
    <w:qFormat/>
    <w:rsid w:val="00C55AE8"/>
    <w:pPr>
      <w:ind w:left="720"/>
      <w:contextualSpacing/>
    </w:pPr>
    <w:rPr>
      <w:rFonts w:asciiTheme="minorHAnsi" w:hAnsiTheme="minorHAnsi"/>
      <w:sz w:val="22"/>
    </w:rPr>
  </w:style>
  <w:style w:type="character" w:customStyle="1" w:styleId="ListParagraphChar">
    <w:name w:val="List Paragraph Char"/>
    <w:aliases w:val="UGEX'Z Char,List Paragraph1 Char,Body of text Char"/>
    <w:link w:val="ListParagraph1"/>
    <w:uiPriority w:val="34"/>
    <w:locked/>
    <w:rsid w:val="00C55AE8"/>
    <w:rPr>
      <w:rFonts w:asciiTheme="minorHAnsi" w:hAnsiTheme="minorHAnsi"/>
      <w:sz w:val="22"/>
    </w:rPr>
  </w:style>
  <w:style w:type="paragraph" w:styleId="BodyText">
    <w:name w:val="Body Text"/>
    <w:basedOn w:val="Normal"/>
    <w:link w:val="BodyTextChar"/>
    <w:uiPriority w:val="1"/>
    <w:qFormat/>
    <w:rsid w:val="00C55AE8"/>
    <w:pPr>
      <w:widowControl w:val="0"/>
      <w:autoSpaceDE w:val="0"/>
      <w:autoSpaceDN w:val="0"/>
      <w:spacing w:after="0" w:line="240" w:lineRule="auto"/>
    </w:pPr>
    <w:rPr>
      <w:rFonts w:eastAsia="Times New Roman" w:cs="Times New Roman"/>
      <w:szCs w:val="24"/>
      <w:lang w:val="en-ID"/>
    </w:rPr>
  </w:style>
  <w:style w:type="character" w:customStyle="1" w:styleId="BodyTextChar">
    <w:name w:val="Body Text Char"/>
    <w:basedOn w:val="DefaultParagraphFont"/>
    <w:link w:val="BodyText"/>
    <w:uiPriority w:val="1"/>
    <w:rsid w:val="00C55AE8"/>
    <w:rPr>
      <w:rFonts w:eastAsia="Times New Roman" w:cs="Times New Roman"/>
      <w:szCs w:val="24"/>
      <w:lang w:val="en-ID"/>
    </w:rPr>
  </w:style>
  <w:style w:type="paragraph" w:styleId="ListParagraph">
    <w:name w:val="List Paragraph"/>
    <w:basedOn w:val="Normal"/>
    <w:uiPriority w:val="1"/>
    <w:qFormat/>
    <w:rsid w:val="00130CB1"/>
    <w:pPr>
      <w:spacing w:after="160" w:line="259" w:lineRule="auto"/>
      <w:ind w:left="720"/>
      <w:contextualSpacing/>
    </w:pPr>
    <w:rPr>
      <w:rFonts w:asciiTheme="minorHAnsi" w:hAnsiTheme="minorHAnsi"/>
      <w:sz w:val="22"/>
      <w:lang w:val="en-ID"/>
    </w:rPr>
  </w:style>
  <w:style w:type="character" w:customStyle="1" w:styleId="TABEL1Char">
    <w:name w:val="TABEL 1 Char"/>
    <w:basedOn w:val="DefaultParagraphFont"/>
    <w:link w:val="TABEL1"/>
    <w:locked/>
    <w:rsid w:val="00130CB1"/>
    <w:rPr>
      <w:rFonts w:asciiTheme="majorBidi" w:eastAsia="Times New Roman" w:hAnsiTheme="majorBidi" w:cstheme="majorBidi"/>
      <w:color w:val="000000"/>
      <w:szCs w:val="24"/>
      <w:lang w:val="id-ID"/>
    </w:rPr>
  </w:style>
  <w:style w:type="paragraph" w:customStyle="1" w:styleId="TABEL1">
    <w:name w:val="TABEL 1"/>
    <w:basedOn w:val="Normal"/>
    <w:link w:val="TABEL1Char"/>
    <w:qFormat/>
    <w:rsid w:val="00130CB1"/>
    <w:pPr>
      <w:widowControl w:val="0"/>
      <w:tabs>
        <w:tab w:val="left" w:pos="2127"/>
      </w:tabs>
      <w:autoSpaceDE w:val="0"/>
      <w:autoSpaceDN w:val="0"/>
      <w:spacing w:after="0" w:line="360" w:lineRule="auto"/>
      <w:ind w:left="2127" w:hanging="1134"/>
      <w:jc w:val="both"/>
    </w:pPr>
    <w:rPr>
      <w:rFonts w:asciiTheme="majorBidi" w:eastAsia="Times New Roman" w:hAnsiTheme="majorBidi" w:cstheme="majorBidi"/>
      <w:color w:val="000000"/>
      <w:szCs w:val="24"/>
      <w:lang w:val="id-ID"/>
    </w:rPr>
  </w:style>
  <w:style w:type="paragraph" w:customStyle="1" w:styleId="TableParagraph">
    <w:name w:val="Table Paragraph"/>
    <w:basedOn w:val="Normal"/>
    <w:uiPriority w:val="1"/>
    <w:qFormat/>
    <w:rsid w:val="00130CB1"/>
    <w:pPr>
      <w:widowControl w:val="0"/>
      <w:autoSpaceDE w:val="0"/>
      <w:autoSpaceDN w:val="0"/>
      <w:spacing w:before="32" w:after="0" w:line="240" w:lineRule="auto"/>
    </w:pPr>
    <w:rPr>
      <w:rFonts w:eastAsia="Times New Roman" w:cs="Times New Roman"/>
      <w:sz w:val="22"/>
    </w:rPr>
  </w:style>
  <w:style w:type="table" w:styleId="TableGrid">
    <w:name w:val="Table Grid"/>
    <w:basedOn w:val="TableNormal"/>
    <w:uiPriority w:val="39"/>
    <w:qFormat/>
    <w:rsid w:val="00130CB1"/>
    <w:pPr>
      <w:spacing w:after="0" w:line="240" w:lineRule="auto"/>
    </w:pPr>
    <w:rPr>
      <w:rFonts w:asciiTheme="minorHAnsi" w:hAnsiTheme="minorHAnsi"/>
      <w:kern w:val="2"/>
      <w:sz w:val="22"/>
      <w:lang w:val="id-ID"/>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30CB1"/>
    <w:rPr>
      <w:rFonts w:cs="Times New Roman"/>
      <w:b/>
      <w:bCs/>
      <w:szCs w:val="24"/>
      <w:lang w:val="en-ID"/>
    </w:rPr>
  </w:style>
  <w:style w:type="character" w:styleId="Hyperlink">
    <w:name w:val="Hyperlink"/>
    <w:basedOn w:val="DefaultParagraphFont"/>
    <w:uiPriority w:val="99"/>
    <w:unhideWhenUsed/>
    <w:rsid w:val="00AC1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isutrian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3947257E9F44668C9A30564A901AB6"/>
        <w:category>
          <w:name w:val="General"/>
          <w:gallery w:val="placeholder"/>
        </w:category>
        <w:types>
          <w:type w:val="bbPlcHdr"/>
        </w:types>
        <w:behaviors>
          <w:behavior w:val="content"/>
        </w:behaviors>
        <w:guid w:val="{7A918723-E3B1-4FA4-A4FE-A522F968E024}"/>
      </w:docPartPr>
      <w:docPartBody>
        <w:p w:rsidR="00000000" w:rsidRDefault="00E93A48" w:rsidP="00E93A48">
          <w:pPr>
            <w:pStyle w:val="723947257E9F44668C9A30564A901AB6"/>
          </w:pPr>
          <w:r w:rsidRPr="00F16500">
            <w:rPr>
              <w:rStyle w:val="PlaceholderText"/>
            </w:rPr>
            <w:t>Click or tap here to enter text.</w:t>
          </w:r>
        </w:p>
      </w:docPartBody>
    </w:docPart>
    <w:docPart>
      <w:docPartPr>
        <w:name w:val="F6551F818ADC4664801E321CF77AE7F5"/>
        <w:category>
          <w:name w:val="General"/>
          <w:gallery w:val="placeholder"/>
        </w:category>
        <w:types>
          <w:type w:val="bbPlcHdr"/>
        </w:types>
        <w:behaviors>
          <w:behavior w:val="content"/>
        </w:behaviors>
        <w:guid w:val="{77170CA1-8824-4476-9C3D-0312B65540AC}"/>
      </w:docPartPr>
      <w:docPartBody>
        <w:p w:rsidR="00000000" w:rsidRDefault="00E93A48" w:rsidP="00E93A48">
          <w:pPr>
            <w:pStyle w:val="F6551F818ADC4664801E321CF77AE7F5"/>
          </w:pPr>
          <w:r w:rsidRPr="00F16500">
            <w:rPr>
              <w:rStyle w:val="PlaceholderText"/>
            </w:rPr>
            <w:t>Click or tap here to enter text.</w:t>
          </w:r>
        </w:p>
      </w:docPartBody>
    </w:docPart>
    <w:docPart>
      <w:docPartPr>
        <w:name w:val="426666BDBBC94ADFAE9ECE06AF4D0D13"/>
        <w:category>
          <w:name w:val="General"/>
          <w:gallery w:val="placeholder"/>
        </w:category>
        <w:types>
          <w:type w:val="bbPlcHdr"/>
        </w:types>
        <w:behaviors>
          <w:behavior w:val="content"/>
        </w:behaviors>
        <w:guid w:val="{10B9CD9A-A2E3-470B-90E3-A3C79F2A7326}"/>
      </w:docPartPr>
      <w:docPartBody>
        <w:p w:rsidR="00000000" w:rsidRDefault="00E93A48" w:rsidP="00E93A48">
          <w:pPr>
            <w:pStyle w:val="426666BDBBC94ADFAE9ECE06AF4D0D13"/>
          </w:pPr>
          <w:r w:rsidRPr="00F165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48"/>
    <w:rsid w:val="00C33E75"/>
    <w:rsid w:val="00E93A48"/>
    <w:rsid w:val="00F3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A48"/>
    <w:rPr>
      <w:color w:val="666666"/>
    </w:rPr>
  </w:style>
  <w:style w:type="paragraph" w:customStyle="1" w:styleId="723947257E9F44668C9A30564A901AB6">
    <w:name w:val="723947257E9F44668C9A30564A901AB6"/>
    <w:rsid w:val="00E93A48"/>
  </w:style>
  <w:style w:type="paragraph" w:customStyle="1" w:styleId="F6551F818ADC4664801E321CF77AE7F5">
    <w:name w:val="F6551F818ADC4664801E321CF77AE7F5"/>
    <w:rsid w:val="00E93A48"/>
  </w:style>
  <w:style w:type="paragraph" w:customStyle="1" w:styleId="426666BDBBC94ADFAE9ECE06AF4D0D13">
    <w:name w:val="426666BDBBC94ADFAE9ECE06AF4D0D13"/>
    <w:rsid w:val="00E93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0A84B-06B1-4229-8104-5E45EB26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4065</Words>
  <Characters>23134</Characters>
  <Application>Microsoft Office Word</Application>
  <DocSecurity>0</DocSecurity>
  <Lines>1542</Lines>
  <Paragraphs>1046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M.ELYAS ARIF BUDIMAN</cp:lastModifiedBy>
  <cp:revision>2</cp:revision>
  <cp:lastPrinted>2018-11-05T06:37:00Z</cp:lastPrinted>
  <dcterms:created xsi:type="dcterms:W3CDTF">2024-12-20T02:55:00Z</dcterms:created>
  <dcterms:modified xsi:type="dcterms:W3CDTF">2024-12-20T02:55:00Z</dcterms:modified>
</cp:coreProperties>
</file>