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C67" w:rsidRPr="009A5EDC" w:rsidRDefault="00BA702E" w:rsidP="00225C67">
      <w:pPr>
        <w:spacing w:after="0"/>
        <w:ind w:right="-1"/>
        <w:jc w:val="center"/>
        <w:rPr>
          <w:rFonts w:ascii="Times New Roman" w:hAnsi="Times New Roman"/>
          <w:b/>
          <w:lang w:val="en-US"/>
        </w:rPr>
      </w:pPr>
      <w:r w:rsidRPr="009A5EDC">
        <w:rPr>
          <w:rFonts w:ascii="Times New Roman" w:hAnsi="Times New Roman"/>
          <w:noProof/>
          <w:lang w:val="en-US"/>
        </w:rPr>
        <w:drawing>
          <wp:anchor distT="0" distB="0" distL="114300" distR="114300" simplePos="0" relativeHeight="251657728" behindDoc="0" locked="0" layoutInCell="1" allowOverlap="1">
            <wp:simplePos x="0" y="0"/>
            <wp:positionH relativeFrom="column">
              <wp:posOffset>5259705</wp:posOffset>
            </wp:positionH>
            <wp:positionV relativeFrom="paragraph">
              <wp:posOffset>1905</wp:posOffset>
            </wp:positionV>
            <wp:extent cx="734060" cy="1079500"/>
            <wp:effectExtent l="0" t="0" r="0" b="0"/>
            <wp:wrapNone/>
            <wp:docPr id="8" name="Picture 3" descr="D:\Journal Physich UNG\SAMPUL JURNAL JP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Journal Physich UNG\SAMPUL JURNAL JPJ.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4060" cy="1079500"/>
                    </a:xfrm>
                    <a:prstGeom prst="rect">
                      <a:avLst/>
                    </a:prstGeom>
                    <a:noFill/>
                    <a:ln>
                      <a:noFill/>
                    </a:ln>
                  </pic:spPr>
                </pic:pic>
              </a:graphicData>
            </a:graphic>
          </wp:anchor>
        </w:drawing>
      </w:r>
      <w:r w:rsidRPr="009A5EDC">
        <w:rPr>
          <w:rFonts w:ascii="Times New Roman" w:hAnsi="Times New Roman"/>
          <w:noProof/>
          <w:lang w:val="en-US"/>
        </w:rPr>
        <w:drawing>
          <wp:anchor distT="0" distB="0" distL="114300" distR="114300" simplePos="0" relativeHeight="251655680" behindDoc="0" locked="0" layoutInCell="1" allowOverlap="1">
            <wp:simplePos x="0" y="0"/>
            <wp:positionH relativeFrom="column">
              <wp:posOffset>-78105</wp:posOffset>
            </wp:positionH>
            <wp:positionV relativeFrom="paragraph">
              <wp:posOffset>-66675</wp:posOffset>
            </wp:positionV>
            <wp:extent cx="842010" cy="1083310"/>
            <wp:effectExtent l="0" t="0" r="0" b="0"/>
            <wp:wrapNone/>
            <wp:docPr id="7" name="Picture 2" descr="D:\Journal Physich UNG\lOGO jpj_terba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Journal Physich UNG\lOGO jpj_terbaru.jpg"/>
                    <pic:cNvPicPr>
                      <a:picLocks noChangeAspect="1" noChangeArrowheads="1"/>
                    </pic:cNvPicPr>
                  </pic:nvPicPr>
                  <pic:blipFill>
                    <a:blip r:embed="rId10" cstate="print">
                      <a:extLst>
                        <a:ext uri="{28A0092B-C50C-407E-A947-70E740481C1C}">
                          <a14:useLocalDpi xmlns:a14="http://schemas.microsoft.com/office/drawing/2010/main" val="0"/>
                        </a:ext>
                      </a:extLst>
                    </a:blip>
                    <a:srcRect l="11134" r="15321" b="11082"/>
                    <a:stretch>
                      <a:fillRect/>
                    </a:stretch>
                  </pic:blipFill>
                  <pic:spPr bwMode="auto">
                    <a:xfrm>
                      <a:off x="0" y="0"/>
                      <a:ext cx="842010" cy="1083310"/>
                    </a:xfrm>
                    <a:prstGeom prst="rect">
                      <a:avLst/>
                    </a:prstGeom>
                    <a:noFill/>
                    <a:ln>
                      <a:noFill/>
                    </a:ln>
                  </pic:spPr>
                </pic:pic>
              </a:graphicData>
            </a:graphic>
          </wp:anchor>
        </w:drawing>
      </w:r>
      <w:r w:rsidR="00152A5D">
        <w:rPr>
          <w:rFonts w:ascii="Times New Roman" w:hAnsi="Times New Roman"/>
          <w:noProof/>
          <w:lang w:val="en-US"/>
        </w:rPr>
        <mc:AlternateContent>
          <mc:Choice Requires="wpg">
            <w:drawing>
              <wp:anchor distT="0" distB="0" distL="114300" distR="114300" simplePos="0" relativeHeight="251656704" behindDoc="0" locked="0" layoutInCell="1" allowOverlap="1">
                <wp:simplePos x="0" y="0"/>
                <wp:positionH relativeFrom="column">
                  <wp:posOffset>-52705</wp:posOffset>
                </wp:positionH>
                <wp:positionV relativeFrom="paragraph">
                  <wp:posOffset>-90170</wp:posOffset>
                </wp:positionV>
                <wp:extent cx="6055995" cy="1281430"/>
                <wp:effectExtent l="0" t="0" r="20955" b="13970"/>
                <wp:wrapNone/>
                <wp:docPr id="1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5995" cy="1281430"/>
                          <a:chOff x="1631" y="1324"/>
                          <a:chExt cx="8773" cy="2154"/>
                        </a:xfrm>
                      </wpg:grpSpPr>
                      <wps:wsp>
                        <wps:cNvPr id="12" name="AutoShape 5"/>
                        <wps:cNvCnPr>
                          <a:cxnSpLocks noChangeShapeType="1"/>
                        </wps:cNvCnPr>
                        <wps:spPr bwMode="auto">
                          <a:xfrm>
                            <a:off x="1631" y="3478"/>
                            <a:ext cx="8773" cy="0"/>
                          </a:xfrm>
                          <a:prstGeom prst="straightConnector1">
                            <a:avLst/>
                          </a:prstGeom>
                          <a:noFill/>
                          <a:ln w="19050">
                            <a:solidFill>
                              <a:srgbClr val="17365D"/>
                            </a:solidFill>
                            <a:round/>
                            <a:headEnd/>
                            <a:tailEnd/>
                          </a:ln>
                        </wps:spPr>
                        <wps:bodyPr/>
                      </wps:wsp>
                      <wps:wsp>
                        <wps:cNvPr id="13" name="AutoShape 6"/>
                        <wps:cNvCnPr>
                          <a:cxnSpLocks noChangeShapeType="1"/>
                        </wps:cNvCnPr>
                        <wps:spPr bwMode="auto">
                          <a:xfrm>
                            <a:off x="1631" y="1324"/>
                            <a:ext cx="8773" cy="0"/>
                          </a:xfrm>
                          <a:prstGeom prst="straightConnector1">
                            <a:avLst/>
                          </a:prstGeom>
                          <a:noFill/>
                          <a:ln w="12700">
                            <a:solidFill>
                              <a:srgbClr val="0000FF"/>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margin-left:-4.15pt;margin-top:-7.1pt;width:476.85pt;height:100.9pt;z-index:251656704" coordorigin="1631,1324" coordsize="8773,2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">
                <v:shapetype id="_x0000_t32" coordsize="21600,21600" o:spt="32" o:oned="t" path="m,l21600,21600e" filled="f">
                  <v:path arrowok="t" fillok="f" o:connecttype="none"/>
                  <o:lock v:ext="edit" shapetype="t"/>
                </v:shapetype>
                <v:shape id="AutoShape 5" o:spid="_x0000_s1027" type="#_x0000_t32" style="position:absolute;left:1631;top:3478;width:87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XJ+cMAAADbAAAADwAAAGRycy9kb3ducmV2LnhtbERPzWrCQBC+C77DMkJvujHYElI3QYXW&#10;HtpD0j7ANDsmwexsyG5N2qfvCoK3+fh+Z5tPphMXGlxrWcF6FYEgrqxuuVbw9fmyTEA4j6yxs0wK&#10;fslBns1nW0y1HbmgS+lrEULYpaig8b5PpXRVQwbdyvbEgTvZwaAPcKilHnAM4aaTcRQ9SYMth4YG&#10;ezo0VJ3LH6Pg+PG3KbrvYp+Mm0d892N8LKNXpR4W0+4ZhKfJ38U395sO82O4/hIOkN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GVyfnDAAAA2wAAAA8AAAAAAAAAAAAA&#10;AAAAoQIAAGRycy9kb3ducmV2LnhtbFBLBQYAAAAABAAEAPkAAACRAwAAAAA=&#10;" strokecolor="#17365d" strokeweight="1.5pt"/>
                <v:shape id="AutoShape 6" o:spid="_x0000_s1028" type="#_x0000_t32" style="position:absolute;left:1631;top:1324;width:87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Gw1cEAAADbAAAADwAAAGRycy9kb3ducmV2LnhtbERP32vCMBB+H/g/hBN8m6kTxugaRXTF&#10;wRhMZ9/P5myLyaU0UbP/fhkMfLuP7+cVy2iNuNLgO8cKZtMMBHHtdMeNgsN3+fgCwgdkjcYxKfgh&#10;D8vF6KHAXLsb7+i6D41IIexzVNCG0OdS+roli37qeuLEndxgMSQ4NFIPeEvh1sinLHuWFjtODS32&#10;tG6pPu8vVkFVbj8Ox/gZozGb6vi2+1r35UqpyTiuXkEEiuEu/ne/6zR/Dn+/pAPk4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YbDVwQAAANsAAAAPAAAAAAAAAAAAAAAA&#10;AKECAABkcnMvZG93bnJldi54bWxQSwUGAAAAAAQABAD5AAAAjwMAAAAA&#10;" strokecolor="blue" strokeweight="1pt"/>
              </v:group>
            </w:pict>
          </mc:Fallback>
        </mc:AlternateContent>
      </w:r>
      <w:r w:rsidR="00225C67" w:rsidRPr="009A5EDC">
        <w:rPr>
          <w:rFonts w:ascii="Times New Roman" w:hAnsi="Times New Roman"/>
          <w:b/>
        </w:rPr>
        <w:t xml:space="preserve">JPJ </w:t>
      </w:r>
      <w:proofErr w:type="spellStart"/>
      <w:r w:rsidR="002F38CC" w:rsidRPr="009A5EDC">
        <w:rPr>
          <w:rFonts w:ascii="Times New Roman" w:hAnsi="Times New Roman"/>
          <w:b/>
          <w:lang w:val="en-US"/>
        </w:rPr>
        <w:t>Vol</w:t>
      </w:r>
      <w:proofErr w:type="spellEnd"/>
      <w:r w:rsidR="00225C67" w:rsidRPr="009A5EDC">
        <w:rPr>
          <w:rFonts w:ascii="Times New Roman" w:hAnsi="Times New Roman"/>
          <w:b/>
        </w:rPr>
        <w:t>(</w:t>
      </w:r>
      <w:r w:rsidR="002F38CC" w:rsidRPr="009A5EDC">
        <w:rPr>
          <w:rFonts w:ascii="Times New Roman" w:hAnsi="Times New Roman"/>
          <w:b/>
          <w:lang w:val="en-US"/>
        </w:rPr>
        <w:t>No</w:t>
      </w:r>
      <w:r w:rsidR="00225C67" w:rsidRPr="009A5EDC">
        <w:rPr>
          <w:rFonts w:ascii="Times New Roman" w:hAnsi="Times New Roman"/>
          <w:b/>
        </w:rPr>
        <w:t>) (</w:t>
      </w:r>
      <w:proofErr w:type="spellStart"/>
      <w:r w:rsidR="002F38CC" w:rsidRPr="009A5EDC">
        <w:rPr>
          <w:rFonts w:ascii="Times New Roman" w:hAnsi="Times New Roman"/>
          <w:b/>
          <w:lang w:val="en-US"/>
        </w:rPr>
        <w:t>Tahun</w:t>
      </w:r>
      <w:proofErr w:type="spellEnd"/>
      <w:r w:rsidR="00225C67" w:rsidRPr="009A5EDC">
        <w:rPr>
          <w:rFonts w:ascii="Times New Roman" w:hAnsi="Times New Roman"/>
          <w:b/>
        </w:rPr>
        <w:t xml:space="preserve">) </w:t>
      </w:r>
      <w:proofErr w:type="spellStart"/>
      <w:r w:rsidR="002F38CC" w:rsidRPr="009A5EDC">
        <w:rPr>
          <w:rFonts w:ascii="Times New Roman" w:hAnsi="Times New Roman"/>
          <w:b/>
          <w:lang w:val="en-US"/>
        </w:rPr>
        <w:t>pp</w:t>
      </w:r>
      <w:proofErr w:type="spellEnd"/>
      <w:r w:rsidR="00225C67" w:rsidRPr="009A5EDC">
        <w:rPr>
          <w:rFonts w:ascii="Times New Roman" w:hAnsi="Times New Roman"/>
          <w:b/>
        </w:rPr>
        <w:t>-</w:t>
      </w:r>
      <w:proofErr w:type="spellStart"/>
      <w:r w:rsidR="002F38CC" w:rsidRPr="009A5EDC">
        <w:rPr>
          <w:rFonts w:ascii="Times New Roman" w:hAnsi="Times New Roman"/>
          <w:b/>
          <w:lang w:val="en-US"/>
        </w:rPr>
        <w:t>pp</w:t>
      </w:r>
      <w:proofErr w:type="spellEnd"/>
    </w:p>
    <w:p w:rsidR="00225C67" w:rsidRPr="009A5EDC" w:rsidRDefault="00225C67" w:rsidP="00225C67">
      <w:pPr>
        <w:spacing w:after="0"/>
        <w:ind w:right="-1"/>
        <w:jc w:val="center"/>
        <w:rPr>
          <w:rFonts w:ascii="Times New Roman" w:hAnsi="Times New Roman"/>
          <w:b/>
        </w:rPr>
      </w:pPr>
      <w:r w:rsidRPr="009A5EDC">
        <w:rPr>
          <w:rFonts w:ascii="Times New Roman" w:hAnsi="Times New Roman"/>
          <w:b/>
        </w:rPr>
        <w:t>Jambura Physics Journal</w:t>
      </w:r>
    </w:p>
    <w:p w:rsidR="00225C67" w:rsidRPr="009A5EDC" w:rsidRDefault="0093228E" w:rsidP="00225C67">
      <w:pPr>
        <w:spacing w:after="0"/>
        <w:ind w:right="-1"/>
        <w:jc w:val="center"/>
        <w:rPr>
          <w:rFonts w:ascii="Times New Roman" w:hAnsi="Times New Roman"/>
          <w:i/>
        </w:rPr>
      </w:pPr>
      <w:hyperlink r:id="rId11" w:history="1">
        <w:r w:rsidR="00225C67" w:rsidRPr="009A5EDC">
          <w:rPr>
            <w:rStyle w:val="Hyperlink"/>
            <w:rFonts w:ascii="Times New Roman" w:hAnsi="Times New Roman"/>
            <w:i/>
            <w:color w:val="0070C0"/>
          </w:rPr>
          <w:t>http://ejurnal.ung.ac.id/index.php/JP</w:t>
        </w:r>
        <w:r w:rsidR="00225C67" w:rsidRPr="009A5EDC">
          <w:rPr>
            <w:rStyle w:val="Hyperlink"/>
            <w:rFonts w:ascii="Times New Roman" w:hAnsi="Times New Roman"/>
            <w:i/>
          </w:rPr>
          <w:t>J</w:t>
        </w:r>
      </w:hyperlink>
    </w:p>
    <w:p w:rsidR="00225C67" w:rsidRPr="009A5EDC" w:rsidRDefault="00225C67" w:rsidP="00225C67">
      <w:pPr>
        <w:spacing w:after="0" w:line="292" w:lineRule="auto"/>
        <w:ind w:right="-1"/>
        <w:jc w:val="center"/>
        <w:rPr>
          <w:rFonts w:ascii="Times New Roman" w:hAnsi="Times New Roman"/>
          <w:i/>
        </w:rPr>
      </w:pPr>
      <w:bookmarkStart w:id="0" w:name="_Hlk13160933"/>
      <w:r w:rsidRPr="009A5EDC">
        <w:rPr>
          <w:rFonts w:ascii="Times New Roman" w:hAnsi="Times New Roman"/>
          <w:i/>
        </w:rPr>
        <w:t>p-ISSN: 2654-9107 e-ISSN:2721-5687</w:t>
      </w:r>
    </w:p>
    <w:p w:rsidR="00225C67" w:rsidRPr="009A5EDC" w:rsidRDefault="00225C67" w:rsidP="00225C67">
      <w:pPr>
        <w:spacing w:after="0"/>
        <w:ind w:right="-1"/>
        <w:jc w:val="center"/>
        <w:rPr>
          <w:rFonts w:ascii="Times New Roman" w:hAnsi="Times New Roman"/>
          <w:b/>
          <w:bCs/>
          <w:lang w:val="en-US"/>
        </w:rPr>
      </w:pPr>
      <w:r w:rsidRPr="009A5EDC">
        <w:rPr>
          <w:rFonts w:ascii="Times New Roman" w:hAnsi="Times New Roman"/>
          <w:b/>
          <w:bCs/>
          <w:lang w:val="en-US"/>
        </w:rPr>
        <w:t>DOI: 10.34312/</w:t>
      </w:r>
      <w:proofErr w:type="spellStart"/>
      <w:r w:rsidRPr="009A5EDC">
        <w:rPr>
          <w:rFonts w:ascii="Times New Roman" w:hAnsi="Times New Roman"/>
          <w:b/>
          <w:bCs/>
          <w:lang w:val="en-US"/>
        </w:rPr>
        <w:t>jpj.vxxixx.</w:t>
      </w:r>
      <w:bookmarkEnd w:id="0"/>
      <w:r w:rsidRPr="009A5EDC">
        <w:rPr>
          <w:rFonts w:ascii="Times New Roman" w:hAnsi="Times New Roman"/>
          <w:b/>
          <w:bCs/>
          <w:lang w:val="en-US"/>
        </w:rPr>
        <w:t>xxx</w:t>
      </w:r>
      <w:proofErr w:type="spellEnd"/>
    </w:p>
    <w:p w:rsidR="00225C67" w:rsidRPr="009A5EDC" w:rsidRDefault="00225C67" w:rsidP="00D36933">
      <w:pPr>
        <w:pStyle w:val="Header"/>
        <w:tabs>
          <w:tab w:val="left" w:pos="8647"/>
        </w:tabs>
        <w:spacing w:before="360"/>
        <w:rPr>
          <w:rStyle w:val="hps"/>
          <w:rFonts w:ascii="Times New Roman" w:hAnsi="Times New Roman"/>
          <w:b/>
        </w:rPr>
      </w:pPr>
    </w:p>
    <w:p w:rsidR="00F945A7" w:rsidRPr="009A5EDC" w:rsidRDefault="003679E1" w:rsidP="003679E1">
      <w:pPr>
        <w:jc w:val="center"/>
        <w:rPr>
          <w:rFonts w:ascii="Times New Roman" w:hAnsi="Times New Roman"/>
          <w:b/>
          <w:lang w:val="en-US"/>
        </w:rPr>
        <w:sectPr w:rsidR="00F945A7" w:rsidRPr="009A5EDC" w:rsidSect="001D559C">
          <w:headerReference w:type="even" r:id="rId12"/>
          <w:headerReference w:type="default" r:id="rId13"/>
          <w:footerReference w:type="even" r:id="rId14"/>
          <w:footerReference w:type="default" r:id="rId15"/>
          <w:footerReference w:type="first" r:id="rId16"/>
          <w:pgSz w:w="11906" w:h="16838" w:code="9"/>
          <w:pgMar w:top="1418" w:right="1418" w:bottom="1418" w:left="1701" w:header="227" w:footer="403" w:gutter="0"/>
          <w:pgNumType w:start="1"/>
          <w:cols w:space="708"/>
          <w:docGrid w:linePitch="360"/>
        </w:sectPr>
      </w:pPr>
      <w:r w:rsidRPr="009A5EDC">
        <w:rPr>
          <w:rFonts w:ascii="Times New Roman" w:hAnsi="Times New Roman"/>
          <w:b/>
        </w:rPr>
        <w:t xml:space="preserve">ANALISIS SEBARAN LAVA BANTAL </w:t>
      </w:r>
      <w:r w:rsidR="00256C62" w:rsidRPr="009A5EDC">
        <w:rPr>
          <w:rFonts w:ascii="Times New Roman" w:hAnsi="Times New Roman"/>
          <w:b/>
          <w:lang w:val="en-US"/>
        </w:rPr>
        <w:t xml:space="preserve">WATUADEG </w:t>
      </w:r>
      <w:r w:rsidRPr="009A5EDC">
        <w:rPr>
          <w:rFonts w:ascii="Times New Roman" w:hAnsi="Times New Roman"/>
          <w:b/>
          <w:lang w:val="en-US"/>
        </w:rPr>
        <w:t xml:space="preserve">YANG </w:t>
      </w:r>
      <w:r w:rsidRPr="009A5EDC">
        <w:rPr>
          <w:rFonts w:ascii="Times New Roman" w:hAnsi="Times New Roman"/>
          <w:b/>
        </w:rPr>
        <w:t xml:space="preserve">DIDUKUNG DATA </w:t>
      </w:r>
      <w:r w:rsidRPr="009A5EDC">
        <w:rPr>
          <w:rFonts w:ascii="Times New Roman" w:hAnsi="Times New Roman"/>
          <w:b/>
          <w:i/>
        </w:rPr>
        <w:t>VERTICAL EL</w:t>
      </w:r>
      <w:r w:rsidRPr="009A5EDC">
        <w:rPr>
          <w:rFonts w:ascii="Times New Roman" w:hAnsi="Times New Roman"/>
          <w:b/>
          <w:i/>
          <w:lang w:val="en-US"/>
        </w:rPr>
        <w:t>E</w:t>
      </w:r>
      <w:r w:rsidRPr="009A5EDC">
        <w:rPr>
          <w:rFonts w:ascii="Times New Roman" w:hAnsi="Times New Roman"/>
          <w:b/>
          <w:i/>
        </w:rPr>
        <w:t>CTRICAL SOUNDING</w:t>
      </w:r>
      <w:r w:rsidRPr="009A5EDC">
        <w:rPr>
          <w:rFonts w:ascii="Times New Roman" w:hAnsi="Times New Roman"/>
          <w:b/>
        </w:rPr>
        <w:t xml:space="preserve"> (</w:t>
      </w:r>
      <w:r w:rsidRPr="009A5EDC">
        <w:rPr>
          <w:rFonts w:ascii="Times New Roman" w:hAnsi="Times New Roman"/>
          <w:b/>
          <w:i/>
        </w:rPr>
        <w:t>VES</w:t>
      </w:r>
      <w:r w:rsidRPr="009A5EDC">
        <w:rPr>
          <w:rFonts w:ascii="Times New Roman" w:hAnsi="Times New Roman"/>
          <w:b/>
        </w:rPr>
        <w:t>)</w:t>
      </w:r>
      <w:r w:rsidR="00256C62" w:rsidRPr="009A5EDC">
        <w:rPr>
          <w:rFonts w:ascii="Times New Roman" w:hAnsi="Times New Roman"/>
          <w:b/>
          <w:lang w:val="en-US"/>
        </w:rPr>
        <w:t xml:space="preserve">DI </w:t>
      </w:r>
      <w:r w:rsidR="00157C6A" w:rsidRPr="009A5EDC">
        <w:rPr>
          <w:rFonts w:ascii="Times New Roman" w:hAnsi="Times New Roman"/>
          <w:b/>
          <w:lang w:val="en-US"/>
        </w:rPr>
        <w:t>LAPANGAN ‘AGSTY’ YOGYAKARTA</w:t>
      </w:r>
    </w:p>
    <w:p w:rsidR="003679E1" w:rsidRPr="00233C17" w:rsidRDefault="003679E1" w:rsidP="003679E1">
      <w:pPr>
        <w:spacing w:after="0"/>
        <w:jc w:val="center"/>
        <w:rPr>
          <w:rFonts w:ascii="Times New Roman" w:hAnsi="Times New Roman"/>
          <w:b/>
          <w:u w:val="single"/>
          <w:vertAlign w:val="superscript"/>
          <w:lang w:val="en-US"/>
        </w:rPr>
      </w:pPr>
      <w:proofErr w:type="spellStart"/>
      <w:r w:rsidRPr="009A5EDC">
        <w:rPr>
          <w:rFonts w:ascii="Times New Roman" w:hAnsi="Times New Roman"/>
          <w:b/>
          <w:lang w:val="en-US"/>
        </w:rPr>
        <w:lastRenderedPageBreak/>
        <w:t>Dzakiya</w:t>
      </w:r>
      <w:proofErr w:type="spellEnd"/>
      <w:r w:rsidR="001D13BD" w:rsidRPr="009A5EDC">
        <w:rPr>
          <w:rFonts w:ascii="Times New Roman" w:hAnsi="Times New Roman"/>
          <w:b/>
          <w:lang w:val="en-US"/>
        </w:rPr>
        <w:t xml:space="preserve"> N</w:t>
      </w:r>
      <w:r w:rsidR="00F945A7" w:rsidRPr="009A5EDC">
        <w:rPr>
          <w:rFonts w:ascii="Times New Roman" w:hAnsi="Times New Roman"/>
          <w:b/>
          <w:vertAlign w:val="superscript"/>
          <w:lang w:val="en-US"/>
        </w:rPr>
        <w:t>1</w:t>
      </w:r>
      <w:r w:rsidR="00F945A7" w:rsidRPr="009A5EDC">
        <w:rPr>
          <w:rStyle w:val="FootnoteReference"/>
          <w:rFonts w:ascii="Times New Roman" w:hAnsi="Times New Roman"/>
          <w:b/>
        </w:rPr>
        <w:footnoteReference w:customMarkFollows="1" w:id="1"/>
        <w:sym w:font="Symbol" w:char="F02A"/>
      </w:r>
      <w:r w:rsidRPr="009A5EDC">
        <w:rPr>
          <w:rFonts w:ascii="Times New Roman" w:hAnsi="Times New Roman"/>
          <w:b/>
        </w:rPr>
        <w:t>Aditya</w:t>
      </w:r>
      <w:r w:rsidR="001D13BD" w:rsidRPr="009A5EDC">
        <w:rPr>
          <w:rFonts w:ascii="Times New Roman" w:hAnsi="Times New Roman"/>
          <w:b/>
          <w:lang w:val="en-US"/>
        </w:rPr>
        <w:t>M.A.B</w:t>
      </w:r>
      <w:r w:rsidRPr="009A5EDC">
        <w:rPr>
          <w:rFonts w:ascii="Times New Roman" w:hAnsi="Times New Roman"/>
          <w:b/>
          <w:vertAlign w:val="superscript"/>
          <w:lang w:val="en-US"/>
        </w:rPr>
        <w:t>1</w:t>
      </w:r>
      <w:r w:rsidR="00233C17">
        <w:rPr>
          <w:rFonts w:ascii="Times New Roman" w:hAnsi="Times New Roman"/>
          <w:b/>
          <w:lang w:val="en-US"/>
        </w:rPr>
        <w:t xml:space="preserve">Jayadi </w:t>
      </w:r>
      <w:proofErr w:type="gramStart"/>
      <w:r w:rsidR="00233C17">
        <w:rPr>
          <w:rFonts w:ascii="Times New Roman" w:hAnsi="Times New Roman"/>
          <w:b/>
          <w:lang w:val="en-US"/>
        </w:rPr>
        <w:t>H</w:t>
      </w:r>
      <w:r w:rsidR="00373883">
        <w:rPr>
          <w:rFonts w:ascii="Times New Roman" w:hAnsi="Times New Roman"/>
          <w:b/>
          <w:vertAlign w:val="superscript"/>
          <w:lang w:val="en-US"/>
        </w:rPr>
        <w:t xml:space="preserve">2  </w:t>
      </w:r>
      <w:proofErr w:type="spellStart"/>
      <w:r w:rsidR="008B49EC">
        <w:rPr>
          <w:rFonts w:ascii="Times New Roman" w:hAnsi="Times New Roman"/>
          <w:b/>
          <w:lang w:val="en-US"/>
        </w:rPr>
        <w:t>Seti</w:t>
      </w:r>
      <w:r w:rsidR="00373883" w:rsidRPr="009A5EDC">
        <w:rPr>
          <w:rFonts w:ascii="Times New Roman" w:hAnsi="Times New Roman"/>
          <w:b/>
          <w:lang w:val="en-US"/>
        </w:rPr>
        <w:t>awan</w:t>
      </w:r>
      <w:proofErr w:type="spellEnd"/>
      <w:proofErr w:type="gramEnd"/>
      <w:r w:rsidR="00373883" w:rsidRPr="009A5EDC">
        <w:rPr>
          <w:rFonts w:ascii="Times New Roman" w:hAnsi="Times New Roman"/>
          <w:b/>
          <w:lang w:val="en-US"/>
        </w:rPr>
        <w:t xml:space="preserve"> D.G.E</w:t>
      </w:r>
      <w:r w:rsidR="00373883">
        <w:rPr>
          <w:rFonts w:ascii="Times New Roman" w:hAnsi="Times New Roman"/>
          <w:b/>
          <w:vertAlign w:val="superscript"/>
          <w:lang w:val="en-US"/>
        </w:rPr>
        <w:t>3</w:t>
      </w:r>
    </w:p>
    <w:p w:rsidR="00F945A7" w:rsidRPr="009A5EDC" w:rsidRDefault="00233C17" w:rsidP="00233C17">
      <w:pPr>
        <w:spacing w:after="0" w:line="240" w:lineRule="auto"/>
        <w:rPr>
          <w:rFonts w:ascii="Times New Roman" w:hAnsi="Times New Roman"/>
          <w:lang w:val="en-US"/>
        </w:rPr>
      </w:pPr>
      <w:r>
        <w:rPr>
          <w:rFonts w:ascii="Times New Roman" w:hAnsi="Times New Roman"/>
          <w:i/>
          <w:vertAlign w:val="superscript"/>
          <w:lang w:val="en-US"/>
        </w:rPr>
        <w:t>1</w:t>
      </w:r>
      <w:r w:rsidR="003679E1" w:rsidRPr="009A5EDC">
        <w:rPr>
          <w:rFonts w:ascii="Times New Roman" w:hAnsi="Times New Roman"/>
          <w:i/>
          <w:lang w:val="en-US"/>
        </w:rPr>
        <w:t>InstitutSains&amp;Teknologi AKPRIND</w:t>
      </w:r>
      <w:r w:rsidR="00F945A7" w:rsidRPr="009A5EDC">
        <w:rPr>
          <w:rFonts w:ascii="Times New Roman" w:hAnsi="Times New Roman"/>
          <w:i/>
          <w:lang w:val="en-US"/>
        </w:rPr>
        <w:t xml:space="preserve">, </w:t>
      </w:r>
      <w:proofErr w:type="spellStart"/>
      <w:r w:rsidR="003679E1" w:rsidRPr="009A5EDC">
        <w:rPr>
          <w:rFonts w:ascii="Times New Roman" w:hAnsi="Times New Roman"/>
          <w:i/>
          <w:lang w:val="en-US"/>
        </w:rPr>
        <w:t>JlnKalisahak</w:t>
      </w:r>
      <w:proofErr w:type="spellEnd"/>
      <w:r w:rsidR="003679E1" w:rsidRPr="009A5EDC">
        <w:rPr>
          <w:rFonts w:ascii="Times New Roman" w:hAnsi="Times New Roman"/>
          <w:i/>
          <w:lang w:val="en-US"/>
        </w:rPr>
        <w:t xml:space="preserve"> No 28</w:t>
      </w:r>
      <w:r w:rsidR="00F945A7" w:rsidRPr="009A5EDC">
        <w:rPr>
          <w:rFonts w:ascii="Times New Roman" w:hAnsi="Times New Roman"/>
          <w:i/>
          <w:lang w:val="en-US"/>
        </w:rPr>
        <w:t xml:space="preserve">, </w:t>
      </w:r>
      <w:r w:rsidR="003679E1" w:rsidRPr="009A5EDC">
        <w:rPr>
          <w:rFonts w:ascii="Times New Roman" w:hAnsi="Times New Roman"/>
          <w:i/>
          <w:lang w:val="en-US"/>
        </w:rPr>
        <w:t>Yogyakarta55221</w:t>
      </w:r>
      <w:r w:rsidR="00F945A7" w:rsidRPr="009A5EDC">
        <w:rPr>
          <w:rFonts w:ascii="Times New Roman" w:hAnsi="Times New Roman"/>
          <w:i/>
          <w:lang w:val="en-US"/>
        </w:rPr>
        <w:t xml:space="preserve">, </w:t>
      </w:r>
      <w:r w:rsidR="003679E1" w:rsidRPr="009A5EDC">
        <w:rPr>
          <w:rFonts w:ascii="Times New Roman" w:hAnsi="Times New Roman"/>
          <w:i/>
          <w:lang w:val="en-US"/>
        </w:rPr>
        <w:t>Indonesia</w:t>
      </w:r>
    </w:p>
    <w:p w:rsidR="00233C17" w:rsidRDefault="00373883" w:rsidP="00F945A7">
      <w:pPr>
        <w:spacing w:after="0" w:line="240" w:lineRule="auto"/>
        <w:jc w:val="center"/>
        <w:rPr>
          <w:rFonts w:ascii="Times New Roman" w:hAnsi="Times New Roman"/>
          <w:i/>
          <w:lang w:val="en-US"/>
        </w:rPr>
      </w:pPr>
      <w:r>
        <w:rPr>
          <w:rFonts w:ascii="Times New Roman" w:hAnsi="Times New Roman"/>
          <w:i/>
          <w:vertAlign w:val="superscript"/>
          <w:lang w:val="en-US"/>
        </w:rPr>
        <w:t>2</w:t>
      </w:r>
      <w:r w:rsidR="00233C17">
        <w:rPr>
          <w:rFonts w:ascii="Times New Roman" w:hAnsi="Times New Roman"/>
          <w:i/>
          <w:lang w:val="en-US"/>
        </w:rPr>
        <w:t xml:space="preserve">Universitas </w:t>
      </w:r>
      <w:proofErr w:type="spellStart"/>
      <w:r w:rsidR="00233C17">
        <w:rPr>
          <w:rFonts w:ascii="Times New Roman" w:hAnsi="Times New Roman"/>
          <w:i/>
          <w:lang w:val="en-US"/>
        </w:rPr>
        <w:t>Tadulako</w:t>
      </w:r>
      <w:proofErr w:type="gramStart"/>
      <w:r w:rsidR="00233C17">
        <w:rPr>
          <w:rFonts w:ascii="Times New Roman" w:hAnsi="Times New Roman"/>
          <w:i/>
          <w:lang w:val="en-US"/>
        </w:rPr>
        <w:t>,</w:t>
      </w:r>
      <w:r>
        <w:rPr>
          <w:rFonts w:ascii="Times New Roman" w:hAnsi="Times New Roman"/>
          <w:i/>
          <w:lang w:val="en-US"/>
        </w:rPr>
        <w:t>JlnSoekarnoHatta</w:t>
      </w:r>
      <w:proofErr w:type="spellEnd"/>
      <w:proofErr w:type="gramEnd"/>
      <w:r>
        <w:rPr>
          <w:rFonts w:ascii="Times New Roman" w:hAnsi="Times New Roman"/>
          <w:i/>
          <w:lang w:val="en-US"/>
        </w:rPr>
        <w:t xml:space="preserve"> KM 9 </w:t>
      </w:r>
      <w:proofErr w:type="spellStart"/>
      <w:r>
        <w:rPr>
          <w:rFonts w:ascii="Times New Roman" w:hAnsi="Times New Roman"/>
          <w:i/>
          <w:lang w:val="en-US"/>
        </w:rPr>
        <w:t>Palu</w:t>
      </w:r>
      <w:proofErr w:type="spellEnd"/>
      <w:r>
        <w:rPr>
          <w:rFonts w:ascii="Times New Roman" w:hAnsi="Times New Roman"/>
          <w:i/>
          <w:lang w:val="en-US"/>
        </w:rPr>
        <w:t>, Sulawesi Tengah, 94118, Indonesia</w:t>
      </w:r>
    </w:p>
    <w:p w:rsidR="00373883" w:rsidRPr="00233C17" w:rsidRDefault="00373883" w:rsidP="00F945A7">
      <w:pPr>
        <w:spacing w:after="0" w:line="240" w:lineRule="auto"/>
        <w:jc w:val="center"/>
        <w:rPr>
          <w:rFonts w:ascii="Times New Roman" w:hAnsi="Times New Roman"/>
          <w:i/>
          <w:lang w:val="en-US"/>
        </w:rPr>
      </w:pPr>
      <w:r>
        <w:rPr>
          <w:rFonts w:ascii="Times New Roman" w:hAnsi="Times New Roman"/>
          <w:i/>
          <w:vertAlign w:val="superscript"/>
          <w:lang w:val="en-US"/>
        </w:rPr>
        <w:t>3</w:t>
      </w:r>
      <w:r w:rsidRPr="009A5EDC">
        <w:rPr>
          <w:rFonts w:ascii="Times New Roman" w:hAnsi="Times New Roman"/>
          <w:i/>
          <w:lang w:val="en-US"/>
        </w:rPr>
        <w:t xml:space="preserve">Universitas </w:t>
      </w:r>
      <w:proofErr w:type="spellStart"/>
      <w:r w:rsidRPr="009A5EDC">
        <w:rPr>
          <w:rFonts w:ascii="Times New Roman" w:hAnsi="Times New Roman"/>
          <w:i/>
          <w:lang w:val="en-US"/>
        </w:rPr>
        <w:t>NegeriGorontalo</w:t>
      </w:r>
      <w:proofErr w:type="spellEnd"/>
      <w:proofErr w:type="gramStart"/>
      <w:r w:rsidRPr="009A5EDC">
        <w:rPr>
          <w:rFonts w:ascii="Times New Roman" w:hAnsi="Times New Roman"/>
          <w:i/>
        </w:rPr>
        <w:t>,</w:t>
      </w:r>
      <w:r w:rsidR="009D7BAA">
        <w:rPr>
          <w:rFonts w:ascii="Times New Roman" w:hAnsi="Times New Roman"/>
          <w:i/>
          <w:lang w:val="en-US"/>
        </w:rPr>
        <w:t>Jl</w:t>
      </w:r>
      <w:proofErr w:type="gramEnd"/>
      <w:r w:rsidR="009D7BAA">
        <w:rPr>
          <w:rFonts w:ascii="Times New Roman" w:hAnsi="Times New Roman"/>
          <w:i/>
          <w:lang w:val="en-US"/>
        </w:rPr>
        <w:t xml:space="preserve">. </w:t>
      </w:r>
      <w:proofErr w:type="spellStart"/>
      <w:r w:rsidR="009D7BAA">
        <w:rPr>
          <w:rFonts w:ascii="Times New Roman" w:hAnsi="Times New Roman"/>
          <w:i/>
          <w:lang w:val="en-US"/>
        </w:rPr>
        <w:t>Jend</w:t>
      </w:r>
      <w:proofErr w:type="spellEnd"/>
      <w:r w:rsidR="009D7BAA">
        <w:rPr>
          <w:rFonts w:ascii="Times New Roman" w:hAnsi="Times New Roman"/>
          <w:i/>
          <w:lang w:val="en-US"/>
        </w:rPr>
        <w:t xml:space="preserve">. </w:t>
      </w:r>
      <w:proofErr w:type="spellStart"/>
      <w:r w:rsidR="009D7BAA">
        <w:rPr>
          <w:rFonts w:ascii="Times New Roman" w:hAnsi="Times New Roman"/>
          <w:i/>
          <w:lang w:val="en-US"/>
        </w:rPr>
        <w:t>Sudirman</w:t>
      </w:r>
      <w:proofErr w:type="spellEnd"/>
      <w:r w:rsidR="009D7BAA">
        <w:rPr>
          <w:rFonts w:ascii="Times New Roman" w:hAnsi="Times New Roman"/>
          <w:i/>
          <w:lang w:val="en-US"/>
        </w:rPr>
        <w:t xml:space="preserve"> No. 6 Kota </w:t>
      </w:r>
      <w:proofErr w:type="spellStart"/>
      <w:r>
        <w:rPr>
          <w:rFonts w:ascii="Times New Roman" w:hAnsi="Times New Roman"/>
          <w:i/>
          <w:lang w:val="en-US"/>
        </w:rPr>
        <w:t>Gorontalo</w:t>
      </w:r>
      <w:proofErr w:type="spellEnd"/>
      <w:r>
        <w:rPr>
          <w:rFonts w:ascii="Times New Roman" w:hAnsi="Times New Roman"/>
          <w:i/>
          <w:lang w:val="en-US"/>
        </w:rPr>
        <w:t>,</w:t>
      </w:r>
      <w:r w:rsidR="009D7BAA" w:rsidRPr="009D7BAA">
        <w:rPr>
          <w:rFonts w:ascii="Times New Roman" w:hAnsi="Times New Roman"/>
          <w:i/>
          <w:lang w:val="en-US"/>
        </w:rPr>
        <w:t xml:space="preserve"> </w:t>
      </w:r>
      <w:r w:rsidR="009D7BAA">
        <w:rPr>
          <w:rFonts w:ascii="Times New Roman" w:hAnsi="Times New Roman"/>
          <w:i/>
          <w:lang w:val="en-US"/>
        </w:rPr>
        <w:t>96128,</w:t>
      </w:r>
      <w:r>
        <w:rPr>
          <w:rFonts w:ascii="Times New Roman" w:hAnsi="Times New Roman"/>
          <w:i/>
          <w:lang w:val="en-US"/>
        </w:rPr>
        <w:t xml:space="preserve"> Indonesia</w:t>
      </w:r>
    </w:p>
    <w:p w:rsidR="00233C17" w:rsidRPr="00233C17" w:rsidRDefault="00233C17" w:rsidP="00F945A7">
      <w:pPr>
        <w:spacing w:after="0" w:line="240" w:lineRule="auto"/>
        <w:jc w:val="center"/>
        <w:rPr>
          <w:rFonts w:ascii="Times New Roman" w:hAnsi="Times New Roman"/>
          <w:i/>
          <w:lang w:val="en-US"/>
        </w:rPr>
      </w:pPr>
    </w:p>
    <w:p w:rsidR="00E53565" w:rsidRPr="009A5EDC" w:rsidRDefault="00E53565" w:rsidP="00F945A7">
      <w:pPr>
        <w:spacing w:after="0" w:line="240" w:lineRule="auto"/>
        <w:jc w:val="center"/>
        <w:rPr>
          <w:rFonts w:ascii="Times New Roman" w:hAnsi="Times New Roman"/>
          <w:i/>
          <w:lang w:val="en-US"/>
        </w:rPr>
      </w:pPr>
    </w:p>
    <w:p w:rsidR="00F945A7" w:rsidRPr="009A5EDC" w:rsidRDefault="00F945A7" w:rsidP="00F945A7">
      <w:pPr>
        <w:spacing w:after="0" w:line="240" w:lineRule="auto"/>
        <w:jc w:val="center"/>
        <w:rPr>
          <w:rFonts w:ascii="Times New Roman" w:hAnsi="Times New Roman"/>
          <w:lang w:val="en-US"/>
        </w:rPr>
      </w:pPr>
      <w:r w:rsidRPr="009A5EDC">
        <w:rPr>
          <w:rFonts w:ascii="Times New Roman" w:hAnsi="Times New Roman"/>
        </w:rPr>
        <w:t xml:space="preserve">Accepted: </w:t>
      </w:r>
      <w:proofErr w:type="spellStart"/>
      <w:r w:rsidRPr="009A5EDC">
        <w:rPr>
          <w:rFonts w:ascii="Times New Roman" w:hAnsi="Times New Roman"/>
          <w:lang w:val="en-US"/>
        </w:rPr>
        <w:t>BulanTanggalTahun</w:t>
      </w:r>
      <w:proofErr w:type="spellEnd"/>
      <w:r w:rsidRPr="009A5EDC">
        <w:rPr>
          <w:rFonts w:ascii="Times New Roman" w:hAnsi="Times New Roman"/>
        </w:rPr>
        <w:t xml:space="preserve">. Approved: </w:t>
      </w:r>
      <w:proofErr w:type="spellStart"/>
      <w:r w:rsidRPr="009A5EDC">
        <w:rPr>
          <w:rFonts w:ascii="Times New Roman" w:hAnsi="Times New Roman"/>
          <w:lang w:val="en-US"/>
        </w:rPr>
        <w:t>BulanTanggalTahun</w:t>
      </w:r>
      <w:proofErr w:type="spellEnd"/>
      <w:r w:rsidRPr="009A5EDC">
        <w:rPr>
          <w:rFonts w:ascii="Times New Roman" w:hAnsi="Times New Roman"/>
        </w:rPr>
        <w:t xml:space="preserve">. Published: </w:t>
      </w:r>
      <w:proofErr w:type="spellStart"/>
      <w:r w:rsidRPr="009A5EDC">
        <w:rPr>
          <w:rFonts w:ascii="Times New Roman" w:hAnsi="Times New Roman"/>
          <w:lang w:val="en-US"/>
        </w:rPr>
        <w:t>BulanTanggalTahun</w:t>
      </w:r>
      <w:proofErr w:type="spellEnd"/>
    </w:p>
    <w:p w:rsidR="00F945A7" w:rsidRPr="009A5EDC" w:rsidRDefault="00F945A7" w:rsidP="00F945A7">
      <w:pPr>
        <w:tabs>
          <w:tab w:val="left" w:pos="8647"/>
        </w:tabs>
        <w:spacing w:before="120" w:after="120" w:line="240" w:lineRule="auto"/>
        <w:jc w:val="center"/>
        <w:rPr>
          <w:rFonts w:ascii="Times New Roman" w:hAnsi="Times New Roman"/>
          <w:b/>
          <w:lang w:val="en-US"/>
        </w:rPr>
      </w:pPr>
    </w:p>
    <w:p w:rsidR="00F945A7" w:rsidRPr="009A5EDC" w:rsidRDefault="00F945A7" w:rsidP="00F945A7">
      <w:pPr>
        <w:spacing w:after="120" w:line="240" w:lineRule="auto"/>
        <w:jc w:val="center"/>
        <w:rPr>
          <w:rFonts w:ascii="Times New Roman" w:hAnsi="Times New Roman"/>
          <w:b/>
          <w:bCs/>
          <w:lang w:val="en-US"/>
        </w:rPr>
      </w:pPr>
      <w:r w:rsidRPr="009A5EDC">
        <w:rPr>
          <w:rFonts w:ascii="Times New Roman" w:hAnsi="Times New Roman"/>
          <w:b/>
          <w:bCs/>
          <w:lang w:val="en-US"/>
        </w:rPr>
        <w:t>ABSTRAK</w:t>
      </w:r>
    </w:p>
    <w:p w:rsidR="003679E1" w:rsidRPr="00843613" w:rsidRDefault="003B4C39" w:rsidP="003679E1">
      <w:pPr>
        <w:spacing w:after="0" w:line="240" w:lineRule="auto"/>
        <w:jc w:val="both"/>
        <w:rPr>
          <w:rFonts w:ascii="Times New Roman" w:hAnsi="Times New Roman"/>
          <w:lang w:val="en-US"/>
        </w:rPr>
      </w:pPr>
      <w:proofErr w:type="spellStart"/>
      <w:r>
        <w:rPr>
          <w:rFonts w:ascii="Times New Roman" w:hAnsi="Times New Roman"/>
          <w:lang w:val="en-US"/>
        </w:rPr>
        <w:t>Analisis</w:t>
      </w:r>
      <w:proofErr w:type="spellEnd"/>
      <w:r w:rsidR="00E4582B">
        <w:rPr>
          <w:rFonts w:ascii="Times New Roman" w:hAnsi="Times New Roman"/>
          <w:lang w:val="en-US"/>
        </w:rPr>
        <w:t xml:space="preserve"> </w:t>
      </w:r>
      <w:proofErr w:type="spellStart"/>
      <w:r>
        <w:rPr>
          <w:rFonts w:ascii="Times New Roman" w:hAnsi="Times New Roman"/>
          <w:lang w:val="en-US"/>
        </w:rPr>
        <w:t>sebaran</w:t>
      </w:r>
      <w:proofErr w:type="spellEnd"/>
      <w:r>
        <w:rPr>
          <w:rFonts w:ascii="Times New Roman" w:hAnsi="Times New Roman"/>
          <w:lang w:val="en-US"/>
        </w:rPr>
        <w:t xml:space="preserve"> lava </w:t>
      </w:r>
      <w:proofErr w:type="spellStart"/>
      <w:r>
        <w:rPr>
          <w:rFonts w:ascii="Times New Roman" w:hAnsi="Times New Roman"/>
          <w:lang w:val="en-US"/>
        </w:rPr>
        <w:t>bantal</w:t>
      </w:r>
      <w:proofErr w:type="spellEnd"/>
      <w:r w:rsidR="00E6519E">
        <w:rPr>
          <w:rFonts w:ascii="Times New Roman" w:hAnsi="Times New Roman"/>
          <w:lang w:val="en-US"/>
        </w:rPr>
        <w:t xml:space="preserve"> </w:t>
      </w:r>
      <w:proofErr w:type="spellStart"/>
      <w:r>
        <w:rPr>
          <w:rFonts w:ascii="Times New Roman" w:hAnsi="Times New Roman"/>
          <w:lang w:val="en-US"/>
        </w:rPr>
        <w:t>Watuadeg</w:t>
      </w:r>
      <w:proofErr w:type="spellEnd"/>
      <w:r w:rsidR="00E6519E">
        <w:rPr>
          <w:rFonts w:ascii="Times New Roman" w:hAnsi="Times New Roman"/>
          <w:lang w:val="en-US"/>
        </w:rPr>
        <w:t xml:space="preserve"> </w:t>
      </w:r>
      <w:r w:rsidR="003377BE">
        <w:rPr>
          <w:rFonts w:ascii="Times New Roman" w:hAnsi="Times New Roman"/>
          <w:lang w:val="en-US"/>
        </w:rPr>
        <w:t xml:space="preserve">di </w:t>
      </w:r>
      <w:proofErr w:type="spellStart"/>
      <w:r w:rsidR="003377BE">
        <w:rPr>
          <w:rFonts w:ascii="Times New Roman" w:hAnsi="Times New Roman"/>
          <w:lang w:val="en-US"/>
        </w:rPr>
        <w:t>Kecamatan</w:t>
      </w:r>
      <w:proofErr w:type="spellEnd"/>
      <w:r w:rsidR="00E6519E">
        <w:rPr>
          <w:rFonts w:ascii="Times New Roman" w:hAnsi="Times New Roman"/>
          <w:lang w:val="en-US"/>
        </w:rPr>
        <w:t xml:space="preserve"> </w:t>
      </w:r>
      <w:proofErr w:type="spellStart"/>
      <w:r w:rsidR="003377BE">
        <w:rPr>
          <w:rFonts w:ascii="Times New Roman" w:hAnsi="Times New Roman"/>
          <w:lang w:val="en-US"/>
        </w:rPr>
        <w:t>Berbah</w:t>
      </w:r>
      <w:proofErr w:type="spellEnd"/>
      <w:r w:rsidR="003377BE">
        <w:rPr>
          <w:rFonts w:ascii="Times New Roman" w:hAnsi="Times New Roman"/>
          <w:lang w:val="en-US"/>
        </w:rPr>
        <w:t xml:space="preserve"> DI Yogyakarta </w:t>
      </w:r>
      <w:r w:rsidR="00391D51">
        <w:rPr>
          <w:rFonts w:ascii="Times New Roman" w:hAnsi="Times New Roman"/>
          <w:lang w:val="en-US"/>
        </w:rPr>
        <w:t xml:space="preserve">yang </w:t>
      </w:r>
      <w:proofErr w:type="spellStart"/>
      <w:r w:rsidR="00391D51">
        <w:rPr>
          <w:rFonts w:ascii="Times New Roman" w:hAnsi="Times New Roman"/>
          <w:lang w:val="en-US"/>
        </w:rPr>
        <w:t>didukung</w:t>
      </w:r>
      <w:proofErr w:type="spellEnd"/>
      <w:r w:rsidR="00391D51">
        <w:rPr>
          <w:rFonts w:ascii="Times New Roman" w:hAnsi="Times New Roman"/>
          <w:lang w:val="en-US"/>
        </w:rPr>
        <w:t xml:space="preserve"> data</w:t>
      </w:r>
      <w:r w:rsidR="00E6519E">
        <w:rPr>
          <w:rFonts w:ascii="Times New Roman" w:hAnsi="Times New Roman"/>
          <w:lang w:val="en-US"/>
        </w:rPr>
        <w:t xml:space="preserve"> </w:t>
      </w:r>
      <w:r w:rsidRPr="009A5EDC">
        <w:rPr>
          <w:rFonts w:ascii="Times New Roman" w:hAnsi="Times New Roman"/>
          <w:i/>
        </w:rPr>
        <w:t>Ver</w:t>
      </w:r>
      <w:r>
        <w:rPr>
          <w:rFonts w:ascii="Times New Roman" w:hAnsi="Times New Roman"/>
          <w:i/>
        </w:rPr>
        <w:t>tical Electrical Sounding (</w:t>
      </w:r>
      <w:proofErr w:type="gramStart"/>
      <w:r>
        <w:rPr>
          <w:rFonts w:ascii="Times New Roman" w:hAnsi="Times New Roman"/>
          <w:i/>
        </w:rPr>
        <w:t>VES</w:t>
      </w:r>
      <w:r w:rsidR="00E6519E">
        <w:rPr>
          <w:rFonts w:ascii="Times New Roman" w:hAnsi="Times New Roman"/>
          <w:i/>
          <w:lang w:val="en-US"/>
        </w:rPr>
        <w:t xml:space="preserve"> </w:t>
      </w:r>
      <w:r>
        <w:rPr>
          <w:rFonts w:ascii="Times New Roman" w:hAnsi="Times New Roman"/>
          <w:i/>
        </w:rPr>
        <w:t>)</w:t>
      </w:r>
      <w:proofErr w:type="spellStart"/>
      <w:proofErr w:type="gramEnd"/>
      <w:r w:rsidR="00DF4221">
        <w:rPr>
          <w:rFonts w:ascii="Times New Roman" w:hAnsi="Times New Roman"/>
          <w:lang w:val="en-US"/>
        </w:rPr>
        <w:t>telah</w:t>
      </w:r>
      <w:proofErr w:type="spellEnd"/>
      <w:r w:rsidR="00E6519E">
        <w:rPr>
          <w:rFonts w:ascii="Times New Roman" w:hAnsi="Times New Roman"/>
          <w:lang w:val="en-US"/>
        </w:rPr>
        <w:t xml:space="preserve"> </w:t>
      </w:r>
      <w:proofErr w:type="spellStart"/>
      <w:r w:rsidR="00DF4221">
        <w:rPr>
          <w:rFonts w:ascii="Times New Roman" w:hAnsi="Times New Roman"/>
          <w:lang w:val="en-US"/>
        </w:rPr>
        <w:t>dilakukan</w:t>
      </w:r>
      <w:proofErr w:type="spellEnd"/>
      <w:r>
        <w:rPr>
          <w:rFonts w:ascii="Times New Roman" w:hAnsi="Times New Roman"/>
          <w:i/>
          <w:lang w:val="en-US"/>
        </w:rPr>
        <w:t>.</w:t>
      </w:r>
      <w:r w:rsidR="003679E1" w:rsidRPr="009A5EDC">
        <w:rPr>
          <w:rFonts w:ascii="Times New Roman" w:hAnsi="Times New Roman"/>
        </w:rPr>
        <w:t xml:space="preserve">Keterdapatan lava bantal yang tersingkap di permukaan merupakan penanda bahwa </w:t>
      </w:r>
      <w:proofErr w:type="spellStart"/>
      <w:r w:rsidR="009A5EDC">
        <w:rPr>
          <w:rFonts w:ascii="Times New Roman" w:hAnsi="Times New Roman"/>
          <w:lang w:val="en-US"/>
        </w:rPr>
        <w:t>dahulu</w:t>
      </w:r>
      <w:proofErr w:type="spellEnd"/>
      <w:r w:rsidR="00E6519E">
        <w:rPr>
          <w:rFonts w:ascii="Times New Roman" w:hAnsi="Times New Roman"/>
          <w:lang w:val="en-US"/>
        </w:rPr>
        <w:t xml:space="preserve"> </w:t>
      </w:r>
      <w:proofErr w:type="spellStart"/>
      <w:r w:rsidR="009A5EDC">
        <w:rPr>
          <w:rFonts w:ascii="Times New Roman" w:hAnsi="Times New Roman"/>
          <w:lang w:val="en-US"/>
        </w:rPr>
        <w:t>daerah</w:t>
      </w:r>
      <w:proofErr w:type="spellEnd"/>
      <w:r w:rsidR="00E6519E">
        <w:rPr>
          <w:rFonts w:ascii="Times New Roman" w:hAnsi="Times New Roman"/>
          <w:lang w:val="en-US"/>
        </w:rPr>
        <w:t xml:space="preserve"> </w:t>
      </w:r>
      <w:proofErr w:type="spellStart"/>
      <w:r w:rsidR="009A5EDC">
        <w:rPr>
          <w:rFonts w:ascii="Times New Roman" w:hAnsi="Times New Roman"/>
          <w:lang w:val="en-US"/>
        </w:rPr>
        <w:t>ter</w:t>
      </w:r>
      <w:r w:rsidR="00BC63B9">
        <w:rPr>
          <w:rFonts w:ascii="Times New Roman" w:hAnsi="Times New Roman"/>
          <w:lang w:val="en-US"/>
        </w:rPr>
        <w:t>sebut</w:t>
      </w:r>
      <w:proofErr w:type="spellEnd"/>
      <w:r w:rsidR="003679E1" w:rsidRPr="009A5EDC">
        <w:rPr>
          <w:rFonts w:ascii="Times New Roman" w:hAnsi="Times New Roman"/>
        </w:rPr>
        <w:t xml:space="preserve"> merupakan laut. Akibat proses geologi terutama tektonik mengakibatkan lava bant</w:t>
      </w:r>
      <w:r w:rsidR="00BC63B9">
        <w:rPr>
          <w:rFonts w:ascii="Times New Roman" w:hAnsi="Times New Roman"/>
        </w:rPr>
        <w:t>al tersebut terangkat kedaratan</w:t>
      </w:r>
      <w:r w:rsidR="00BC63B9">
        <w:rPr>
          <w:rFonts w:ascii="Times New Roman" w:hAnsi="Times New Roman"/>
          <w:lang w:val="en-US"/>
        </w:rPr>
        <w:t xml:space="preserve">. </w:t>
      </w:r>
      <w:proofErr w:type="gramStart"/>
      <w:r w:rsidR="00BC63B9">
        <w:rPr>
          <w:rFonts w:ascii="Times New Roman" w:hAnsi="Times New Roman"/>
          <w:lang w:val="en-US"/>
        </w:rPr>
        <w:t>L</w:t>
      </w:r>
      <w:r w:rsidR="003679E1" w:rsidRPr="009A5EDC">
        <w:rPr>
          <w:rFonts w:ascii="Times New Roman" w:hAnsi="Times New Roman"/>
        </w:rPr>
        <w:t xml:space="preserve">ava bantal </w:t>
      </w:r>
      <w:r w:rsidR="00BC63B9">
        <w:rPr>
          <w:rFonts w:ascii="Times New Roman" w:hAnsi="Times New Roman"/>
          <w:lang w:val="en-US"/>
        </w:rPr>
        <w:t xml:space="preserve">yang </w:t>
      </w:r>
      <w:proofErr w:type="spellStart"/>
      <w:r w:rsidR="00BC63B9">
        <w:rPr>
          <w:rFonts w:ascii="Times New Roman" w:hAnsi="Times New Roman"/>
          <w:lang w:val="en-US"/>
        </w:rPr>
        <w:t>belum</w:t>
      </w:r>
      <w:proofErr w:type="spellEnd"/>
      <w:r w:rsidR="00E6519E">
        <w:rPr>
          <w:rFonts w:ascii="Times New Roman" w:hAnsi="Times New Roman"/>
          <w:lang w:val="en-US"/>
        </w:rPr>
        <w:t xml:space="preserve"> </w:t>
      </w:r>
      <w:proofErr w:type="spellStart"/>
      <w:r w:rsidR="00BC63B9">
        <w:rPr>
          <w:rFonts w:ascii="Times New Roman" w:hAnsi="Times New Roman"/>
          <w:lang w:val="en-US"/>
        </w:rPr>
        <w:t>tersingkap</w:t>
      </w:r>
      <w:proofErr w:type="spellEnd"/>
      <w:r w:rsidR="00E6519E">
        <w:rPr>
          <w:rFonts w:ascii="Times New Roman" w:hAnsi="Times New Roman"/>
          <w:lang w:val="en-US"/>
        </w:rPr>
        <w:t xml:space="preserve"> </w:t>
      </w:r>
      <w:proofErr w:type="spellStart"/>
      <w:r w:rsidR="00BC63B9">
        <w:rPr>
          <w:rFonts w:ascii="Times New Roman" w:hAnsi="Times New Roman"/>
          <w:lang w:val="en-US"/>
        </w:rPr>
        <w:t>karena</w:t>
      </w:r>
      <w:proofErr w:type="spellEnd"/>
      <w:r w:rsidR="00E6519E">
        <w:rPr>
          <w:rFonts w:ascii="Times New Roman" w:hAnsi="Times New Roman"/>
          <w:lang w:val="en-US"/>
        </w:rPr>
        <w:t xml:space="preserve"> </w:t>
      </w:r>
      <w:proofErr w:type="spellStart"/>
      <w:r w:rsidR="00BC63B9">
        <w:rPr>
          <w:rFonts w:ascii="Times New Roman" w:hAnsi="Times New Roman"/>
          <w:lang w:val="en-US"/>
        </w:rPr>
        <w:t>tertutup</w:t>
      </w:r>
      <w:proofErr w:type="spellEnd"/>
      <w:r w:rsidR="00E6519E">
        <w:rPr>
          <w:rFonts w:ascii="Times New Roman" w:hAnsi="Times New Roman"/>
          <w:lang w:val="en-US"/>
        </w:rPr>
        <w:t xml:space="preserve"> </w:t>
      </w:r>
      <w:proofErr w:type="spellStart"/>
      <w:r w:rsidR="00BC63B9">
        <w:rPr>
          <w:rFonts w:ascii="Times New Roman" w:hAnsi="Times New Roman"/>
          <w:lang w:val="en-US"/>
        </w:rPr>
        <w:t>oleh</w:t>
      </w:r>
      <w:proofErr w:type="spellEnd"/>
      <w:r w:rsidR="00E6519E">
        <w:rPr>
          <w:rFonts w:ascii="Times New Roman" w:hAnsi="Times New Roman"/>
          <w:lang w:val="en-US"/>
        </w:rPr>
        <w:t xml:space="preserve"> </w:t>
      </w:r>
      <w:r w:rsidR="00295ECA">
        <w:rPr>
          <w:rFonts w:ascii="Times New Roman" w:hAnsi="Times New Roman"/>
          <w:lang w:val="en-US"/>
        </w:rPr>
        <w:t>soil (</w:t>
      </w:r>
      <w:proofErr w:type="spellStart"/>
      <w:r w:rsidR="00295ECA">
        <w:rPr>
          <w:rFonts w:ascii="Times New Roman" w:hAnsi="Times New Roman"/>
          <w:lang w:val="en-US"/>
        </w:rPr>
        <w:t>lapukan</w:t>
      </w:r>
      <w:proofErr w:type="spellEnd"/>
      <w:r w:rsidR="00E6519E">
        <w:rPr>
          <w:rFonts w:ascii="Times New Roman" w:hAnsi="Times New Roman"/>
          <w:lang w:val="en-US"/>
        </w:rPr>
        <w:t xml:space="preserve"> </w:t>
      </w:r>
      <w:proofErr w:type="spellStart"/>
      <w:r w:rsidR="00295ECA">
        <w:rPr>
          <w:rFonts w:ascii="Times New Roman" w:hAnsi="Times New Roman"/>
          <w:lang w:val="en-US"/>
        </w:rPr>
        <w:t>batuan</w:t>
      </w:r>
      <w:proofErr w:type="spellEnd"/>
      <w:r w:rsidR="00295ECA">
        <w:rPr>
          <w:rFonts w:ascii="Times New Roman" w:hAnsi="Times New Roman"/>
          <w:lang w:val="en-US"/>
        </w:rPr>
        <w:t xml:space="preserve">) </w:t>
      </w:r>
      <w:proofErr w:type="spellStart"/>
      <w:r w:rsidR="00295ECA">
        <w:rPr>
          <w:rFonts w:ascii="Times New Roman" w:hAnsi="Times New Roman"/>
          <w:lang w:val="en-US"/>
        </w:rPr>
        <w:t>menjadi</w:t>
      </w:r>
      <w:proofErr w:type="spellEnd"/>
      <w:r w:rsidR="00E6519E">
        <w:rPr>
          <w:rFonts w:ascii="Times New Roman" w:hAnsi="Times New Roman"/>
          <w:lang w:val="en-US"/>
        </w:rPr>
        <w:t xml:space="preserve"> </w:t>
      </w:r>
      <w:proofErr w:type="spellStart"/>
      <w:r w:rsidR="00BC63B9">
        <w:rPr>
          <w:rFonts w:ascii="Times New Roman" w:hAnsi="Times New Roman"/>
          <w:lang w:val="en-US"/>
        </w:rPr>
        <w:t>daya</w:t>
      </w:r>
      <w:proofErr w:type="spellEnd"/>
      <w:r w:rsidR="00E6519E">
        <w:rPr>
          <w:rFonts w:ascii="Times New Roman" w:hAnsi="Times New Roman"/>
          <w:lang w:val="en-US"/>
        </w:rPr>
        <w:t xml:space="preserve"> </w:t>
      </w:r>
      <w:proofErr w:type="spellStart"/>
      <w:r w:rsidR="00BC63B9">
        <w:rPr>
          <w:rFonts w:ascii="Times New Roman" w:hAnsi="Times New Roman"/>
          <w:lang w:val="en-US"/>
        </w:rPr>
        <w:t>tarik</w:t>
      </w:r>
      <w:proofErr w:type="spellEnd"/>
      <w:r w:rsidR="00E6519E">
        <w:rPr>
          <w:rFonts w:ascii="Times New Roman" w:hAnsi="Times New Roman"/>
          <w:lang w:val="en-US"/>
        </w:rPr>
        <w:t xml:space="preserve"> </w:t>
      </w:r>
      <w:proofErr w:type="spellStart"/>
      <w:r w:rsidR="00BC63B9">
        <w:rPr>
          <w:rFonts w:ascii="Times New Roman" w:hAnsi="Times New Roman"/>
          <w:lang w:val="en-US"/>
        </w:rPr>
        <w:t>tersendiri</w:t>
      </w:r>
      <w:proofErr w:type="spellEnd"/>
      <w:r w:rsidR="00E6519E">
        <w:rPr>
          <w:rFonts w:ascii="Times New Roman" w:hAnsi="Times New Roman"/>
          <w:lang w:val="en-US"/>
        </w:rPr>
        <w:t xml:space="preserve"> </w:t>
      </w:r>
      <w:proofErr w:type="spellStart"/>
      <w:r w:rsidR="00BC63B9">
        <w:rPr>
          <w:rFonts w:ascii="Times New Roman" w:hAnsi="Times New Roman"/>
          <w:lang w:val="en-US"/>
        </w:rPr>
        <w:t>untuk</w:t>
      </w:r>
      <w:proofErr w:type="spellEnd"/>
      <w:r w:rsidR="00E6519E">
        <w:rPr>
          <w:rFonts w:ascii="Times New Roman" w:hAnsi="Times New Roman"/>
          <w:lang w:val="en-US"/>
        </w:rPr>
        <w:t xml:space="preserve"> </w:t>
      </w:r>
      <w:proofErr w:type="spellStart"/>
      <w:r w:rsidR="00BC63B9">
        <w:rPr>
          <w:rFonts w:ascii="Times New Roman" w:hAnsi="Times New Roman"/>
          <w:lang w:val="en-US"/>
        </w:rPr>
        <w:t>dikaji</w:t>
      </w:r>
      <w:proofErr w:type="spellEnd"/>
      <w:r w:rsidR="00BC63B9">
        <w:rPr>
          <w:rFonts w:ascii="Times New Roman" w:hAnsi="Times New Roman"/>
          <w:lang w:val="en-US"/>
        </w:rPr>
        <w:t>.</w:t>
      </w:r>
      <w:proofErr w:type="gramEnd"/>
      <w:r w:rsidR="00E6519E">
        <w:rPr>
          <w:rFonts w:ascii="Times New Roman" w:hAnsi="Times New Roman"/>
          <w:lang w:val="en-US"/>
        </w:rPr>
        <w:t xml:space="preserve"> </w:t>
      </w:r>
      <w:proofErr w:type="gramStart"/>
      <w:r w:rsidR="005F0EED">
        <w:rPr>
          <w:rFonts w:ascii="Times New Roman" w:hAnsi="Times New Roman"/>
          <w:lang w:val="en-US"/>
        </w:rPr>
        <w:t>P</w:t>
      </w:r>
      <w:r w:rsidR="003679E1" w:rsidRPr="009A5EDC">
        <w:rPr>
          <w:rFonts w:ascii="Times New Roman" w:hAnsi="Times New Roman"/>
        </w:rPr>
        <w:t>ersebaran lava bantal permukaan dominan mengalir dari sumberny</w:t>
      </w:r>
      <w:r w:rsidR="005F0EED">
        <w:rPr>
          <w:rFonts w:ascii="Times New Roman" w:hAnsi="Times New Roman"/>
        </w:rPr>
        <w:t>a ke arah selatan dan menyebar ke</w:t>
      </w:r>
      <w:r w:rsidR="003679E1" w:rsidRPr="009A5EDC">
        <w:rPr>
          <w:rFonts w:ascii="Times New Roman" w:hAnsi="Times New Roman"/>
        </w:rPr>
        <w:t xml:space="preserve"> tenggara serta dibatasi oleh Sungai Opak</w:t>
      </w:r>
      <w:r w:rsidR="003679E1" w:rsidRPr="009A5EDC">
        <w:rPr>
          <w:rFonts w:ascii="Times New Roman" w:hAnsi="Times New Roman"/>
          <w:lang w:val="en-US"/>
        </w:rPr>
        <w:t>.</w:t>
      </w:r>
      <w:proofErr w:type="gramEnd"/>
      <w:r w:rsidR="00E6519E">
        <w:rPr>
          <w:rFonts w:ascii="Times New Roman" w:hAnsi="Times New Roman"/>
          <w:lang w:val="en-US"/>
        </w:rPr>
        <w:t xml:space="preserve"> </w:t>
      </w:r>
      <w:proofErr w:type="spellStart"/>
      <w:r w:rsidR="00843613">
        <w:rPr>
          <w:rFonts w:ascii="Times New Roman" w:hAnsi="Times New Roman"/>
          <w:lang w:val="en-US"/>
        </w:rPr>
        <w:t>Berdasarkan</w:t>
      </w:r>
      <w:proofErr w:type="spellEnd"/>
      <w:r w:rsidR="00E6519E">
        <w:rPr>
          <w:rFonts w:ascii="Times New Roman" w:hAnsi="Times New Roman"/>
          <w:lang w:val="en-US"/>
        </w:rPr>
        <w:t xml:space="preserve"> </w:t>
      </w:r>
      <w:proofErr w:type="spellStart"/>
      <w:r w:rsidR="00843613">
        <w:rPr>
          <w:rFonts w:ascii="Times New Roman" w:hAnsi="Times New Roman"/>
          <w:lang w:val="en-US"/>
        </w:rPr>
        <w:t>hasil</w:t>
      </w:r>
      <w:proofErr w:type="spellEnd"/>
      <w:r w:rsidR="00E6519E">
        <w:rPr>
          <w:rFonts w:ascii="Times New Roman" w:hAnsi="Times New Roman"/>
          <w:lang w:val="en-US"/>
        </w:rPr>
        <w:t xml:space="preserve"> </w:t>
      </w:r>
      <w:proofErr w:type="spellStart"/>
      <w:r w:rsidR="00843613">
        <w:rPr>
          <w:rFonts w:ascii="Times New Roman" w:hAnsi="Times New Roman"/>
          <w:lang w:val="en-US"/>
        </w:rPr>
        <w:t>analisis</w:t>
      </w:r>
      <w:proofErr w:type="spellEnd"/>
      <w:r w:rsidR="00843613">
        <w:rPr>
          <w:rFonts w:ascii="Times New Roman" w:hAnsi="Times New Roman"/>
          <w:lang w:val="en-US"/>
        </w:rPr>
        <w:t xml:space="preserve"> data </w:t>
      </w:r>
      <w:r w:rsidR="00843613" w:rsidRPr="00843613">
        <w:rPr>
          <w:rFonts w:ascii="Times New Roman" w:hAnsi="Times New Roman"/>
          <w:i/>
          <w:lang w:val="en-US"/>
        </w:rPr>
        <w:t>VES</w:t>
      </w:r>
      <w:r w:rsidR="00843613">
        <w:rPr>
          <w:rFonts w:ascii="Times New Roman" w:hAnsi="Times New Roman"/>
          <w:lang w:val="en-US"/>
        </w:rPr>
        <w:t xml:space="preserve">, </w:t>
      </w:r>
      <w:r w:rsidR="003679E1" w:rsidRPr="009A5EDC">
        <w:rPr>
          <w:rFonts w:ascii="Times New Roman" w:hAnsi="Times New Roman"/>
        </w:rPr>
        <w:t xml:space="preserve">keberadan lava </w:t>
      </w:r>
      <w:proofErr w:type="spellStart"/>
      <w:r w:rsidR="00843613">
        <w:rPr>
          <w:rFonts w:ascii="Times New Roman" w:hAnsi="Times New Roman"/>
          <w:lang w:val="en-US"/>
        </w:rPr>
        <w:t>bantal</w:t>
      </w:r>
      <w:proofErr w:type="spellEnd"/>
      <w:r w:rsidR="00843613">
        <w:rPr>
          <w:rFonts w:ascii="Times New Roman" w:hAnsi="Times New Roman"/>
          <w:lang w:val="en-US"/>
        </w:rPr>
        <w:t xml:space="preserve"> di </w:t>
      </w:r>
      <w:proofErr w:type="spellStart"/>
      <w:r w:rsidR="00843613">
        <w:rPr>
          <w:rFonts w:ascii="Times New Roman" w:hAnsi="Times New Roman"/>
          <w:lang w:val="en-US"/>
        </w:rPr>
        <w:t>lokasi</w:t>
      </w:r>
      <w:proofErr w:type="spellEnd"/>
      <w:r w:rsidR="00E6519E">
        <w:rPr>
          <w:rFonts w:ascii="Times New Roman" w:hAnsi="Times New Roman"/>
          <w:lang w:val="en-US"/>
        </w:rPr>
        <w:t xml:space="preserve"> </w:t>
      </w:r>
      <w:proofErr w:type="spellStart"/>
      <w:r w:rsidR="00843613">
        <w:rPr>
          <w:rFonts w:ascii="Times New Roman" w:hAnsi="Times New Roman"/>
          <w:lang w:val="en-US"/>
        </w:rPr>
        <w:t>titik</w:t>
      </w:r>
      <w:proofErr w:type="spellEnd"/>
      <w:r w:rsidR="00E6519E">
        <w:rPr>
          <w:rFonts w:ascii="Times New Roman" w:hAnsi="Times New Roman"/>
          <w:lang w:val="en-US"/>
        </w:rPr>
        <w:t xml:space="preserve"> </w:t>
      </w:r>
      <w:proofErr w:type="spellStart"/>
      <w:r w:rsidR="00843613">
        <w:rPr>
          <w:rFonts w:ascii="Times New Roman" w:hAnsi="Times New Roman"/>
          <w:lang w:val="en-US"/>
        </w:rPr>
        <w:t>pengukuran</w:t>
      </w:r>
      <w:proofErr w:type="spellEnd"/>
      <w:r w:rsidR="00E6519E">
        <w:rPr>
          <w:rFonts w:ascii="Times New Roman" w:hAnsi="Times New Roman"/>
          <w:lang w:val="en-US"/>
        </w:rPr>
        <w:t xml:space="preserve"> </w:t>
      </w:r>
      <w:proofErr w:type="spellStart"/>
      <w:r w:rsidR="00843613">
        <w:rPr>
          <w:rFonts w:ascii="Times New Roman" w:hAnsi="Times New Roman"/>
          <w:lang w:val="en-US"/>
        </w:rPr>
        <w:t>berada</w:t>
      </w:r>
      <w:proofErr w:type="spellEnd"/>
      <w:r w:rsidR="00843613">
        <w:rPr>
          <w:rFonts w:ascii="Times New Roman" w:hAnsi="Times New Roman"/>
          <w:lang w:val="en-US"/>
        </w:rPr>
        <w:t xml:space="preserve"> di </w:t>
      </w:r>
      <w:proofErr w:type="spellStart"/>
      <w:r w:rsidR="00843613">
        <w:rPr>
          <w:rFonts w:ascii="Times New Roman" w:hAnsi="Times New Roman"/>
          <w:lang w:val="en-US"/>
        </w:rPr>
        <w:t>kedalama</w:t>
      </w:r>
      <w:proofErr w:type="spellEnd"/>
      <w:r w:rsidR="003679E1" w:rsidRPr="009A5EDC">
        <w:rPr>
          <w:rFonts w:ascii="Times New Roman" w:hAnsi="Times New Roman"/>
        </w:rPr>
        <w:t>n 4 m dengan nilai resistivitas sebesar 1321</w:t>
      </w:r>
      <w:proofErr w:type="gramStart"/>
      <w:r w:rsidR="003679E1" w:rsidRPr="009A5EDC">
        <w:rPr>
          <w:rFonts w:ascii="Times New Roman" w:hAnsi="Times New Roman"/>
        </w:rPr>
        <w:t>,08</w:t>
      </w:r>
      <w:proofErr w:type="gramEnd"/>
      <w:r w:rsidR="003679E1" w:rsidRPr="009A5EDC">
        <w:rPr>
          <w:rFonts w:ascii="Times New Roman" w:hAnsi="Times New Roman"/>
        </w:rPr>
        <w:t xml:space="preserve"> Ω</w:t>
      </w:r>
      <w:r w:rsidR="003679E1" w:rsidRPr="009A5EDC">
        <w:rPr>
          <w:rFonts w:ascii="Times New Roman" w:hAnsi="Times New Roman"/>
          <w:lang w:val="en-US"/>
        </w:rPr>
        <w:t xml:space="preserve">m. </w:t>
      </w:r>
      <w:r w:rsidR="003679E1" w:rsidRPr="009A5EDC">
        <w:rPr>
          <w:rFonts w:ascii="Times New Roman" w:hAnsi="Times New Roman"/>
        </w:rPr>
        <w:t xml:space="preserve">Berdasarkan  dari </w:t>
      </w:r>
      <w:r w:rsidR="00843613">
        <w:rPr>
          <w:rFonts w:ascii="Times New Roman" w:hAnsi="Times New Roman"/>
          <w:lang w:val="en-US"/>
        </w:rPr>
        <w:t xml:space="preserve">data </w:t>
      </w:r>
      <w:proofErr w:type="spellStart"/>
      <w:r w:rsidR="00843613">
        <w:rPr>
          <w:rFonts w:ascii="Times New Roman" w:hAnsi="Times New Roman"/>
          <w:lang w:val="en-US"/>
        </w:rPr>
        <w:t>geologi</w:t>
      </w:r>
      <w:proofErr w:type="spellEnd"/>
      <w:r w:rsidR="00E6519E">
        <w:rPr>
          <w:rFonts w:ascii="Times New Roman" w:hAnsi="Times New Roman"/>
          <w:lang w:val="en-US"/>
        </w:rPr>
        <w:t xml:space="preserve"> </w:t>
      </w:r>
      <w:proofErr w:type="spellStart"/>
      <w:r w:rsidR="00843613">
        <w:rPr>
          <w:rFonts w:ascii="Times New Roman" w:hAnsi="Times New Roman"/>
          <w:lang w:val="en-US"/>
        </w:rPr>
        <w:t>dan</w:t>
      </w:r>
      <w:proofErr w:type="spellEnd"/>
      <w:r w:rsidR="00E6519E">
        <w:rPr>
          <w:rFonts w:ascii="Times New Roman" w:hAnsi="Times New Roman"/>
          <w:lang w:val="en-US"/>
        </w:rPr>
        <w:t xml:space="preserve"> </w:t>
      </w:r>
      <w:proofErr w:type="spellStart"/>
      <w:r w:rsidR="00843613">
        <w:rPr>
          <w:rFonts w:ascii="Times New Roman" w:hAnsi="Times New Roman"/>
          <w:lang w:val="en-US"/>
        </w:rPr>
        <w:t>nilai</w:t>
      </w:r>
      <w:proofErr w:type="spellEnd"/>
      <w:r w:rsidR="00E6519E">
        <w:rPr>
          <w:rFonts w:ascii="Times New Roman" w:hAnsi="Times New Roman"/>
          <w:lang w:val="en-US"/>
        </w:rPr>
        <w:t xml:space="preserve"> </w:t>
      </w:r>
      <w:proofErr w:type="spellStart"/>
      <w:r w:rsidR="00843613">
        <w:rPr>
          <w:rFonts w:ascii="Times New Roman" w:hAnsi="Times New Roman"/>
          <w:lang w:val="en-US"/>
        </w:rPr>
        <w:t>resistivitas</w:t>
      </w:r>
      <w:proofErr w:type="spellEnd"/>
      <w:r w:rsidR="00E6519E">
        <w:rPr>
          <w:rFonts w:ascii="Times New Roman" w:hAnsi="Times New Roman"/>
          <w:lang w:val="en-US"/>
        </w:rPr>
        <w:t xml:space="preserve"> </w:t>
      </w:r>
      <w:proofErr w:type="spellStart"/>
      <w:r w:rsidR="00843613">
        <w:rPr>
          <w:rFonts w:ascii="Times New Roman" w:hAnsi="Times New Roman"/>
          <w:lang w:val="en-US"/>
        </w:rPr>
        <w:t>batuan</w:t>
      </w:r>
      <w:proofErr w:type="spellEnd"/>
      <w:r w:rsidR="003679E1" w:rsidRPr="009A5EDC">
        <w:rPr>
          <w:rFonts w:ascii="Times New Roman" w:hAnsi="Times New Roman"/>
        </w:rPr>
        <w:t xml:space="preserve"> tersebut dapat disimpulkan bahwa penyebaran lava bantal  dominan ke arah selatan dari pusat erup</w:t>
      </w:r>
      <w:r w:rsidR="00843613">
        <w:rPr>
          <w:rFonts w:ascii="Times New Roman" w:hAnsi="Times New Roman"/>
        </w:rPr>
        <w:t>sinya</w:t>
      </w:r>
      <w:r w:rsidR="003679E1" w:rsidRPr="009A5EDC">
        <w:rPr>
          <w:rFonts w:ascii="Times New Roman" w:hAnsi="Times New Roman"/>
        </w:rPr>
        <w:t xml:space="preserve"> dengan sayap sebaran ke arah tenggara dan barat</w:t>
      </w:r>
      <w:r w:rsidR="00E6519E">
        <w:rPr>
          <w:rFonts w:ascii="Times New Roman" w:hAnsi="Times New Roman"/>
          <w:lang w:val="en-US"/>
        </w:rPr>
        <w:t xml:space="preserve"> </w:t>
      </w:r>
      <w:r w:rsidR="003679E1" w:rsidRPr="009A5EDC">
        <w:rPr>
          <w:rFonts w:ascii="Times New Roman" w:hAnsi="Times New Roman"/>
        </w:rPr>
        <w:t>daya</w:t>
      </w:r>
      <w:r w:rsidR="00E6519E">
        <w:rPr>
          <w:rFonts w:ascii="Times New Roman" w:hAnsi="Times New Roman"/>
          <w:lang w:val="en-US"/>
        </w:rPr>
        <w:t xml:space="preserve"> </w:t>
      </w:r>
      <w:r w:rsidR="003679E1" w:rsidRPr="009A5EDC">
        <w:rPr>
          <w:rFonts w:ascii="Times New Roman" w:hAnsi="Times New Roman"/>
        </w:rPr>
        <w:t>serta sebarann</w:t>
      </w:r>
      <w:r w:rsidR="00843613">
        <w:rPr>
          <w:rFonts w:ascii="Times New Roman" w:hAnsi="Times New Roman"/>
        </w:rPr>
        <w:t>ya masih ada di bawah permukaan</w:t>
      </w:r>
      <w:r w:rsidR="00843613">
        <w:rPr>
          <w:rFonts w:ascii="Times New Roman" w:hAnsi="Times New Roman"/>
          <w:lang w:val="en-US"/>
        </w:rPr>
        <w:t>.</w:t>
      </w:r>
    </w:p>
    <w:p w:rsidR="00F945A7" w:rsidRPr="009A5EDC" w:rsidRDefault="00F945A7" w:rsidP="00F945A7">
      <w:pPr>
        <w:spacing w:after="0" w:line="240" w:lineRule="auto"/>
        <w:jc w:val="both"/>
        <w:rPr>
          <w:rFonts w:ascii="Times New Roman" w:hAnsi="Times New Roman"/>
        </w:rPr>
      </w:pPr>
    </w:p>
    <w:p w:rsidR="00F945A7" w:rsidRPr="009A5EDC" w:rsidRDefault="00F945A7" w:rsidP="00F945A7">
      <w:pPr>
        <w:spacing w:after="0" w:line="240" w:lineRule="auto"/>
        <w:jc w:val="both"/>
        <w:rPr>
          <w:rFonts w:ascii="Times New Roman" w:hAnsi="Times New Roman"/>
          <w:b/>
          <w:bCs/>
          <w:iCs/>
          <w:lang w:val="en-US"/>
        </w:rPr>
      </w:pPr>
      <w:r w:rsidRPr="009A5EDC">
        <w:rPr>
          <w:rFonts w:ascii="Times New Roman" w:hAnsi="Times New Roman"/>
          <w:b/>
          <w:bCs/>
          <w:lang w:val="en-US"/>
        </w:rPr>
        <w:t xml:space="preserve">Kata </w:t>
      </w:r>
      <w:proofErr w:type="spellStart"/>
      <w:r w:rsidRPr="009A5EDC">
        <w:rPr>
          <w:rFonts w:ascii="Times New Roman" w:hAnsi="Times New Roman"/>
          <w:b/>
          <w:bCs/>
          <w:lang w:val="en-US"/>
        </w:rPr>
        <w:t>Kunci</w:t>
      </w:r>
      <w:proofErr w:type="spellEnd"/>
      <w:r w:rsidRPr="009A5EDC">
        <w:rPr>
          <w:rFonts w:ascii="Times New Roman" w:hAnsi="Times New Roman"/>
          <w:b/>
          <w:bCs/>
          <w:lang w:val="en-US"/>
        </w:rPr>
        <w:t xml:space="preserve">: </w:t>
      </w:r>
      <w:r w:rsidR="00A42BF1" w:rsidRPr="009A5EDC">
        <w:rPr>
          <w:rFonts w:ascii="Times New Roman" w:eastAsia="BatangChe" w:hAnsi="Times New Roman"/>
          <w:lang w:val="en-US"/>
        </w:rPr>
        <w:t xml:space="preserve">lava </w:t>
      </w:r>
      <w:proofErr w:type="spellStart"/>
      <w:r w:rsidR="00A42BF1" w:rsidRPr="009A5EDC">
        <w:rPr>
          <w:rFonts w:ascii="Times New Roman" w:eastAsia="BatangChe" w:hAnsi="Times New Roman"/>
          <w:lang w:val="en-US"/>
        </w:rPr>
        <w:t>bantal</w:t>
      </w:r>
      <w:proofErr w:type="spellEnd"/>
      <w:r w:rsidR="00A42BF1" w:rsidRPr="009A5EDC">
        <w:rPr>
          <w:rFonts w:ascii="Times New Roman" w:eastAsia="BatangChe" w:hAnsi="Times New Roman"/>
          <w:lang w:val="en-US"/>
        </w:rPr>
        <w:t xml:space="preserve">, </w:t>
      </w:r>
      <w:proofErr w:type="spellStart"/>
      <w:r w:rsidR="00256C62" w:rsidRPr="009A5EDC">
        <w:rPr>
          <w:rFonts w:ascii="Times New Roman" w:eastAsia="BatangChe" w:hAnsi="Times New Roman"/>
          <w:lang w:val="en-US"/>
        </w:rPr>
        <w:t>watuadeg</w:t>
      </w:r>
      <w:proofErr w:type="spellEnd"/>
      <w:r w:rsidR="00256C62" w:rsidRPr="009A5EDC">
        <w:rPr>
          <w:rFonts w:ascii="Times New Roman" w:eastAsia="BatangChe" w:hAnsi="Times New Roman"/>
          <w:lang w:val="en-US"/>
        </w:rPr>
        <w:t xml:space="preserve">, </w:t>
      </w:r>
      <w:proofErr w:type="spellStart"/>
      <w:r w:rsidR="00A42BF1" w:rsidRPr="009A5EDC">
        <w:rPr>
          <w:rFonts w:ascii="Times New Roman" w:eastAsia="BatangChe" w:hAnsi="Times New Roman"/>
          <w:lang w:val="en-US"/>
        </w:rPr>
        <w:t>berbah</w:t>
      </w:r>
      <w:proofErr w:type="spellEnd"/>
      <w:r w:rsidR="00A42BF1" w:rsidRPr="009A5EDC">
        <w:rPr>
          <w:rFonts w:ascii="Times New Roman" w:eastAsia="BatangChe" w:hAnsi="Times New Roman"/>
          <w:lang w:val="en-US"/>
        </w:rPr>
        <w:t xml:space="preserve">, </w:t>
      </w:r>
      <w:r w:rsidR="00A42BF1" w:rsidRPr="009A5EDC">
        <w:rPr>
          <w:rFonts w:ascii="Times New Roman" w:eastAsia="BatangChe" w:hAnsi="Times New Roman"/>
          <w:i/>
          <w:lang w:val="en-US"/>
        </w:rPr>
        <w:t>vertical electrical sounding</w:t>
      </w:r>
    </w:p>
    <w:p w:rsidR="00F945A7" w:rsidRPr="009A5EDC" w:rsidRDefault="00F945A7" w:rsidP="00F945A7">
      <w:pPr>
        <w:spacing w:before="240" w:after="120" w:line="240" w:lineRule="auto"/>
        <w:rPr>
          <w:rFonts w:ascii="Times New Roman" w:hAnsi="Times New Roman"/>
          <w:b/>
          <w:lang w:val="en-US"/>
        </w:rPr>
      </w:pPr>
      <w:r w:rsidRPr="009A5EDC">
        <w:rPr>
          <w:rFonts w:ascii="Times New Roman" w:hAnsi="Times New Roman"/>
          <w:b/>
        </w:rPr>
        <w:t xml:space="preserve">PENDAHULUAN </w:t>
      </w:r>
    </w:p>
    <w:p w:rsidR="00E53565" w:rsidRPr="00F77000" w:rsidRDefault="00E53565" w:rsidP="00AA396A">
      <w:pPr>
        <w:spacing w:after="0" w:line="360" w:lineRule="auto"/>
        <w:ind w:firstLine="567"/>
        <w:jc w:val="both"/>
        <w:rPr>
          <w:rFonts w:ascii="Times New Roman" w:hAnsi="Times New Roman"/>
          <w:lang w:val="en-US"/>
        </w:rPr>
      </w:pPr>
      <w:r w:rsidRPr="009A5EDC">
        <w:rPr>
          <w:rFonts w:ascii="Times New Roman" w:hAnsi="Times New Roman"/>
        </w:rPr>
        <w:t xml:space="preserve">Lava bantal terbentuk akibat dari lava hasil erupsi lelehan yang berkontak langsung dengan fluida lalu terjadi pembekuan yang cepat. Adanya kontak tersebut menyebabkan mineral-mineralnya tidak terbentuk dengan baik dan membentuk geometri mirip bantal, sehingga disebut lava bantal atau </w:t>
      </w:r>
      <w:r w:rsidRPr="009A5EDC">
        <w:rPr>
          <w:rFonts w:ascii="Times New Roman" w:hAnsi="Times New Roman"/>
          <w:i/>
        </w:rPr>
        <w:t>pillow lava</w:t>
      </w:r>
      <w:r w:rsidR="00E1756B">
        <w:rPr>
          <w:rFonts w:ascii="Times New Roman" w:hAnsi="Times New Roman"/>
          <w:lang w:val="en-US"/>
        </w:rPr>
        <w:t>(</w:t>
      </w:r>
      <w:proofErr w:type="spellStart"/>
      <w:r w:rsidR="00E1756B">
        <w:rPr>
          <w:rFonts w:ascii="Times New Roman" w:hAnsi="Times New Roman"/>
          <w:lang w:val="en-US"/>
        </w:rPr>
        <w:t>Mulyaningsih</w:t>
      </w:r>
      <w:proofErr w:type="spellEnd"/>
      <w:r w:rsidR="00E1756B">
        <w:rPr>
          <w:rFonts w:ascii="Times New Roman" w:hAnsi="Times New Roman"/>
          <w:lang w:val="en-US"/>
        </w:rPr>
        <w:t>, 2016)</w:t>
      </w:r>
      <w:r w:rsidRPr="009A5EDC">
        <w:rPr>
          <w:rFonts w:ascii="Times New Roman" w:hAnsi="Times New Roman"/>
          <w:i/>
        </w:rPr>
        <w:t xml:space="preserve">. </w:t>
      </w:r>
      <w:r w:rsidRPr="009A5EDC">
        <w:rPr>
          <w:rFonts w:ascii="Times New Roman" w:hAnsi="Times New Roman"/>
        </w:rPr>
        <w:t xml:space="preserve">Keberadaan batuan beku basaltik berstruktur lava bantal yang tersingkap di daerah Watuadeg Berbah sangat menarik untuk diteliti lebih lanjut. Hal ini menarik karena pembentukan lava tersebut terjadi di lingkungan air. Sifat lava di daerah penelitian cukup unik karena bersifat basaltis berbeda dengan batuan beku di Pulau Jawa yang pada umumnya bersifat intermediet hingga asam.Interpretasi geologi menjelaskan aliran lava basal berstruktur bantal di Watuadeg Kali Opak mempunyai lebar singkapan antara 10-15 meter dengan panjang sekitar 50 meter. Tubuh lava seperti aliran getah atau berbentuk bantal guling dengan </w:t>
      </w:r>
      <w:r w:rsidRPr="009A5EDC">
        <w:rPr>
          <w:rFonts w:ascii="Times New Roman" w:hAnsi="Times New Roman"/>
        </w:rPr>
        <w:lastRenderedPageBreak/>
        <w:t xml:space="preserve">panjang aliran secata fisis berkisar 3–10 meter dan diameter 0,5–1 meter. Permukaan lava yang belum tererosi berwarna hitam mengkilap bertekstur glas menyerupai obsidian, dikenal sebagai kulit kaca </w:t>
      </w:r>
      <w:r w:rsidRPr="009A5EDC">
        <w:rPr>
          <w:rFonts w:ascii="Times New Roman" w:hAnsi="Times New Roman"/>
          <w:i/>
        </w:rPr>
        <w:t xml:space="preserve">(glassy skin) </w:t>
      </w:r>
      <w:r w:rsidR="00F77000">
        <w:rPr>
          <w:rFonts w:ascii="Times New Roman" w:hAnsi="Times New Roman"/>
        </w:rPr>
        <w:t>(Bronto, 2008</w:t>
      </w:r>
      <w:r w:rsidR="00F77000">
        <w:rPr>
          <w:rFonts w:ascii="Times New Roman" w:hAnsi="Times New Roman"/>
          <w:lang w:val="en-US"/>
        </w:rPr>
        <w:t>)</w:t>
      </w:r>
    </w:p>
    <w:p w:rsidR="00E53565" w:rsidRPr="0021630C" w:rsidRDefault="00E53565" w:rsidP="00E53565">
      <w:pPr>
        <w:spacing w:line="360" w:lineRule="auto"/>
        <w:ind w:firstLine="567"/>
        <w:jc w:val="both"/>
        <w:rPr>
          <w:rFonts w:ascii="Times New Roman" w:hAnsi="Times New Roman"/>
          <w:lang w:val="en-US"/>
        </w:rPr>
      </w:pPr>
      <w:r w:rsidRPr="009A5EDC">
        <w:rPr>
          <w:rFonts w:ascii="Times New Roman" w:hAnsi="Times New Roman"/>
        </w:rPr>
        <w:t xml:space="preserve">Batas kontak dan geometri batuan berdasarkan pengamatan singkapan di permukaan, belum bisa secara pasti ditentukan sebagai kemenerusan di bawah permukaan. Arah persebaran dari lava bantal tersebut perlu diketahui agar didapatkan informasi tentang persebaran dari lava bantal tersebut. Hal inilah yang menjadi dasar dilakukan penelitian ini dengan tujuan pemetaan geologi permukaan yang didukung metode </w:t>
      </w:r>
      <w:r w:rsidRPr="009A5EDC">
        <w:rPr>
          <w:rFonts w:ascii="Times New Roman" w:hAnsi="Times New Roman"/>
          <w:i/>
        </w:rPr>
        <w:t>Vertical Electrical Sounding (VES)</w:t>
      </w:r>
      <w:r w:rsidRPr="009A5EDC">
        <w:rPr>
          <w:rFonts w:ascii="Times New Roman" w:hAnsi="Times New Roman"/>
        </w:rPr>
        <w:t xml:space="preserve"> untuk mencari kemenerusan kedalaman dari lava bantal tersebut. Metode ini dilakukan di daerah yang di atasnya sudah tidak tersingkap  lava bantal karena tertutup oleh soil, sehingga diperkirakan  di bawah  lokasi peneitian masih ada kemenerusan lava bantal tersebut pada kedalaman tertentu.Metode</w:t>
      </w:r>
      <w:r w:rsidRPr="009A5EDC">
        <w:rPr>
          <w:rFonts w:ascii="Times New Roman" w:hAnsi="Times New Roman"/>
          <w:i/>
        </w:rPr>
        <w:t xml:space="preserve"> Vertical Electrical Sounding(VES)</w:t>
      </w:r>
      <w:r w:rsidRPr="009A5EDC">
        <w:rPr>
          <w:rFonts w:ascii="Times New Roman" w:hAnsi="Times New Roman"/>
        </w:rPr>
        <w:t xml:space="preserve"> digunakan untuk menunjang data permukaan yang sudah ada. </w:t>
      </w:r>
      <w:r w:rsidRPr="009A5EDC">
        <w:rPr>
          <w:rFonts w:ascii="Times New Roman" w:hAnsi="Times New Roman"/>
          <w:i/>
        </w:rPr>
        <w:t>VES</w:t>
      </w:r>
      <w:r w:rsidRPr="009A5EDC">
        <w:rPr>
          <w:rFonts w:ascii="Times New Roman" w:hAnsi="Times New Roman"/>
        </w:rPr>
        <w:t xml:space="preserve"> adalah metode yang menggambarkan secara vertikal data bawah permukaan secara satu dimensi (1D) meliputi keberadaan dan kedalaman lapisan batuan dengan mengukur nilai resistivitas batuan. Konfigurasi pada metode ini menggunakan konfigurasi </w:t>
      </w:r>
      <w:r w:rsidRPr="009A5EDC">
        <w:rPr>
          <w:rFonts w:ascii="Times New Roman" w:hAnsi="Times New Roman"/>
          <w:i/>
        </w:rPr>
        <w:t xml:space="preserve">Schlumberger </w:t>
      </w:r>
      <w:r w:rsidRPr="009A5EDC">
        <w:rPr>
          <w:rFonts w:ascii="Times New Roman" w:hAnsi="Times New Roman"/>
        </w:rPr>
        <w:t>yang peka terhadap kontras resis</w:t>
      </w:r>
      <w:r w:rsidR="0021630C">
        <w:rPr>
          <w:rFonts w:ascii="Times New Roman" w:hAnsi="Times New Roman"/>
        </w:rPr>
        <w:t>tivitas batuan ke arah vertikal</w:t>
      </w:r>
      <w:r w:rsidR="0021630C">
        <w:rPr>
          <w:rFonts w:ascii="Times New Roman" w:hAnsi="Times New Roman"/>
          <w:lang w:val="en-US"/>
        </w:rPr>
        <w:t xml:space="preserve"> (</w:t>
      </w:r>
      <w:proofErr w:type="spellStart"/>
      <w:r w:rsidR="0021630C">
        <w:rPr>
          <w:rFonts w:ascii="Times New Roman" w:hAnsi="Times New Roman"/>
          <w:lang w:val="en-US"/>
        </w:rPr>
        <w:t>Dzakiya</w:t>
      </w:r>
      <w:proofErr w:type="spellEnd"/>
      <w:r w:rsidR="0021630C">
        <w:rPr>
          <w:rFonts w:ascii="Times New Roman" w:hAnsi="Times New Roman"/>
          <w:lang w:val="en-US"/>
        </w:rPr>
        <w:t>, 2019).</w:t>
      </w:r>
    </w:p>
    <w:p w:rsidR="00F945A7" w:rsidRPr="009A5EDC" w:rsidRDefault="00043445" w:rsidP="00043445">
      <w:pPr>
        <w:spacing w:after="0" w:line="360" w:lineRule="auto"/>
        <w:rPr>
          <w:rFonts w:ascii="Times New Roman" w:hAnsi="Times New Roman"/>
          <w:b/>
          <w:lang w:val="en-US"/>
        </w:rPr>
      </w:pPr>
      <w:r w:rsidRPr="009A5EDC">
        <w:rPr>
          <w:rFonts w:ascii="Times New Roman" w:hAnsi="Times New Roman"/>
          <w:b/>
          <w:lang w:val="en-US"/>
        </w:rPr>
        <w:t xml:space="preserve">KAJIAN PUSTAKA </w:t>
      </w:r>
    </w:p>
    <w:p w:rsidR="00043445" w:rsidRPr="009A5EDC" w:rsidRDefault="00043445" w:rsidP="0078787D">
      <w:pPr>
        <w:tabs>
          <w:tab w:val="left" w:leader="dot" w:pos="7560"/>
          <w:tab w:val="right" w:pos="7937"/>
        </w:tabs>
        <w:spacing w:after="0" w:line="360" w:lineRule="auto"/>
        <w:ind w:firstLine="567"/>
        <w:jc w:val="both"/>
        <w:rPr>
          <w:rFonts w:ascii="Times New Roman" w:hAnsi="Times New Roman"/>
          <w:lang w:val="en-US"/>
        </w:rPr>
      </w:pPr>
      <w:r w:rsidRPr="009A5EDC">
        <w:rPr>
          <w:rFonts w:ascii="Times New Roman" w:hAnsi="Times New Roman"/>
        </w:rPr>
        <w:t xml:space="preserve">Lava adalah cairan larutan magma pijar yang mengalir keluar dari dalam bumi melalui kawah gunung berapi atau melalui celah (patahan) yang kemudian membeku menjadi batuan yang bentuknya bermacam-macam. Proses keluarnya magma ke permukaan sangat berhubungan erat dengan proses tektonik yang ada di daerah tersebut. Magma dapat keluar di darat maupun di dalam laut. Magma yang keluar di dalam laut umumnya akan membentuk struktur </w:t>
      </w:r>
      <w:r w:rsidRPr="009A5EDC">
        <w:rPr>
          <w:rFonts w:ascii="Times New Roman" w:hAnsi="Times New Roman"/>
          <w:i/>
        </w:rPr>
        <w:t>pillow lava</w:t>
      </w:r>
      <w:r w:rsidRPr="009A5EDC">
        <w:rPr>
          <w:rFonts w:ascii="Times New Roman" w:hAnsi="Times New Roman"/>
        </w:rPr>
        <w:t xml:space="preserve"> (lava bantal).Lava bantal adalah struktur lava yang biasanya terbentuk ketika lava muncul dari ventilasi vulkanik bawah laut atau gunung berapi </w:t>
      </w:r>
      <w:r w:rsidRPr="009A5EDC">
        <w:rPr>
          <w:rFonts w:ascii="Times New Roman" w:hAnsi="Times New Roman"/>
          <w:i/>
        </w:rPr>
        <w:t>subglacial</w:t>
      </w:r>
      <w:r w:rsidRPr="009A5EDC">
        <w:rPr>
          <w:rFonts w:ascii="Times New Roman" w:hAnsi="Times New Roman"/>
        </w:rPr>
        <w:t xml:space="preserve"> atau aliran lava masuk laut. Lava ini juga dapat terbentuk ketika lava meletus di bawah es glasial tebal. Keterdapatannya yang tersingkap di permukaan merupakan penanda bahwa daerah tersebut dahulu merupakan laut. Akibat proses geologi terutama tektonik mengakibatkan lava bantal tersebut terangkat ke daratan hingga tersingkap di permukaan. </w:t>
      </w:r>
    </w:p>
    <w:p w:rsidR="0078787D" w:rsidRPr="009A5EDC" w:rsidRDefault="0078787D" w:rsidP="0078787D">
      <w:pPr>
        <w:spacing w:after="0" w:line="360" w:lineRule="auto"/>
        <w:ind w:firstLine="567"/>
        <w:jc w:val="both"/>
        <w:rPr>
          <w:rStyle w:val="fontstyle01"/>
          <w:rFonts w:ascii="Times New Roman" w:hAnsi="Times New Roman"/>
          <w:color w:val="000000" w:themeColor="text1"/>
          <w:sz w:val="22"/>
          <w:szCs w:val="22"/>
        </w:rPr>
      </w:pPr>
      <w:r w:rsidRPr="009A5EDC">
        <w:rPr>
          <w:rFonts w:ascii="Times New Roman" w:hAnsi="Times New Roman"/>
        </w:rPr>
        <w:t>Bronto, dkk (2008) m</w:t>
      </w:r>
      <w:r w:rsidRPr="009A5EDC">
        <w:rPr>
          <w:rFonts w:ascii="Times New Roman" w:hAnsi="Times New Roman"/>
          <w:color w:val="000000" w:themeColor="text1"/>
        </w:rPr>
        <w:t>enyatakan bahwa aliran lava basal berstruktur bantal tersingkap di Kali Opak sebelah Barat Dusun Watuadeg, Sleman, Yogyakarta. Lava tersebut mempunyai panjang aliran sekitar 2–5 meter, diameter 0,5–1,0 meter dan membentuk kulit kaca di permukaannya. Arah aliran berubah secara bertahap dari U 70</w:t>
      </w:r>
      <m:oMath>
        <m:r>
          <w:rPr>
            <w:rFonts w:ascii="Cambria Math" w:hAnsi="Cambria Math"/>
            <w:color w:val="000000" w:themeColor="text1"/>
          </w:rPr>
          <m:t xml:space="preserve">° </m:t>
        </m:r>
      </m:oMath>
      <w:r w:rsidRPr="009A5EDC">
        <w:rPr>
          <w:rFonts w:ascii="Times New Roman" w:hAnsi="Times New Roman"/>
          <w:color w:val="000000" w:themeColor="text1"/>
        </w:rPr>
        <w:t>T di bagian Utara menjadi U 120</w:t>
      </w:r>
      <m:oMath>
        <m:r>
          <w:rPr>
            <w:rFonts w:ascii="Cambria Math" w:hAnsi="Cambria Math"/>
            <w:color w:val="000000" w:themeColor="text1"/>
          </w:rPr>
          <m:t>°</m:t>
        </m:r>
      </m:oMath>
      <w:r w:rsidRPr="009A5EDC">
        <w:rPr>
          <w:rFonts w:ascii="Times New Roman" w:hAnsi="Times New Roman"/>
          <w:color w:val="000000" w:themeColor="text1"/>
        </w:rPr>
        <w:t>T di tengah dan U 150</w:t>
      </w:r>
      <m:oMath>
        <m:r>
          <w:rPr>
            <w:rFonts w:ascii="Cambria Math" w:hAnsi="Cambria Math"/>
            <w:color w:val="000000" w:themeColor="text1"/>
          </w:rPr>
          <m:t xml:space="preserve">° </m:t>
        </m:r>
      </m:oMath>
      <w:r w:rsidRPr="009A5EDC">
        <w:rPr>
          <w:rFonts w:ascii="Times New Roman" w:hAnsi="Times New Roman"/>
          <w:color w:val="000000" w:themeColor="text1"/>
        </w:rPr>
        <w:t xml:space="preserve">T di bagian Selatan. Kurang lebih 150 meter di sebelah Barat sungai terdapat sebuah bukit kecil setinggi 15 meter yang mempunyai komposisi sama dengan aliran lava bantal. Berdasarkan data tersebut diperkirakan bahwa bukit kecil itu merupakan sumber erupsi aliran lava bantal Watuadeg. Lava bantal itu ditindih oleh batuan klastika gunung api yang terdiri dari tuf, batu lapili </w:t>
      </w:r>
      <w:r w:rsidRPr="009A5EDC">
        <w:rPr>
          <w:rFonts w:ascii="Times New Roman" w:hAnsi="Times New Roman"/>
          <w:color w:val="000000" w:themeColor="text1"/>
        </w:rPr>
        <w:lastRenderedPageBreak/>
        <w:t>dan breksi pumis yang merupakan bagian Formasi Semilir. Batuan klastika gunung api yang berada di dekat kontak  mengandung fragmen basal piroksen berkomposisi sama dengan aliran lava bantal. Bersama dengan analisis data petrologi, vulkanologi dan umur radiometri menunjukkan bahwa aliran lava bantal Watuadeg secara tidak selaras ditindih oleh Formasi Semilir.</w:t>
      </w:r>
    </w:p>
    <w:p w:rsidR="00F945A7" w:rsidRPr="009A5EDC" w:rsidRDefault="00F945A7" w:rsidP="00F945A7">
      <w:pPr>
        <w:spacing w:before="240" w:after="120" w:line="240" w:lineRule="auto"/>
        <w:rPr>
          <w:rFonts w:ascii="Times New Roman" w:hAnsi="Times New Roman"/>
          <w:b/>
          <w:lang w:val="en-US"/>
        </w:rPr>
      </w:pPr>
      <w:r w:rsidRPr="009A5EDC">
        <w:rPr>
          <w:rFonts w:ascii="Times New Roman" w:hAnsi="Times New Roman"/>
          <w:b/>
          <w:lang w:val="en-US"/>
        </w:rPr>
        <w:t>METODOLOGI PENELITIAN</w:t>
      </w:r>
    </w:p>
    <w:p w:rsidR="00F945A7" w:rsidRPr="002A12B7" w:rsidRDefault="005F0EED" w:rsidP="000331F0">
      <w:pPr>
        <w:spacing w:before="120" w:after="0" w:line="360" w:lineRule="auto"/>
        <w:ind w:left="90"/>
        <w:rPr>
          <w:rFonts w:ascii="Times New Roman" w:hAnsi="Times New Roman"/>
          <w:b/>
          <w:bCs/>
          <w:i/>
          <w:iCs/>
          <w:lang w:val="en-US"/>
        </w:rPr>
      </w:pPr>
      <w:proofErr w:type="spellStart"/>
      <w:r w:rsidRPr="002A12B7">
        <w:rPr>
          <w:rFonts w:ascii="Times New Roman" w:hAnsi="Times New Roman"/>
          <w:b/>
          <w:bCs/>
          <w:iCs/>
          <w:lang w:val="en-US"/>
        </w:rPr>
        <w:t>Metode</w:t>
      </w:r>
      <w:r w:rsidRPr="002A12B7">
        <w:rPr>
          <w:rFonts w:ascii="Times New Roman" w:hAnsi="Times New Roman"/>
          <w:b/>
          <w:bCs/>
          <w:i/>
          <w:iCs/>
          <w:lang w:val="en-US"/>
        </w:rPr>
        <w:t>Vertical</w:t>
      </w:r>
      <w:proofErr w:type="spellEnd"/>
      <w:r w:rsidRPr="002A12B7">
        <w:rPr>
          <w:rFonts w:ascii="Times New Roman" w:hAnsi="Times New Roman"/>
          <w:b/>
          <w:bCs/>
          <w:i/>
          <w:iCs/>
          <w:lang w:val="en-US"/>
        </w:rPr>
        <w:t xml:space="preserve"> Electrical Sounding (VES)</w:t>
      </w:r>
    </w:p>
    <w:p w:rsidR="000331F0" w:rsidRPr="000331F0" w:rsidRDefault="000331F0" w:rsidP="000331F0">
      <w:pPr>
        <w:spacing w:after="0" w:line="360" w:lineRule="auto"/>
        <w:ind w:left="90" w:firstLine="450"/>
        <w:jc w:val="both"/>
        <w:rPr>
          <w:rFonts w:ascii="Times New Roman" w:hAnsi="Times New Roman"/>
        </w:rPr>
      </w:pPr>
      <w:r w:rsidRPr="000331F0">
        <w:rPr>
          <w:rFonts w:ascii="Times New Roman" w:hAnsi="Times New Roman"/>
        </w:rPr>
        <w:t>Metode</w:t>
      </w:r>
      <w:r w:rsidRPr="000331F0">
        <w:rPr>
          <w:rFonts w:ascii="Times New Roman" w:hAnsi="Times New Roman"/>
          <w:i/>
        </w:rPr>
        <w:t xml:space="preserve"> Vertical Electrical Sounding (VES)</w:t>
      </w:r>
      <w:r w:rsidRPr="000331F0">
        <w:rPr>
          <w:rFonts w:ascii="Times New Roman" w:hAnsi="Times New Roman"/>
        </w:rPr>
        <w:t xml:space="preserve"> termasuk salah satu metode aktif yang menganalisis perubahan tahanan jenis di bawah permukaan bumi dengan mempelajari sifat-sifat kelistrikannya. Pengukuran metode </w:t>
      </w:r>
      <w:r w:rsidRPr="000331F0">
        <w:rPr>
          <w:rFonts w:ascii="Times New Roman" w:hAnsi="Times New Roman"/>
          <w:i/>
        </w:rPr>
        <w:t>VES</w:t>
      </w:r>
      <w:r w:rsidRPr="000331F0">
        <w:rPr>
          <w:rFonts w:ascii="Times New Roman" w:hAnsi="Times New Roman"/>
        </w:rPr>
        <w:t xml:space="preserve"> biasanya menggunakan empat elektroda dengan dua elektroda berfungsi sebagai elektroda arus (C1 dan C2) serta dua elektroda yang berfungsi sebagai elektroda potensial (P1 dan P2). Prinsip dari metode ini adalah menginjeksikan arus DC melalui elektroda arus ke bawah permukaan bumi, sehingga mengakibatkan beda potensial yang dapat diukur melalui elektroda arus. Parameter yang didapat dari pengukuran geolistrik ini berupa resistivitas atau nilai tahanan jenis. Nilai resistivitas tersebut menggambarkan </w:t>
      </w:r>
      <w:r w:rsidR="00180ED7">
        <w:rPr>
          <w:rFonts w:ascii="Times New Roman" w:hAnsi="Times New Roman"/>
        </w:rPr>
        <w:t>karakteristik dari suatu batuan</w:t>
      </w:r>
      <w:r w:rsidR="00180ED7">
        <w:rPr>
          <w:rFonts w:ascii="Times New Roman" w:hAnsi="Times New Roman"/>
          <w:lang w:val="en-US"/>
        </w:rPr>
        <w:t xml:space="preserve"> (Telford, 1990).</w:t>
      </w:r>
    </w:p>
    <w:p w:rsidR="000331F0" w:rsidRPr="000331F0" w:rsidRDefault="000331F0" w:rsidP="000331F0">
      <w:pPr>
        <w:pStyle w:val="ListParagraph"/>
        <w:spacing w:after="0" w:line="360" w:lineRule="auto"/>
        <w:ind w:left="0"/>
        <w:jc w:val="center"/>
        <w:rPr>
          <w:rFonts w:ascii="Times New Roman" w:hAnsi="Times New Roman"/>
        </w:rPr>
      </w:pPr>
      <w:r w:rsidRPr="000331F0">
        <w:rPr>
          <w:rFonts w:ascii="Times New Roman" w:hAnsi="Times New Roman"/>
          <w:noProof/>
          <w:lang w:val="en-US"/>
        </w:rPr>
        <w:drawing>
          <wp:inline distT="0" distB="0" distL="0" distR="0">
            <wp:extent cx="3181350" cy="2622586"/>
            <wp:effectExtent l="95250" t="95250" r="95250" b="10160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cstate="email">
                      <a:extLst>
                        <a:ext uri="{28A0092B-C50C-407E-A947-70E740481C1C}">
                          <a14:useLocalDpi xmlns:a14="http://schemas.microsoft.com/office/drawing/2010/main"/>
                        </a:ext>
                      </a:extLst>
                    </a:blip>
                    <a:stretch>
                      <a:fillRect/>
                    </a:stretch>
                  </pic:blipFill>
                  <pic:spPr>
                    <a:xfrm>
                      <a:off x="0" y="0"/>
                      <a:ext cx="3012507" cy="2483398"/>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0331F0" w:rsidRPr="000331F0" w:rsidRDefault="000331F0" w:rsidP="000331F0">
      <w:pPr>
        <w:pStyle w:val="ListParagraph"/>
        <w:spacing w:after="0" w:line="360" w:lineRule="auto"/>
        <w:ind w:left="0"/>
        <w:jc w:val="center"/>
        <w:rPr>
          <w:rStyle w:val="fontstyle01"/>
          <w:rFonts w:ascii="Times New Roman" w:hAnsi="Times New Roman"/>
          <w:sz w:val="22"/>
          <w:szCs w:val="22"/>
        </w:rPr>
      </w:pPr>
      <w:proofErr w:type="spellStart"/>
      <w:r>
        <w:rPr>
          <w:rStyle w:val="fontstyle01"/>
          <w:rFonts w:ascii="Times New Roman" w:hAnsi="Times New Roman"/>
          <w:sz w:val="22"/>
          <w:szCs w:val="22"/>
        </w:rPr>
        <w:t>Gambar</w:t>
      </w:r>
      <w:proofErr w:type="spellEnd"/>
      <w:r>
        <w:rPr>
          <w:rStyle w:val="fontstyle01"/>
          <w:rFonts w:ascii="Times New Roman" w:hAnsi="Times New Roman"/>
          <w:sz w:val="22"/>
          <w:szCs w:val="22"/>
        </w:rPr>
        <w:t xml:space="preserve"> 1</w:t>
      </w:r>
      <w:r w:rsidRPr="000331F0">
        <w:rPr>
          <w:rStyle w:val="fontstyle01"/>
          <w:rFonts w:ascii="Times New Roman" w:hAnsi="Times New Roman"/>
          <w:sz w:val="22"/>
          <w:szCs w:val="22"/>
        </w:rPr>
        <w:t>Penjalaranarusdanbedapotensialpadasuatu medium (</w:t>
      </w:r>
      <w:proofErr w:type="spellStart"/>
      <w:r w:rsidRPr="000331F0">
        <w:rPr>
          <w:rStyle w:val="fontstyle01"/>
          <w:rFonts w:ascii="Times New Roman" w:hAnsi="Times New Roman"/>
          <w:sz w:val="22"/>
          <w:szCs w:val="22"/>
        </w:rPr>
        <w:t>modifikasidari</w:t>
      </w:r>
      <w:proofErr w:type="spellEnd"/>
      <w:r w:rsidRPr="000331F0">
        <w:rPr>
          <w:rStyle w:val="fontstyle01"/>
          <w:rFonts w:ascii="Times New Roman" w:hAnsi="Times New Roman"/>
          <w:sz w:val="22"/>
          <w:szCs w:val="22"/>
        </w:rPr>
        <w:t xml:space="preserve"> Todd, </w:t>
      </w:r>
      <w:r w:rsidR="00180ED7">
        <w:rPr>
          <w:rStyle w:val="fontstyle01"/>
          <w:rFonts w:ascii="Times New Roman" w:hAnsi="Times New Roman"/>
          <w:sz w:val="22"/>
          <w:szCs w:val="22"/>
          <w:lang w:val="en-US"/>
        </w:rPr>
        <w:t>2005</w:t>
      </w:r>
      <w:r w:rsidRPr="000331F0">
        <w:rPr>
          <w:rStyle w:val="fontstyle01"/>
          <w:rFonts w:ascii="Times New Roman" w:hAnsi="Times New Roman"/>
          <w:sz w:val="22"/>
          <w:szCs w:val="22"/>
        </w:rPr>
        <w:t>)</w:t>
      </w:r>
    </w:p>
    <w:p w:rsidR="000331F0" w:rsidRDefault="000331F0" w:rsidP="000331F0">
      <w:pPr>
        <w:spacing w:after="0" w:line="360" w:lineRule="auto"/>
        <w:ind w:firstLine="851"/>
        <w:jc w:val="both"/>
        <w:rPr>
          <w:rFonts w:ascii="Times New Roman" w:hAnsi="Times New Roman"/>
          <w:lang w:val="en-US"/>
        </w:rPr>
      </w:pPr>
      <w:r w:rsidRPr="000331F0">
        <w:rPr>
          <w:rFonts w:ascii="Times New Roman" w:hAnsi="Times New Roman"/>
        </w:rPr>
        <w:t>Sesuai dengan Hukum Ohm bahwa besar arus listrik (I) yang mengalir melalui sebuah penghantar atau konduktor akan selalu berbanding lurus dengan beda potensial (V) yang diterapkan kepadanya dan berbanding terbalik dengan resistansinya</w:t>
      </w:r>
      <w:proofErr w:type="spellStart"/>
      <w:r>
        <w:rPr>
          <w:rFonts w:ascii="Times New Roman" w:hAnsi="Times New Roman"/>
          <w:lang w:val="en-US"/>
        </w:rPr>
        <w:t>sepertipadapersamaanberikut</w:t>
      </w:r>
      <w:proofErr w:type="spellEnd"/>
    </w:p>
    <w:tbl>
      <w:tblPr>
        <w:tblW w:w="0" w:type="auto"/>
        <w:tblLook w:val="04A0" w:firstRow="1" w:lastRow="0" w:firstColumn="1" w:lastColumn="0" w:noHBand="0" w:noVBand="1"/>
      </w:tblPr>
      <w:tblGrid>
        <w:gridCol w:w="8298"/>
        <w:gridCol w:w="705"/>
      </w:tblGrid>
      <w:tr w:rsidR="000331F0" w:rsidRPr="00180ED7" w:rsidTr="000331F0">
        <w:tc>
          <w:tcPr>
            <w:tcW w:w="8298" w:type="dxa"/>
          </w:tcPr>
          <w:p w:rsidR="000331F0" w:rsidRPr="00180ED7" w:rsidRDefault="000331F0" w:rsidP="000331F0">
            <w:pPr>
              <w:spacing w:before="240" w:after="0" w:line="360" w:lineRule="auto"/>
              <w:rPr>
                <w:rFonts w:ascii="Times New Roman" w:hAnsi="Times New Roman"/>
                <w:sz w:val="24"/>
                <w:szCs w:val="24"/>
                <w:lang w:val="en-US"/>
              </w:rPr>
            </w:pPr>
            <m:oMathPara>
              <m:oMathParaPr>
                <m:jc m:val="left"/>
              </m:oMathParaPr>
              <m:oMath>
                <m:r>
                  <w:rPr>
                    <w:rFonts w:ascii="Cambria Math" w:hAnsi="Cambria Math"/>
                    <w:sz w:val="24"/>
                    <w:szCs w:val="24"/>
                    <w:lang w:val="en-US"/>
                  </w:rPr>
                  <m:t>V=I R</m:t>
                </m:r>
              </m:oMath>
            </m:oMathPara>
          </w:p>
        </w:tc>
        <w:tc>
          <w:tcPr>
            <w:tcW w:w="705" w:type="dxa"/>
          </w:tcPr>
          <w:p w:rsidR="000331F0" w:rsidRPr="00180ED7" w:rsidRDefault="000331F0" w:rsidP="000331F0">
            <w:pPr>
              <w:spacing w:before="240" w:after="0" w:line="360" w:lineRule="auto"/>
              <w:jc w:val="both"/>
              <w:rPr>
                <w:rFonts w:ascii="Times New Roman" w:hAnsi="Times New Roman"/>
                <w:sz w:val="24"/>
                <w:szCs w:val="24"/>
                <w:lang w:val="en-US"/>
              </w:rPr>
            </w:pPr>
            <w:r w:rsidRPr="00180ED7">
              <w:rPr>
                <w:rFonts w:ascii="Times New Roman" w:hAnsi="Times New Roman"/>
                <w:sz w:val="24"/>
                <w:szCs w:val="24"/>
                <w:lang w:val="en-US"/>
              </w:rPr>
              <w:t>(1)</w:t>
            </w:r>
          </w:p>
        </w:tc>
      </w:tr>
      <w:tr w:rsidR="000331F0" w:rsidRPr="00180ED7" w:rsidTr="000331F0">
        <w:tc>
          <w:tcPr>
            <w:tcW w:w="8298" w:type="dxa"/>
          </w:tcPr>
          <w:p w:rsidR="000331F0" w:rsidRPr="00180ED7" w:rsidRDefault="000331F0" w:rsidP="000331F0">
            <w:pPr>
              <w:spacing w:before="240" w:after="0" w:line="360" w:lineRule="auto"/>
              <w:rPr>
                <w:rFonts w:ascii="Times New Roman" w:hAnsi="Times New Roman"/>
                <w:sz w:val="24"/>
                <w:szCs w:val="24"/>
                <w:lang w:val="en-US"/>
              </w:rPr>
            </w:pPr>
            <m:oMathPara>
              <m:oMathParaPr>
                <m:jc m:val="left"/>
              </m:oMathParaPr>
              <m:oMath>
                <m:r>
                  <w:rPr>
                    <w:rFonts w:ascii="Cambria Math" w:hAnsi="Cambria Math"/>
                    <w:sz w:val="24"/>
                    <w:szCs w:val="24"/>
                    <w:lang w:val="en-US"/>
                  </w:rPr>
                  <m:t>R=</m:t>
                </m:r>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σ</m:t>
                    </m:r>
                  </m:den>
                </m:f>
                <m:f>
                  <m:fPr>
                    <m:ctrlPr>
                      <w:rPr>
                        <w:rFonts w:ascii="Cambria Math" w:hAnsi="Cambria Math"/>
                        <w:i/>
                        <w:sz w:val="24"/>
                        <w:szCs w:val="24"/>
                        <w:lang w:val="en-US"/>
                      </w:rPr>
                    </m:ctrlPr>
                  </m:fPr>
                  <m:num>
                    <m:r>
                      <w:rPr>
                        <w:rFonts w:ascii="Cambria Math" w:hAnsi="Cambria Math"/>
                        <w:sz w:val="24"/>
                        <w:szCs w:val="24"/>
                        <w:lang w:val="en-US"/>
                      </w:rPr>
                      <m:t>l</m:t>
                    </m:r>
                  </m:num>
                  <m:den>
                    <m:r>
                      <w:rPr>
                        <w:rFonts w:ascii="Cambria Math" w:hAnsi="Cambria Math"/>
                        <w:sz w:val="24"/>
                        <w:szCs w:val="24"/>
                        <w:lang w:val="en-US"/>
                      </w:rPr>
                      <m:t>A</m:t>
                    </m:r>
                  </m:den>
                </m:f>
                <m:r>
                  <w:rPr>
                    <w:rFonts w:ascii="Cambria Math" w:hAnsi="Cambria Math"/>
                    <w:sz w:val="24"/>
                    <w:szCs w:val="24"/>
                    <w:lang w:val="en-US"/>
                  </w:rPr>
                  <m:t>=ρ</m:t>
                </m:r>
                <m:f>
                  <m:fPr>
                    <m:ctrlPr>
                      <w:rPr>
                        <w:rFonts w:ascii="Cambria Math" w:hAnsi="Cambria Math"/>
                        <w:i/>
                        <w:sz w:val="24"/>
                        <w:szCs w:val="24"/>
                        <w:lang w:val="en-US"/>
                      </w:rPr>
                    </m:ctrlPr>
                  </m:fPr>
                  <m:num>
                    <m:r>
                      <w:rPr>
                        <w:rFonts w:ascii="Cambria Math" w:hAnsi="Cambria Math"/>
                        <w:sz w:val="24"/>
                        <w:szCs w:val="24"/>
                        <w:lang w:val="en-US"/>
                      </w:rPr>
                      <m:t>l</m:t>
                    </m:r>
                  </m:num>
                  <m:den>
                    <m:r>
                      <w:rPr>
                        <w:rFonts w:ascii="Cambria Math" w:hAnsi="Cambria Math"/>
                        <w:sz w:val="24"/>
                        <w:szCs w:val="24"/>
                        <w:lang w:val="en-US"/>
                      </w:rPr>
                      <m:t>A</m:t>
                    </m:r>
                  </m:den>
                </m:f>
              </m:oMath>
            </m:oMathPara>
          </w:p>
        </w:tc>
        <w:tc>
          <w:tcPr>
            <w:tcW w:w="705" w:type="dxa"/>
          </w:tcPr>
          <w:p w:rsidR="000331F0" w:rsidRPr="00180ED7" w:rsidRDefault="000331F0" w:rsidP="000331F0">
            <w:pPr>
              <w:spacing w:before="240" w:after="0" w:line="360" w:lineRule="auto"/>
              <w:jc w:val="both"/>
              <w:rPr>
                <w:rFonts w:ascii="Times New Roman" w:hAnsi="Times New Roman"/>
                <w:sz w:val="24"/>
                <w:szCs w:val="24"/>
                <w:lang w:val="en-US"/>
              </w:rPr>
            </w:pPr>
            <w:r w:rsidRPr="00180ED7">
              <w:rPr>
                <w:rFonts w:ascii="Times New Roman" w:hAnsi="Times New Roman"/>
                <w:sz w:val="24"/>
                <w:szCs w:val="24"/>
                <w:lang w:val="en-US"/>
              </w:rPr>
              <w:t>(2)</w:t>
            </w:r>
          </w:p>
        </w:tc>
      </w:tr>
      <w:tr w:rsidR="000331F0" w:rsidRPr="00180ED7" w:rsidTr="000331F0">
        <w:tc>
          <w:tcPr>
            <w:tcW w:w="8298" w:type="dxa"/>
          </w:tcPr>
          <w:p w:rsidR="000331F0" w:rsidRPr="00180ED7" w:rsidRDefault="000331F0" w:rsidP="000331F0">
            <w:pPr>
              <w:spacing w:before="240" w:after="0" w:line="360" w:lineRule="auto"/>
              <w:rPr>
                <w:rFonts w:ascii="Times New Roman" w:hAnsi="Times New Roman"/>
                <w:sz w:val="24"/>
                <w:szCs w:val="24"/>
                <w:lang w:val="en-US"/>
              </w:rPr>
            </w:pPr>
            <m:oMathPara>
              <m:oMathParaPr>
                <m:jc m:val="left"/>
              </m:oMathParaPr>
              <m:oMath>
                <m:r>
                  <w:rPr>
                    <w:rFonts w:ascii="Cambria Math" w:hAnsi="Cambria Math"/>
                    <w:sz w:val="24"/>
                    <w:szCs w:val="24"/>
                    <w:lang w:val="en-US"/>
                  </w:rPr>
                  <w:lastRenderedPageBreak/>
                  <m:t>ρ=</m:t>
                </m:r>
                <m:f>
                  <m:fPr>
                    <m:ctrlPr>
                      <w:rPr>
                        <w:rFonts w:ascii="Cambria Math" w:hAnsi="Cambria Math"/>
                        <w:i/>
                        <w:sz w:val="24"/>
                        <w:szCs w:val="24"/>
                        <w:lang w:val="en-US"/>
                      </w:rPr>
                    </m:ctrlPr>
                  </m:fPr>
                  <m:num>
                    <m:r>
                      <w:rPr>
                        <w:rFonts w:ascii="Cambria Math" w:hAnsi="Cambria Math"/>
                        <w:sz w:val="24"/>
                        <w:szCs w:val="24"/>
                        <w:lang w:val="en-US"/>
                      </w:rPr>
                      <m:t>RA</m:t>
                    </m:r>
                  </m:num>
                  <m:den>
                    <m:r>
                      <w:rPr>
                        <w:rFonts w:ascii="Cambria Math" w:hAnsi="Cambria Math"/>
                        <w:sz w:val="24"/>
                        <w:szCs w:val="24"/>
                        <w:lang w:val="en-US"/>
                      </w:rPr>
                      <m:t>l</m:t>
                    </m:r>
                  </m:den>
                </m:f>
              </m:oMath>
            </m:oMathPara>
          </w:p>
        </w:tc>
        <w:tc>
          <w:tcPr>
            <w:tcW w:w="705" w:type="dxa"/>
          </w:tcPr>
          <w:p w:rsidR="000331F0" w:rsidRPr="00180ED7" w:rsidRDefault="000331F0" w:rsidP="000331F0">
            <w:pPr>
              <w:spacing w:before="240" w:after="0" w:line="360" w:lineRule="auto"/>
              <w:jc w:val="both"/>
              <w:rPr>
                <w:rFonts w:ascii="Times New Roman" w:hAnsi="Times New Roman"/>
                <w:sz w:val="24"/>
                <w:szCs w:val="24"/>
                <w:lang w:val="en-US"/>
              </w:rPr>
            </w:pPr>
            <w:r w:rsidRPr="00180ED7">
              <w:rPr>
                <w:rFonts w:ascii="Times New Roman" w:hAnsi="Times New Roman"/>
                <w:sz w:val="24"/>
                <w:szCs w:val="24"/>
                <w:lang w:val="en-US"/>
              </w:rPr>
              <w:t>(3)</w:t>
            </w:r>
          </w:p>
        </w:tc>
      </w:tr>
    </w:tbl>
    <w:p w:rsidR="000331F0" w:rsidRPr="000331F0" w:rsidRDefault="000331F0" w:rsidP="000331F0">
      <w:pPr>
        <w:spacing w:after="0" w:line="360" w:lineRule="auto"/>
        <w:ind w:firstLine="851"/>
        <w:jc w:val="both"/>
        <w:rPr>
          <w:rFonts w:ascii="Times New Roman" w:hAnsi="Times New Roman"/>
          <w:lang w:val="en-US"/>
        </w:rPr>
      </w:pPr>
    </w:p>
    <w:p w:rsidR="005F0EED" w:rsidRPr="009A5EDC" w:rsidRDefault="005F0EED" w:rsidP="005F0EED">
      <w:pPr>
        <w:spacing w:line="360" w:lineRule="auto"/>
        <w:jc w:val="both"/>
        <w:rPr>
          <w:rFonts w:ascii="Times New Roman" w:hAnsi="Times New Roman"/>
          <w:i/>
          <w:lang w:val="en-US"/>
        </w:rPr>
      </w:pPr>
      <w:proofErr w:type="spellStart"/>
      <w:r w:rsidRPr="009A5EDC">
        <w:rPr>
          <w:rFonts w:ascii="Times New Roman" w:hAnsi="Times New Roman"/>
          <w:i/>
          <w:lang w:val="en-US"/>
        </w:rPr>
        <w:t>Pengolahan</w:t>
      </w:r>
      <w:proofErr w:type="spellEnd"/>
      <w:r w:rsidRPr="009A5EDC">
        <w:rPr>
          <w:rFonts w:ascii="Times New Roman" w:hAnsi="Times New Roman"/>
          <w:i/>
          <w:lang w:val="en-US"/>
        </w:rPr>
        <w:t xml:space="preserve"> Data</w:t>
      </w:r>
    </w:p>
    <w:p w:rsidR="005F0EED" w:rsidRPr="009A5EDC" w:rsidRDefault="005F0EED" w:rsidP="002A12B7">
      <w:pPr>
        <w:spacing w:after="0" w:line="360" w:lineRule="auto"/>
        <w:ind w:firstLine="567"/>
        <w:jc w:val="both"/>
        <w:rPr>
          <w:rFonts w:ascii="Times New Roman" w:hAnsi="Times New Roman"/>
          <w:lang w:val="en-US"/>
        </w:rPr>
      </w:pPr>
      <w:r w:rsidRPr="009A5EDC">
        <w:rPr>
          <w:rFonts w:ascii="Times New Roman" w:hAnsi="Times New Roman"/>
        </w:rPr>
        <w:t xml:space="preserve">Lokasi penelitian berada di </w:t>
      </w:r>
      <w:proofErr w:type="spellStart"/>
      <w:r w:rsidRPr="009A5EDC">
        <w:rPr>
          <w:rFonts w:ascii="Times New Roman" w:hAnsi="Times New Roman"/>
          <w:lang w:val="en-US"/>
        </w:rPr>
        <w:t>Lapangan</w:t>
      </w:r>
      <w:proofErr w:type="spellEnd"/>
      <w:r w:rsidRPr="009A5EDC">
        <w:rPr>
          <w:rFonts w:ascii="Times New Roman" w:hAnsi="Times New Roman"/>
          <w:lang w:val="en-US"/>
        </w:rPr>
        <w:t xml:space="preserve"> ‘</w:t>
      </w:r>
      <w:proofErr w:type="spellStart"/>
      <w:r w:rsidRPr="009A5EDC">
        <w:rPr>
          <w:rFonts w:ascii="Times New Roman" w:hAnsi="Times New Roman"/>
          <w:lang w:val="en-US"/>
        </w:rPr>
        <w:t>Agsty</w:t>
      </w:r>
      <w:proofErr w:type="spellEnd"/>
      <w:r w:rsidRPr="009A5EDC">
        <w:rPr>
          <w:rFonts w:ascii="Times New Roman" w:hAnsi="Times New Roman"/>
          <w:lang w:val="en-US"/>
        </w:rPr>
        <w:t xml:space="preserve">’ </w:t>
      </w:r>
      <w:proofErr w:type="spellStart"/>
      <w:r w:rsidRPr="009A5EDC">
        <w:rPr>
          <w:rFonts w:ascii="Times New Roman" w:hAnsi="Times New Roman"/>
          <w:lang w:val="en-US"/>
        </w:rPr>
        <w:t>sekitar</w:t>
      </w:r>
      <w:proofErr w:type="spellEnd"/>
      <w:r w:rsidRPr="009A5EDC">
        <w:rPr>
          <w:rFonts w:ascii="Times New Roman" w:hAnsi="Times New Roman"/>
          <w:lang w:val="en-US"/>
        </w:rPr>
        <w:t xml:space="preserve"> Lava </w:t>
      </w:r>
      <w:proofErr w:type="spellStart"/>
      <w:r w:rsidRPr="009A5EDC">
        <w:rPr>
          <w:rFonts w:ascii="Times New Roman" w:hAnsi="Times New Roman"/>
          <w:lang w:val="en-US"/>
        </w:rPr>
        <w:t>Bantal</w:t>
      </w:r>
      <w:proofErr w:type="spellEnd"/>
      <w:r w:rsidRPr="009A5EDC">
        <w:rPr>
          <w:rFonts w:ascii="Times New Roman" w:hAnsi="Times New Roman"/>
        </w:rPr>
        <w:t xml:space="preserve"> Watuadeg, Kecamatan Berbah, Kabupaten Sleman, Provinsi Yogyakarta</w:t>
      </w:r>
      <w:r w:rsidRPr="009A5EDC">
        <w:rPr>
          <w:rFonts w:ascii="Times New Roman" w:hAnsi="Times New Roman"/>
          <w:lang w:val="en-US"/>
        </w:rPr>
        <w:t>.</w:t>
      </w:r>
      <w:r w:rsidRPr="009A5EDC">
        <w:rPr>
          <w:rFonts w:ascii="Times New Roman" w:hAnsi="Times New Roman"/>
        </w:rPr>
        <w:t xml:space="preserve"> Luas daerah penelitian sekitar 1,5 km</w:t>
      </w:r>
      <w:r w:rsidRPr="009A5EDC">
        <w:rPr>
          <w:rFonts w:ascii="Times New Roman" w:hAnsi="Times New Roman"/>
          <w:vertAlign w:val="superscript"/>
        </w:rPr>
        <w:t>2</w:t>
      </w:r>
      <w:r w:rsidRPr="009A5EDC">
        <w:rPr>
          <w:rFonts w:ascii="Times New Roman" w:hAnsi="Times New Roman"/>
          <w:lang w:val="en-US"/>
        </w:rPr>
        <w:t xml:space="preserve">. </w:t>
      </w:r>
      <w:r w:rsidRPr="009A5EDC">
        <w:rPr>
          <w:rFonts w:ascii="Times New Roman" w:hAnsi="Times New Roman"/>
        </w:rPr>
        <w:t xml:space="preserve">Penelitian dilakukan selama satu bulan, yakni pada bulan Oktober 2016.  Sedangkan untuk pengambilan data </w:t>
      </w:r>
      <w:r w:rsidRPr="009A5EDC">
        <w:rPr>
          <w:rFonts w:ascii="Times New Roman" w:hAnsi="Times New Roman"/>
          <w:i/>
        </w:rPr>
        <w:t>VES</w:t>
      </w:r>
      <w:r w:rsidRPr="009A5EDC">
        <w:rPr>
          <w:rFonts w:ascii="Times New Roman" w:hAnsi="Times New Roman"/>
        </w:rPr>
        <w:t xml:space="preserve"> telah dilakukan sebelumnya pada 18 November 2015. </w:t>
      </w:r>
    </w:p>
    <w:p w:rsidR="005F0EED" w:rsidRDefault="005F0EED" w:rsidP="00F77000">
      <w:pPr>
        <w:spacing w:after="0" w:line="360" w:lineRule="auto"/>
        <w:ind w:firstLine="567"/>
        <w:jc w:val="both"/>
        <w:rPr>
          <w:rFonts w:ascii="Times New Roman" w:hAnsi="Times New Roman"/>
          <w:lang w:val="en-US"/>
        </w:rPr>
      </w:pPr>
      <w:r w:rsidRPr="009A5EDC">
        <w:rPr>
          <w:rFonts w:ascii="Times New Roman" w:hAnsi="Times New Roman"/>
        </w:rPr>
        <w:t xml:space="preserve">Data primer dalam penelitian ini dibagi menjadi dua, yakni pemetaan batuan dan pengukuran data </w:t>
      </w:r>
      <w:r w:rsidRPr="009A5EDC">
        <w:rPr>
          <w:rFonts w:ascii="Times New Roman" w:hAnsi="Times New Roman"/>
          <w:i/>
        </w:rPr>
        <w:t>VES</w:t>
      </w:r>
      <w:r w:rsidRPr="009A5EDC">
        <w:rPr>
          <w:rFonts w:ascii="Times New Roman" w:hAnsi="Times New Roman"/>
        </w:rPr>
        <w:t xml:space="preserve"> pada lokasi penelitian. Data-data yang diperoleh berupa data litologi, </w:t>
      </w:r>
      <w:r w:rsidRPr="009A5EDC">
        <w:rPr>
          <w:rFonts w:ascii="Times New Roman" w:hAnsi="Times New Roman"/>
          <w:i/>
        </w:rPr>
        <w:t>strik/dip</w:t>
      </w:r>
      <w:r w:rsidRPr="009A5EDC">
        <w:rPr>
          <w:rFonts w:ascii="Times New Roman" w:hAnsi="Times New Roman"/>
        </w:rPr>
        <w:t xml:space="preserve">, kontak batuan  dan arah aliran lava. Kemudian dikorelasikan dengan pengukuran </w:t>
      </w:r>
      <w:r w:rsidRPr="009A5EDC">
        <w:rPr>
          <w:rFonts w:ascii="Times New Roman" w:hAnsi="Times New Roman"/>
          <w:i/>
        </w:rPr>
        <w:t>VES</w:t>
      </w:r>
      <w:r w:rsidRPr="009A5EDC">
        <w:rPr>
          <w:rFonts w:ascii="Times New Roman" w:hAnsi="Times New Roman"/>
        </w:rPr>
        <w:t xml:space="preserve"> pada daerah penelitin yang permukaan berupa soil yang diperkirakan masih terdapat kemenerusan persebaran dari lava bantal tersebut. Setelah menentukan lokasi pengukuran </w:t>
      </w:r>
      <w:r w:rsidRPr="009A5EDC">
        <w:rPr>
          <w:rFonts w:ascii="Times New Roman" w:hAnsi="Times New Roman"/>
          <w:i/>
        </w:rPr>
        <w:t>VES</w:t>
      </w:r>
      <w:r w:rsidRPr="009A5EDC">
        <w:rPr>
          <w:rFonts w:ascii="Times New Roman" w:hAnsi="Times New Roman"/>
        </w:rPr>
        <w:t xml:space="preserve"> kemudian dilakukan dengan instumen geolistrik dengan bentangan  sepanjang 200 meter</w:t>
      </w:r>
      <w:proofErr w:type="spellStart"/>
      <w:r w:rsidR="00476914">
        <w:rPr>
          <w:rFonts w:ascii="Times New Roman" w:hAnsi="Times New Roman"/>
          <w:lang w:val="en-US"/>
        </w:rPr>
        <w:t>sesuai</w:t>
      </w:r>
      <w:proofErr w:type="spellEnd"/>
      <w:r w:rsidR="00476914">
        <w:rPr>
          <w:rFonts w:ascii="Times New Roman" w:hAnsi="Times New Roman"/>
          <w:lang w:val="en-US"/>
        </w:rPr>
        <w:t xml:space="preserve"> diagram </w:t>
      </w:r>
      <w:proofErr w:type="spellStart"/>
      <w:r w:rsidR="00476914">
        <w:rPr>
          <w:rFonts w:ascii="Times New Roman" w:hAnsi="Times New Roman"/>
          <w:lang w:val="en-US"/>
        </w:rPr>
        <w:t>alirGambar</w:t>
      </w:r>
      <w:proofErr w:type="spellEnd"/>
      <w:r w:rsidR="00476914">
        <w:rPr>
          <w:rFonts w:ascii="Times New Roman" w:hAnsi="Times New Roman"/>
          <w:lang w:val="en-US"/>
        </w:rPr>
        <w:t xml:space="preserve"> 1</w:t>
      </w:r>
      <w:r w:rsidRPr="009A5EDC">
        <w:rPr>
          <w:rFonts w:ascii="Times New Roman" w:hAnsi="Times New Roman"/>
        </w:rPr>
        <w:t>. Persebaran lava basalt ini di</w:t>
      </w:r>
      <w:proofErr w:type="spellStart"/>
      <w:r w:rsidR="00743F7B">
        <w:rPr>
          <w:rFonts w:ascii="Times New Roman" w:hAnsi="Times New Roman"/>
          <w:lang w:val="en-US"/>
        </w:rPr>
        <w:t>cari</w:t>
      </w:r>
      <w:proofErr w:type="spellEnd"/>
      <w:r w:rsidRPr="009A5EDC">
        <w:rPr>
          <w:rFonts w:ascii="Times New Roman" w:hAnsi="Times New Roman"/>
        </w:rPr>
        <w:t xml:space="preserve"> dengan melakukan pengukuran di bagian sisi Barat untuk mengetahui kedalaman lava basalt </w:t>
      </w:r>
      <w:proofErr w:type="spellStart"/>
      <w:r w:rsidR="00743F7B">
        <w:rPr>
          <w:rFonts w:ascii="Times New Roman" w:hAnsi="Times New Roman"/>
          <w:lang w:val="en-US"/>
        </w:rPr>
        <w:t>danpersebarannya</w:t>
      </w:r>
      <w:proofErr w:type="spellEnd"/>
      <w:r w:rsidR="00743F7B">
        <w:rPr>
          <w:rFonts w:ascii="Times New Roman" w:hAnsi="Times New Roman"/>
          <w:lang w:val="en-US"/>
        </w:rPr>
        <w:t>.</w:t>
      </w:r>
    </w:p>
    <w:p w:rsidR="00F77000" w:rsidRDefault="00F77000" w:rsidP="00F77000">
      <w:pPr>
        <w:pStyle w:val="ListParagraph"/>
        <w:spacing w:after="0" w:line="360" w:lineRule="auto"/>
        <w:ind w:left="0" w:firstLine="567"/>
        <w:jc w:val="both"/>
        <w:rPr>
          <w:rFonts w:ascii="Times New Roman" w:hAnsi="Times New Roman"/>
          <w:lang w:val="en-US"/>
        </w:rPr>
      </w:pPr>
      <w:r w:rsidRPr="009A5EDC">
        <w:rPr>
          <w:rFonts w:ascii="Times New Roman" w:hAnsi="Times New Roman"/>
          <w:lang w:val="id-ID"/>
        </w:rPr>
        <w:t>Data-data yang telah dikumpulkan selanjutnya diolah</w:t>
      </w:r>
      <w:r w:rsidRPr="009A5EDC">
        <w:rPr>
          <w:rFonts w:ascii="Times New Roman" w:hAnsi="Times New Roman"/>
        </w:rPr>
        <w:t>.D</w:t>
      </w:r>
      <w:r w:rsidRPr="009A5EDC">
        <w:rPr>
          <w:rFonts w:ascii="Times New Roman" w:hAnsi="Times New Roman"/>
          <w:lang w:val="id-ID"/>
        </w:rPr>
        <w:t>ata pemetaan dibuat peta gologi dareah penelitian yang menjelaskan tentang persebaran lava bantal lit</w:t>
      </w:r>
      <w:proofErr w:type="spellStart"/>
      <w:r w:rsidRPr="009A5EDC">
        <w:rPr>
          <w:rFonts w:ascii="Times New Roman" w:hAnsi="Times New Roman"/>
        </w:rPr>
        <w:t>o</w:t>
      </w:r>
      <w:r w:rsidRPr="009A5EDC">
        <w:rPr>
          <w:rFonts w:ascii="Times New Roman" w:hAnsi="Times New Roman"/>
          <w:lang w:val="id-ID"/>
        </w:rPr>
        <w:t>logi</w:t>
      </w:r>
      <w:proofErr w:type="spellEnd"/>
      <w:r w:rsidRPr="009A5EDC">
        <w:rPr>
          <w:rFonts w:ascii="Times New Roman" w:hAnsi="Times New Roman"/>
          <w:lang w:val="id-ID"/>
        </w:rPr>
        <w:t xml:space="preserve"> di permukaan. </w:t>
      </w:r>
      <w:proofErr w:type="spellStart"/>
      <w:r w:rsidRPr="009A5EDC">
        <w:rPr>
          <w:rFonts w:ascii="Times New Roman" w:hAnsi="Times New Roman"/>
        </w:rPr>
        <w:t>Petainimembantumengetahui</w:t>
      </w:r>
      <w:proofErr w:type="spellEnd"/>
      <w:r w:rsidRPr="009A5EDC">
        <w:rPr>
          <w:rFonts w:ascii="Times New Roman" w:hAnsi="Times New Roman"/>
          <w:lang w:val="id-ID"/>
        </w:rPr>
        <w:t xml:space="preserve"> area masing</w:t>
      </w:r>
      <w:r w:rsidRPr="009A5EDC">
        <w:rPr>
          <w:rFonts w:ascii="Times New Roman" w:hAnsi="Times New Roman"/>
        </w:rPr>
        <w:t>-</w:t>
      </w:r>
      <w:proofErr w:type="spellStart"/>
      <w:r w:rsidRPr="009A5EDC">
        <w:rPr>
          <w:rFonts w:ascii="Times New Roman" w:hAnsi="Times New Roman"/>
          <w:lang w:val="id-ID"/>
        </w:rPr>
        <w:t>masing</w:t>
      </w:r>
      <w:proofErr w:type="spellEnd"/>
      <w:r w:rsidRPr="009A5EDC">
        <w:rPr>
          <w:rFonts w:ascii="Times New Roman" w:hAnsi="Times New Roman"/>
          <w:lang w:val="id-ID"/>
        </w:rPr>
        <w:t xml:space="preserve"> lit</w:t>
      </w:r>
      <w:proofErr w:type="spellStart"/>
      <w:r w:rsidRPr="009A5EDC">
        <w:rPr>
          <w:rFonts w:ascii="Times New Roman" w:hAnsi="Times New Roman"/>
        </w:rPr>
        <w:t>o</w:t>
      </w:r>
      <w:r w:rsidRPr="009A5EDC">
        <w:rPr>
          <w:rFonts w:ascii="Times New Roman" w:hAnsi="Times New Roman"/>
          <w:lang w:val="id-ID"/>
        </w:rPr>
        <w:t>logi</w:t>
      </w:r>
      <w:proofErr w:type="spellEnd"/>
      <w:r w:rsidRPr="009A5EDC">
        <w:rPr>
          <w:rFonts w:ascii="Times New Roman" w:hAnsi="Times New Roman"/>
          <w:lang w:val="id-ID"/>
        </w:rPr>
        <w:t xml:space="preserve"> dan umur relatif batuan penampang atau sayatan dua dimensi (2D) bawa</w:t>
      </w:r>
      <w:r w:rsidRPr="009A5EDC">
        <w:rPr>
          <w:rFonts w:ascii="Times New Roman" w:hAnsi="Times New Roman"/>
        </w:rPr>
        <w:t>h</w:t>
      </w:r>
      <w:r w:rsidRPr="009A5EDC">
        <w:rPr>
          <w:rFonts w:ascii="Times New Roman" w:hAnsi="Times New Roman"/>
          <w:lang w:val="id-ID"/>
        </w:rPr>
        <w:t xml:space="preserve"> permukaan.Sedangkan untuk data-data hasil pengukuran geofisika akan diolah menggunakan </w:t>
      </w:r>
      <w:r w:rsidRPr="009A5EDC">
        <w:rPr>
          <w:rFonts w:ascii="Times New Roman" w:hAnsi="Times New Roman"/>
          <w:i/>
          <w:lang w:val="id-ID"/>
        </w:rPr>
        <w:t>software PROGRES</w:t>
      </w:r>
      <w:r w:rsidRPr="009A5EDC">
        <w:rPr>
          <w:rFonts w:ascii="Times New Roman" w:hAnsi="Times New Roman"/>
          <w:lang w:val="id-ID"/>
        </w:rPr>
        <w:t>. Hasilnya berupa nilai resisti</w:t>
      </w:r>
      <w:r w:rsidRPr="009A5EDC">
        <w:rPr>
          <w:rFonts w:ascii="Times New Roman" w:hAnsi="Times New Roman"/>
        </w:rPr>
        <w:t>vitas</w:t>
      </w:r>
      <w:r w:rsidRPr="009A5EDC">
        <w:rPr>
          <w:rFonts w:ascii="Times New Roman" w:hAnsi="Times New Roman"/>
          <w:lang w:val="id-ID"/>
        </w:rPr>
        <w:t xml:space="preserve"> bawah permukaan</w:t>
      </w:r>
      <w:r>
        <w:rPr>
          <w:rFonts w:ascii="Times New Roman" w:hAnsi="Times New Roman"/>
          <w:lang w:val="en-US"/>
        </w:rPr>
        <w:t>.</w:t>
      </w:r>
      <w:proofErr w:type="spellStart"/>
      <w:r w:rsidRPr="009A5EDC">
        <w:rPr>
          <w:rFonts w:ascii="Times New Roman" w:hAnsi="Times New Roman"/>
        </w:rPr>
        <w:t>K</w:t>
      </w:r>
      <w:r w:rsidRPr="009A5EDC">
        <w:rPr>
          <w:rFonts w:ascii="Times New Roman" w:hAnsi="Times New Roman"/>
          <w:lang w:val="id-ID"/>
        </w:rPr>
        <w:t>edua</w:t>
      </w:r>
      <w:proofErr w:type="spellEnd"/>
      <w:r w:rsidRPr="009A5EDC">
        <w:rPr>
          <w:rFonts w:ascii="Times New Roman" w:hAnsi="Times New Roman"/>
          <w:lang w:val="id-ID"/>
        </w:rPr>
        <w:t xml:space="preserve"> data tersebut dikorelasikan</w:t>
      </w:r>
      <w:r w:rsidRPr="009A5EDC">
        <w:rPr>
          <w:rFonts w:ascii="Times New Roman" w:hAnsi="Times New Roman"/>
        </w:rPr>
        <w:t xml:space="preserve">, </w:t>
      </w:r>
      <w:r w:rsidRPr="009A5EDC">
        <w:rPr>
          <w:rFonts w:ascii="Times New Roman" w:hAnsi="Times New Roman"/>
          <w:lang w:val="id-ID"/>
        </w:rPr>
        <w:t xml:space="preserve">sehinggadidapatkan hasil yang dapat </w:t>
      </w:r>
      <w:proofErr w:type="spellStart"/>
      <w:r w:rsidRPr="009A5EDC">
        <w:rPr>
          <w:rFonts w:ascii="Times New Roman" w:hAnsi="Times New Roman"/>
        </w:rPr>
        <w:t>untuk</w:t>
      </w:r>
      <w:r w:rsidRPr="009A5EDC">
        <w:rPr>
          <w:rFonts w:ascii="Times New Roman" w:hAnsi="Times New Roman"/>
          <w:lang w:val="id-ID"/>
        </w:rPr>
        <w:t>membantu</w:t>
      </w:r>
      <w:proofErr w:type="spellEnd"/>
      <w:r w:rsidRPr="009A5EDC">
        <w:rPr>
          <w:rFonts w:ascii="Times New Roman" w:hAnsi="Times New Roman"/>
          <w:lang w:val="id-ID"/>
        </w:rPr>
        <w:t xml:space="preserve"> menentukan arah persebaran lava bantal pada daerah penelitian</w:t>
      </w:r>
      <w:r w:rsidRPr="009A5EDC">
        <w:rPr>
          <w:rFonts w:ascii="Times New Roman" w:hAnsi="Times New Roman"/>
        </w:rPr>
        <w:t>.</w:t>
      </w:r>
      <w:proofErr w:type="spellStart"/>
      <w:r w:rsidRPr="009A5EDC">
        <w:rPr>
          <w:rFonts w:ascii="Times New Roman" w:hAnsi="Times New Roman"/>
        </w:rPr>
        <w:t>A</w:t>
      </w:r>
      <w:r w:rsidRPr="009A5EDC">
        <w:rPr>
          <w:rFonts w:ascii="Times New Roman" w:hAnsi="Times New Roman"/>
          <w:lang w:val="id-ID"/>
        </w:rPr>
        <w:t>dapun</w:t>
      </w:r>
      <w:proofErr w:type="spellEnd"/>
      <w:r w:rsidRPr="009A5EDC">
        <w:rPr>
          <w:rFonts w:ascii="Times New Roman" w:hAnsi="Times New Roman"/>
          <w:lang w:val="id-ID"/>
        </w:rPr>
        <w:t xml:space="preserve"> alur pengolahan data dapat dlihat pada </w:t>
      </w:r>
      <w:proofErr w:type="spellStart"/>
      <w:r w:rsidRPr="009A5EDC">
        <w:rPr>
          <w:rFonts w:ascii="Times New Roman" w:hAnsi="Times New Roman"/>
        </w:rPr>
        <w:t>G</w:t>
      </w:r>
      <w:r>
        <w:rPr>
          <w:rFonts w:ascii="Times New Roman" w:hAnsi="Times New Roman"/>
          <w:lang w:val="id-ID"/>
        </w:rPr>
        <w:t>ambar</w:t>
      </w:r>
      <w:proofErr w:type="spellEnd"/>
      <w:r>
        <w:rPr>
          <w:rFonts w:ascii="Times New Roman" w:hAnsi="Times New Roman"/>
          <w:lang w:val="en-US"/>
        </w:rPr>
        <w:t>2.</w:t>
      </w:r>
    </w:p>
    <w:p w:rsidR="00F77000" w:rsidRPr="009A5EDC" w:rsidRDefault="00F77000" w:rsidP="00F77000">
      <w:pPr>
        <w:spacing w:after="0" w:line="360" w:lineRule="auto"/>
        <w:ind w:firstLine="567"/>
        <w:jc w:val="both"/>
        <w:rPr>
          <w:rFonts w:ascii="Times New Roman" w:hAnsi="Times New Roman"/>
        </w:rPr>
      </w:pPr>
      <w:r w:rsidRPr="009A5EDC">
        <w:rPr>
          <w:rFonts w:ascii="Times New Roman" w:hAnsi="Times New Roman"/>
        </w:rPr>
        <w:t>Secara fisiografis daerah Watu Adeg merupakan perbukitan kecil-kecil dengan ketinggian kurang dari 100 meter yang di sekitarnya berupa dataran pesawahan subur. Perbukitan kecil tersebut tersusun oleh batuan gunung api Tersier yang menjadi penyus</w:t>
      </w:r>
      <w:r>
        <w:rPr>
          <w:rFonts w:ascii="Times New Roman" w:hAnsi="Times New Roman"/>
        </w:rPr>
        <w:t>un sebagian Pegunungan Selatan.</w:t>
      </w:r>
      <w:r w:rsidRPr="009A5EDC">
        <w:rPr>
          <w:rFonts w:ascii="Times New Roman" w:hAnsi="Times New Roman"/>
        </w:rPr>
        <w:t>Lava bantal yang terdapat di</w:t>
      </w:r>
      <w:proofErr w:type="spellStart"/>
      <w:r>
        <w:rPr>
          <w:rFonts w:ascii="Times New Roman" w:hAnsi="Times New Roman"/>
          <w:lang w:val="en-US"/>
        </w:rPr>
        <w:t>WatuAdegKecamatan</w:t>
      </w:r>
      <w:proofErr w:type="spellEnd"/>
      <w:r>
        <w:rPr>
          <w:rFonts w:ascii="Times New Roman" w:hAnsi="Times New Roman"/>
        </w:rPr>
        <w:t xml:space="preserve"> Berbah</w:t>
      </w:r>
      <w:r>
        <w:rPr>
          <w:rFonts w:ascii="Times New Roman" w:hAnsi="Times New Roman"/>
          <w:lang w:val="en-US"/>
        </w:rPr>
        <w:t xml:space="preserve">, </w:t>
      </w:r>
      <w:proofErr w:type="spellStart"/>
      <w:r>
        <w:rPr>
          <w:rFonts w:ascii="Times New Roman" w:hAnsi="Times New Roman"/>
          <w:lang w:val="en-US"/>
        </w:rPr>
        <w:t>Kab</w:t>
      </w:r>
      <w:proofErr w:type="spellEnd"/>
      <w:r w:rsidRPr="009A5EDC">
        <w:rPr>
          <w:rFonts w:ascii="Times New Roman" w:hAnsi="Times New Roman"/>
        </w:rPr>
        <w:t>Sleman</w:t>
      </w:r>
      <w:r>
        <w:rPr>
          <w:rFonts w:ascii="Times New Roman" w:hAnsi="Times New Roman"/>
          <w:lang w:val="en-US"/>
        </w:rPr>
        <w:t>, DI</w:t>
      </w:r>
      <w:r>
        <w:rPr>
          <w:rFonts w:ascii="Times New Roman" w:hAnsi="Times New Roman"/>
        </w:rPr>
        <w:t xml:space="preserve"> Yogyakarta</w:t>
      </w:r>
      <w:proofErr w:type="spellStart"/>
      <w:r>
        <w:rPr>
          <w:rFonts w:ascii="Times New Roman" w:hAnsi="Times New Roman"/>
          <w:lang w:val="en-US"/>
        </w:rPr>
        <w:t>ini</w:t>
      </w:r>
      <w:proofErr w:type="spellEnd"/>
      <w:r w:rsidRPr="009A5EDC">
        <w:rPr>
          <w:rFonts w:ascii="Times New Roman" w:hAnsi="Times New Roman"/>
        </w:rPr>
        <w:t>hanya tersingkap di tepi Barat Sungai Opak memanjang dari Utara ke Selatan sepajang ± 500 meter. Sedangkan pada bagian Timur Sungai Opak keberadaannya tidak ditemukan lagi. Bagian Barat dari singkapan lava bantal tersebut terdapat bukit yang sangat subur, sehingga oleh masyarakat setempat di jadikan pemukiman sekaligus ladang. Hal tersebut menunjukkan bahwa kemungkinan terdapat lava bantal pada bagian Barat singkapan di bawah permukaan.</w:t>
      </w:r>
    </w:p>
    <w:p w:rsidR="00F77000" w:rsidRPr="00180D50" w:rsidRDefault="00F77000" w:rsidP="00F77000">
      <w:pPr>
        <w:pStyle w:val="ListParagraph"/>
        <w:spacing w:line="360" w:lineRule="auto"/>
        <w:ind w:left="0" w:firstLine="567"/>
        <w:jc w:val="both"/>
        <w:rPr>
          <w:rFonts w:ascii="Times New Roman" w:hAnsi="Times New Roman"/>
          <w:lang w:val="en-US"/>
        </w:rPr>
      </w:pPr>
    </w:p>
    <w:p w:rsidR="00F77000" w:rsidRPr="00743F7B" w:rsidRDefault="00F77000" w:rsidP="005F0EED">
      <w:pPr>
        <w:spacing w:line="360" w:lineRule="auto"/>
        <w:ind w:firstLine="567"/>
        <w:jc w:val="both"/>
        <w:rPr>
          <w:rFonts w:ascii="Times New Roman" w:hAnsi="Times New Roman"/>
          <w:lang w:val="en-US"/>
        </w:rPr>
      </w:pPr>
    </w:p>
    <w:p w:rsidR="009A5EDC" w:rsidRPr="009A5EDC" w:rsidRDefault="009A5EDC" w:rsidP="003626A8">
      <w:pPr>
        <w:spacing w:after="0" w:line="240" w:lineRule="auto"/>
        <w:jc w:val="center"/>
        <w:rPr>
          <w:rFonts w:ascii="Times New Roman" w:hAnsi="Times New Roman"/>
          <w:lang w:val="en-US"/>
        </w:rPr>
      </w:pPr>
      <w:r w:rsidRPr="00593FEC">
        <w:rPr>
          <w:rFonts w:ascii="Times New Roman" w:hAnsi="Times New Roman"/>
          <w:noProof/>
          <w:sz w:val="24"/>
          <w:szCs w:val="24"/>
          <w:lang w:val="en-US"/>
        </w:rPr>
        <w:lastRenderedPageBreak/>
        <w:drawing>
          <wp:inline distT="0" distB="0" distL="0" distR="0">
            <wp:extent cx="2693184" cy="5286375"/>
            <wp:effectExtent l="19050" t="19050" r="1206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8" cstate="email">
                      <a:extLst>
                        <a:ext uri="{28A0092B-C50C-407E-A947-70E740481C1C}">
                          <a14:useLocalDpi xmlns:a14="http://schemas.microsoft.com/office/drawing/2010/main"/>
                        </a:ext>
                      </a:extLst>
                    </a:blip>
                    <a:srcRect l="2542" t="6654" r="56056"/>
                    <a:stretch/>
                  </pic:blipFill>
                  <pic:spPr bwMode="auto">
                    <a:xfrm>
                      <a:off x="0" y="0"/>
                      <a:ext cx="2702423" cy="5304510"/>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p>
    <w:p w:rsidR="00155590" w:rsidRPr="009A5EDC" w:rsidRDefault="00155590" w:rsidP="003626A8">
      <w:pPr>
        <w:spacing w:after="0" w:line="240" w:lineRule="auto"/>
        <w:jc w:val="center"/>
        <w:rPr>
          <w:rFonts w:ascii="Times New Roman" w:hAnsi="Times New Roman"/>
          <w:i/>
          <w:lang w:val="en-US"/>
        </w:rPr>
      </w:pPr>
      <w:proofErr w:type="spellStart"/>
      <w:r w:rsidRPr="009A5EDC">
        <w:rPr>
          <w:rFonts w:ascii="Times New Roman" w:hAnsi="Times New Roman"/>
          <w:b/>
          <w:lang w:val="en-US"/>
        </w:rPr>
        <w:t>Gambar</w:t>
      </w:r>
      <w:proofErr w:type="spellEnd"/>
      <w:r w:rsidRPr="009A5EDC">
        <w:rPr>
          <w:rFonts w:ascii="Times New Roman" w:hAnsi="Times New Roman"/>
          <w:b/>
          <w:lang w:val="en-US"/>
        </w:rPr>
        <w:t xml:space="preserve"> 1.</w:t>
      </w:r>
      <w:r w:rsidR="009A5EDC" w:rsidRPr="00593FEC">
        <w:rPr>
          <w:rFonts w:ascii="Times New Roman" w:hAnsi="Times New Roman"/>
          <w:sz w:val="24"/>
          <w:szCs w:val="24"/>
        </w:rPr>
        <w:t xml:space="preserve">Diagram Alir Metode </w:t>
      </w:r>
      <w:r w:rsidR="009A5EDC" w:rsidRPr="009A5EDC">
        <w:rPr>
          <w:rFonts w:ascii="Times New Roman" w:hAnsi="Times New Roman"/>
          <w:i/>
          <w:sz w:val="24"/>
          <w:szCs w:val="24"/>
          <w:lang w:val="en-US"/>
        </w:rPr>
        <w:t>Vertical Electrical Sounding (VES)</w:t>
      </w:r>
    </w:p>
    <w:p w:rsidR="00FA78AF" w:rsidRPr="009A5EDC" w:rsidRDefault="00FA78AF" w:rsidP="006410E6">
      <w:pPr>
        <w:spacing w:after="0" w:line="360" w:lineRule="auto"/>
        <w:ind w:right="-1" w:firstLine="284"/>
        <w:jc w:val="both"/>
        <w:rPr>
          <w:rFonts w:ascii="Times New Roman" w:hAnsi="Times New Roman"/>
        </w:rPr>
      </w:pPr>
    </w:p>
    <w:p w:rsidR="00B32EB5" w:rsidRPr="009A5EDC" w:rsidRDefault="00B32EB5" w:rsidP="00B32EB5">
      <w:pPr>
        <w:pStyle w:val="ListParagraph"/>
        <w:spacing w:line="360" w:lineRule="auto"/>
        <w:ind w:left="0" w:firstLine="567"/>
        <w:jc w:val="center"/>
        <w:rPr>
          <w:rFonts w:ascii="Times New Roman" w:hAnsi="Times New Roman"/>
          <w:lang w:val="en-US"/>
        </w:rPr>
      </w:pPr>
      <w:r w:rsidRPr="009A5EDC">
        <w:rPr>
          <w:rFonts w:ascii="Times New Roman" w:hAnsi="Times New Roman"/>
          <w:noProof/>
          <w:lang w:val="en-US"/>
        </w:rPr>
        <w:drawing>
          <wp:inline distT="0" distB="0" distL="0" distR="0">
            <wp:extent cx="2686050" cy="2475216"/>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SES DATA.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97844" cy="2486084"/>
                    </a:xfrm>
                    <a:prstGeom prst="rect">
                      <a:avLst/>
                    </a:prstGeom>
                  </pic:spPr>
                </pic:pic>
              </a:graphicData>
            </a:graphic>
          </wp:inline>
        </w:drawing>
      </w:r>
    </w:p>
    <w:p w:rsidR="00B32EB5" w:rsidRDefault="00B32EB5" w:rsidP="00B32EB5">
      <w:pPr>
        <w:pStyle w:val="ListParagraph"/>
        <w:spacing w:line="360" w:lineRule="auto"/>
        <w:ind w:left="0" w:firstLine="567"/>
        <w:jc w:val="center"/>
        <w:rPr>
          <w:rFonts w:ascii="Times New Roman" w:hAnsi="Times New Roman"/>
          <w:lang w:val="en-US"/>
        </w:rPr>
      </w:pPr>
      <w:proofErr w:type="spellStart"/>
      <w:proofErr w:type="gramStart"/>
      <w:r w:rsidRPr="009A5EDC">
        <w:rPr>
          <w:rFonts w:ascii="Times New Roman" w:hAnsi="Times New Roman"/>
          <w:b/>
          <w:lang w:val="en-US"/>
        </w:rPr>
        <w:t>Gambar</w:t>
      </w:r>
      <w:proofErr w:type="spellEnd"/>
      <w:r w:rsidRPr="009A5EDC">
        <w:rPr>
          <w:rFonts w:ascii="Times New Roman" w:hAnsi="Times New Roman"/>
          <w:b/>
          <w:lang w:val="en-US"/>
        </w:rPr>
        <w:t xml:space="preserve"> 2</w:t>
      </w:r>
      <w:r w:rsidRPr="009A5EDC">
        <w:rPr>
          <w:rFonts w:ascii="Times New Roman" w:hAnsi="Times New Roman"/>
          <w:lang w:val="en-US"/>
        </w:rPr>
        <w:t>.</w:t>
      </w:r>
      <w:proofErr w:type="gramEnd"/>
      <w:r w:rsidRPr="009A5EDC">
        <w:rPr>
          <w:rFonts w:ascii="Times New Roman" w:hAnsi="Times New Roman"/>
          <w:lang w:val="en-US"/>
        </w:rPr>
        <w:t xml:space="preserve"> Diagram </w:t>
      </w:r>
      <w:proofErr w:type="spellStart"/>
      <w:r w:rsidRPr="009A5EDC">
        <w:rPr>
          <w:rFonts w:ascii="Times New Roman" w:hAnsi="Times New Roman"/>
          <w:lang w:val="en-US"/>
        </w:rPr>
        <w:t>AlirPengolahan</w:t>
      </w:r>
      <w:proofErr w:type="spellEnd"/>
      <w:r w:rsidRPr="009A5EDC">
        <w:rPr>
          <w:rFonts w:ascii="Times New Roman" w:hAnsi="Times New Roman"/>
          <w:lang w:val="en-US"/>
        </w:rPr>
        <w:t xml:space="preserve"> Data </w:t>
      </w:r>
    </w:p>
    <w:p w:rsidR="00A02B89" w:rsidRPr="009A5EDC" w:rsidRDefault="00A02B89" w:rsidP="00B32EB5">
      <w:pPr>
        <w:pStyle w:val="ListParagraph"/>
        <w:spacing w:line="360" w:lineRule="auto"/>
        <w:ind w:left="0" w:firstLine="567"/>
        <w:jc w:val="center"/>
        <w:rPr>
          <w:rFonts w:ascii="Times New Roman" w:hAnsi="Times New Roman"/>
          <w:lang w:val="en-US"/>
        </w:rPr>
      </w:pPr>
    </w:p>
    <w:p w:rsidR="00F945A7" w:rsidRDefault="00F945A7" w:rsidP="00F945A7">
      <w:pPr>
        <w:spacing w:before="240" w:after="120" w:line="240" w:lineRule="auto"/>
        <w:rPr>
          <w:rFonts w:ascii="Times New Roman" w:hAnsi="Times New Roman"/>
          <w:b/>
          <w:lang w:val="en-US"/>
        </w:rPr>
      </w:pPr>
      <w:r w:rsidRPr="009A5EDC">
        <w:rPr>
          <w:rFonts w:ascii="Times New Roman" w:hAnsi="Times New Roman"/>
          <w:b/>
        </w:rPr>
        <w:lastRenderedPageBreak/>
        <w:t>HASIL DAN PEMBAHASAN</w:t>
      </w:r>
    </w:p>
    <w:p w:rsidR="00A02B89" w:rsidRPr="00A02B89" w:rsidRDefault="00A02B89" w:rsidP="00A02B89">
      <w:pPr>
        <w:spacing w:after="0" w:line="360" w:lineRule="auto"/>
        <w:ind w:firstLine="720"/>
        <w:jc w:val="both"/>
        <w:rPr>
          <w:rFonts w:ascii="Times New Roman" w:hAnsi="Times New Roman"/>
          <w:lang w:val="en-US"/>
        </w:rPr>
      </w:pPr>
      <w:r w:rsidRPr="00A02B89">
        <w:rPr>
          <w:rFonts w:ascii="Times New Roman" w:hAnsi="Times New Roman"/>
        </w:rPr>
        <w:t>Singkapan batuan di daerah penelitian termasuk satuan lava basalt dengan warna hitam segar, warna lapuk kuning kecoklatan dan memiliki struktur bantal. Derajat kristalisasi hipokristalin, granularitas afanitik, bentuk kristal subhedral–</w:t>
      </w:r>
      <w:r w:rsidRPr="00A02B89">
        <w:rPr>
          <w:rFonts w:ascii="Times New Roman" w:hAnsi="Times New Roman"/>
          <w:lang w:val="en-US"/>
        </w:rPr>
        <w:t>a</w:t>
      </w:r>
      <w:r w:rsidRPr="00A02B89">
        <w:rPr>
          <w:rFonts w:ascii="Times New Roman" w:hAnsi="Times New Roman"/>
        </w:rPr>
        <w:t xml:space="preserve">nhedral. Hubungan antar kristal </w:t>
      </w:r>
      <w:r w:rsidRPr="00A02B89">
        <w:rPr>
          <w:rFonts w:ascii="Times New Roman" w:hAnsi="Times New Roman"/>
          <w:i/>
        </w:rPr>
        <w:t xml:space="preserve">equigranular </w:t>
      </w:r>
      <w:r w:rsidRPr="00A02B89">
        <w:rPr>
          <w:rFonts w:ascii="Times New Roman" w:hAnsi="Times New Roman"/>
        </w:rPr>
        <w:t>memiliki komposisi terdiri dari mineral piroksen, gelas dan plagioklas. Satuan ini ditemu</w:t>
      </w:r>
      <w:proofErr w:type="spellStart"/>
      <w:r w:rsidRPr="00A02B89">
        <w:rPr>
          <w:rFonts w:ascii="Times New Roman" w:hAnsi="Times New Roman"/>
          <w:lang w:val="en-US"/>
        </w:rPr>
        <w:t>kan</w:t>
      </w:r>
      <w:proofErr w:type="spellEnd"/>
      <w:r w:rsidRPr="00A02B89">
        <w:rPr>
          <w:rFonts w:ascii="Times New Roman" w:hAnsi="Times New Roman"/>
          <w:lang w:val="en-US"/>
        </w:rPr>
        <w:t xml:space="preserve"> di </w:t>
      </w:r>
      <w:r w:rsidRPr="00A02B89">
        <w:rPr>
          <w:rFonts w:ascii="Times New Roman" w:hAnsi="Times New Roman"/>
        </w:rPr>
        <w:t xml:space="preserve">LP 2, 3, 6, 8, 9 dan 11. Bagian tengah menempati ±19% daerah penelitian. </w:t>
      </w:r>
    </w:p>
    <w:p w:rsidR="00A02B89" w:rsidRDefault="00A02B89" w:rsidP="00A02B89">
      <w:pPr>
        <w:spacing w:after="0" w:line="360" w:lineRule="auto"/>
        <w:ind w:firstLine="720"/>
        <w:jc w:val="both"/>
        <w:rPr>
          <w:rFonts w:ascii="Times New Roman" w:hAnsi="Times New Roman"/>
          <w:lang w:val="en-US"/>
        </w:rPr>
      </w:pPr>
      <w:r w:rsidRPr="00A02B89">
        <w:rPr>
          <w:rFonts w:ascii="Times New Roman" w:hAnsi="Times New Roman"/>
        </w:rPr>
        <w:t>Pengukuran arah aliran dari lava bantal dilakukan pada LP 2 dan 3 yang didapatkan arah azimut aliran N 72</w:t>
      </w:r>
      <w:r w:rsidRPr="00A02B89">
        <w:rPr>
          <w:rFonts w:ascii="Times New Roman" w:hAnsi="Times New Roman"/>
          <w:vertAlign w:val="superscript"/>
        </w:rPr>
        <w:t xml:space="preserve">o </w:t>
      </w:r>
      <w:r w:rsidRPr="00A02B89">
        <w:rPr>
          <w:rFonts w:ascii="Times New Roman" w:hAnsi="Times New Roman"/>
        </w:rPr>
        <w:t>E dan azimut N 24</w:t>
      </w:r>
      <w:r w:rsidRPr="00A02B89">
        <w:rPr>
          <w:rFonts w:ascii="Times New Roman" w:hAnsi="Times New Roman"/>
          <w:vertAlign w:val="superscript"/>
        </w:rPr>
        <w:t>o</w:t>
      </w:r>
      <w:r w:rsidRPr="00A02B89">
        <w:rPr>
          <w:rFonts w:ascii="Times New Roman" w:hAnsi="Times New Roman"/>
        </w:rPr>
        <w:t xml:space="preserve">E di LP 2 seperti pada Gambar 3.4. </w:t>
      </w:r>
      <w:proofErr w:type="gramStart"/>
      <w:r w:rsidRPr="00A02B89">
        <w:rPr>
          <w:rFonts w:ascii="Times New Roman" w:hAnsi="Times New Roman"/>
          <w:lang w:val="en-US"/>
        </w:rPr>
        <w:t>A</w:t>
      </w:r>
      <w:r w:rsidRPr="00A02B89">
        <w:rPr>
          <w:rFonts w:ascii="Times New Roman" w:hAnsi="Times New Roman"/>
        </w:rPr>
        <w:t>zimut aliran lava N 110</w:t>
      </w:r>
      <w:r w:rsidRPr="00A02B89">
        <w:rPr>
          <w:rFonts w:ascii="Times New Roman" w:hAnsi="Times New Roman"/>
          <w:vertAlign w:val="superscript"/>
        </w:rPr>
        <w:t>o</w:t>
      </w:r>
      <w:r w:rsidRPr="00A02B89">
        <w:rPr>
          <w:rFonts w:ascii="Times New Roman" w:hAnsi="Times New Roman"/>
        </w:rPr>
        <w:t xml:space="preserve"> E dan N 87</w:t>
      </w:r>
      <w:r w:rsidRPr="00A02B89">
        <w:rPr>
          <w:rFonts w:ascii="Times New Roman" w:hAnsi="Times New Roman"/>
          <w:vertAlign w:val="superscript"/>
        </w:rPr>
        <w:t>o</w:t>
      </w:r>
      <w:r w:rsidRPr="00A02B89">
        <w:rPr>
          <w:rFonts w:ascii="Times New Roman" w:hAnsi="Times New Roman"/>
        </w:rPr>
        <w:t>E di LP 3 terlihat seperti pada Gambar 3.5.</w:t>
      </w:r>
      <w:proofErr w:type="gramEnd"/>
      <w:r w:rsidRPr="00A02B89">
        <w:rPr>
          <w:rFonts w:ascii="Times New Roman" w:hAnsi="Times New Roman"/>
        </w:rPr>
        <w:t xml:space="preserve"> Setelah dibuat peta geologi daerah penelitian terlihat bahwa aliran lava basalt yang terdapat pada lokasi penelitian memiliki arah umum Timur Tenggara</w:t>
      </w:r>
      <w:proofErr w:type="spellStart"/>
      <w:r>
        <w:rPr>
          <w:rFonts w:ascii="Times New Roman" w:hAnsi="Times New Roman"/>
          <w:lang w:val="en-US"/>
        </w:rPr>
        <w:t>sepertipadaGambar</w:t>
      </w:r>
      <w:proofErr w:type="spellEnd"/>
      <w:r>
        <w:rPr>
          <w:rFonts w:ascii="Times New Roman" w:hAnsi="Times New Roman"/>
          <w:lang w:val="en-US"/>
        </w:rPr>
        <w:t xml:space="preserve"> 3 </w:t>
      </w:r>
      <w:proofErr w:type="spellStart"/>
      <w:r>
        <w:rPr>
          <w:rFonts w:ascii="Times New Roman" w:hAnsi="Times New Roman"/>
          <w:lang w:val="en-US"/>
        </w:rPr>
        <w:t>danGambar</w:t>
      </w:r>
      <w:proofErr w:type="spellEnd"/>
      <w:r>
        <w:rPr>
          <w:rFonts w:ascii="Times New Roman" w:hAnsi="Times New Roman"/>
          <w:lang w:val="en-US"/>
        </w:rPr>
        <w:t xml:space="preserve"> 4</w:t>
      </w:r>
      <w:r w:rsidRPr="00A02B89">
        <w:rPr>
          <w:rFonts w:ascii="Times New Roman" w:hAnsi="Times New Roman"/>
        </w:rPr>
        <w:t xml:space="preserve">. </w:t>
      </w:r>
    </w:p>
    <w:p w:rsidR="00A02B89" w:rsidRPr="00A02B89" w:rsidRDefault="00A02B89" w:rsidP="00A02B89">
      <w:pPr>
        <w:spacing w:after="0" w:line="360" w:lineRule="auto"/>
        <w:ind w:firstLine="720"/>
        <w:jc w:val="both"/>
        <w:rPr>
          <w:rFonts w:ascii="Times New Roman" w:hAnsi="Times New Roman"/>
          <w:lang w:val="en-US"/>
        </w:rPr>
      </w:pPr>
    </w:p>
    <w:p w:rsidR="00767284" w:rsidRPr="009A5EDC" w:rsidRDefault="00767284" w:rsidP="00767284">
      <w:pPr>
        <w:spacing w:after="0" w:line="360" w:lineRule="auto"/>
        <w:ind w:firstLine="567"/>
        <w:jc w:val="both"/>
        <w:rPr>
          <w:rFonts w:ascii="Times New Roman" w:hAnsi="Times New Roman"/>
          <w:lang w:val="en-US"/>
        </w:rPr>
      </w:pPr>
      <w:bookmarkStart w:id="1" w:name="_Hlk529192853"/>
      <w:r w:rsidRPr="009A5EDC">
        <w:rPr>
          <w:rFonts w:ascii="Times New Roman" w:hAnsi="Times New Roman"/>
          <w:noProof/>
          <w:lang w:val="en-US"/>
        </w:rPr>
        <w:drawing>
          <wp:inline distT="0" distB="0" distL="0" distR="0">
            <wp:extent cx="2228850" cy="1672379"/>
            <wp:effectExtent l="95250" t="95250" r="95250" b="9969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20" cstate="email">
                      <a:extLst>
                        <a:ext uri="{28A0092B-C50C-407E-A947-70E740481C1C}">
                          <a14:useLocalDpi xmlns:a14="http://schemas.microsoft.com/office/drawing/2010/main"/>
                        </a:ext>
                      </a:extLst>
                    </a:blip>
                    <a:stretch>
                      <a:fillRect/>
                    </a:stretch>
                  </pic:blipFill>
                  <pic:spPr>
                    <a:xfrm>
                      <a:off x="0" y="0"/>
                      <a:ext cx="2245796" cy="1685094"/>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sidRPr="009A5EDC">
        <w:rPr>
          <w:rFonts w:ascii="Times New Roman" w:hAnsi="Times New Roman"/>
          <w:noProof/>
          <w:lang w:val="en-US"/>
        </w:rPr>
        <w:drawing>
          <wp:inline distT="0" distB="0" distL="0" distR="0">
            <wp:extent cx="2428875" cy="1674046"/>
            <wp:effectExtent l="95250" t="95250" r="85725" b="977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21" cstate="email">
                      <a:extLst>
                        <a:ext uri="{28A0092B-C50C-407E-A947-70E740481C1C}">
                          <a14:useLocalDpi xmlns:a14="http://schemas.microsoft.com/office/drawing/2010/main"/>
                        </a:ext>
                      </a:extLst>
                    </a:blip>
                    <a:stretch>
                      <a:fillRect/>
                    </a:stretch>
                  </pic:blipFill>
                  <pic:spPr>
                    <a:xfrm>
                      <a:off x="0" y="0"/>
                      <a:ext cx="2432050" cy="1676234"/>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767284" w:rsidRPr="009A5EDC" w:rsidRDefault="00767284" w:rsidP="009A5EDC">
      <w:pPr>
        <w:spacing w:after="0" w:line="360" w:lineRule="auto"/>
        <w:jc w:val="center"/>
        <w:rPr>
          <w:rFonts w:ascii="Times New Roman" w:hAnsi="Times New Roman"/>
          <w:lang w:val="en-US"/>
        </w:rPr>
      </w:pPr>
      <w:r w:rsidRPr="009A5EDC">
        <w:rPr>
          <w:rFonts w:ascii="Times New Roman" w:hAnsi="Times New Roman"/>
        </w:rPr>
        <w:t xml:space="preserve">Gambar </w:t>
      </w:r>
      <w:r w:rsidR="00743F7B">
        <w:rPr>
          <w:rFonts w:ascii="Times New Roman" w:hAnsi="Times New Roman"/>
          <w:lang w:val="en-US"/>
        </w:rPr>
        <w:t>3</w:t>
      </w:r>
      <w:r w:rsidRPr="009A5EDC">
        <w:rPr>
          <w:rFonts w:ascii="Times New Roman" w:hAnsi="Times New Roman"/>
        </w:rPr>
        <w:t>. Satuan lava bantal pada LP 2 dengan arah  aliran N72°E dan N24°E</w:t>
      </w:r>
    </w:p>
    <w:p w:rsidR="00767284" w:rsidRPr="009A5EDC" w:rsidRDefault="00767284" w:rsidP="00767284">
      <w:pPr>
        <w:spacing w:after="0" w:line="360" w:lineRule="auto"/>
        <w:ind w:firstLine="567"/>
        <w:jc w:val="both"/>
        <w:rPr>
          <w:rFonts w:ascii="Times New Roman" w:hAnsi="Times New Roman"/>
          <w:lang w:val="en-US"/>
        </w:rPr>
      </w:pPr>
      <w:r w:rsidRPr="009A5EDC">
        <w:rPr>
          <w:rFonts w:ascii="Times New Roman" w:hAnsi="Times New Roman"/>
          <w:noProof/>
          <w:lang w:val="en-US"/>
        </w:rPr>
        <w:drawing>
          <wp:inline distT="0" distB="0" distL="0" distR="0">
            <wp:extent cx="2211788" cy="1609725"/>
            <wp:effectExtent l="95250" t="95250" r="93345" b="857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22" cstate="email">
                      <a:extLst>
                        <a:ext uri="{28A0092B-C50C-407E-A947-70E740481C1C}">
                          <a14:useLocalDpi xmlns:a14="http://schemas.microsoft.com/office/drawing/2010/main"/>
                        </a:ext>
                      </a:extLst>
                    </a:blip>
                    <a:stretch>
                      <a:fillRect/>
                    </a:stretch>
                  </pic:blipFill>
                  <pic:spPr>
                    <a:xfrm>
                      <a:off x="0" y="0"/>
                      <a:ext cx="2224033" cy="161863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bookmarkStart w:id="2" w:name="_GoBack"/>
      <w:r w:rsidRPr="009A5EDC">
        <w:rPr>
          <w:rFonts w:ascii="Times New Roman" w:hAnsi="Times New Roman"/>
          <w:noProof/>
          <w:lang w:val="en-US"/>
        </w:rPr>
        <w:drawing>
          <wp:inline distT="0" distB="0" distL="0" distR="0">
            <wp:extent cx="2279469" cy="1600200"/>
            <wp:effectExtent l="95250" t="95250" r="102235" b="952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23" cstate="email">
                      <a:extLst>
                        <a:ext uri="{28A0092B-C50C-407E-A947-70E740481C1C}">
                          <a14:useLocalDpi xmlns:a14="http://schemas.microsoft.com/office/drawing/2010/main"/>
                        </a:ext>
                      </a:extLst>
                    </a:blip>
                    <a:stretch>
                      <a:fillRect/>
                    </a:stretch>
                  </pic:blipFill>
                  <pic:spPr>
                    <a:xfrm>
                      <a:off x="0" y="0"/>
                      <a:ext cx="2298595" cy="161362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bookmarkEnd w:id="2"/>
    </w:p>
    <w:p w:rsidR="00B32EB5" w:rsidRPr="009A5EDC" w:rsidRDefault="00743F7B" w:rsidP="009A5EDC">
      <w:pPr>
        <w:spacing w:after="0" w:line="360" w:lineRule="auto"/>
        <w:ind w:firstLine="567"/>
        <w:jc w:val="center"/>
        <w:rPr>
          <w:rFonts w:ascii="Times New Roman" w:hAnsi="Times New Roman"/>
          <w:lang w:val="en-US"/>
        </w:rPr>
      </w:pPr>
      <w:r>
        <w:rPr>
          <w:rFonts w:ascii="Times New Roman" w:hAnsi="Times New Roman"/>
        </w:rPr>
        <w:t>Gambar 4.</w:t>
      </w:r>
      <w:r w:rsidR="00767284" w:rsidRPr="009A5EDC">
        <w:rPr>
          <w:rFonts w:ascii="Times New Roman" w:hAnsi="Times New Roman"/>
        </w:rPr>
        <w:t xml:space="preserve"> Arah sebaran lava bantal pada daerah penelitian di tepian kali opak</w:t>
      </w:r>
    </w:p>
    <w:p w:rsidR="00B32EB5" w:rsidRPr="009A5EDC" w:rsidRDefault="00B32EB5" w:rsidP="00F945A7">
      <w:pPr>
        <w:spacing w:after="0" w:line="360" w:lineRule="auto"/>
        <w:ind w:right="-1" w:firstLine="284"/>
        <w:jc w:val="both"/>
        <w:rPr>
          <w:rFonts w:ascii="Times New Roman" w:hAnsi="Times New Roman"/>
          <w:lang w:val="en-US"/>
        </w:rPr>
      </w:pPr>
    </w:p>
    <w:p w:rsidR="00DD1458" w:rsidRPr="0001394B" w:rsidRDefault="009A5EDC" w:rsidP="00DD1458">
      <w:pPr>
        <w:spacing w:line="480" w:lineRule="auto"/>
        <w:ind w:firstLine="567"/>
        <w:jc w:val="both"/>
        <w:rPr>
          <w:rFonts w:ascii="Times New Roman" w:hAnsi="Times New Roman"/>
          <w:color w:val="000000"/>
          <w:lang w:val="en-US"/>
        </w:rPr>
      </w:pPr>
      <w:r w:rsidRPr="009A5EDC">
        <w:rPr>
          <w:rFonts w:ascii="Times New Roman" w:hAnsi="Times New Roman"/>
        </w:rPr>
        <w:t xml:space="preserve">Pengukuran geolistrik titik </w:t>
      </w:r>
      <w:r w:rsidRPr="009A5EDC">
        <w:rPr>
          <w:rFonts w:ascii="Times New Roman" w:hAnsi="Times New Roman"/>
          <w:i/>
        </w:rPr>
        <w:t>VES</w:t>
      </w:r>
      <w:r w:rsidRPr="009A5EDC">
        <w:rPr>
          <w:rFonts w:ascii="Times New Roman" w:hAnsi="Times New Roman"/>
        </w:rPr>
        <w:t xml:space="preserve"> dilakukan pada 18 November 2015 di daerah  persawahan </w:t>
      </w:r>
      <w:proofErr w:type="spellStart"/>
      <w:r>
        <w:rPr>
          <w:rFonts w:ascii="Times New Roman" w:hAnsi="Times New Roman"/>
          <w:lang w:val="en-US"/>
        </w:rPr>
        <w:t>dengan</w:t>
      </w:r>
      <w:proofErr w:type="spellEnd"/>
      <w:r w:rsidRPr="009A5EDC">
        <w:rPr>
          <w:rFonts w:ascii="Times New Roman" w:hAnsi="Times New Roman"/>
        </w:rPr>
        <w:t xml:space="preserve"> ketinggian 92 mdpl dan panjang bentangan 200 meter ke sisi Timur dan Barat dari titik pengukuran. Pengukuran mendapatkan data seperti yang ditampilkan pada Tabel </w:t>
      </w:r>
      <w:r w:rsidR="00743F7B">
        <w:rPr>
          <w:rFonts w:ascii="Times New Roman" w:hAnsi="Times New Roman"/>
          <w:lang w:val="en-US"/>
        </w:rPr>
        <w:t>1</w:t>
      </w:r>
      <w:r w:rsidRPr="009A5EDC">
        <w:rPr>
          <w:rFonts w:ascii="Times New Roman" w:hAnsi="Times New Roman"/>
        </w:rPr>
        <w:t>. P</w:t>
      </w:r>
      <w:r w:rsidRPr="009A5EDC">
        <w:rPr>
          <w:rFonts w:ascii="Times New Roman" w:hAnsi="Times New Roman"/>
          <w:color w:val="000000"/>
        </w:rPr>
        <w:t xml:space="preserve">enggolahan data </w:t>
      </w:r>
      <w:r w:rsidRPr="009A5EDC">
        <w:rPr>
          <w:rFonts w:ascii="Times New Roman" w:hAnsi="Times New Roman"/>
          <w:i/>
          <w:color w:val="000000"/>
        </w:rPr>
        <w:t>VES</w:t>
      </w:r>
      <w:r w:rsidRPr="009A5EDC">
        <w:rPr>
          <w:rFonts w:ascii="Times New Roman" w:hAnsi="Times New Roman"/>
          <w:color w:val="000000"/>
        </w:rPr>
        <w:t xml:space="preserve"> menggunakan </w:t>
      </w:r>
      <w:r w:rsidRPr="009A5EDC">
        <w:rPr>
          <w:rFonts w:ascii="Times New Roman" w:hAnsi="Times New Roman"/>
          <w:i/>
          <w:color w:val="000000"/>
        </w:rPr>
        <w:t xml:space="preserve">software PROGRESS </w:t>
      </w:r>
      <w:r w:rsidRPr="009A5EDC">
        <w:rPr>
          <w:rFonts w:ascii="Times New Roman" w:hAnsi="Times New Roman"/>
          <w:color w:val="000000"/>
        </w:rPr>
        <w:t xml:space="preserve">yang hasil akhirnya berupa nilai resitivitas dan kedalaman semu batuan </w:t>
      </w:r>
      <w:r w:rsidRPr="009A5EDC">
        <w:rPr>
          <w:rFonts w:ascii="Times New Roman" w:hAnsi="Times New Roman"/>
          <w:i/>
          <w:color w:val="000000"/>
        </w:rPr>
        <w:t>(phseudodepht)</w:t>
      </w:r>
      <w:r w:rsidRPr="009A5EDC">
        <w:rPr>
          <w:rFonts w:ascii="Times New Roman" w:hAnsi="Times New Roman"/>
          <w:color w:val="000000"/>
        </w:rPr>
        <w:t>, sehingga jenis batuan dapa</w:t>
      </w:r>
      <w:r w:rsidR="00DD1458">
        <w:rPr>
          <w:rFonts w:ascii="Times New Roman" w:hAnsi="Times New Roman"/>
          <w:color w:val="000000"/>
        </w:rPr>
        <w:t xml:space="preserve">t diinterpretasi secara geologi. </w:t>
      </w:r>
      <w:r w:rsidR="00DD1458">
        <w:rPr>
          <w:rFonts w:ascii="Times New Roman" w:hAnsi="Times New Roman"/>
        </w:rPr>
        <w:lastRenderedPageBreak/>
        <w:t xml:space="preserve">Gambar </w:t>
      </w:r>
      <w:r w:rsidR="00DD1458">
        <w:rPr>
          <w:rFonts w:ascii="Times New Roman" w:hAnsi="Times New Roman"/>
          <w:lang w:val="en-US"/>
        </w:rPr>
        <w:t>5</w:t>
      </w:r>
      <w:r w:rsidR="00DD1458" w:rsidRPr="009A5EDC">
        <w:rPr>
          <w:rFonts w:ascii="Times New Roman" w:hAnsi="Times New Roman"/>
        </w:rPr>
        <w:t xml:space="preserve">  merupakan hasil pengolahan data </w:t>
      </w:r>
      <w:r w:rsidR="00DD1458" w:rsidRPr="009A5EDC">
        <w:rPr>
          <w:rFonts w:ascii="Times New Roman" w:hAnsi="Times New Roman"/>
          <w:i/>
        </w:rPr>
        <w:t>VES</w:t>
      </w:r>
      <w:r w:rsidR="00DD1458" w:rsidRPr="009A5EDC">
        <w:rPr>
          <w:rFonts w:ascii="Times New Roman" w:hAnsi="Times New Roman"/>
        </w:rPr>
        <w:t xml:space="preserve"> menggunakan </w:t>
      </w:r>
      <w:r w:rsidR="00DD1458" w:rsidRPr="009A5EDC">
        <w:rPr>
          <w:rFonts w:ascii="Times New Roman" w:hAnsi="Times New Roman"/>
          <w:i/>
        </w:rPr>
        <w:t xml:space="preserve">software PROGRESS. </w:t>
      </w:r>
      <w:r w:rsidR="00DD1458" w:rsidRPr="009A5EDC">
        <w:rPr>
          <w:rFonts w:ascii="Times New Roman" w:hAnsi="Times New Roman"/>
        </w:rPr>
        <w:t xml:space="preserve">Data yang dibaca merupakan data </w:t>
      </w:r>
      <w:r w:rsidR="00DD1458" w:rsidRPr="009A5EDC">
        <w:rPr>
          <w:rFonts w:ascii="Times New Roman" w:hAnsi="Times New Roman"/>
          <w:i/>
        </w:rPr>
        <w:t>resistivity log</w:t>
      </w:r>
      <w:r w:rsidR="00DD1458" w:rsidRPr="009A5EDC">
        <w:rPr>
          <w:rFonts w:ascii="Times New Roman" w:hAnsi="Times New Roman"/>
        </w:rPr>
        <w:t xml:space="preserve">  yang berupa nilai resitivitas batuan sebagai fungsi kedalaman. Hasil pengolaan data klasifikasi nilai resitivitas dapat diketahui bahwa hasil pengukuran </w:t>
      </w:r>
      <w:r w:rsidR="00DD1458" w:rsidRPr="009A5EDC">
        <w:rPr>
          <w:rFonts w:ascii="Times New Roman" w:hAnsi="Times New Roman"/>
          <w:i/>
        </w:rPr>
        <w:t>VES</w:t>
      </w:r>
      <w:r w:rsidR="00DD1458" w:rsidRPr="009A5EDC">
        <w:rPr>
          <w:rFonts w:ascii="Times New Roman" w:hAnsi="Times New Roman"/>
        </w:rPr>
        <w:t xml:space="preserve"> diinterpretasi secara geologi masih terdapat kemenerusan persebaran lava bantal di arah barat daya dari makam. Selain itu diinterpretasi jenis-jenis litologi di bawah titik </w:t>
      </w:r>
      <w:r w:rsidR="00DD1458" w:rsidRPr="009A5EDC">
        <w:rPr>
          <w:rFonts w:ascii="Times New Roman" w:hAnsi="Times New Roman"/>
          <w:i/>
        </w:rPr>
        <w:t xml:space="preserve">VES </w:t>
      </w:r>
      <w:r w:rsidR="00DD1458" w:rsidRPr="009A5EDC">
        <w:rPr>
          <w:rFonts w:ascii="Times New Roman" w:hAnsi="Times New Roman"/>
        </w:rPr>
        <w:t>yang hasilny</w:t>
      </w:r>
      <w:r w:rsidR="0001394B">
        <w:rPr>
          <w:rFonts w:ascii="Times New Roman" w:hAnsi="Times New Roman"/>
        </w:rPr>
        <w:t xml:space="preserve">a dapat dilihat pada Gambar </w:t>
      </w:r>
      <w:r w:rsidR="0001394B">
        <w:rPr>
          <w:rFonts w:ascii="Times New Roman" w:hAnsi="Times New Roman"/>
          <w:lang w:val="en-US"/>
        </w:rPr>
        <w:t>6.</w:t>
      </w:r>
    </w:p>
    <w:p w:rsidR="009A5EDC" w:rsidRPr="00743F7B" w:rsidRDefault="0001394B" w:rsidP="009A5EDC">
      <w:pPr>
        <w:jc w:val="center"/>
        <w:rPr>
          <w:rFonts w:ascii="Times New Roman" w:hAnsi="Times New Roman"/>
          <w:sz w:val="24"/>
          <w:szCs w:val="24"/>
          <w:lang w:val="en-US"/>
        </w:rPr>
      </w:pPr>
      <w:r>
        <w:rPr>
          <w:rFonts w:ascii="Times New Roman" w:hAnsi="Times New Roman"/>
          <w:b/>
          <w:sz w:val="24"/>
          <w:szCs w:val="24"/>
        </w:rPr>
        <w:t xml:space="preserve">Tabel </w:t>
      </w:r>
      <w:r w:rsidR="009A5EDC" w:rsidRPr="00743F7B">
        <w:rPr>
          <w:rFonts w:ascii="Times New Roman" w:hAnsi="Times New Roman"/>
          <w:b/>
          <w:sz w:val="24"/>
          <w:szCs w:val="24"/>
        </w:rPr>
        <w:t>1</w:t>
      </w:r>
      <w:r>
        <w:rPr>
          <w:rFonts w:ascii="Times New Roman" w:hAnsi="Times New Roman"/>
          <w:b/>
          <w:sz w:val="24"/>
          <w:szCs w:val="24"/>
          <w:lang w:val="en-US"/>
        </w:rPr>
        <w:t xml:space="preserve">. </w:t>
      </w:r>
      <w:proofErr w:type="spellStart"/>
      <w:r w:rsidR="00743F7B">
        <w:rPr>
          <w:rFonts w:ascii="Times New Roman" w:hAnsi="Times New Roman"/>
          <w:sz w:val="24"/>
          <w:szCs w:val="24"/>
          <w:lang w:val="en-US"/>
        </w:rPr>
        <w:t>Hasil</w:t>
      </w:r>
      <w:proofErr w:type="spellEnd"/>
      <w:r w:rsidR="00743F7B">
        <w:rPr>
          <w:rFonts w:ascii="Times New Roman" w:hAnsi="Times New Roman"/>
          <w:sz w:val="24"/>
          <w:szCs w:val="24"/>
          <w:lang w:val="en-US"/>
        </w:rPr>
        <w:t xml:space="preserve"> d</w:t>
      </w:r>
      <w:r w:rsidR="009A5EDC" w:rsidRPr="00743F7B">
        <w:rPr>
          <w:rFonts w:ascii="Times New Roman" w:hAnsi="Times New Roman"/>
          <w:sz w:val="24"/>
          <w:szCs w:val="24"/>
        </w:rPr>
        <w:t>ata pengukurangeolistrikmetode</w:t>
      </w:r>
      <w:r w:rsidR="009A5EDC" w:rsidRPr="00743F7B">
        <w:rPr>
          <w:rFonts w:ascii="Times New Roman" w:hAnsi="Times New Roman"/>
          <w:i/>
          <w:sz w:val="24"/>
          <w:szCs w:val="24"/>
        </w:rPr>
        <w:t xml:space="preserve"> VES</w:t>
      </w:r>
    </w:p>
    <w:tbl>
      <w:tblPr>
        <w:tblStyle w:val="LightShading"/>
        <w:tblW w:w="7882" w:type="dxa"/>
        <w:jc w:val="center"/>
        <w:tblLook w:val="04A0" w:firstRow="1" w:lastRow="0" w:firstColumn="1" w:lastColumn="0" w:noHBand="0" w:noVBand="1"/>
      </w:tblPr>
      <w:tblGrid>
        <w:gridCol w:w="584"/>
        <w:gridCol w:w="765"/>
        <w:gridCol w:w="826"/>
        <w:gridCol w:w="1050"/>
        <w:gridCol w:w="898"/>
        <w:gridCol w:w="897"/>
        <w:gridCol w:w="1309"/>
        <w:gridCol w:w="1553"/>
      </w:tblGrid>
      <w:tr w:rsidR="009A5EDC" w:rsidRPr="009A5EDC" w:rsidTr="00743F7B">
        <w:trPr>
          <w:cnfStyle w:val="100000000000" w:firstRow="1" w:lastRow="0" w:firstColumn="0" w:lastColumn="0" w:oddVBand="0" w:evenVBand="0" w:oddHBand="0" w:evenHBand="0" w:firstRowFirstColumn="0" w:firstRowLastColumn="0" w:lastRowFirstColumn="0" w:lastRowLastColumn="0"/>
          <w:trHeight w:val="307"/>
          <w:jc w:val="center"/>
        </w:trPr>
        <w:tc>
          <w:tcPr>
            <w:cnfStyle w:val="001000000000" w:firstRow="0" w:lastRow="0" w:firstColumn="1" w:lastColumn="0" w:oddVBand="0" w:evenVBand="0" w:oddHBand="0" w:evenHBand="0" w:firstRowFirstColumn="0" w:firstRowLastColumn="0" w:lastRowFirstColumn="0" w:lastRowLastColumn="0"/>
            <w:tcW w:w="584" w:type="dxa"/>
            <w:noWrap/>
            <w:hideMark/>
          </w:tcPr>
          <w:p w:rsidR="009A5EDC" w:rsidRPr="009A5EDC" w:rsidRDefault="009A5EDC" w:rsidP="00743F7B">
            <w:pPr>
              <w:spacing w:after="0" w:line="240" w:lineRule="auto"/>
              <w:jc w:val="center"/>
              <w:rPr>
                <w:rFonts w:ascii="Times New Roman" w:hAnsi="Times New Roman"/>
                <w:color w:val="000000"/>
                <w:lang w:eastAsia="id-ID"/>
              </w:rPr>
            </w:pPr>
            <w:r w:rsidRPr="009A5EDC">
              <w:rPr>
                <w:rFonts w:ascii="Times New Roman" w:hAnsi="Times New Roman"/>
                <w:color w:val="000000"/>
                <w:lang w:eastAsia="id-ID"/>
              </w:rPr>
              <w:t>No</w:t>
            </w:r>
          </w:p>
        </w:tc>
        <w:tc>
          <w:tcPr>
            <w:tcW w:w="765" w:type="dxa"/>
            <w:noWrap/>
            <w:hideMark/>
          </w:tcPr>
          <w:p w:rsidR="009A5EDC" w:rsidRPr="009A5EDC" w:rsidRDefault="009A5EDC" w:rsidP="00743F7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lang w:eastAsia="id-ID"/>
              </w:rPr>
            </w:pPr>
            <w:r>
              <w:rPr>
                <w:rFonts w:ascii="Times New Roman" w:hAnsi="Times New Roman"/>
                <w:color w:val="000000"/>
                <w:lang w:eastAsia="id-ID"/>
              </w:rPr>
              <w:t>A</w:t>
            </w:r>
            <w:r>
              <w:rPr>
                <w:rFonts w:ascii="Times New Roman" w:hAnsi="Times New Roman"/>
                <w:color w:val="000000"/>
                <w:lang w:val="en-US" w:eastAsia="id-ID"/>
              </w:rPr>
              <w:t>B</w:t>
            </w:r>
            <w:r w:rsidRPr="009A5EDC">
              <w:rPr>
                <w:rFonts w:ascii="Times New Roman" w:hAnsi="Times New Roman"/>
                <w:color w:val="000000"/>
                <w:lang w:eastAsia="id-ID"/>
              </w:rPr>
              <w:t>/2</w:t>
            </w:r>
          </w:p>
        </w:tc>
        <w:tc>
          <w:tcPr>
            <w:tcW w:w="826" w:type="dxa"/>
            <w:noWrap/>
            <w:hideMark/>
          </w:tcPr>
          <w:p w:rsidR="009A5EDC" w:rsidRPr="009A5EDC" w:rsidRDefault="009A5EDC" w:rsidP="00743F7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lang w:eastAsia="id-ID"/>
              </w:rPr>
            </w:pPr>
            <w:r>
              <w:rPr>
                <w:rFonts w:ascii="Times New Roman" w:hAnsi="Times New Roman"/>
                <w:color w:val="000000"/>
                <w:lang w:eastAsia="id-ID"/>
              </w:rPr>
              <w:t>M</w:t>
            </w:r>
            <w:r>
              <w:rPr>
                <w:rFonts w:ascii="Times New Roman" w:hAnsi="Times New Roman"/>
                <w:color w:val="000000"/>
                <w:lang w:val="en-US" w:eastAsia="id-ID"/>
              </w:rPr>
              <w:t>N</w:t>
            </w:r>
            <w:r w:rsidRPr="009A5EDC">
              <w:rPr>
                <w:rFonts w:ascii="Times New Roman" w:hAnsi="Times New Roman"/>
                <w:color w:val="000000"/>
                <w:lang w:eastAsia="id-ID"/>
              </w:rPr>
              <w:t>/2</w:t>
            </w:r>
          </w:p>
        </w:tc>
        <w:tc>
          <w:tcPr>
            <w:tcW w:w="1050" w:type="dxa"/>
            <w:noWrap/>
            <w:hideMark/>
          </w:tcPr>
          <w:p w:rsidR="009A5EDC" w:rsidRPr="009A5EDC" w:rsidRDefault="009A5EDC" w:rsidP="00743F7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K</w:t>
            </w:r>
          </w:p>
        </w:tc>
        <w:tc>
          <w:tcPr>
            <w:tcW w:w="898" w:type="dxa"/>
            <w:noWrap/>
            <w:hideMark/>
          </w:tcPr>
          <w:p w:rsidR="009A5EDC" w:rsidRPr="009A5EDC" w:rsidRDefault="009A5EDC" w:rsidP="00743F7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lang w:eastAsia="id-ID"/>
              </w:rPr>
            </w:pPr>
            <w:r>
              <w:rPr>
                <w:rFonts w:ascii="Times New Roman" w:hAnsi="Times New Roman"/>
                <w:color w:val="000000"/>
                <w:lang w:eastAsia="id-ID"/>
              </w:rPr>
              <w:t>I(</w:t>
            </w:r>
            <w:r>
              <w:rPr>
                <w:rFonts w:ascii="Times New Roman" w:hAnsi="Times New Roman"/>
                <w:color w:val="000000"/>
                <w:lang w:val="en-US" w:eastAsia="id-ID"/>
              </w:rPr>
              <w:t>mA</w:t>
            </w:r>
            <w:r w:rsidRPr="009A5EDC">
              <w:rPr>
                <w:rFonts w:ascii="Times New Roman" w:hAnsi="Times New Roman"/>
                <w:color w:val="000000"/>
                <w:lang w:eastAsia="id-ID"/>
              </w:rPr>
              <w:t>)</w:t>
            </w:r>
          </w:p>
        </w:tc>
        <w:tc>
          <w:tcPr>
            <w:tcW w:w="897" w:type="dxa"/>
            <w:noWrap/>
            <w:hideMark/>
          </w:tcPr>
          <w:p w:rsidR="009A5EDC" w:rsidRPr="009A5EDC" w:rsidRDefault="009A5EDC" w:rsidP="00743F7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lang w:eastAsia="id-ID"/>
              </w:rPr>
            </w:pPr>
            <w:r>
              <w:rPr>
                <w:rFonts w:ascii="Times New Roman" w:hAnsi="Times New Roman"/>
                <w:color w:val="000000"/>
                <w:lang w:eastAsia="id-ID"/>
              </w:rPr>
              <w:t>V(</w:t>
            </w:r>
            <w:r>
              <w:rPr>
                <w:rFonts w:ascii="Times New Roman" w:hAnsi="Times New Roman"/>
                <w:color w:val="000000"/>
                <w:lang w:val="en-US" w:eastAsia="id-ID"/>
              </w:rPr>
              <w:t>m</w:t>
            </w:r>
            <w:r w:rsidRPr="009A5EDC">
              <w:rPr>
                <w:rFonts w:ascii="Times New Roman" w:hAnsi="Times New Roman"/>
                <w:color w:val="000000"/>
                <w:lang w:eastAsia="id-ID"/>
              </w:rPr>
              <w:t>V)</w:t>
            </w:r>
          </w:p>
        </w:tc>
        <w:tc>
          <w:tcPr>
            <w:tcW w:w="1309" w:type="dxa"/>
            <w:noWrap/>
            <w:hideMark/>
          </w:tcPr>
          <w:p w:rsidR="009A5EDC" w:rsidRPr="009A5EDC" w:rsidRDefault="009A5EDC" w:rsidP="00743F7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lang w:eastAsia="id-ID"/>
              </w:rPr>
            </w:pPr>
            <w:r>
              <w:rPr>
                <w:rFonts w:ascii="Times New Roman" w:hAnsi="Times New Roman"/>
                <w:color w:val="000000"/>
                <w:lang w:eastAsia="id-ID"/>
              </w:rPr>
              <w:t>R (</w:t>
            </w:r>
            <w:r>
              <w:rPr>
                <w:rFonts w:ascii="Cambria Math" w:hAnsi="Cambria Math"/>
                <w:color w:val="000000"/>
                <w:lang w:eastAsia="id-ID"/>
              </w:rPr>
              <w:t>Ω</w:t>
            </w:r>
            <w:r w:rsidRPr="009A5EDC">
              <w:rPr>
                <w:rFonts w:ascii="Times New Roman" w:hAnsi="Times New Roman"/>
                <w:color w:val="000000"/>
                <w:lang w:eastAsia="id-ID"/>
              </w:rPr>
              <w:t>)</w:t>
            </w:r>
          </w:p>
        </w:tc>
        <w:tc>
          <w:tcPr>
            <w:tcW w:w="1553" w:type="dxa"/>
            <w:noWrap/>
            <w:hideMark/>
          </w:tcPr>
          <w:p w:rsidR="009A5EDC" w:rsidRPr="009A5EDC" w:rsidRDefault="009A5EDC" w:rsidP="00743F7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lang w:val="en-US" w:eastAsia="id-ID"/>
              </w:rPr>
            </w:pPr>
            <w:r>
              <w:rPr>
                <w:rFonts w:ascii="Times New Roman" w:hAnsi="Times New Roman"/>
                <w:color w:val="000000"/>
                <w:lang w:eastAsia="id-ID"/>
              </w:rPr>
              <w:t>Rho (</w:t>
            </w:r>
            <w:r>
              <w:rPr>
                <w:rFonts w:ascii="Cambria Math" w:hAnsi="Cambria Math"/>
                <w:color w:val="000000"/>
                <w:lang w:eastAsia="id-ID"/>
              </w:rPr>
              <w:t>Ω</w:t>
            </w:r>
            <w:r>
              <w:rPr>
                <w:rFonts w:ascii="Times New Roman" w:hAnsi="Times New Roman"/>
                <w:color w:val="000000"/>
                <w:lang w:val="en-US" w:eastAsia="id-ID"/>
              </w:rPr>
              <w:t>m)</w:t>
            </w:r>
          </w:p>
        </w:tc>
      </w:tr>
      <w:tr w:rsidR="009A5EDC" w:rsidRPr="009A5EDC" w:rsidTr="00743F7B">
        <w:trPr>
          <w:cnfStyle w:val="000000100000" w:firstRow="0" w:lastRow="0" w:firstColumn="0" w:lastColumn="0" w:oddVBand="0" w:evenVBand="0" w:oddHBand="1" w:evenHBand="0" w:firstRowFirstColumn="0" w:firstRowLastColumn="0" w:lastRowFirstColumn="0" w:lastRowLastColumn="0"/>
          <w:trHeight w:val="307"/>
          <w:jc w:val="center"/>
        </w:trPr>
        <w:tc>
          <w:tcPr>
            <w:cnfStyle w:val="001000000000" w:firstRow="0" w:lastRow="0" w:firstColumn="1" w:lastColumn="0" w:oddVBand="0" w:evenVBand="0" w:oddHBand="0" w:evenHBand="0" w:firstRowFirstColumn="0" w:firstRowLastColumn="0" w:lastRowFirstColumn="0" w:lastRowLastColumn="0"/>
            <w:tcW w:w="584" w:type="dxa"/>
            <w:noWrap/>
            <w:hideMark/>
          </w:tcPr>
          <w:p w:rsidR="009A5EDC" w:rsidRPr="009A5EDC" w:rsidRDefault="009A5EDC" w:rsidP="00743F7B">
            <w:pPr>
              <w:spacing w:after="0" w:line="240" w:lineRule="auto"/>
              <w:jc w:val="center"/>
              <w:rPr>
                <w:rFonts w:ascii="Times New Roman" w:hAnsi="Times New Roman"/>
                <w:color w:val="000000"/>
                <w:lang w:eastAsia="id-ID"/>
              </w:rPr>
            </w:pPr>
            <w:r w:rsidRPr="009A5EDC">
              <w:rPr>
                <w:rFonts w:ascii="Times New Roman" w:hAnsi="Times New Roman"/>
                <w:color w:val="000000"/>
                <w:lang w:eastAsia="id-ID"/>
              </w:rPr>
              <w:t>1</w:t>
            </w:r>
          </w:p>
        </w:tc>
        <w:tc>
          <w:tcPr>
            <w:tcW w:w="765"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w:t>
            </w:r>
          </w:p>
        </w:tc>
        <w:tc>
          <w:tcPr>
            <w:tcW w:w="826"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0,5</w:t>
            </w:r>
          </w:p>
        </w:tc>
        <w:tc>
          <w:tcPr>
            <w:tcW w:w="1050"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2,35</w:t>
            </w:r>
          </w:p>
        </w:tc>
        <w:tc>
          <w:tcPr>
            <w:tcW w:w="898"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4,99</w:t>
            </w:r>
          </w:p>
        </w:tc>
        <w:tc>
          <w:tcPr>
            <w:tcW w:w="897"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169,1</w:t>
            </w:r>
          </w:p>
        </w:tc>
        <w:tc>
          <w:tcPr>
            <w:tcW w:w="1309"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33,84</w:t>
            </w:r>
          </w:p>
        </w:tc>
        <w:tc>
          <w:tcPr>
            <w:tcW w:w="1553"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79,70</w:t>
            </w:r>
          </w:p>
        </w:tc>
      </w:tr>
      <w:tr w:rsidR="009A5EDC" w:rsidRPr="009A5EDC" w:rsidTr="00743F7B">
        <w:trPr>
          <w:trHeight w:val="307"/>
          <w:jc w:val="center"/>
        </w:trPr>
        <w:tc>
          <w:tcPr>
            <w:cnfStyle w:val="001000000000" w:firstRow="0" w:lastRow="0" w:firstColumn="1" w:lastColumn="0" w:oddVBand="0" w:evenVBand="0" w:oddHBand="0" w:evenHBand="0" w:firstRowFirstColumn="0" w:firstRowLastColumn="0" w:lastRowFirstColumn="0" w:lastRowLastColumn="0"/>
            <w:tcW w:w="584" w:type="dxa"/>
            <w:noWrap/>
            <w:hideMark/>
          </w:tcPr>
          <w:p w:rsidR="009A5EDC" w:rsidRPr="009A5EDC" w:rsidRDefault="009A5EDC" w:rsidP="00743F7B">
            <w:pPr>
              <w:spacing w:after="0" w:line="240" w:lineRule="auto"/>
              <w:jc w:val="center"/>
              <w:rPr>
                <w:rFonts w:ascii="Times New Roman" w:hAnsi="Times New Roman"/>
                <w:color w:val="000000"/>
                <w:lang w:eastAsia="id-ID"/>
              </w:rPr>
            </w:pPr>
            <w:r w:rsidRPr="009A5EDC">
              <w:rPr>
                <w:rFonts w:ascii="Times New Roman" w:hAnsi="Times New Roman"/>
                <w:color w:val="000000"/>
                <w:lang w:eastAsia="id-ID"/>
              </w:rPr>
              <w:t>2</w:t>
            </w:r>
          </w:p>
        </w:tc>
        <w:tc>
          <w:tcPr>
            <w:tcW w:w="765"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1,5</w:t>
            </w:r>
          </w:p>
        </w:tc>
        <w:tc>
          <w:tcPr>
            <w:tcW w:w="826"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0,5</w:t>
            </w:r>
          </w:p>
        </w:tc>
        <w:tc>
          <w:tcPr>
            <w:tcW w:w="1050"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6,28</w:t>
            </w:r>
          </w:p>
        </w:tc>
        <w:tc>
          <w:tcPr>
            <w:tcW w:w="898"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4,99</w:t>
            </w:r>
          </w:p>
        </w:tc>
        <w:tc>
          <w:tcPr>
            <w:tcW w:w="897"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97,41</w:t>
            </w:r>
          </w:p>
        </w:tc>
        <w:tc>
          <w:tcPr>
            <w:tcW w:w="1309"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19,49</w:t>
            </w:r>
          </w:p>
        </w:tc>
        <w:tc>
          <w:tcPr>
            <w:tcW w:w="1553"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122,44</w:t>
            </w:r>
          </w:p>
        </w:tc>
      </w:tr>
      <w:tr w:rsidR="009A5EDC" w:rsidRPr="009A5EDC" w:rsidTr="00743F7B">
        <w:trPr>
          <w:cnfStyle w:val="000000100000" w:firstRow="0" w:lastRow="0" w:firstColumn="0" w:lastColumn="0" w:oddVBand="0" w:evenVBand="0" w:oddHBand="1" w:evenHBand="0" w:firstRowFirstColumn="0" w:firstRowLastColumn="0" w:lastRowFirstColumn="0" w:lastRowLastColumn="0"/>
          <w:trHeight w:val="307"/>
          <w:jc w:val="center"/>
        </w:trPr>
        <w:tc>
          <w:tcPr>
            <w:cnfStyle w:val="001000000000" w:firstRow="0" w:lastRow="0" w:firstColumn="1" w:lastColumn="0" w:oddVBand="0" w:evenVBand="0" w:oddHBand="0" w:evenHBand="0" w:firstRowFirstColumn="0" w:firstRowLastColumn="0" w:lastRowFirstColumn="0" w:lastRowLastColumn="0"/>
            <w:tcW w:w="584" w:type="dxa"/>
            <w:noWrap/>
            <w:hideMark/>
          </w:tcPr>
          <w:p w:rsidR="009A5EDC" w:rsidRPr="009A5EDC" w:rsidRDefault="009A5EDC" w:rsidP="00743F7B">
            <w:pPr>
              <w:spacing w:after="0" w:line="240" w:lineRule="auto"/>
              <w:jc w:val="center"/>
              <w:rPr>
                <w:rFonts w:ascii="Times New Roman" w:hAnsi="Times New Roman"/>
                <w:color w:val="000000"/>
                <w:lang w:eastAsia="id-ID"/>
              </w:rPr>
            </w:pPr>
            <w:r w:rsidRPr="009A5EDC">
              <w:rPr>
                <w:rFonts w:ascii="Times New Roman" w:hAnsi="Times New Roman"/>
                <w:color w:val="000000"/>
                <w:lang w:eastAsia="id-ID"/>
              </w:rPr>
              <w:t>3</w:t>
            </w:r>
          </w:p>
        </w:tc>
        <w:tc>
          <w:tcPr>
            <w:tcW w:w="765"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2</w:t>
            </w:r>
          </w:p>
        </w:tc>
        <w:tc>
          <w:tcPr>
            <w:tcW w:w="826"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0,5</w:t>
            </w:r>
          </w:p>
        </w:tc>
        <w:tc>
          <w:tcPr>
            <w:tcW w:w="1050"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11,77</w:t>
            </w:r>
          </w:p>
        </w:tc>
        <w:tc>
          <w:tcPr>
            <w:tcW w:w="898"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4,99</w:t>
            </w:r>
          </w:p>
        </w:tc>
        <w:tc>
          <w:tcPr>
            <w:tcW w:w="897"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58,81</w:t>
            </w:r>
          </w:p>
        </w:tc>
        <w:tc>
          <w:tcPr>
            <w:tcW w:w="1309"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11,77</w:t>
            </w:r>
          </w:p>
        </w:tc>
        <w:tc>
          <w:tcPr>
            <w:tcW w:w="1553"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138,60</w:t>
            </w:r>
          </w:p>
        </w:tc>
      </w:tr>
      <w:tr w:rsidR="009A5EDC" w:rsidRPr="009A5EDC" w:rsidTr="00743F7B">
        <w:trPr>
          <w:trHeight w:val="307"/>
          <w:jc w:val="center"/>
        </w:trPr>
        <w:tc>
          <w:tcPr>
            <w:cnfStyle w:val="001000000000" w:firstRow="0" w:lastRow="0" w:firstColumn="1" w:lastColumn="0" w:oddVBand="0" w:evenVBand="0" w:oddHBand="0" w:evenHBand="0" w:firstRowFirstColumn="0" w:firstRowLastColumn="0" w:lastRowFirstColumn="0" w:lastRowLastColumn="0"/>
            <w:tcW w:w="584" w:type="dxa"/>
            <w:noWrap/>
            <w:hideMark/>
          </w:tcPr>
          <w:p w:rsidR="009A5EDC" w:rsidRPr="009A5EDC" w:rsidRDefault="009A5EDC" w:rsidP="00743F7B">
            <w:pPr>
              <w:spacing w:after="0" w:line="240" w:lineRule="auto"/>
              <w:jc w:val="center"/>
              <w:rPr>
                <w:rFonts w:ascii="Times New Roman" w:hAnsi="Times New Roman"/>
                <w:color w:val="000000"/>
                <w:lang w:eastAsia="id-ID"/>
              </w:rPr>
            </w:pPr>
            <w:r w:rsidRPr="009A5EDC">
              <w:rPr>
                <w:rFonts w:ascii="Times New Roman" w:hAnsi="Times New Roman"/>
                <w:color w:val="000000"/>
                <w:lang w:eastAsia="id-ID"/>
              </w:rPr>
              <w:t>4</w:t>
            </w:r>
          </w:p>
        </w:tc>
        <w:tc>
          <w:tcPr>
            <w:tcW w:w="765"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3</w:t>
            </w:r>
          </w:p>
        </w:tc>
        <w:tc>
          <w:tcPr>
            <w:tcW w:w="826"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0,5</w:t>
            </w:r>
          </w:p>
        </w:tc>
        <w:tc>
          <w:tcPr>
            <w:tcW w:w="1050"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27,47</w:t>
            </w:r>
          </w:p>
        </w:tc>
        <w:tc>
          <w:tcPr>
            <w:tcW w:w="898"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4,99</w:t>
            </w:r>
          </w:p>
        </w:tc>
        <w:tc>
          <w:tcPr>
            <w:tcW w:w="897"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30,53</w:t>
            </w:r>
          </w:p>
        </w:tc>
        <w:tc>
          <w:tcPr>
            <w:tcW w:w="1309"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6,11</w:t>
            </w:r>
          </w:p>
        </w:tc>
        <w:tc>
          <w:tcPr>
            <w:tcW w:w="1553"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167,89</w:t>
            </w:r>
          </w:p>
        </w:tc>
      </w:tr>
      <w:tr w:rsidR="009A5EDC" w:rsidRPr="009A5EDC" w:rsidTr="00743F7B">
        <w:trPr>
          <w:cnfStyle w:val="000000100000" w:firstRow="0" w:lastRow="0" w:firstColumn="0" w:lastColumn="0" w:oddVBand="0" w:evenVBand="0" w:oddHBand="1" w:evenHBand="0" w:firstRowFirstColumn="0" w:firstRowLastColumn="0" w:lastRowFirstColumn="0" w:lastRowLastColumn="0"/>
          <w:trHeight w:val="307"/>
          <w:jc w:val="center"/>
        </w:trPr>
        <w:tc>
          <w:tcPr>
            <w:cnfStyle w:val="001000000000" w:firstRow="0" w:lastRow="0" w:firstColumn="1" w:lastColumn="0" w:oddVBand="0" w:evenVBand="0" w:oddHBand="0" w:evenHBand="0" w:firstRowFirstColumn="0" w:firstRowLastColumn="0" w:lastRowFirstColumn="0" w:lastRowLastColumn="0"/>
            <w:tcW w:w="584" w:type="dxa"/>
            <w:noWrap/>
            <w:hideMark/>
          </w:tcPr>
          <w:p w:rsidR="009A5EDC" w:rsidRPr="009A5EDC" w:rsidRDefault="009A5EDC" w:rsidP="00743F7B">
            <w:pPr>
              <w:spacing w:after="0" w:line="240" w:lineRule="auto"/>
              <w:jc w:val="center"/>
              <w:rPr>
                <w:rFonts w:ascii="Times New Roman" w:hAnsi="Times New Roman"/>
                <w:color w:val="000000"/>
                <w:lang w:eastAsia="id-ID"/>
              </w:rPr>
            </w:pPr>
            <w:r w:rsidRPr="009A5EDC">
              <w:rPr>
                <w:rFonts w:ascii="Times New Roman" w:hAnsi="Times New Roman"/>
                <w:color w:val="000000"/>
                <w:lang w:eastAsia="id-ID"/>
              </w:rPr>
              <w:t>5</w:t>
            </w:r>
          </w:p>
        </w:tc>
        <w:tc>
          <w:tcPr>
            <w:tcW w:w="765"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4</w:t>
            </w:r>
          </w:p>
        </w:tc>
        <w:tc>
          <w:tcPr>
            <w:tcW w:w="826"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0,5</w:t>
            </w:r>
          </w:p>
        </w:tc>
        <w:tc>
          <w:tcPr>
            <w:tcW w:w="1050"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49,45</w:t>
            </w:r>
          </w:p>
        </w:tc>
        <w:tc>
          <w:tcPr>
            <w:tcW w:w="898"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4,99</w:t>
            </w:r>
          </w:p>
        </w:tc>
        <w:tc>
          <w:tcPr>
            <w:tcW w:w="897"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18,85</w:t>
            </w:r>
          </w:p>
        </w:tc>
        <w:tc>
          <w:tcPr>
            <w:tcW w:w="1309"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3,77</w:t>
            </w:r>
          </w:p>
        </w:tc>
        <w:tc>
          <w:tcPr>
            <w:tcW w:w="1553"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186,59</w:t>
            </w:r>
          </w:p>
        </w:tc>
      </w:tr>
      <w:tr w:rsidR="009A5EDC" w:rsidRPr="009A5EDC" w:rsidTr="00743F7B">
        <w:trPr>
          <w:trHeight w:val="307"/>
          <w:jc w:val="center"/>
        </w:trPr>
        <w:tc>
          <w:tcPr>
            <w:cnfStyle w:val="001000000000" w:firstRow="0" w:lastRow="0" w:firstColumn="1" w:lastColumn="0" w:oddVBand="0" w:evenVBand="0" w:oddHBand="0" w:evenHBand="0" w:firstRowFirstColumn="0" w:firstRowLastColumn="0" w:lastRowFirstColumn="0" w:lastRowLastColumn="0"/>
            <w:tcW w:w="584" w:type="dxa"/>
            <w:noWrap/>
            <w:hideMark/>
          </w:tcPr>
          <w:p w:rsidR="009A5EDC" w:rsidRPr="009A5EDC" w:rsidRDefault="009A5EDC" w:rsidP="00743F7B">
            <w:pPr>
              <w:spacing w:after="0" w:line="240" w:lineRule="auto"/>
              <w:jc w:val="center"/>
              <w:rPr>
                <w:rFonts w:ascii="Times New Roman" w:hAnsi="Times New Roman"/>
                <w:color w:val="000000"/>
                <w:lang w:eastAsia="id-ID"/>
              </w:rPr>
            </w:pPr>
            <w:r w:rsidRPr="009A5EDC">
              <w:rPr>
                <w:rFonts w:ascii="Times New Roman" w:hAnsi="Times New Roman"/>
                <w:color w:val="000000"/>
                <w:lang w:eastAsia="id-ID"/>
              </w:rPr>
              <w:t>6</w:t>
            </w:r>
          </w:p>
        </w:tc>
        <w:tc>
          <w:tcPr>
            <w:tcW w:w="765"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5</w:t>
            </w:r>
          </w:p>
        </w:tc>
        <w:tc>
          <w:tcPr>
            <w:tcW w:w="826"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0,5</w:t>
            </w:r>
          </w:p>
        </w:tc>
        <w:tc>
          <w:tcPr>
            <w:tcW w:w="1050"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77,71</w:t>
            </w:r>
          </w:p>
        </w:tc>
        <w:tc>
          <w:tcPr>
            <w:tcW w:w="898"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4,99</w:t>
            </w:r>
          </w:p>
        </w:tc>
        <w:tc>
          <w:tcPr>
            <w:tcW w:w="897"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13,65</w:t>
            </w:r>
          </w:p>
        </w:tc>
        <w:tc>
          <w:tcPr>
            <w:tcW w:w="1309"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2,73</w:t>
            </w:r>
          </w:p>
        </w:tc>
        <w:tc>
          <w:tcPr>
            <w:tcW w:w="1553"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212,33</w:t>
            </w:r>
          </w:p>
        </w:tc>
      </w:tr>
      <w:tr w:rsidR="009A5EDC" w:rsidRPr="009A5EDC" w:rsidTr="00743F7B">
        <w:trPr>
          <w:cnfStyle w:val="000000100000" w:firstRow="0" w:lastRow="0" w:firstColumn="0" w:lastColumn="0" w:oddVBand="0" w:evenVBand="0" w:oddHBand="1" w:evenHBand="0" w:firstRowFirstColumn="0" w:firstRowLastColumn="0" w:lastRowFirstColumn="0" w:lastRowLastColumn="0"/>
          <w:trHeight w:val="307"/>
          <w:jc w:val="center"/>
        </w:trPr>
        <w:tc>
          <w:tcPr>
            <w:cnfStyle w:val="001000000000" w:firstRow="0" w:lastRow="0" w:firstColumn="1" w:lastColumn="0" w:oddVBand="0" w:evenVBand="0" w:oddHBand="0" w:evenHBand="0" w:firstRowFirstColumn="0" w:firstRowLastColumn="0" w:lastRowFirstColumn="0" w:lastRowLastColumn="0"/>
            <w:tcW w:w="584" w:type="dxa"/>
            <w:noWrap/>
            <w:hideMark/>
          </w:tcPr>
          <w:p w:rsidR="009A5EDC" w:rsidRPr="009A5EDC" w:rsidRDefault="009A5EDC" w:rsidP="00743F7B">
            <w:pPr>
              <w:spacing w:after="0" w:line="240" w:lineRule="auto"/>
              <w:jc w:val="center"/>
              <w:rPr>
                <w:rFonts w:ascii="Times New Roman" w:hAnsi="Times New Roman"/>
                <w:color w:val="000000"/>
                <w:lang w:eastAsia="id-ID"/>
              </w:rPr>
            </w:pPr>
            <w:r w:rsidRPr="009A5EDC">
              <w:rPr>
                <w:rFonts w:ascii="Times New Roman" w:hAnsi="Times New Roman"/>
                <w:color w:val="000000"/>
                <w:lang w:eastAsia="id-ID"/>
              </w:rPr>
              <w:t>7</w:t>
            </w:r>
          </w:p>
        </w:tc>
        <w:tc>
          <w:tcPr>
            <w:tcW w:w="765"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6</w:t>
            </w:r>
          </w:p>
        </w:tc>
        <w:tc>
          <w:tcPr>
            <w:tcW w:w="826"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0,5</w:t>
            </w:r>
          </w:p>
        </w:tc>
        <w:tc>
          <w:tcPr>
            <w:tcW w:w="1050"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112,25</w:t>
            </w:r>
          </w:p>
        </w:tc>
        <w:tc>
          <w:tcPr>
            <w:tcW w:w="898"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4,99</w:t>
            </w:r>
          </w:p>
        </w:tc>
        <w:tc>
          <w:tcPr>
            <w:tcW w:w="897"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10,4</w:t>
            </w:r>
          </w:p>
        </w:tc>
        <w:tc>
          <w:tcPr>
            <w:tcW w:w="1309"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2,08</w:t>
            </w:r>
          </w:p>
        </w:tc>
        <w:tc>
          <w:tcPr>
            <w:tcW w:w="1553"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233,67</w:t>
            </w:r>
          </w:p>
        </w:tc>
      </w:tr>
      <w:tr w:rsidR="009A5EDC" w:rsidRPr="009A5EDC" w:rsidTr="00743F7B">
        <w:trPr>
          <w:trHeight w:val="307"/>
          <w:jc w:val="center"/>
        </w:trPr>
        <w:tc>
          <w:tcPr>
            <w:cnfStyle w:val="001000000000" w:firstRow="0" w:lastRow="0" w:firstColumn="1" w:lastColumn="0" w:oddVBand="0" w:evenVBand="0" w:oddHBand="0" w:evenHBand="0" w:firstRowFirstColumn="0" w:firstRowLastColumn="0" w:lastRowFirstColumn="0" w:lastRowLastColumn="0"/>
            <w:tcW w:w="584" w:type="dxa"/>
            <w:noWrap/>
            <w:hideMark/>
          </w:tcPr>
          <w:p w:rsidR="009A5EDC" w:rsidRPr="009A5EDC" w:rsidRDefault="009A5EDC" w:rsidP="00743F7B">
            <w:pPr>
              <w:spacing w:after="0" w:line="240" w:lineRule="auto"/>
              <w:jc w:val="center"/>
              <w:rPr>
                <w:rFonts w:ascii="Times New Roman" w:hAnsi="Times New Roman"/>
                <w:color w:val="000000"/>
                <w:lang w:eastAsia="id-ID"/>
              </w:rPr>
            </w:pPr>
            <w:r w:rsidRPr="009A5EDC">
              <w:rPr>
                <w:rFonts w:ascii="Times New Roman" w:hAnsi="Times New Roman"/>
                <w:color w:val="000000"/>
                <w:lang w:eastAsia="id-ID"/>
              </w:rPr>
              <w:t>8</w:t>
            </w:r>
          </w:p>
        </w:tc>
        <w:tc>
          <w:tcPr>
            <w:tcW w:w="765"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7</w:t>
            </w:r>
          </w:p>
        </w:tc>
        <w:tc>
          <w:tcPr>
            <w:tcW w:w="826"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0,5</w:t>
            </w:r>
          </w:p>
        </w:tc>
        <w:tc>
          <w:tcPr>
            <w:tcW w:w="1050"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153,07</w:t>
            </w:r>
          </w:p>
        </w:tc>
        <w:tc>
          <w:tcPr>
            <w:tcW w:w="898"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4,99</w:t>
            </w:r>
          </w:p>
        </w:tc>
        <w:tc>
          <w:tcPr>
            <w:tcW w:w="897"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8,15</w:t>
            </w:r>
          </w:p>
        </w:tc>
        <w:tc>
          <w:tcPr>
            <w:tcW w:w="1309"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1,63</w:t>
            </w:r>
          </w:p>
        </w:tc>
        <w:tc>
          <w:tcPr>
            <w:tcW w:w="1553"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249,83</w:t>
            </w:r>
          </w:p>
        </w:tc>
      </w:tr>
      <w:tr w:rsidR="009A5EDC" w:rsidRPr="009A5EDC" w:rsidTr="00743F7B">
        <w:trPr>
          <w:cnfStyle w:val="000000100000" w:firstRow="0" w:lastRow="0" w:firstColumn="0" w:lastColumn="0" w:oddVBand="0" w:evenVBand="0" w:oddHBand="1" w:evenHBand="0" w:firstRowFirstColumn="0" w:firstRowLastColumn="0" w:lastRowFirstColumn="0" w:lastRowLastColumn="0"/>
          <w:trHeight w:val="307"/>
          <w:jc w:val="center"/>
        </w:trPr>
        <w:tc>
          <w:tcPr>
            <w:cnfStyle w:val="001000000000" w:firstRow="0" w:lastRow="0" w:firstColumn="1" w:lastColumn="0" w:oddVBand="0" w:evenVBand="0" w:oddHBand="0" w:evenHBand="0" w:firstRowFirstColumn="0" w:firstRowLastColumn="0" w:lastRowFirstColumn="0" w:lastRowLastColumn="0"/>
            <w:tcW w:w="584" w:type="dxa"/>
            <w:noWrap/>
            <w:hideMark/>
          </w:tcPr>
          <w:p w:rsidR="009A5EDC" w:rsidRPr="009A5EDC" w:rsidRDefault="009A5EDC" w:rsidP="00743F7B">
            <w:pPr>
              <w:spacing w:after="0" w:line="240" w:lineRule="auto"/>
              <w:jc w:val="center"/>
              <w:rPr>
                <w:rFonts w:ascii="Times New Roman" w:hAnsi="Times New Roman"/>
                <w:color w:val="000000"/>
                <w:lang w:eastAsia="id-ID"/>
              </w:rPr>
            </w:pPr>
            <w:r w:rsidRPr="009A5EDC">
              <w:rPr>
                <w:rFonts w:ascii="Times New Roman" w:hAnsi="Times New Roman"/>
                <w:color w:val="000000"/>
                <w:lang w:eastAsia="id-ID"/>
              </w:rPr>
              <w:t>9</w:t>
            </w:r>
          </w:p>
        </w:tc>
        <w:tc>
          <w:tcPr>
            <w:tcW w:w="765"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8</w:t>
            </w:r>
          </w:p>
        </w:tc>
        <w:tc>
          <w:tcPr>
            <w:tcW w:w="826"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0,5</w:t>
            </w:r>
          </w:p>
        </w:tc>
        <w:tc>
          <w:tcPr>
            <w:tcW w:w="1050"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200,17</w:t>
            </w:r>
          </w:p>
        </w:tc>
        <w:tc>
          <w:tcPr>
            <w:tcW w:w="898"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4,99</w:t>
            </w:r>
          </w:p>
        </w:tc>
        <w:tc>
          <w:tcPr>
            <w:tcW w:w="897"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6,55</w:t>
            </w:r>
          </w:p>
        </w:tc>
        <w:tc>
          <w:tcPr>
            <w:tcW w:w="1309"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1,31</w:t>
            </w:r>
          </w:p>
        </w:tc>
        <w:tc>
          <w:tcPr>
            <w:tcW w:w="1553"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262,79</w:t>
            </w:r>
          </w:p>
        </w:tc>
      </w:tr>
      <w:tr w:rsidR="009A5EDC" w:rsidRPr="009A5EDC" w:rsidTr="00743F7B">
        <w:trPr>
          <w:trHeight w:val="307"/>
          <w:jc w:val="center"/>
        </w:trPr>
        <w:tc>
          <w:tcPr>
            <w:cnfStyle w:val="001000000000" w:firstRow="0" w:lastRow="0" w:firstColumn="1" w:lastColumn="0" w:oddVBand="0" w:evenVBand="0" w:oddHBand="0" w:evenHBand="0" w:firstRowFirstColumn="0" w:firstRowLastColumn="0" w:lastRowFirstColumn="0" w:lastRowLastColumn="0"/>
            <w:tcW w:w="584" w:type="dxa"/>
            <w:noWrap/>
            <w:hideMark/>
          </w:tcPr>
          <w:p w:rsidR="009A5EDC" w:rsidRPr="009A5EDC" w:rsidRDefault="009A5EDC" w:rsidP="00743F7B">
            <w:pPr>
              <w:spacing w:after="0" w:line="240" w:lineRule="auto"/>
              <w:jc w:val="center"/>
              <w:rPr>
                <w:rFonts w:ascii="Times New Roman" w:hAnsi="Times New Roman"/>
                <w:color w:val="000000"/>
                <w:lang w:eastAsia="id-ID"/>
              </w:rPr>
            </w:pPr>
            <w:r w:rsidRPr="009A5EDC">
              <w:rPr>
                <w:rFonts w:ascii="Times New Roman" w:hAnsi="Times New Roman"/>
                <w:color w:val="000000"/>
                <w:lang w:eastAsia="id-ID"/>
              </w:rPr>
              <w:t>10</w:t>
            </w:r>
          </w:p>
        </w:tc>
        <w:tc>
          <w:tcPr>
            <w:tcW w:w="765"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10</w:t>
            </w:r>
          </w:p>
        </w:tc>
        <w:tc>
          <w:tcPr>
            <w:tcW w:w="826"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0,5</w:t>
            </w:r>
          </w:p>
        </w:tc>
        <w:tc>
          <w:tcPr>
            <w:tcW w:w="1050"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313,21</w:t>
            </w:r>
          </w:p>
        </w:tc>
        <w:tc>
          <w:tcPr>
            <w:tcW w:w="898"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4,99</w:t>
            </w:r>
          </w:p>
        </w:tc>
        <w:tc>
          <w:tcPr>
            <w:tcW w:w="897"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4,53</w:t>
            </w:r>
          </w:p>
        </w:tc>
        <w:tc>
          <w:tcPr>
            <w:tcW w:w="1309"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0,90</w:t>
            </w:r>
          </w:p>
        </w:tc>
        <w:tc>
          <w:tcPr>
            <w:tcW w:w="1553"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284,18</w:t>
            </w:r>
          </w:p>
        </w:tc>
      </w:tr>
      <w:tr w:rsidR="009A5EDC" w:rsidRPr="009A5EDC" w:rsidTr="00743F7B">
        <w:trPr>
          <w:cnfStyle w:val="000000100000" w:firstRow="0" w:lastRow="0" w:firstColumn="0" w:lastColumn="0" w:oddVBand="0" w:evenVBand="0" w:oddHBand="1" w:evenHBand="0" w:firstRowFirstColumn="0" w:firstRowLastColumn="0" w:lastRowFirstColumn="0" w:lastRowLastColumn="0"/>
          <w:trHeight w:val="307"/>
          <w:jc w:val="center"/>
        </w:trPr>
        <w:tc>
          <w:tcPr>
            <w:cnfStyle w:val="001000000000" w:firstRow="0" w:lastRow="0" w:firstColumn="1" w:lastColumn="0" w:oddVBand="0" w:evenVBand="0" w:oddHBand="0" w:evenHBand="0" w:firstRowFirstColumn="0" w:firstRowLastColumn="0" w:lastRowFirstColumn="0" w:lastRowLastColumn="0"/>
            <w:tcW w:w="584" w:type="dxa"/>
            <w:noWrap/>
            <w:hideMark/>
          </w:tcPr>
          <w:p w:rsidR="009A5EDC" w:rsidRPr="009A5EDC" w:rsidRDefault="009A5EDC" w:rsidP="00743F7B">
            <w:pPr>
              <w:spacing w:after="0" w:line="240" w:lineRule="auto"/>
              <w:jc w:val="center"/>
              <w:rPr>
                <w:rFonts w:ascii="Times New Roman" w:hAnsi="Times New Roman"/>
                <w:color w:val="000000"/>
                <w:lang w:eastAsia="id-ID"/>
              </w:rPr>
            </w:pPr>
            <w:r w:rsidRPr="009A5EDC">
              <w:rPr>
                <w:rFonts w:ascii="Times New Roman" w:hAnsi="Times New Roman"/>
                <w:color w:val="000000"/>
                <w:lang w:eastAsia="id-ID"/>
              </w:rPr>
              <w:t>11</w:t>
            </w:r>
          </w:p>
        </w:tc>
        <w:tc>
          <w:tcPr>
            <w:tcW w:w="765"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12</w:t>
            </w:r>
          </w:p>
        </w:tc>
        <w:tc>
          <w:tcPr>
            <w:tcW w:w="826"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0,5</w:t>
            </w:r>
          </w:p>
        </w:tc>
        <w:tc>
          <w:tcPr>
            <w:tcW w:w="1050"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451,37</w:t>
            </w:r>
          </w:p>
        </w:tc>
        <w:tc>
          <w:tcPr>
            <w:tcW w:w="898"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4,99</w:t>
            </w:r>
          </w:p>
        </w:tc>
        <w:tc>
          <w:tcPr>
            <w:tcW w:w="897"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3,31</w:t>
            </w:r>
          </w:p>
        </w:tc>
        <w:tc>
          <w:tcPr>
            <w:tcW w:w="1309"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0,66</w:t>
            </w:r>
          </w:p>
        </w:tc>
        <w:tc>
          <w:tcPr>
            <w:tcW w:w="1553"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299,59</w:t>
            </w:r>
          </w:p>
        </w:tc>
      </w:tr>
      <w:tr w:rsidR="009A5EDC" w:rsidRPr="009A5EDC" w:rsidTr="00743F7B">
        <w:trPr>
          <w:trHeight w:val="307"/>
          <w:jc w:val="center"/>
        </w:trPr>
        <w:tc>
          <w:tcPr>
            <w:cnfStyle w:val="001000000000" w:firstRow="0" w:lastRow="0" w:firstColumn="1" w:lastColumn="0" w:oddVBand="0" w:evenVBand="0" w:oddHBand="0" w:evenHBand="0" w:firstRowFirstColumn="0" w:firstRowLastColumn="0" w:lastRowFirstColumn="0" w:lastRowLastColumn="0"/>
            <w:tcW w:w="584" w:type="dxa"/>
            <w:noWrap/>
            <w:hideMark/>
          </w:tcPr>
          <w:p w:rsidR="009A5EDC" w:rsidRPr="009A5EDC" w:rsidRDefault="009A5EDC" w:rsidP="00743F7B">
            <w:pPr>
              <w:spacing w:after="0" w:line="240" w:lineRule="auto"/>
              <w:jc w:val="center"/>
              <w:rPr>
                <w:rFonts w:ascii="Times New Roman" w:hAnsi="Times New Roman"/>
                <w:color w:val="000000"/>
                <w:lang w:eastAsia="id-ID"/>
              </w:rPr>
            </w:pPr>
            <w:r w:rsidRPr="009A5EDC">
              <w:rPr>
                <w:rFonts w:ascii="Times New Roman" w:hAnsi="Times New Roman"/>
                <w:color w:val="000000"/>
                <w:lang w:eastAsia="id-ID"/>
              </w:rPr>
              <w:t>12</w:t>
            </w:r>
          </w:p>
        </w:tc>
        <w:tc>
          <w:tcPr>
            <w:tcW w:w="765"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15</w:t>
            </w:r>
          </w:p>
        </w:tc>
        <w:tc>
          <w:tcPr>
            <w:tcW w:w="826"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0,5</w:t>
            </w:r>
          </w:p>
        </w:tc>
        <w:tc>
          <w:tcPr>
            <w:tcW w:w="1050"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705,71</w:t>
            </w:r>
          </w:p>
        </w:tc>
        <w:tc>
          <w:tcPr>
            <w:tcW w:w="898"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4,99</w:t>
            </w:r>
          </w:p>
        </w:tc>
        <w:tc>
          <w:tcPr>
            <w:tcW w:w="897"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2,21</w:t>
            </w:r>
          </w:p>
        </w:tc>
        <w:tc>
          <w:tcPr>
            <w:tcW w:w="1309"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0,44</w:t>
            </w:r>
          </w:p>
        </w:tc>
        <w:tc>
          <w:tcPr>
            <w:tcW w:w="1553"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312,88</w:t>
            </w:r>
          </w:p>
        </w:tc>
      </w:tr>
      <w:tr w:rsidR="009A5EDC" w:rsidRPr="009A5EDC" w:rsidTr="00743F7B">
        <w:trPr>
          <w:cnfStyle w:val="000000100000" w:firstRow="0" w:lastRow="0" w:firstColumn="0" w:lastColumn="0" w:oddVBand="0" w:evenVBand="0" w:oddHBand="1" w:evenHBand="0" w:firstRowFirstColumn="0" w:firstRowLastColumn="0" w:lastRowFirstColumn="0" w:lastRowLastColumn="0"/>
          <w:trHeight w:val="307"/>
          <w:jc w:val="center"/>
        </w:trPr>
        <w:tc>
          <w:tcPr>
            <w:cnfStyle w:val="001000000000" w:firstRow="0" w:lastRow="0" w:firstColumn="1" w:lastColumn="0" w:oddVBand="0" w:evenVBand="0" w:oddHBand="0" w:evenHBand="0" w:firstRowFirstColumn="0" w:firstRowLastColumn="0" w:lastRowFirstColumn="0" w:lastRowLastColumn="0"/>
            <w:tcW w:w="584" w:type="dxa"/>
            <w:noWrap/>
            <w:hideMark/>
          </w:tcPr>
          <w:p w:rsidR="009A5EDC" w:rsidRPr="009A5EDC" w:rsidRDefault="009A5EDC" w:rsidP="00743F7B">
            <w:pPr>
              <w:spacing w:after="0" w:line="240" w:lineRule="auto"/>
              <w:jc w:val="center"/>
              <w:rPr>
                <w:rFonts w:ascii="Times New Roman" w:hAnsi="Times New Roman"/>
                <w:color w:val="000000"/>
                <w:lang w:eastAsia="id-ID"/>
              </w:rPr>
            </w:pPr>
            <w:r w:rsidRPr="009A5EDC">
              <w:rPr>
                <w:rFonts w:ascii="Times New Roman" w:hAnsi="Times New Roman"/>
                <w:color w:val="000000"/>
                <w:lang w:eastAsia="id-ID"/>
              </w:rPr>
              <w:t>13</w:t>
            </w:r>
          </w:p>
        </w:tc>
        <w:tc>
          <w:tcPr>
            <w:tcW w:w="765"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20</w:t>
            </w:r>
          </w:p>
        </w:tc>
        <w:tc>
          <w:tcPr>
            <w:tcW w:w="826"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0,5</w:t>
            </w:r>
          </w:p>
        </w:tc>
        <w:tc>
          <w:tcPr>
            <w:tcW w:w="1050"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1255,21</w:t>
            </w:r>
          </w:p>
        </w:tc>
        <w:tc>
          <w:tcPr>
            <w:tcW w:w="898"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4,99</w:t>
            </w:r>
          </w:p>
        </w:tc>
        <w:tc>
          <w:tcPr>
            <w:tcW w:w="897"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1,17</w:t>
            </w:r>
          </w:p>
        </w:tc>
        <w:tc>
          <w:tcPr>
            <w:tcW w:w="1309"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0,23</w:t>
            </w:r>
          </w:p>
        </w:tc>
        <w:tc>
          <w:tcPr>
            <w:tcW w:w="1553"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296,21</w:t>
            </w:r>
          </w:p>
        </w:tc>
      </w:tr>
      <w:tr w:rsidR="009A5EDC" w:rsidRPr="009A5EDC" w:rsidTr="00743F7B">
        <w:trPr>
          <w:trHeight w:val="307"/>
          <w:jc w:val="center"/>
        </w:trPr>
        <w:tc>
          <w:tcPr>
            <w:cnfStyle w:val="001000000000" w:firstRow="0" w:lastRow="0" w:firstColumn="1" w:lastColumn="0" w:oddVBand="0" w:evenVBand="0" w:oddHBand="0" w:evenHBand="0" w:firstRowFirstColumn="0" w:firstRowLastColumn="0" w:lastRowFirstColumn="0" w:lastRowLastColumn="0"/>
            <w:tcW w:w="584" w:type="dxa"/>
            <w:noWrap/>
            <w:hideMark/>
          </w:tcPr>
          <w:p w:rsidR="009A5EDC" w:rsidRPr="009A5EDC" w:rsidRDefault="009A5EDC" w:rsidP="00743F7B">
            <w:pPr>
              <w:spacing w:after="0" w:line="240" w:lineRule="auto"/>
              <w:jc w:val="center"/>
              <w:rPr>
                <w:rFonts w:ascii="Times New Roman" w:hAnsi="Times New Roman"/>
                <w:color w:val="000000"/>
                <w:lang w:eastAsia="id-ID"/>
              </w:rPr>
            </w:pPr>
            <w:r w:rsidRPr="009A5EDC">
              <w:rPr>
                <w:rFonts w:ascii="Times New Roman" w:hAnsi="Times New Roman"/>
                <w:color w:val="000000"/>
                <w:lang w:eastAsia="id-ID"/>
              </w:rPr>
              <w:t>14</w:t>
            </w:r>
          </w:p>
        </w:tc>
        <w:tc>
          <w:tcPr>
            <w:tcW w:w="765"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20</w:t>
            </w:r>
          </w:p>
        </w:tc>
        <w:tc>
          <w:tcPr>
            <w:tcW w:w="826"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5</w:t>
            </w:r>
          </w:p>
        </w:tc>
        <w:tc>
          <w:tcPr>
            <w:tcW w:w="1050"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117,75</w:t>
            </w:r>
          </w:p>
        </w:tc>
        <w:tc>
          <w:tcPr>
            <w:tcW w:w="898"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4,99</w:t>
            </w:r>
          </w:p>
        </w:tc>
        <w:tc>
          <w:tcPr>
            <w:tcW w:w="897"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11,14</w:t>
            </w:r>
          </w:p>
        </w:tc>
        <w:tc>
          <w:tcPr>
            <w:tcW w:w="1309"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2,22</w:t>
            </w:r>
          </w:p>
        </w:tc>
        <w:tc>
          <w:tcPr>
            <w:tcW w:w="1553"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262,58</w:t>
            </w:r>
          </w:p>
        </w:tc>
      </w:tr>
      <w:tr w:rsidR="009A5EDC" w:rsidRPr="009A5EDC" w:rsidTr="00743F7B">
        <w:trPr>
          <w:cnfStyle w:val="000000100000" w:firstRow="0" w:lastRow="0" w:firstColumn="0" w:lastColumn="0" w:oddVBand="0" w:evenVBand="0" w:oddHBand="1" w:evenHBand="0" w:firstRowFirstColumn="0" w:firstRowLastColumn="0" w:lastRowFirstColumn="0" w:lastRowLastColumn="0"/>
          <w:trHeight w:val="307"/>
          <w:jc w:val="center"/>
        </w:trPr>
        <w:tc>
          <w:tcPr>
            <w:cnfStyle w:val="001000000000" w:firstRow="0" w:lastRow="0" w:firstColumn="1" w:lastColumn="0" w:oddVBand="0" w:evenVBand="0" w:oddHBand="0" w:evenHBand="0" w:firstRowFirstColumn="0" w:firstRowLastColumn="0" w:lastRowFirstColumn="0" w:lastRowLastColumn="0"/>
            <w:tcW w:w="584" w:type="dxa"/>
            <w:noWrap/>
            <w:hideMark/>
          </w:tcPr>
          <w:p w:rsidR="009A5EDC" w:rsidRPr="009A5EDC" w:rsidRDefault="009A5EDC" w:rsidP="00743F7B">
            <w:pPr>
              <w:spacing w:after="0" w:line="240" w:lineRule="auto"/>
              <w:jc w:val="center"/>
              <w:rPr>
                <w:rFonts w:ascii="Times New Roman" w:hAnsi="Times New Roman"/>
                <w:color w:val="000000"/>
                <w:lang w:eastAsia="id-ID"/>
              </w:rPr>
            </w:pPr>
            <w:r w:rsidRPr="009A5EDC">
              <w:rPr>
                <w:rFonts w:ascii="Times New Roman" w:hAnsi="Times New Roman"/>
                <w:color w:val="000000"/>
                <w:lang w:eastAsia="id-ID"/>
              </w:rPr>
              <w:t>15</w:t>
            </w:r>
          </w:p>
        </w:tc>
        <w:tc>
          <w:tcPr>
            <w:tcW w:w="765"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30</w:t>
            </w:r>
          </w:p>
        </w:tc>
        <w:tc>
          <w:tcPr>
            <w:tcW w:w="826"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5</w:t>
            </w:r>
          </w:p>
        </w:tc>
        <w:tc>
          <w:tcPr>
            <w:tcW w:w="1050"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274,75</w:t>
            </w:r>
          </w:p>
        </w:tc>
        <w:tc>
          <w:tcPr>
            <w:tcW w:w="898"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4,99</w:t>
            </w:r>
          </w:p>
        </w:tc>
        <w:tc>
          <w:tcPr>
            <w:tcW w:w="897"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3,69</w:t>
            </w:r>
          </w:p>
        </w:tc>
        <w:tc>
          <w:tcPr>
            <w:tcW w:w="1309"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0,73</w:t>
            </w:r>
          </w:p>
        </w:tc>
        <w:tc>
          <w:tcPr>
            <w:tcW w:w="1553"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203,03</w:t>
            </w:r>
          </w:p>
        </w:tc>
      </w:tr>
      <w:tr w:rsidR="009A5EDC" w:rsidRPr="009A5EDC" w:rsidTr="00743F7B">
        <w:trPr>
          <w:trHeight w:val="307"/>
          <w:jc w:val="center"/>
        </w:trPr>
        <w:tc>
          <w:tcPr>
            <w:cnfStyle w:val="001000000000" w:firstRow="0" w:lastRow="0" w:firstColumn="1" w:lastColumn="0" w:oddVBand="0" w:evenVBand="0" w:oddHBand="0" w:evenHBand="0" w:firstRowFirstColumn="0" w:firstRowLastColumn="0" w:lastRowFirstColumn="0" w:lastRowLastColumn="0"/>
            <w:tcW w:w="584" w:type="dxa"/>
            <w:noWrap/>
            <w:hideMark/>
          </w:tcPr>
          <w:p w:rsidR="009A5EDC" w:rsidRPr="009A5EDC" w:rsidRDefault="009A5EDC" w:rsidP="00743F7B">
            <w:pPr>
              <w:spacing w:after="0" w:line="240" w:lineRule="auto"/>
              <w:jc w:val="center"/>
              <w:rPr>
                <w:rFonts w:ascii="Times New Roman" w:hAnsi="Times New Roman"/>
                <w:color w:val="000000"/>
                <w:lang w:eastAsia="id-ID"/>
              </w:rPr>
            </w:pPr>
            <w:r w:rsidRPr="009A5EDC">
              <w:rPr>
                <w:rFonts w:ascii="Times New Roman" w:hAnsi="Times New Roman"/>
                <w:color w:val="000000"/>
                <w:lang w:eastAsia="id-ID"/>
              </w:rPr>
              <w:t>16</w:t>
            </w:r>
          </w:p>
        </w:tc>
        <w:tc>
          <w:tcPr>
            <w:tcW w:w="765"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40</w:t>
            </w:r>
          </w:p>
        </w:tc>
        <w:tc>
          <w:tcPr>
            <w:tcW w:w="826"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5</w:t>
            </w:r>
          </w:p>
        </w:tc>
        <w:tc>
          <w:tcPr>
            <w:tcW w:w="1050"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494,55</w:t>
            </w:r>
          </w:p>
        </w:tc>
        <w:tc>
          <w:tcPr>
            <w:tcW w:w="898"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4,99</w:t>
            </w:r>
          </w:p>
        </w:tc>
        <w:tc>
          <w:tcPr>
            <w:tcW w:w="897"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1,56</w:t>
            </w:r>
          </w:p>
        </w:tc>
        <w:tc>
          <w:tcPr>
            <w:tcW w:w="1309"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0,31</w:t>
            </w:r>
          </w:p>
        </w:tc>
        <w:tc>
          <w:tcPr>
            <w:tcW w:w="1553"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154,42</w:t>
            </w:r>
          </w:p>
        </w:tc>
      </w:tr>
      <w:tr w:rsidR="009A5EDC" w:rsidRPr="009A5EDC" w:rsidTr="00743F7B">
        <w:trPr>
          <w:cnfStyle w:val="000000100000" w:firstRow="0" w:lastRow="0" w:firstColumn="0" w:lastColumn="0" w:oddVBand="0" w:evenVBand="0" w:oddHBand="1" w:evenHBand="0" w:firstRowFirstColumn="0" w:firstRowLastColumn="0" w:lastRowFirstColumn="0" w:lastRowLastColumn="0"/>
          <w:trHeight w:val="307"/>
          <w:jc w:val="center"/>
        </w:trPr>
        <w:tc>
          <w:tcPr>
            <w:cnfStyle w:val="001000000000" w:firstRow="0" w:lastRow="0" w:firstColumn="1" w:lastColumn="0" w:oddVBand="0" w:evenVBand="0" w:oddHBand="0" w:evenHBand="0" w:firstRowFirstColumn="0" w:firstRowLastColumn="0" w:lastRowFirstColumn="0" w:lastRowLastColumn="0"/>
            <w:tcW w:w="584" w:type="dxa"/>
            <w:noWrap/>
            <w:hideMark/>
          </w:tcPr>
          <w:p w:rsidR="009A5EDC" w:rsidRPr="009A5EDC" w:rsidRDefault="009A5EDC" w:rsidP="00743F7B">
            <w:pPr>
              <w:spacing w:after="0" w:line="240" w:lineRule="auto"/>
              <w:jc w:val="center"/>
              <w:rPr>
                <w:rFonts w:ascii="Times New Roman" w:hAnsi="Times New Roman"/>
                <w:color w:val="000000"/>
                <w:lang w:eastAsia="id-ID"/>
              </w:rPr>
            </w:pPr>
            <w:r w:rsidRPr="009A5EDC">
              <w:rPr>
                <w:rFonts w:ascii="Times New Roman" w:hAnsi="Times New Roman"/>
                <w:color w:val="000000"/>
                <w:lang w:eastAsia="id-ID"/>
              </w:rPr>
              <w:t>17</w:t>
            </w:r>
          </w:p>
        </w:tc>
        <w:tc>
          <w:tcPr>
            <w:tcW w:w="765"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50</w:t>
            </w:r>
          </w:p>
        </w:tc>
        <w:tc>
          <w:tcPr>
            <w:tcW w:w="826"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5</w:t>
            </w:r>
          </w:p>
        </w:tc>
        <w:tc>
          <w:tcPr>
            <w:tcW w:w="1050"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777,15</w:t>
            </w:r>
          </w:p>
        </w:tc>
        <w:tc>
          <w:tcPr>
            <w:tcW w:w="898"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9,99</w:t>
            </w:r>
          </w:p>
        </w:tc>
        <w:tc>
          <w:tcPr>
            <w:tcW w:w="897"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1,34</w:t>
            </w:r>
          </w:p>
        </w:tc>
        <w:tc>
          <w:tcPr>
            <w:tcW w:w="1309"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0,13</w:t>
            </w:r>
          </w:p>
        </w:tc>
        <w:tc>
          <w:tcPr>
            <w:tcW w:w="1553"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104,56</w:t>
            </w:r>
          </w:p>
        </w:tc>
      </w:tr>
      <w:tr w:rsidR="009A5EDC" w:rsidRPr="009A5EDC" w:rsidTr="00743F7B">
        <w:trPr>
          <w:trHeight w:val="307"/>
          <w:jc w:val="center"/>
        </w:trPr>
        <w:tc>
          <w:tcPr>
            <w:cnfStyle w:val="001000000000" w:firstRow="0" w:lastRow="0" w:firstColumn="1" w:lastColumn="0" w:oddVBand="0" w:evenVBand="0" w:oddHBand="0" w:evenHBand="0" w:firstRowFirstColumn="0" w:firstRowLastColumn="0" w:lastRowFirstColumn="0" w:lastRowLastColumn="0"/>
            <w:tcW w:w="584" w:type="dxa"/>
            <w:noWrap/>
            <w:hideMark/>
          </w:tcPr>
          <w:p w:rsidR="009A5EDC" w:rsidRPr="009A5EDC" w:rsidRDefault="009A5EDC" w:rsidP="00743F7B">
            <w:pPr>
              <w:spacing w:after="0" w:line="240" w:lineRule="auto"/>
              <w:jc w:val="center"/>
              <w:rPr>
                <w:rFonts w:ascii="Times New Roman" w:hAnsi="Times New Roman"/>
                <w:color w:val="000000"/>
                <w:lang w:eastAsia="id-ID"/>
              </w:rPr>
            </w:pPr>
            <w:r w:rsidRPr="009A5EDC">
              <w:rPr>
                <w:rFonts w:ascii="Times New Roman" w:hAnsi="Times New Roman"/>
                <w:color w:val="000000"/>
                <w:lang w:eastAsia="id-ID"/>
              </w:rPr>
              <w:t>18</w:t>
            </w:r>
          </w:p>
        </w:tc>
        <w:tc>
          <w:tcPr>
            <w:tcW w:w="765"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60</w:t>
            </w:r>
          </w:p>
        </w:tc>
        <w:tc>
          <w:tcPr>
            <w:tcW w:w="826"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5</w:t>
            </w:r>
          </w:p>
        </w:tc>
        <w:tc>
          <w:tcPr>
            <w:tcW w:w="1050"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1122,55</w:t>
            </w:r>
          </w:p>
        </w:tc>
        <w:tc>
          <w:tcPr>
            <w:tcW w:w="898"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9,99</w:t>
            </w:r>
          </w:p>
        </w:tc>
        <w:tc>
          <w:tcPr>
            <w:tcW w:w="897"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0,73</w:t>
            </w:r>
          </w:p>
        </w:tc>
        <w:tc>
          <w:tcPr>
            <w:tcW w:w="1309"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0,07</w:t>
            </w:r>
          </w:p>
        </w:tc>
        <w:tc>
          <w:tcPr>
            <w:tcW w:w="1553"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81,97</w:t>
            </w:r>
          </w:p>
        </w:tc>
      </w:tr>
      <w:tr w:rsidR="009A5EDC" w:rsidRPr="009A5EDC" w:rsidTr="00743F7B">
        <w:trPr>
          <w:cnfStyle w:val="000000100000" w:firstRow="0" w:lastRow="0" w:firstColumn="0" w:lastColumn="0" w:oddVBand="0" w:evenVBand="0" w:oddHBand="1" w:evenHBand="0" w:firstRowFirstColumn="0" w:firstRowLastColumn="0" w:lastRowFirstColumn="0" w:lastRowLastColumn="0"/>
          <w:trHeight w:val="307"/>
          <w:jc w:val="center"/>
        </w:trPr>
        <w:tc>
          <w:tcPr>
            <w:cnfStyle w:val="001000000000" w:firstRow="0" w:lastRow="0" w:firstColumn="1" w:lastColumn="0" w:oddVBand="0" w:evenVBand="0" w:oddHBand="0" w:evenHBand="0" w:firstRowFirstColumn="0" w:firstRowLastColumn="0" w:lastRowFirstColumn="0" w:lastRowLastColumn="0"/>
            <w:tcW w:w="584" w:type="dxa"/>
            <w:noWrap/>
            <w:hideMark/>
          </w:tcPr>
          <w:p w:rsidR="009A5EDC" w:rsidRPr="009A5EDC" w:rsidRDefault="009A5EDC" w:rsidP="00743F7B">
            <w:pPr>
              <w:spacing w:after="0" w:line="240" w:lineRule="auto"/>
              <w:jc w:val="center"/>
              <w:rPr>
                <w:rFonts w:ascii="Times New Roman" w:hAnsi="Times New Roman"/>
                <w:color w:val="000000"/>
                <w:lang w:eastAsia="id-ID"/>
              </w:rPr>
            </w:pPr>
            <w:r w:rsidRPr="009A5EDC">
              <w:rPr>
                <w:rFonts w:ascii="Times New Roman" w:hAnsi="Times New Roman"/>
                <w:color w:val="000000"/>
                <w:lang w:eastAsia="id-ID"/>
              </w:rPr>
              <w:t>19</w:t>
            </w:r>
          </w:p>
        </w:tc>
        <w:tc>
          <w:tcPr>
            <w:tcW w:w="765"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75</w:t>
            </w:r>
          </w:p>
        </w:tc>
        <w:tc>
          <w:tcPr>
            <w:tcW w:w="826"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5</w:t>
            </w:r>
          </w:p>
        </w:tc>
        <w:tc>
          <w:tcPr>
            <w:tcW w:w="1050"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1758,4</w:t>
            </w:r>
          </w:p>
        </w:tc>
        <w:tc>
          <w:tcPr>
            <w:tcW w:w="898"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19,99</w:t>
            </w:r>
          </w:p>
        </w:tc>
        <w:tc>
          <w:tcPr>
            <w:tcW w:w="897"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0,68</w:t>
            </w:r>
          </w:p>
        </w:tc>
        <w:tc>
          <w:tcPr>
            <w:tcW w:w="1309"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0,03</w:t>
            </w:r>
          </w:p>
        </w:tc>
        <w:tc>
          <w:tcPr>
            <w:tcW w:w="1553"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60,14</w:t>
            </w:r>
          </w:p>
        </w:tc>
      </w:tr>
      <w:tr w:rsidR="009A5EDC" w:rsidRPr="009A5EDC" w:rsidTr="00743F7B">
        <w:trPr>
          <w:trHeight w:val="307"/>
          <w:jc w:val="center"/>
        </w:trPr>
        <w:tc>
          <w:tcPr>
            <w:cnfStyle w:val="001000000000" w:firstRow="0" w:lastRow="0" w:firstColumn="1" w:lastColumn="0" w:oddVBand="0" w:evenVBand="0" w:oddHBand="0" w:evenHBand="0" w:firstRowFirstColumn="0" w:firstRowLastColumn="0" w:lastRowFirstColumn="0" w:lastRowLastColumn="0"/>
            <w:tcW w:w="584" w:type="dxa"/>
            <w:noWrap/>
            <w:hideMark/>
          </w:tcPr>
          <w:p w:rsidR="009A5EDC" w:rsidRPr="009A5EDC" w:rsidRDefault="009A5EDC" w:rsidP="00743F7B">
            <w:pPr>
              <w:spacing w:after="0" w:line="240" w:lineRule="auto"/>
              <w:jc w:val="center"/>
              <w:rPr>
                <w:rFonts w:ascii="Times New Roman" w:hAnsi="Times New Roman"/>
                <w:color w:val="000000"/>
                <w:lang w:eastAsia="id-ID"/>
              </w:rPr>
            </w:pPr>
            <w:r w:rsidRPr="009A5EDC">
              <w:rPr>
                <w:rFonts w:ascii="Times New Roman" w:hAnsi="Times New Roman"/>
                <w:color w:val="000000"/>
                <w:lang w:eastAsia="id-ID"/>
              </w:rPr>
              <w:t>20</w:t>
            </w:r>
          </w:p>
        </w:tc>
        <w:tc>
          <w:tcPr>
            <w:tcW w:w="765"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75</w:t>
            </w:r>
          </w:p>
        </w:tc>
        <w:tc>
          <w:tcPr>
            <w:tcW w:w="826"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20</w:t>
            </w:r>
          </w:p>
        </w:tc>
        <w:tc>
          <w:tcPr>
            <w:tcW w:w="1050"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410,16</w:t>
            </w:r>
          </w:p>
        </w:tc>
        <w:tc>
          <w:tcPr>
            <w:tcW w:w="898"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19,99</w:t>
            </w:r>
          </w:p>
        </w:tc>
        <w:tc>
          <w:tcPr>
            <w:tcW w:w="897"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2,77</w:t>
            </w:r>
          </w:p>
        </w:tc>
        <w:tc>
          <w:tcPr>
            <w:tcW w:w="1309"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0,13</w:t>
            </w:r>
          </w:p>
        </w:tc>
        <w:tc>
          <w:tcPr>
            <w:tcW w:w="1553"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56,83</w:t>
            </w:r>
          </w:p>
        </w:tc>
      </w:tr>
      <w:tr w:rsidR="009A5EDC" w:rsidRPr="009A5EDC" w:rsidTr="00743F7B">
        <w:trPr>
          <w:cnfStyle w:val="000000100000" w:firstRow="0" w:lastRow="0" w:firstColumn="0" w:lastColumn="0" w:oddVBand="0" w:evenVBand="0" w:oddHBand="1" w:evenHBand="0" w:firstRowFirstColumn="0" w:firstRowLastColumn="0" w:lastRowFirstColumn="0" w:lastRowLastColumn="0"/>
          <w:trHeight w:val="307"/>
          <w:jc w:val="center"/>
        </w:trPr>
        <w:tc>
          <w:tcPr>
            <w:cnfStyle w:val="001000000000" w:firstRow="0" w:lastRow="0" w:firstColumn="1" w:lastColumn="0" w:oddVBand="0" w:evenVBand="0" w:oddHBand="0" w:evenHBand="0" w:firstRowFirstColumn="0" w:firstRowLastColumn="0" w:lastRowFirstColumn="0" w:lastRowLastColumn="0"/>
            <w:tcW w:w="584" w:type="dxa"/>
            <w:noWrap/>
            <w:hideMark/>
          </w:tcPr>
          <w:p w:rsidR="009A5EDC" w:rsidRPr="009A5EDC" w:rsidRDefault="009A5EDC" w:rsidP="00743F7B">
            <w:pPr>
              <w:spacing w:after="0" w:line="240" w:lineRule="auto"/>
              <w:jc w:val="center"/>
              <w:rPr>
                <w:rFonts w:ascii="Times New Roman" w:hAnsi="Times New Roman"/>
                <w:color w:val="000000"/>
                <w:lang w:eastAsia="id-ID"/>
              </w:rPr>
            </w:pPr>
            <w:r w:rsidRPr="009A5EDC">
              <w:rPr>
                <w:rFonts w:ascii="Times New Roman" w:hAnsi="Times New Roman"/>
                <w:color w:val="000000"/>
                <w:lang w:eastAsia="id-ID"/>
              </w:rPr>
              <w:t>21</w:t>
            </w:r>
          </w:p>
        </w:tc>
        <w:tc>
          <w:tcPr>
            <w:tcW w:w="765"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100</w:t>
            </w:r>
          </w:p>
        </w:tc>
        <w:tc>
          <w:tcPr>
            <w:tcW w:w="826"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20</w:t>
            </w:r>
          </w:p>
        </w:tc>
        <w:tc>
          <w:tcPr>
            <w:tcW w:w="1050"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753,6</w:t>
            </w:r>
          </w:p>
        </w:tc>
        <w:tc>
          <w:tcPr>
            <w:tcW w:w="898"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19,99</w:t>
            </w:r>
          </w:p>
        </w:tc>
        <w:tc>
          <w:tcPr>
            <w:tcW w:w="897"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0,96</w:t>
            </w:r>
          </w:p>
        </w:tc>
        <w:tc>
          <w:tcPr>
            <w:tcW w:w="1309"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0,04</w:t>
            </w:r>
          </w:p>
        </w:tc>
        <w:tc>
          <w:tcPr>
            <w:tcW w:w="1553"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36,48</w:t>
            </w:r>
          </w:p>
        </w:tc>
      </w:tr>
      <w:tr w:rsidR="009A5EDC" w:rsidRPr="009A5EDC" w:rsidTr="00743F7B">
        <w:trPr>
          <w:trHeight w:val="307"/>
          <w:jc w:val="center"/>
        </w:trPr>
        <w:tc>
          <w:tcPr>
            <w:cnfStyle w:val="001000000000" w:firstRow="0" w:lastRow="0" w:firstColumn="1" w:lastColumn="0" w:oddVBand="0" w:evenVBand="0" w:oddHBand="0" w:evenHBand="0" w:firstRowFirstColumn="0" w:firstRowLastColumn="0" w:lastRowFirstColumn="0" w:lastRowLastColumn="0"/>
            <w:tcW w:w="584" w:type="dxa"/>
            <w:noWrap/>
            <w:hideMark/>
          </w:tcPr>
          <w:p w:rsidR="009A5EDC" w:rsidRPr="009A5EDC" w:rsidRDefault="009A5EDC" w:rsidP="00743F7B">
            <w:pPr>
              <w:spacing w:after="0" w:line="240" w:lineRule="auto"/>
              <w:jc w:val="center"/>
              <w:rPr>
                <w:rFonts w:ascii="Times New Roman" w:hAnsi="Times New Roman"/>
                <w:color w:val="000000"/>
                <w:lang w:eastAsia="id-ID"/>
              </w:rPr>
            </w:pPr>
            <w:r w:rsidRPr="009A5EDC">
              <w:rPr>
                <w:rFonts w:ascii="Times New Roman" w:hAnsi="Times New Roman"/>
                <w:color w:val="000000"/>
                <w:lang w:eastAsia="id-ID"/>
              </w:rPr>
              <w:t>22</w:t>
            </w:r>
          </w:p>
        </w:tc>
        <w:tc>
          <w:tcPr>
            <w:tcW w:w="765"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125</w:t>
            </w:r>
          </w:p>
        </w:tc>
        <w:tc>
          <w:tcPr>
            <w:tcW w:w="826"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20</w:t>
            </w:r>
          </w:p>
        </w:tc>
        <w:tc>
          <w:tcPr>
            <w:tcW w:w="1050"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1195,16</w:t>
            </w:r>
          </w:p>
        </w:tc>
        <w:tc>
          <w:tcPr>
            <w:tcW w:w="898"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19,99</w:t>
            </w:r>
          </w:p>
        </w:tc>
        <w:tc>
          <w:tcPr>
            <w:tcW w:w="897"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0,39</w:t>
            </w:r>
          </w:p>
        </w:tc>
        <w:tc>
          <w:tcPr>
            <w:tcW w:w="1309"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0,01</w:t>
            </w:r>
          </w:p>
        </w:tc>
        <w:tc>
          <w:tcPr>
            <w:tcW w:w="1553"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23,84</w:t>
            </w:r>
          </w:p>
        </w:tc>
      </w:tr>
      <w:tr w:rsidR="009A5EDC" w:rsidRPr="009A5EDC" w:rsidTr="00743F7B">
        <w:trPr>
          <w:cnfStyle w:val="000000100000" w:firstRow="0" w:lastRow="0" w:firstColumn="0" w:lastColumn="0" w:oddVBand="0" w:evenVBand="0" w:oddHBand="1" w:evenHBand="0" w:firstRowFirstColumn="0" w:firstRowLastColumn="0" w:lastRowFirstColumn="0" w:lastRowLastColumn="0"/>
          <w:trHeight w:val="307"/>
          <w:jc w:val="center"/>
        </w:trPr>
        <w:tc>
          <w:tcPr>
            <w:cnfStyle w:val="001000000000" w:firstRow="0" w:lastRow="0" w:firstColumn="1" w:lastColumn="0" w:oddVBand="0" w:evenVBand="0" w:oddHBand="0" w:evenHBand="0" w:firstRowFirstColumn="0" w:firstRowLastColumn="0" w:lastRowFirstColumn="0" w:lastRowLastColumn="0"/>
            <w:tcW w:w="584" w:type="dxa"/>
            <w:noWrap/>
            <w:hideMark/>
          </w:tcPr>
          <w:p w:rsidR="009A5EDC" w:rsidRPr="009A5EDC" w:rsidRDefault="009A5EDC" w:rsidP="00743F7B">
            <w:pPr>
              <w:spacing w:after="0" w:line="240" w:lineRule="auto"/>
              <w:jc w:val="center"/>
              <w:rPr>
                <w:rFonts w:ascii="Times New Roman" w:hAnsi="Times New Roman"/>
                <w:color w:val="000000"/>
                <w:lang w:eastAsia="id-ID"/>
              </w:rPr>
            </w:pPr>
            <w:r w:rsidRPr="009A5EDC">
              <w:rPr>
                <w:rFonts w:ascii="Times New Roman" w:hAnsi="Times New Roman"/>
                <w:color w:val="000000"/>
                <w:lang w:eastAsia="id-ID"/>
              </w:rPr>
              <w:t>23</w:t>
            </w:r>
          </w:p>
        </w:tc>
        <w:tc>
          <w:tcPr>
            <w:tcW w:w="765"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150</w:t>
            </w:r>
          </w:p>
        </w:tc>
        <w:tc>
          <w:tcPr>
            <w:tcW w:w="826"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20</w:t>
            </w:r>
          </w:p>
        </w:tc>
        <w:tc>
          <w:tcPr>
            <w:tcW w:w="1050"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1734,85</w:t>
            </w:r>
          </w:p>
        </w:tc>
        <w:tc>
          <w:tcPr>
            <w:tcW w:w="898"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19,99</w:t>
            </w:r>
          </w:p>
        </w:tc>
        <w:tc>
          <w:tcPr>
            <w:tcW w:w="897"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0,22</w:t>
            </w:r>
          </w:p>
        </w:tc>
        <w:tc>
          <w:tcPr>
            <w:tcW w:w="1309"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0,01</w:t>
            </w:r>
          </w:p>
        </w:tc>
        <w:tc>
          <w:tcPr>
            <w:tcW w:w="1553" w:type="dxa"/>
            <w:noWrap/>
            <w:hideMark/>
          </w:tcPr>
          <w:p w:rsidR="009A5EDC" w:rsidRPr="009A5EDC" w:rsidRDefault="009A5EDC" w:rsidP="00743F7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19,08</w:t>
            </w:r>
          </w:p>
        </w:tc>
      </w:tr>
      <w:tr w:rsidR="009A5EDC" w:rsidRPr="009A5EDC" w:rsidTr="00743F7B">
        <w:trPr>
          <w:trHeight w:val="307"/>
          <w:jc w:val="center"/>
        </w:trPr>
        <w:tc>
          <w:tcPr>
            <w:cnfStyle w:val="001000000000" w:firstRow="0" w:lastRow="0" w:firstColumn="1" w:lastColumn="0" w:oddVBand="0" w:evenVBand="0" w:oddHBand="0" w:evenHBand="0" w:firstRowFirstColumn="0" w:firstRowLastColumn="0" w:lastRowFirstColumn="0" w:lastRowLastColumn="0"/>
            <w:tcW w:w="584" w:type="dxa"/>
            <w:noWrap/>
            <w:hideMark/>
          </w:tcPr>
          <w:p w:rsidR="009A5EDC" w:rsidRPr="009A5EDC" w:rsidRDefault="009A5EDC" w:rsidP="00743F7B">
            <w:pPr>
              <w:spacing w:after="0" w:line="240" w:lineRule="auto"/>
              <w:jc w:val="center"/>
              <w:rPr>
                <w:rFonts w:ascii="Times New Roman" w:hAnsi="Times New Roman"/>
                <w:color w:val="000000"/>
                <w:lang w:eastAsia="id-ID"/>
              </w:rPr>
            </w:pPr>
            <w:r w:rsidRPr="009A5EDC">
              <w:rPr>
                <w:rFonts w:ascii="Times New Roman" w:hAnsi="Times New Roman"/>
                <w:color w:val="000000"/>
                <w:lang w:eastAsia="id-ID"/>
              </w:rPr>
              <w:t>24</w:t>
            </w:r>
          </w:p>
        </w:tc>
        <w:tc>
          <w:tcPr>
            <w:tcW w:w="765"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200</w:t>
            </w:r>
          </w:p>
        </w:tc>
        <w:tc>
          <w:tcPr>
            <w:tcW w:w="826"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20</w:t>
            </w:r>
          </w:p>
        </w:tc>
        <w:tc>
          <w:tcPr>
            <w:tcW w:w="1050"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3108,6</w:t>
            </w:r>
          </w:p>
        </w:tc>
        <w:tc>
          <w:tcPr>
            <w:tcW w:w="898"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19,99</w:t>
            </w:r>
          </w:p>
        </w:tc>
        <w:tc>
          <w:tcPr>
            <w:tcW w:w="897"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0,10</w:t>
            </w:r>
          </w:p>
        </w:tc>
        <w:tc>
          <w:tcPr>
            <w:tcW w:w="1309"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0,005</w:t>
            </w:r>
          </w:p>
        </w:tc>
        <w:tc>
          <w:tcPr>
            <w:tcW w:w="1553" w:type="dxa"/>
            <w:noWrap/>
            <w:hideMark/>
          </w:tcPr>
          <w:p w:rsidR="009A5EDC" w:rsidRPr="009A5EDC" w:rsidRDefault="009A5EDC" w:rsidP="00743F7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id-ID"/>
              </w:rPr>
            </w:pPr>
            <w:r w:rsidRPr="009A5EDC">
              <w:rPr>
                <w:rFonts w:ascii="Times New Roman" w:hAnsi="Times New Roman"/>
                <w:color w:val="000000"/>
                <w:lang w:eastAsia="id-ID"/>
              </w:rPr>
              <w:t>15,71</w:t>
            </w:r>
          </w:p>
        </w:tc>
      </w:tr>
    </w:tbl>
    <w:p w:rsidR="009A5EDC" w:rsidRPr="009A5EDC" w:rsidRDefault="009A5EDC" w:rsidP="009A5EDC">
      <w:pPr>
        <w:jc w:val="center"/>
        <w:rPr>
          <w:rFonts w:ascii="Times New Roman" w:hAnsi="Times New Roman"/>
        </w:rPr>
      </w:pPr>
    </w:p>
    <w:p w:rsidR="0001394B" w:rsidRPr="009A5EDC" w:rsidRDefault="0001394B" w:rsidP="0001394B">
      <w:pPr>
        <w:spacing w:line="480" w:lineRule="auto"/>
        <w:ind w:firstLine="567"/>
        <w:jc w:val="both"/>
        <w:rPr>
          <w:rFonts w:ascii="Times New Roman" w:hAnsi="Times New Roman"/>
        </w:rPr>
      </w:pPr>
      <w:r w:rsidRPr="009A5EDC">
        <w:rPr>
          <w:rFonts w:ascii="Times New Roman" w:hAnsi="Times New Roman"/>
        </w:rPr>
        <w:t xml:space="preserve">Bedasarkan data pemetaan geologi dan pengukuran </w:t>
      </w:r>
      <w:r w:rsidRPr="009A5EDC">
        <w:rPr>
          <w:rFonts w:ascii="Times New Roman" w:hAnsi="Times New Roman"/>
          <w:i/>
        </w:rPr>
        <w:t>VES</w:t>
      </w:r>
      <w:r w:rsidRPr="009A5EDC">
        <w:rPr>
          <w:rFonts w:ascii="Times New Roman" w:hAnsi="Times New Roman"/>
        </w:rPr>
        <w:t xml:space="preserve">  dapat di simpulkan bahwa arah umum persebaran lava bantal berarah ke Selatan yang  melebar ke bagian Tenggara dan Baratdaya dari letak persebaran lava bantal dan pengukuran titik </w:t>
      </w:r>
      <w:r w:rsidRPr="009A5EDC">
        <w:rPr>
          <w:rFonts w:ascii="Times New Roman" w:hAnsi="Times New Roman"/>
          <w:i/>
        </w:rPr>
        <w:t>VES</w:t>
      </w:r>
      <w:r w:rsidRPr="009A5EDC">
        <w:rPr>
          <w:rFonts w:ascii="Times New Roman" w:hAnsi="Times New Roman"/>
        </w:rPr>
        <w:t xml:space="preserve"> (sekitar makam) sebagai pusat erupsi lava bantal yang dapat di lihat pada Gambar 4.8. Seperti penelitian Nurcholis dkk (2013) di tepian </w:t>
      </w:r>
      <w:r w:rsidRPr="009A5EDC">
        <w:rPr>
          <w:rFonts w:ascii="Times New Roman" w:hAnsi="Times New Roman"/>
        </w:rPr>
        <w:lastRenderedPageBreak/>
        <w:t xml:space="preserve">Sungai Opak dibagian Selatan dari singgkapan lava bantal tersebut. Penelitian tersebut menyimpulkan bahwa persebaran lava bantal terdapat bada bagian Barat Sungai Opak. </w:t>
      </w:r>
    </w:p>
    <w:p w:rsidR="009A5EDC" w:rsidRPr="009A5EDC" w:rsidRDefault="009A5EDC" w:rsidP="0001394B">
      <w:pPr>
        <w:spacing w:after="0" w:line="240" w:lineRule="auto"/>
        <w:jc w:val="center"/>
        <w:rPr>
          <w:rFonts w:ascii="Times New Roman" w:hAnsi="Times New Roman"/>
        </w:rPr>
      </w:pPr>
      <w:r w:rsidRPr="009A5EDC">
        <w:rPr>
          <w:rFonts w:ascii="Times New Roman" w:hAnsi="Times New Roman"/>
        </w:rPr>
        <w:br w:type="textWrapping" w:clear="all"/>
      </w:r>
      <w:r w:rsidRPr="009A5EDC">
        <w:rPr>
          <w:rFonts w:ascii="Times New Roman" w:hAnsi="Times New Roman"/>
          <w:noProof/>
          <w:lang w:val="en-US"/>
        </w:rPr>
        <w:drawing>
          <wp:inline distT="0" distB="0" distL="0" distR="0">
            <wp:extent cx="3124200" cy="4184231"/>
            <wp:effectExtent l="19050" t="19050" r="19050" b="260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pertsi litologi.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133375" cy="4196519"/>
                    </a:xfrm>
                    <a:prstGeom prst="rect">
                      <a:avLst/>
                    </a:prstGeom>
                    <a:ln w="3175">
                      <a:solidFill>
                        <a:schemeClr val="tx1"/>
                      </a:solidFill>
                    </a:ln>
                  </pic:spPr>
                </pic:pic>
              </a:graphicData>
            </a:graphic>
          </wp:inline>
        </w:drawing>
      </w:r>
    </w:p>
    <w:p w:rsidR="009A5EDC" w:rsidRPr="009A5EDC" w:rsidRDefault="009A5EDC" w:rsidP="0001394B">
      <w:pPr>
        <w:spacing w:after="0" w:line="240" w:lineRule="auto"/>
        <w:jc w:val="center"/>
        <w:rPr>
          <w:rFonts w:ascii="Times New Roman" w:hAnsi="Times New Roman"/>
        </w:rPr>
      </w:pPr>
      <w:r w:rsidRPr="009A5EDC">
        <w:rPr>
          <w:rFonts w:ascii="Times New Roman" w:hAnsi="Times New Roman"/>
        </w:rPr>
        <w:t xml:space="preserve">Gambar </w:t>
      </w:r>
      <w:r w:rsidR="0001394B">
        <w:rPr>
          <w:rFonts w:ascii="Times New Roman" w:hAnsi="Times New Roman"/>
          <w:lang w:val="en-US"/>
        </w:rPr>
        <w:t>5</w:t>
      </w:r>
      <w:r w:rsidRPr="009A5EDC">
        <w:rPr>
          <w:rFonts w:ascii="Times New Roman" w:hAnsi="Times New Roman"/>
        </w:rPr>
        <w:t xml:space="preserve">. Interpretasi litologi di bawah permukaan berdasarkan pengukuran metode </w:t>
      </w:r>
      <w:r w:rsidRPr="009A5EDC">
        <w:rPr>
          <w:rFonts w:ascii="Times New Roman" w:hAnsi="Times New Roman"/>
          <w:i/>
        </w:rPr>
        <w:t>VES</w:t>
      </w:r>
    </w:p>
    <w:p w:rsidR="0001394B" w:rsidRDefault="0001394B" w:rsidP="009A5EDC">
      <w:pPr>
        <w:spacing w:line="480" w:lineRule="auto"/>
        <w:ind w:firstLine="567"/>
        <w:jc w:val="both"/>
        <w:rPr>
          <w:rFonts w:ascii="Times New Roman" w:hAnsi="Times New Roman"/>
          <w:lang w:val="en-US"/>
        </w:rPr>
      </w:pPr>
    </w:p>
    <w:p w:rsidR="009A5EDC" w:rsidRDefault="00AC52F4" w:rsidP="009A5EDC">
      <w:pPr>
        <w:spacing w:line="480" w:lineRule="auto"/>
        <w:ind w:firstLine="567"/>
        <w:jc w:val="both"/>
        <w:rPr>
          <w:rFonts w:ascii="Times New Roman" w:hAnsi="Times New Roman"/>
          <w:lang w:val="en-US"/>
        </w:rPr>
      </w:pPr>
      <w:proofErr w:type="spellStart"/>
      <w:proofErr w:type="gramStart"/>
      <w:r>
        <w:rPr>
          <w:rFonts w:ascii="Times New Roman" w:hAnsi="Times New Roman"/>
          <w:lang w:val="en-US"/>
        </w:rPr>
        <w:t>Hasilpengolahan</w:t>
      </w:r>
      <w:proofErr w:type="spellEnd"/>
      <w:r>
        <w:rPr>
          <w:rFonts w:ascii="Times New Roman" w:hAnsi="Times New Roman"/>
          <w:lang w:val="en-US"/>
        </w:rPr>
        <w:t xml:space="preserve"> data </w:t>
      </w:r>
      <w:proofErr w:type="spellStart"/>
      <w:r>
        <w:rPr>
          <w:rFonts w:ascii="Times New Roman" w:hAnsi="Times New Roman"/>
          <w:lang w:val="en-US"/>
        </w:rPr>
        <w:t>lapangandengan</w:t>
      </w:r>
      <w:r>
        <w:rPr>
          <w:rFonts w:ascii="Times New Roman" w:hAnsi="Times New Roman"/>
          <w:i/>
          <w:lang w:val="en-US"/>
        </w:rPr>
        <w:t>software</w:t>
      </w:r>
      <w:proofErr w:type="spellEnd"/>
      <w:r>
        <w:rPr>
          <w:rFonts w:ascii="Times New Roman" w:hAnsi="Times New Roman"/>
          <w:i/>
          <w:lang w:val="en-US"/>
        </w:rPr>
        <w:t xml:space="preserve"> PROGRES 3.0 </w:t>
      </w:r>
      <w:r>
        <w:rPr>
          <w:rFonts w:ascii="Times New Roman" w:hAnsi="Times New Roman"/>
          <w:lang w:val="en-US"/>
        </w:rPr>
        <w:t xml:space="preserve">di </w:t>
      </w:r>
      <w:proofErr w:type="spellStart"/>
      <w:r>
        <w:rPr>
          <w:rFonts w:ascii="Times New Roman" w:hAnsi="Times New Roman"/>
          <w:lang w:val="en-US"/>
        </w:rPr>
        <w:t>dapatkan</w:t>
      </w:r>
      <w:proofErr w:type="spellEnd"/>
      <w:r>
        <w:rPr>
          <w:rFonts w:ascii="Times New Roman" w:hAnsi="Times New Roman"/>
          <w:lang w:val="en-US"/>
        </w:rPr>
        <w:t xml:space="preserve"> model </w:t>
      </w:r>
      <w:r w:rsidRPr="00AC52F4">
        <w:rPr>
          <w:rFonts w:ascii="Times New Roman" w:hAnsi="Times New Roman"/>
          <w:i/>
          <w:lang w:val="en-US"/>
        </w:rPr>
        <w:t>log</w:t>
      </w:r>
      <w:r>
        <w:rPr>
          <w:rFonts w:ascii="Times New Roman" w:hAnsi="Times New Roman"/>
          <w:i/>
          <w:lang w:val="en-US"/>
        </w:rPr>
        <w:t xml:space="preserve"> </w:t>
      </w:r>
      <w:proofErr w:type="spellStart"/>
      <w:r>
        <w:rPr>
          <w:rFonts w:ascii="Times New Roman" w:hAnsi="Times New Roman"/>
          <w:i/>
          <w:lang w:val="en-US"/>
        </w:rPr>
        <w:t>resistivity</w:t>
      </w:r>
      <w:r w:rsidR="002507FC">
        <w:rPr>
          <w:rFonts w:ascii="Times New Roman" w:hAnsi="Times New Roman"/>
          <w:i/>
          <w:lang w:val="en-US"/>
        </w:rPr>
        <w:t>.</w:t>
      </w:r>
      <w:r w:rsidR="002507FC">
        <w:rPr>
          <w:rFonts w:ascii="Times New Roman" w:hAnsi="Times New Roman"/>
          <w:lang w:val="en-US"/>
        </w:rPr>
        <w:t>Data</w:t>
      </w:r>
      <w:proofErr w:type="spellEnd"/>
      <w:r w:rsidR="002507FC">
        <w:rPr>
          <w:rFonts w:ascii="Times New Roman" w:hAnsi="Times New Roman"/>
          <w:lang w:val="en-US"/>
        </w:rPr>
        <w:t xml:space="preserve"> </w:t>
      </w:r>
      <w:proofErr w:type="spellStart"/>
      <w:r w:rsidR="002507FC">
        <w:rPr>
          <w:rFonts w:ascii="Times New Roman" w:hAnsi="Times New Roman"/>
          <w:lang w:val="en-US"/>
        </w:rPr>
        <w:t>tersebutdikorelasikan</w:t>
      </w:r>
      <w:r>
        <w:rPr>
          <w:rFonts w:ascii="Times New Roman" w:hAnsi="Times New Roman"/>
          <w:lang w:val="en-US"/>
        </w:rPr>
        <w:t>dengan</w:t>
      </w:r>
      <w:proofErr w:type="spellEnd"/>
      <w:r>
        <w:rPr>
          <w:rFonts w:ascii="Times New Roman" w:hAnsi="Times New Roman"/>
          <w:lang w:val="en-US"/>
        </w:rPr>
        <w:t xml:space="preserve"> data </w:t>
      </w:r>
      <w:proofErr w:type="spellStart"/>
      <w:r>
        <w:rPr>
          <w:rFonts w:ascii="Times New Roman" w:hAnsi="Times New Roman"/>
          <w:lang w:val="en-US"/>
        </w:rPr>
        <w:t>geologipermukaanditampilkan</w:t>
      </w:r>
      <w:r w:rsidR="005715CE">
        <w:rPr>
          <w:rFonts w:ascii="Times New Roman" w:hAnsi="Times New Roman"/>
          <w:lang w:val="en-US"/>
        </w:rPr>
        <w:t>padaGambar</w:t>
      </w:r>
      <w:proofErr w:type="spellEnd"/>
      <w:r w:rsidR="005715CE">
        <w:rPr>
          <w:rFonts w:ascii="Times New Roman" w:hAnsi="Times New Roman"/>
          <w:lang w:val="en-US"/>
        </w:rPr>
        <w:t xml:space="preserve"> 5.A</w:t>
      </w:r>
      <w:r w:rsidR="009A5EDC" w:rsidRPr="009A5EDC">
        <w:rPr>
          <w:rFonts w:ascii="Times New Roman" w:hAnsi="Times New Roman"/>
        </w:rPr>
        <w:t>danya tujuh lapisan batuan di kedalaman hingga 35 meter di bawah permu</w:t>
      </w:r>
      <w:r w:rsidR="005715CE">
        <w:rPr>
          <w:rFonts w:ascii="Times New Roman" w:hAnsi="Times New Roman"/>
        </w:rPr>
        <w:t>kaan.</w:t>
      </w:r>
      <w:proofErr w:type="gramEnd"/>
      <w:r w:rsidR="005715CE">
        <w:rPr>
          <w:rFonts w:ascii="Times New Roman" w:hAnsi="Times New Roman"/>
        </w:rPr>
        <w:t xml:space="preserve"> Berdasarkan Interpertasi </w:t>
      </w:r>
      <w:r w:rsidR="009A5EDC" w:rsidRPr="009A5EDC">
        <w:rPr>
          <w:rFonts w:ascii="Times New Roman" w:hAnsi="Times New Roman"/>
        </w:rPr>
        <w:t xml:space="preserve">bawah permukaan didapatkan lava bantal padal lapisan litologi ke tiga yang telah ditunjukan oleh kotak berarna merah. Masing-masing lapisan diinterpretasikan pada Tabel </w:t>
      </w:r>
      <w:r w:rsidR="0001394B">
        <w:rPr>
          <w:rFonts w:ascii="Times New Roman" w:hAnsi="Times New Roman"/>
          <w:lang w:val="en-US"/>
        </w:rPr>
        <w:t>2</w:t>
      </w:r>
      <w:r w:rsidR="00753479">
        <w:rPr>
          <w:rFonts w:ascii="Times New Roman" w:hAnsi="Times New Roman"/>
          <w:lang w:val="en-US"/>
        </w:rPr>
        <w:t>.</w:t>
      </w:r>
    </w:p>
    <w:p w:rsidR="00753479" w:rsidRPr="009A5EDC" w:rsidRDefault="00753479" w:rsidP="00753479">
      <w:pPr>
        <w:spacing w:line="480" w:lineRule="auto"/>
        <w:ind w:firstLine="567"/>
        <w:jc w:val="both"/>
        <w:rPr>
          <w:rFonts w:ascii="Times New Roman" w:hAnsi="Times New Roman"/>
        </w:rPr>
      </w:pPr>
      <w:r w:rsidRPr="009A5EDC">
        <w:rPr>
          <w:rFonts w:ascii="Times New Roman" w:hAnsi="Times New Roman"/>
        </w:rPr>
        <w:t xml:space="preserve">Berdasarkan hasil pengukuran </w:t>
      </w:r>
      <w:r w:rsidRPr="009A5EDC">
        <w:rPr>
          <w:rFonts w:ascii="Times New Roman" w:hAnsi="Times New Roman"/>
          <w:i/>
        </w:rPr>
        <w:t>VES</w:t>
      </w:r>
      <w:r w:rsidRPr="009A5EDC">
        <w:rPr>
          <w:rFonts w:ascii="Times New Roman" w:hAnsi="Times New Roman"/>
        </w:rPr>
        <w:t xml:space="preserve"> yang telah lakukan didapatkan batuan beku pada kedalaman 4 meter yang diperkirakan keterdapatan lava bantal dari tepi barat sungai opak menerus ke Barat dan terdapat dua litologi batuan beku yang dipisahkan oleh batu pasir yang cukup tebal, sehingga diperkirakan batuan beku pada lapisan awal adalah lava bantal dan batu beku yang kedua adalah </w:t>
      </w:r>
      <w:r w:rsidRPr="009A5EDC">
        <w:rPr>
          <w:rFonts w:ascii="Times New Roman" w:hAnsi="Times New Roman"/>
          <w:i/>
        </w:rPr>
        <w:t xml:space="preserve">dike. </w:t>
      </w:r>
      <w:r w:rsidRPr="009A5EDC">
        <w:rPr>
          <w:rFonts w:ascii="Times New Roman" w:hAnsi="Times New Roman"/>
        </w:rPr>
        <w:t xml:space="preserve">Diinterpretasikan bahwa tuff pasiran Formasi Semilir telah ada terlebih dahulu yang </w:t>
      </w:r>
      <w:r w:rsidRPr="009A5EDC">
        <w:rPr>
          <w:rFonts w:ascii="Times New Roman" w:hAnsi="Times New Roman"/>
        </w:rPr>
        <w:lastRenderedPageBreak/>
        <w:t xml:space="preserve">dipotong oleh </w:t>
      </w:r>
      <w:r w:rsidRPr="009A5EDC">
        <w:rPr>
          <w:rFonts w:ascii="Times New Roman" w:hAnsi="Times New Roman"/>
          <w:i/>
        </w:rPr>
        <w:t>dike</w:t>
      </w:r>
      <w:r w:rsidRPr="009A5EDC">
        <w:rPr>
          <w:rFonts w:ascii="Times New Roman" w:hAnsi="Times New Roman"/>
        </w:rPr>
        <w:t xml:space="preserve"> kemudian  tutupi oleh lava bantal</w:t>
      </w:r>
      <w:r w:rsidRPr="009A5EDC">
        <w:rPr>
          <w:rFonts w:ascii="Times New Roman" w:hAnsi="Times New Roman"/>
          <w:i/>
        </w:rPr>
        <w:t xml:space="preserve">. </w:t>
      </w:r>
      <w:r w:rsidRPr="009A5EDC">
        <w:rPr>
          <w:rFonts w:ascii="Times New Roman" w:hAnsi="Times New Roman"/>
        </w:rPr>
        <w:t>Persebaran  lava bantal  dominan ke Selatan dari pusat erupsinya, dengan sayap sebaran kearah tenggara dan Barat daya</w:t>
      </w:r>
      <w:proofErr w:type="spellStart"/>
      <w:r>
        <w:rPr>
          <w:rFonts w:ascii="Times New Roman" w:hAnsi="Times New Roman"/>
          <w:lang w:val="en-US"/>
        </w:rPr>
        <w:t>sepertipadaGambar</w:t>
      </w:r>
      <w:proofErr w:type="spellEnd"/>
      <w:r>
        <w:rPr>
          <w:rFonts w:ascii="Times New Roman" w:hAnsi="Times New Roman"/>
          <w:lang w:val="en-US"/>
        </w:rPr>
        <w:t xml:space="preserve"> 6</w:t>
      </w:r>
      <w:r w:rsidRPr="009A5EDC">
        <w:rPr>
          <w:rFonts w:ascii="Times New Roman" w:hAnsi="Times New Roman"/>
        </w:rPr>
        <w:t>.</w:t>
      </w:r>
    </w:p>
    <w:p w:rsidR="009A5EDC" w:rsidRPr="0001394B" w:rsidRDefault="0001394B" w:rsidP="009A5EDC">
      <w:pPr>
        <w:ind w:right="566"/>
        <w:jc w:val="center"/>
        <w:rPr>
          <w:rFonts w:ascii="Times New Roman" w:hAnsi="Times New Roman"/>
          <w:lang w:val="en-US"/>
        </w:rPr>
      </w:pPr>
      <w:r w:rsidRPr="0001394B">
        <w:rPr>
          <w:rFonts w:ascii="Times New Roman" w:hAnsi="Times New Roman"/>
          <w:b/>
        </w:rPr>
        <w:t xml:space="preserve">Tabel </w:t>
      </w:r>
      <w:r w:rsidRPr="0001394B">
        <w:rPr>
          <w:rFonts w:ascii="Times New Roman" w:hAnsi="Times New Roman"/>
          <w:b/>
          <w:lang w:val="en-US"/>
        </w:rPr>
        <w:t>2.</w:t>
      </w:r>
      <w:r w:rsidR="009A5EDC" w:rsidRPr="009A5EDC">
        <w:rPr>
          <w:rFonts w:ascii="Times New Roman" w:hAnsi="Times New Roman"/>
        </w:rPr>
        <w:t xml:space="preserve"> Interpretasi litologi</w:t>
      </w:r>
      <w:r>
        <w:rPr>
          <w:rFonts w:ascii="Times New Roman" w:hAnsi="Times New Roman"/>
        </w:rPr>
        <w:t xml:space="preserve"> berdasarkan nilai resistivitas</w:t>
      </w:r>
    </w:p>
    <w:tbl>
      <w:tblPr>
        <w:tblStyle w:val="LightShading"/>
        <w:tblW w:w="7320" w:type="dxa"/>
        <w:jc w:val="center"/>
        <w:tblLook w:val="04A0" w:firstRow="1" w:lastRow="0" w:firstColumn="1" w:lastColumn="0" w:noHBand="0" w:noVBand="1"/>
      </w:tblPr>
      <w:tblGrid>
        <w:gridCol w:w="1023"/>
        <w:gridCol w:w="1752"/>
        <w:gridCol w:w="1318"/>
        <w:gridCol w:w="1208"/>
        <w:gridCol w:w="2019"/>
      </w:tblGrid>
      <w:tr w:rsidR="009A5EDC" w:rsidRPr="0001394B" w:rsidTr="0001394B">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23" w:type="dxa"/>
          </w:tcPr>
          <w:p w:rsidR="009A5EDC" w:rsidRPr="0001394B" w:rsidRDefault="009A5EDC" w:rsidP="0001394B">
            <w:pPr>
              <w:spacing w:after="0" w:line="240" w:lineRule="auto"/>
              <w:jc w:val="center"/>
              <w:rPr>
                <w:rFonts w:ascii="Times New Roman" w:hAnsi="Times New Roman"/>
                <w:sz w:val="20"/>
                <w:szCs w:val="20"/>
              </w:rPr>
            </w:pPr>
            <w:r w:rsidRPr="0001394B">
              <w:rPr>
                <w:rFonts w:ascii="Times New Roman" w:hAnsi="Times New Roman"/>
                <w:sz w:val="20"/>
                <w:szCs w:val="20"/>
              </w:rPr>
              <w:t>Lapisan</w:t>
            </w:r>
          </w:p>
        </w:tc>
        <w:tc>
          <w:tcPr>
            <w:tcW w:w="1752" w:type="dxa"/>
          </w:tcPr>
          <w:p w:rsidR="009A5EDC" w:rsidRPr="0001394B" w:rsidRDefault="00AA396A" w:rsidP="0001394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lang w:val="en-US"/>
              </w:rPr>
              <w:t xml:space="preserve">Rho </w:t>
            </w:r>
            <w:r w:rsidR="009A5EDC" w:rsidRPr="0001394B">
              <w:rPr>
                <w:rFonts w:ascii="Times New Roman" w:hAnsi="Times New Roman"/>
                <w:sz w:val="20"/>
                <w:szCs w:val="20"/>
              </w:rPr>
              <w:t>(ohm.m)</w:t>
            </w:r>
          </w:p>
        </w:tc>
        <w:tc>
          <w:tcPr>
            <w:tcW w:w="1318" w:type="dxa"/>
          </w:tcPr>
          <w:p w:rsidR="009A5EDC" w:rsidRPr="0001394B" w:rsidRDefault="009A5EDC" w:rsidP="0001394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Kedalaman</w:t>
            </w:r>
          </w:p>
          <w:p w:rsidR="009A5EDC" w:rsidRPr="0001394B" w:rsidRDefault="0001394B" w:rsidP="0001394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0"/>
                <w:szCs w:val="20"/>
              </w:rPr>
            </w:pPr>
            <w:r>
              <w:rPr>
                <w:rFonts w:ascii="Times New Roman" w:hAnsi="Times New Roman"/>
                <w:sz w:val="20"/>
                <w:szCs w:val="20"/>
              </w:rPr>
              <w:t>(m</w:t>
            </w:r>
            <w:r w:rsidR="009A5EDC" w:rsidRPr="0001394B">
              <w:rPr>
                <w:rFonts w:ascii="Times New Roman" w:hAnsi="Times New Roman"/>
                <w:sz w:val="20"/>
                <w:szCs w:val="20"/>
              </w:rPr>
              <w:t>)</w:t>
            </w:r>
          </w:p>
        </w:tc>
        <w:tc>
          <w:tcPr>
            <w:tcW w:w="1208" w:type="dxa"/>
          </w:tcPr>
          <w:p w:rsidR="009A5EDC" w:rsidRPr="0001394B" w:rsidRDefault="009A5EDC" w:rsidP="0001394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Ketebalan</w:t>
            </w:r>
          </w:p>
          <w:p w:rsidR="009A5EDC" w:rsidRPr="0001394B" w:rsidRDefault="0001394B" w:rsidP="0001394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0"/>
                <w:szCs w:val="20"/>
              </w:rPr>
            </w:pPr>
            <w:r>
              <w:rPr>
                <w:rFonts w:ascii="Times New Roman" w:hAnsi="Times New Roman"/>
                <w:sz w:val="20"/>
                <w:szCs w:val="20"/>
              </w:rPr>
              <w:t>(m</w:t>
            </w:r>
            <w:r w:rsidR="009A5EDC" w:rsidRPr="0001394B">
              <w:rPr>
                <w:rFonts w:ascii="Times New Roman" w:hAnsi="Times New Roman"/>
                <w:sz w:val="20"/>
                <w:szCs w:val="20"/>
              </w:rPr>
              <w:t>)</w:t>
            </w:r>
          </w:p>
        </w:tc>
        <w:tc>
          <w:tcPr>
            <w:tcW w:w="2019" w:type="dxa"/>
          </w:tcPr>
          <w:p w:rsidR="009A5EDC" w:rsidRPr="0001394B" w:rsidRDefault="009A5EDC" w:rsidP="0001394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Interpretasi litologi</w:t>
            </w:r>
          </w:p>
        </w:tc>
      </w:tr>
      <w:tr w:rsidR="009A5EDC" w:rsidRPr="0001394B" w:rsidTr="0001394B">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023" w:type="dxa"/>
          </w:tcPr>
          <w:p w:rsidR="009A5EDC" w:rsidRPr="0001394B" w:rsidRDefault="009A5EDC" w:rsidP="0001394B">
            <w:pPr>
              <w:spacing w:after="0" w:line="240" w:lineRule="auto"/>
              <w:jc w:val="center"/>
              <w:rPr>
                <w:rFonts w:ascii="Times New Roman" w:hAnsi="Times New Roman"/>
                <w:sz w:val="20"/>
                <w:szCs w:val="20"/>
              </w:rPr>
            </w:pPr>
            <w:r w:rsidRPr="0001394B">
              <w:rPr>
                <w:rFonts w:ascii="Times New Roman" w:hAnsi="Times New Roman"/>
                <w:sz w:val="20"/>
                <w:szCs w:val="20"/>
              </w:rPr>
              <w:t>1</w:t>
            </w:r>
          </w:p>
        </w:tc>
        <w:tc>
          <w:tcPr>
            <w:tcW w:w="1752" w:type="dxa"/>
          </w:tcPr>
          <w:p w:rsidR="009A5EDC" w:rsidRPr="0001394B" w:rsidRDefault="009A5EDC" w:rsidP="0001394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20,71</w:t>
            </w:r>
          </w:p>
        </w:tc>
        <w:tc>
          <w:tcPr>
            <w:tcW w:w="1318" w:type="dxa"/>
          </w:tcPr>
          <w:p w:rsidR="009A5EDC" w:rsidRPr="0001394B" w:rsidRDefault="009A5EDC" w:rsidP="0001394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0 – 0,2</w:t>
            </w:r>
          </w:p>
        </w:tc>
        <w:tc>
          <w:tcPr>
            <w:tcW w:w="1208" w:type="dxa"/>
          </w:tcPr>
          <w:p w:rsidR="009A5EDC" w:rsidRPr="0001394B" w:rsidRDefault="009A5EDC" w:rsidP="0001394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0,2</w:t>
            </w:r>
          </w:p>
        </w:tc>
        <w:tc>
          <w:tcPr>
            <w:tcW w:w="2019" w:type="dxa"/>
          </w:tcPr>
          <w:p w:rsidR="009A5EDC" w:rsidRPr="0001394B" w:rsidRDefault="009A5EDC" w:rsidP="0001394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Lempung</w:t>
            </w:r>
          </w:p>
        </w:tc>
      </w:tr>
      <w:tr w:rsidR="009A5EDC" w:rsidRPr="0001394B" w:rsidTr="0001394B">
        <w:trPr>
          <w:trHeight w:val="399"/>
          <w:jc w:val="center"/>
        </w:trPr>
        <w:tc>
          <w:tcPr>
            <w:cnfStyle w:val="001000000000" w:firstRow="0" w:lastRow="0" w:firstColumn="1" w:lastColumn="0" w:oddVBand="0" w:evenVBand="0" w:oddHBand="0" w:evenHBand="0" w:firstRowFirstColumn="0" w:firstRowLastColumn="0" w:lastRowFirstColumn="0" w:lastRowLastColumn="0"/>
            <w:tcW w:w="1023" w:type="dxa"/>
          </w:tcPr>
          <w:p w:rsidR="009A5EDC" w:rsidRPr="0001394B" w:rsidRDefault="009A5EDC" w:rsidP="0001394B">
            <w:pPr>
              <w:spacing w:after="0" w:line="240" w:lineRule="auto"/>
              <w:jc w:val="center"/>
              <w:rPr>
                <w:rFonts w:ascii="Times New Roman" w:hAnsi="Times New Roman"/>
                <w:sz w:val="20"/>
                <w:szCs w:val="20"/>
              </w:rPr>
            </w:pPr>
            <w:r w:rsidRPr="0001394B">
              <w:rPr>
                <w:rFonts w:ascii="Times New Roman" w:hAnsi="Times New Roman"/>
                <w:sz w:val="20"/>
                <w:szCs w:val="20"/>
              </w:rPr>
              <w:t>2</w:t>
            </w:r>
          </w:p>
        </w:tc>
        <w:tc>
          <w:tcPr>
            <w:tcW w:w="1752" w:type="dxa"/>
          </w:tcPr>
          <w:p w:rsidR="009A5EDC" w:rsidRPr="0001394B" w:rsidRDefault="009A5EDC" w:rsidP="0001394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254,94</w:t>
            </w:r>
          </w:p>
        </w:tc>
        <w:tc>
          <w:tcPr>
            <w:tcW w:w="1318" w:type="dxa"/>
          </w:tcPr>
          <w:p w:rsidR="009A5EDC" w:rsidRPr="0001394B" w:rsidRDefault="009A5EDC" w:rsidP="0001394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0.2 – 4</w:t>
            </w:r>
          </w:p>
        </w:tc>
        <w:tc>
          <w:tcPr>
            <w:tcW w:w="1208" w:type="dxa"/>
          </w:tcPr>
          <w:p w:rsidR="009A5EDC" w:rsidRPr="0001394B" w:rsidRDefault="009A5EDC" w:rsidP="0001394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3,8</w:t>
            </w:r>
          </w:p>
        </w:tc>
        <w:tc>
          <w:tcPr>
            <w:tcW w:w="2019" w:type="dxa"/>
          </w:tcPr>
          <w:p w:rsidR="009A5EDC" w:rsidRPr="0001394B" w:rsidRDefault="009A5EDC" w:rsidP="0001394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Batu pasir</w:t>
            </w:r>
          </w:p>
        </w:tc>
      </w:tr>
      <w:tr w:rsidR="009A5EDC" w:rsidRPr="0001394B" w:rsidTr="0001394B">
        <w:trPr>
          <w:cnfStyle w:val="000000100000" w:firstRow="0" w:lastRow="0" w:firstColumn="0" w:lastColumn="0" w:oddVBand="0" w:evenVBand="0" w:oddHBand="1" w:evenHBand="0" w:firstRowFirstColumn="0" w:firstRowLastColumn="0" w:lastRowFirstColumn="0" w:lastRowLastColumn="0"/>
          <w:trHeight w:val="372"/>
          <w:jc w:val="center"/>
        </w:trPr>
        <w:tc>
          <w:tcPr>
            <w:cnfStyle w:val="001000000000" w:firstRow="0" w:lastRow="0" w:firstColumn="1" w:lastColumn="0" w:oddVBand="0" w:evenVBand="0" w:oddHBand="0" w:evenHBand="0" w:firstRowFirstColumn="0" w:firstRowLastColumn="0" w:lastRowFirstColumn="0" w:lastRowLastColumn="0"/>
            <w:tcW w:w="1023" w:type="dxa"/>
          </w:tcPr>
          <w:p w:rsidR="009A5EDC" w:rsidRPr="0001394B" w:rsidRDefault="009A5EDC" w:rsidP="0001394B">
            <w:pPr>
              <w:spacing w:after="0" w:line="240" w:lineRule="auto"/>
              <w:jc w:val="center"/>
              <w:rPr>
                <w:rFonts w:ascii="Times New Roman" w:hAnsi="Times New Roman"/>
                <w:sz w:val="20"/>
                <w:szCs w:val="20"/>
              </w:rPr>
            </w:pPr>
            <w:r w:rsidRPr="0001394B">
              <w:rPr>
                <w:rFonts w:ascii="Times New Roman" w:hAnsi="Times New Roman"/>
                <w:sz w:val="20"/>
                <w:szCs w:val="20"/>
              </w:rPr>
              <w:t>3</w:t>
            </w:r>
          </w:p>
        </w:tc>
        <w:tc>
          <w:tcPr>
            <w:tcW w:w="1752" w:type="dxa"/>
          </w:tcPr>
          <w:p w:rsidR="009A5EDC" w:rsidRPr="0001394B" w:rsidRDefault="009A5EDC" w:rsidP="0001394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1321,08</w:t>
            </w:r>
          </w:p>
        </w:tc>
        <w:tc>
          <w:tcPr>
            <w:tcW w:w="1318" w:type="dxa"/>
          </w:tcPr>
          <w:p w:rsidR="009A5EDC" w:rsidRPr="0001394B" w:rsidRDefault="009A5EDC" w:rsidP="0001394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4 – 7</w:t>
            </w:r>
          </w:p>
        </w:tc>
        <w:tc>
          <w:tcPr>
            <w:tcW w:w="1208" w:type="dxa"/>
          </w:tcPr>
          <w:p w:rsidR="009A5EDC" w:rsidRPr="0001394B" w:rsidRDefault="009A5EDC" w:rsidP="0001394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3</w:t>
            </w:r>
          </w:p>
        </w:tc>
        <w:tc>
          <w:tcPr>
            <w:tcW w:w="2019" w:type="dxa"/>
          </w:tcPr>
          <w:p w:rsidR="009A5EDC" w:rsidRPr="0001394B" w:rsidRDefault="009A5EDC" w:rsidP="0001394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Lava Bantal</w:t>
            </w:r>
          </w:p>
        </w:tc>
      </w:tr>
      <w:tr w:rsidR="009A5EDC" w:rsidRPr="0001394B" w:rsidTr="0001394B">
        <w:trPr>
          <w:trHeight w:val="300"/>
          <w:jc w:val="center"/>
        </w:trPr>
        <w:tc>
          <w:tcPr>
            <w:cnfStyle w:val="001000000000" w:firstRow="0" w:lastRow="0" w:firstColumn="1" w:lastColumn="0" w:oddVBand="0" w:evenVBand="0" w:oddHBand="0" w:evenHBand="0" w:firstRowFirstColumn="0" w:firstRowLastColumn="0" w:lastRowFirstColumn="0" w:lastRowLastColumn="0"/>
            <w:tcW w:w="1023" w:type="dxa"/>
          </w:tcPr>
          <w:p w:rsidR="009A5EDC" w:rsidRPr="0001394B" w:rsidRDefault="009A5EDC" w:rsidP="0001394B">
            <w:pPr>
              <w:spacing w:after="0" w:line="240" w:lineRule="auto"/>
              <w:jc w:val="center"/>
              <w:rPr>
                <w:rFonts w:ascii="Times New Roman" w:hAnsi="Times New Roman"/>
                <w:sz w:val="20"/>
                <w:szCs w:val="20"/>
              </w:rPr>
            </w:pPr>
            <w:r w:rsidRPr="0001394B">
              <w:rPr>
                <w:rFonts w:ascii="Times New Roman" w:hAnsi="Times New Roman"/>
                <w:sz w:val="20"/>
                <w:szCs w:val="20"/>
              </w:rPr>
              <w:t>4</w:t>
            </w:r>
          </w:p>
        </w:tc>
        <w:tc>
          <w:tcPr>
            <w:tcW w:w="1752" w:type="dxa"/>
          </w:tcPr>
          <w:p w:rsidR="009A5EDC" w:rsidRPr="0001394B" w:rsidRDefault="009A5EDC" w:rsidP="0001394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70,27</w:t>
            </w:r>
          </w:p>
        </w:tc>
        <w:tc>
          <w:tcPr>
            <w:tcW w:w="1318" w:type="dxa"/>
          </w:tcPr>
          <w:p w:rsidR="009A5EDC" w:rsidRPr="0001394B" w:rsidRDefault="009A5EDC" w:rsidP="0001394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7 – 22,5</w:t>
            </w:r>
          </w:p>
        </w:tc>
        <w:tc>
          <w:tcPr>
            <w:tcW w:w="1208" w:type="dxa"/>
          </w:tcPr>
          <w:p w:rsidR="009A5EDC" w:rsidRPr="0001394B" w:rsidRDefault="009A5EDC" w:rsidP="0001394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15,5</w:t>
            </w:r>
          </w:p>
        </w:tc>
        <w:tc>
          <w:tcPr>
            <w:tcW w:w="2019" w:type="dxa"/>
          </w:tcPr>
          <w:p w:rsidR="009A5EDC" w:rsidRPr="0001394B" w:rsidRDefault="009A5EDC" w:rsidP="0001394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Tuff Pasiran</w:t>
            </w:r>
          </w:p>
        </w:tc>
      </w:tr>
      <w:tr w:rsidR="009A5EDC" w:rsidRPr="0001394B" w:rsidTr="0001394B">
        <w:trPr>
          <w:cnfStyle w:val="000000100000" w:firstRow="0" w:lastRow="0" w:firstColumn="0" w:lastColumn="0" w:oddVBand="0" w:evenVBand="0" w:oddHBand="1" w:evenHBand="0" w:firstRowFirstColumn="0" w:firstRowLastColumn="0" w:lastRowFirstColumn="0" w:lastRowLastColumn="0"/>
          <w:trHeight w:val="327"/>
          <w:jc w:val="center"/>
        </w:trPr>
        <w:tc>
          <w:tcPr>
            <w:cnfStyle w:val="001000000000" w:firstRow="0" w:lastRow="0" w:firstColumn="1" w:lastColumn="0" w:oddVBand="0" w:evenVBand="0" w:oddHBand="0" w:evenHBand="0" w:firstRowFirstColumn="0" w:firstRowLastColumn="0" w:lastRowFirstColumn="0" w:lastRowLastColumn="0"/>
            <w:tcW w:w="1023" w:type="dxa"/>
          </w:tcPr>
          <w:p w:rsidR="009A5EDC" w:rsidRPr="0001394B" w:rsidRDefault="009A5EDC" w:rsidP="0001394B">
            <w:pPr>
              <w:spacing w:after="0" w:line="240" w:lineRule="auto"/>
              <w:jc w:val="center"/>
              <w:rPr>
                <w:rFonts w:ascii="Times New Roman" w:hAnsi="Times New Roman"/>
                <w:sz w:val="20"/>
                <w:szCs w:val="20"/>
              </w:rPr>
            </w:pPr>
            <w:r w:rsidRPr="0001394B">
              <w:rPr>
                <w:rFonts w:ascii="Times New Roman" w:hAnsi="Times New Roman"/>
                <w:sz w:val="20"/>
                <w:szCs w:val="20"/>
              </w:rPr>
              <w:t>5</w:t>
            </w:r>
          </w:p>
        </w:tc>
        <w:tc>
          <w:tcPr>
            <w:tcW w:w="1752" w:type="dxa"/>
          </w:tcPr>
          <w:p w:rsidR="009A5EDC" w:rsidRPr="0001394B" w:rsidRDefault="009A5EDC" w:rsidP="0001394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505,04</w:t>
            </w:r>
          </w:p>
        </w:tc>
        <w:tc>
          <w:tcPr>
            <w:tcW w:w="1318" w:type="dxa"/>
          </w:tcPr>
          <w:p w:rsidR="009A5EDC" w:rsidRPr="0001394B" w:rsidRDefault="009A5EDC" w:rsidP="0001394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22,5 – 24</w:t>
            </w:r>
          </w:p>
        </w:tc>
        <w:tc>
          <w:tcPr>
            <w:tcW w:w="1208" w:type="dxa"/>
          </w:tcPr>
          <w:p w:rsidR="009A5EDC" w:rsidRPr="0001394B" w:rsidRDefault="009A5EDC" w:rsidP="0001394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1,5</w:t>
            </w:r>
          </w:p>
        </w:tc>
        <w:tc>
          <w:tcPr>
            <w:tcW w:w="2019" w:type="dxa"/>
          </w:tcPr>
          <w:p w:rsidR="009A5EDC" w:rsidRPr="0001394B" w:rsidRDefault="009A5EDC" w:rsidP="0001394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i/>
                <w:sz w:val="20"/>
                <w:szCs w:val="20"/>
              </w:rPr>
            </w:pPr>
            <w:r w:rsidRPr="0001394B">
              <w:rPr>
                <w:rFonts w:ascii="Times New Roman" w:hAnsi="Times New Roman"/>
                <w:i/>
                <w:sz w:val="20"/>
                <w:szCs w:val="20"/>
              </w:rPr>
              <w:t>Dike</w:t>
            </w:r>
          </w:p>
        </w:tc>
      </w:tr>
      <w:tr w:rsidR="009A5EDC" w:rsidRPr="0001394B" w:rsidTr="0001394B">
        <w:trPr>
          <w:trHeight w:val="255"/>
          <w:jc w:val="center"/>
        </w:trPr>
        <w:tc>
          <w:tcPr>
            <w:cnfStyle w:val="001000000000" w:firstRow="0" w:lastRow="0" w:firstColumn="1" w:lastColumn="0" w:oddVBand="0" w:evenVBand="0" w:oddHBand="0" w:evenHBand="0" w:firstRowFirstColumn="0" w:firstRowLastColumn="0" w:lastRowFirstColumn="0" w:lastRowLastColumn="0"/>
            <w:tcW w:w="1023" w:type="dxa"/>
          </w:tcPr>
          <w:p w:rsidR="009A5EDC" w:rsidRPr="0001394B" w:rsidRDefault="009A5EDC" w:rsidP="0001394B">
            <w:pPr>
              <w:spacing w:after="0" w:line="240" w:lineRule="auto"/>
              <w:jc w:val="center"/>
              <w:rPr>
                <w:rFonts w:ascii="Times New Roman" w:hAnsi="Times New Roman"/>
                <w:sz w:val="20"/>
                <w:szCs w:val="20"/>
              </w:rPr>
            </w:pPr>
            <w:r w:rsidRPr="0001394B">
              <w:rPr>
                <w:rFonts w:ascii="Times New Roman" w:hAnsi="Times New Roman"/>
                <w:sz w:val="20"/>
                <w:szCs w:val="20"/>
              </w:rPr>
              <w:t>6</w:t>
            </w:r>
          </w:p>
        </w:tc>
        <w:tc>
          <w:tcPr>
            <w:tcW w:w="1752" w:type="dxa"/>
          </w:tcPr>
          <w:p w:rsidR="009A5EDC" w:rsidRPr="0001394B" w:rsidRDefault="009A5EDC" w:rsidP="0001394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794,80</w:t>
            </w:r>
          </w:p>
        </w:tc>
        <w:tc>
          <w:tcPr>
            <w:tcW w:w="1318" w:type="dxa"/>
          </w:tcPr>
          <w:p w:rsidR="009A5EDC" w:rsidRPr="0001394B" w:rsidRDefault="009A5EDC" w:rsidP="0001394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24 – 25</w:t>
            </w:r>
          </w:p>
        </w:tc>
        <w:tc>
          <w:tcPr>
            <w:tcW w:w="1208" w:type="dxa"/>
          </w:tcPr>
          <w:p w:rsidR="009A5EDC" w:rsidRPr="0001394B" w:rsidRDefault="009A5EDC" w:rsidP="0001394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1</w:t>
            </w:r>
          </w:p>
        </w:tc>
        <w:tc>
          <w:tcPr>
            <w:tcW w:w="2019" w:type="dxa"/>
          </w:tcPr>
          <w:p w:rsidR="009A5EDC" w:rsidRPr="0001394B" w:rsidRDefault="009A5EDC" w:rsidP="0001394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0"/>
                <w:szCs w:val="20"/>
              </w:rPr>
            </w:pPr>
            <w:r w:rsidRPr="0001394B">
              <w:rPr>
                <w:rFonts w:ascii="Times New Roman" w:hAnsi="Times New Roman"/>
                <w:i/>
                <w:sz w:val="20"/>
                <w:szCs w:val="20"/>
              </w:rPr>
              <w:t>Dike</w:t>
            </w:r>
          </w:p>
        </w:tc>
      </w:tr>
      <w:tr w:rsidR="009A5EDC" w:rsidRPr="0001394B" w:rsidTr="0001394B">
        <w:trPr>
          <w:cnfStyle w:val="000000100000" w:firstRow="0" w:lastRow="0" w:firstColumn="0" w:lastColumn="0" w:oddVBand="0" w:evenVBand="0" w:oddHBand="1" w:evenHBand="0" w:firstRowFirstColumn="0" w:firstRowLastColumn="0" w:lastRowFirstColumn="0" w:lastRowLastColumn="0"/>
          <w:trHeight w:val="219"/>
          <w:jc w:val="center"/>
        </w:trPr>
        <w:tc>
          <w:tcPr>
            <w:cnfStyle w:val="001000000000" w:firstRow="0" w:lastRow="0" w:firstColumn="1" w:lastColumn="0" w:oddVBand="0" w:evenVBand="0" w:oddHBand="0" w:evenHBand="0" w:firstRowFirstColumn="0" w:firstRowLastColumn="0" w:lastRowFirstColumn="0" w:lastRowLastColumn="0"/>
            <w:tcW w:w="1023" w:type="dxa"/>
          </w:tcPr>
          <w:p w:rsidR="009A5EDC" w:rsidRPr="0001394B" w:rsidRDefault="009A5EDC" w:rsidP="0001394B">
            <w:pPr>
              <w:spacing w:after="0" w:line="240" w:lineRule="auto"/>
              <w:jc w:val="center"/>
              <w:rPr>
                <w:rFonts w:ascii="Times New Roman" w:hAnsi="Times New Roman"/>
                <w:sz w:val="20"/>
                <w:szCs w:val="20"/>
              </w:rPr>
            </w:pPr>
            <w:r w:rsidRPr="0001394B">
              <w:rPr>
                <w:rFonts w:ascii="Times New Roman" w:hAnsi="Times New Roman"/>
                <w:sz w:val="20"/>
                <w:szCs w:val="20"/>
              </w:rPr>
              <w:t>7</w:t>
            </w:r>
          </w:p>
        </w:tc>
        <w:tc>
          <w:tcPr>
            <w:tcW w:w="1752" w:type="dxa"/>
          </w:tcPr>
          <w:p w:rsidR="009A5EDC" w:rsidRPr="0001394B" w:rsidRDefault="009A5EDC" w:rsidP="0001394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15,79</w:t>
            </w:r>
          </w:p>
        </w:tc>
        <w:tc>
          <w:tcPr>
            <w:tcW w:w="1318" w:type="dxa"/>
          </w:tcPr>
          <w:p w:rsidR="009A5EDC" w:rsidRPr="0001394B" w:rsidRDefault="009A5EDC" w:rsidP="0001394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25 - ...</w:t>
            </w:r>
          </w:p>
        </w:tc>
        <w:tc>
          <w:tcPr>
            <w:tcW w:w="1208" w:type="dxa"/>
          </w:tcPr>
          <w:p w:rsidR="009A5EDC" w:rsidRPr="0001394B" w:rsidRDefault="009A5EDC" w:rsidP="0001394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w:t>
            </w:r>
          </w:p>
        </w:tc>
        <w:tc>
          <w:tcPr>
            <w:tcW w:w="2019" w:type="dxa"/>
          </w:tcPr>
          <w:p w:rsidR="009A5EDC" w:rsidRPr="0001394B" w:rsidRDefault="009A5EDC" w:rsidP="0001394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01394B">
              <w:rPr>
                <w:rFonts w:ascii="Times New Roman" w:hAnsi="Times New Roman"/>
                <w:sz w:val="20"/>
                <w:szCs w:val="20"/>
              </w:rPr>
              <w:t>Tuff Pasiran</w:t>
            </w:r>
          </w:p>
        </w:tc>
      </w:tr>
    </w:tbl>
    <w:p w:rsidR="009A5EDC" w:rsidRPr="009A5EDC" w:rsidRDefault="009A5EDC" w:rsidP="009A5EDC">
      <w:pPr>
        <w:spacing w:line="480" w:lineRule="auto"/>
        <w:ind w:firstLine="567"/>
        <w:jc w:val="both"/>
        <w:rPr>
          <w:rFonts w:ascii="Times New Roman" w:hAnsi="Times New Roman"/>
        </w:rPr>
      </w:pPr>
    </w:p>
    <w:p w:rsidR="0001394B" w:rsidRPr="00E1756B" w:rsidRDefault="00E1756B" w:rsidP="0001394B">
      <w:pPr>
        <w:spacing w:after="0"/>
        <w:jc w:val="center"/>
        <w:rPr>
          <w:rFonts w:ascii="Times New Roman" w:hAnsi="Times New Roman"/>
          <w:b/>
          <w:lang w:val="en-US"/>
        </w:rPr>
      </w:pPr>
      <w:r w:rsidRPr="00E1756B">
        <w:rPr>
          <w:b/>
          <w:noProof/>
          <w:lang w:val="en-US"/>
        </w:rPr>
        <w:drawing>
          <wp:inline distT="0" distB="0" distL="0" distR="0">
            <wp:extent cx="5579745" cy="4831010"/>
            <wp:effectExtent l="0" t="0" r="190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stretch>
                      <a:fillRect/>
                    </a:stretch>
                  </pic:blipFill>
                  <pic:spPr>
                    <a:xfrm>
                      <a:off x="0" y="0"/>
                      <a:ext cx="5579745" cy="4831010"/>
                    </a:xfrm>
                    <a:prstGeom prst="rect">
                      <a:avLst/>
                    </a:prstGeom>
                  </pic:spPr>
                </pic:pic>
              </a:graphicData>
            </a:graphic>
          </wp:inline>
        </w:drawing>
      </w:r>
    </w:p>
    <w:p w:rsidR="009A5EDC" w:rsidRDefault="0001394B" w:rsidP="0001394B">
      <w:pPr>
        <w:spacing w:after="0"/>
        <w:jc w:val="center"/>
        <w:rPr>
          <w:rFonts w:ascii="Times New Roman" w:hAnsi="Times New Roman"/>
          <w:lang w:val="en-US"/>
        </w:rPr>
      </w:pPr>
      <w:r w:rsidRPr="00E1756B">
        <w:rPr>
          <w:rFonts w:ascii="Times New Roman" w:hAnsi="Times New Roman"/>
          <w:b/>
        </w:rPr>
        <w:t xml:space="preserve">Gambar </w:t>
      </w:r>
      <w:r w:rsidRPr="00E1756B">
        <w:rPr>
          <w:rFonts w:ascii="Times New Roman" w:hAnsi="Times New Roman"/>
          <w:b/>
          <w:lang w:val="en-US"/>
        </w:rPr>
        <w:t>6</w:t>
      </w:r>
      <w:r w:rsidR="009A5EDC" w:rsidRPr="00E1756B">
        <w:rPr>
          <w:rFonts w:ascii="Times New Roman" w:hAnsi="Times New Roman"/>
          <w:b/>
        </w:rPr>
        <w:t>.</w:t>
      </w:r>
      <w:r w:rsidR="009A5EDC" w:rsidRPr="009A5EDC">
        <w:rPr>
          <w:rFonts w:ascii="Times New Roman" w:hAnsi="Times New Roman"/>
        </w:rPr>
        <w:t xml:space="preserve"> Peta geologi sebaran lava bantal </w:t>
      </w:r>
    </w:p>
    <w:p w:rsidR="00753479" w:rsidRDefault="00753479" w:rsidP="0001394B">
      <w:pPr>
        <w:spacing w:after="0"/>
        <w:jc w:val="center"/>
        <w:rPr>
          <w:rFonts w:ascii="Times New Roman" w:hAnsi="Times New Roman"/>
          <w:lang w:val="en-US"/>
        </w:rPr>
      </w:pPr>
    </w:p>
    <w:p w:rsidR="00753479" w:rsidRDefault="00753479" w:rsidP="0001394B">
      <w:pPr>
        <w:spacing w:after="0"/>
        <w:jc w:val="center"/>
        <w:rPr>
          <w:rFonts w:ascii="Times New Roman" w:hAnsi="Times New Roman"/>
          <w:lang w:val="en-US"/>
        </w:rPr>
      </w:pPr>
    </w:p>
    <w:p w:rsidR="00753479" w:rsidRPr="00753479" w:rsidRDefault="00753479" w:rsidP="0001394B">
      <w:pPr>
        <w:spacing w:after="0"/>
        <w:jc w:val="center"/>
        <w:rPr>
          <w:rFonts w:ascii="Times New Roman" w:hAnsi="Times New Roman"/>
          <w:lang w:val="en-US"/>
        </w:rPr>
      </w:pPr>
    </w:p>
    <w:bookmarkEnd w:id="1"/>
    <w:p w:rsidR="00F945A7" w:rsidRPr="009A5EDC" w:rsidRDefault="00F945A7" w:rsidP="00F945A7">
      <w:pPr>
        <w:spacing w:before="240" w:after="120" w:line="240" w:lineRule="auto"/>
        <w:rPr>
          <w:rFonts w:ascii="Times New Roman" w:hAnsi="Times New Roman"/>
          <w:b/>
        </w:rPr>
      </w:pPr>
      <w:r w:rsidRPr="009A5EDC">
        <w:rPr>
          <w:rFonts w:ascii="Times New Roman" w:hAnsi="Times New Roman"/>
          <w:b/>
        </w:rPr>
        <w:lastRenderedPageBreak/>
        <w:t>KESIMPULAN</w:t>
      </w:r>
    </w:p>
    <w:p w:rsidR="00E1756B" w:rsidRPr="00753479" w:rsidRDefault="00E1756B" w:rsidP="00E1756B">
      <w:pPr>
        <w:spacing w:after="0" w:line="360" w:lineRule="auto"/>
        <w:ind w:firstLine="567"/>
        <w:jc w:val="both"/>
        <w:rPr>
          <w:rFonts w:ascii="Times New Roman" w:hAnsi="Times New Roman"/>
          <w:lang w:val="en-US"/>
        </w:rPr>
      </w:pPr>
      <w:r w:rsidRPr="00E1756B">
        <w:rPr>
          <w:rFonts w:ascii="Times New Roman" w:hAnsi="Times New Roman"/>
        </w:rPr>
        <w:t xml:space="preserve">Korelasi data pemetaan di permukaan dan data pengukuran VES </w:t>
      </w:r>
      <w:r w:rsidR="003E7358">
        <w:rPr>
          <w:rFonts w:ascii="Times New Roman" w:hAnsi="Times New Roman"/>
          <w:lang w:val="en-US"/>
        </w:rPr>
        <w:t xml:space="preserve">di </w:t>
      </w:r>
      <w:proofErr w:type="spellStart"/>
      <w:r w:rsidR="003E7358">
        <w:rPr>
          <w:rFonts w:ascii="Times New Roman" w:hAnsi="Times New Roman"/>
          <w:lang w:val="en-US"/>
        </w:rPr>
        <w:t>Lapangan</w:t>
      </w:r>
      <w:proofErr w:type="spellEnd"/>
      <w:r w:rsidR="003E7358">
        <w:rPr>
          <w:rFonts w:ascii="Times New Roman" w:hAnsi="Times New Roman"/>
          <w:lang w:val="en-US"/>
        </w:rPr>
        <w:t xml:space="preserve"> “</w:t>
      </w:r>
      <w:proofErr w:type="spellStart"/>
      <w:r w:rsidR="003E7358">
        <w:rPr>
          <w:rFonts w:ascii="Times New Roman" w:hAnsi="Times New Roman"/>
          <w:lang w:val="en-US"/>
        </w:rPr>
        <w:t>Agsty</w:t>
      </w:r>
      <w:proofErr w:type="spellEnd"/>
      <w:r w:rsidR="003E7358">
        <w:rPr>
          <w:rFonts w:ascii="Times New Roman" w:hAnsi="Times New Roman"/>
          <w:lang w:val="en-US"/>
        </w:rPr>
        <w:t xml:space="preserve">” </w:t>
      </w:r>
      <w:proofErr w:type="spellStart"/>
      <w:r w:rsidR="003E7358">
        <w:rPr>
          <w:rFonts w:ascii="Times New Roman" w:hAnsi="Times New Roman"/>
          <w:lang w:val="en-US"/>
        </w:rPr>
        <w:t>sekitar</w:t>
      </w:r>
      <w:proofErr w:type="spellEnd"/>
      <w:r w:rsidR="003E7358">
        <w:rPr>
          <w:rFonts w:ascii="Times New Roman" w:hAnsi="Times New Roman"/>
          <w:lang w:val="en-US"/>
        </w:rPr>
        <w:t xml:space="preserve"> Lava </w:t>
      </w:r>
      <w:proofErr w:type="spellStart"/>
      <w:r w:rsidR="003E7358">
        <w:rPr>
          <w:rFonts w:ascii="Times New Roman" w:hAnsi="Times New Roman"/>
          <w:lang w:val="en-US"/>
        </w:rPr>
        <w:t>BantalWatuadeg</w:t>
      </w:r>
      <w:proofErr w:type="spellEnd"/>
      <w:r w:rsidRPr="00E1756B">
        <w:rPr>
          <w:rFonts w:ascii="Times New Roman" w:hAnsi="Times New Roman"/>
        </w:rPr>
        <w:t>dihasilkan bahwa penyebaran lava bantal dominan mengalir dari pusat erupsinya ke Selatan dengan sayap menyebar ke Tenggara dan Baratdaya dengan  Sungai Opak sebagai batas ko</w:t>
      </w:r>
      <w:r w:rsidR="003E7358">
        <w:rPr>
          <w:rFonts w:ascii="Times New Roman" w:hAnsi="Times New Roman"/>
        </w:rPr>
        <w:t>ntak persebaran lava bantal</w:t>
      </w:r>
      <w:r w:rsidR="003E7358">
        <w:rPr>
          <w:rFonts w:ascii="Times New Roman" w:hAnsi="Times New Roman"/>
          <w:lang w:val="en-US"/>
        </w:rPr>
        <w:t xml:space="preserve">. Lava </w:t>
      </w:r>
      <w:proofErr w:type="spellStart"/>
      <w:r w:rsidR="003E7358">
        <w:rPr>
          <w:rFonts w:ascii="Times New Roman" w:hAnsi="Times New Roman"/>
          <w:lang w:val="en-US"/>
        </w:rPr>
        <w:t>bantal</w:t>
      </w:r>
      <w:proofErr w:type="spellEnd"/>
      <w:r w:rsidR="003E7358">
        <w:rPr>
          <w:rFonts w:ascii="Times New Roman" w:hAnsi="Times New Roman"/>
          <w:lang w:val="en-US"/>
        </w:rPr>
        <w:t xml:space="preserve"> yang </w:t>
      </w:r>
      <w:proofErr w:type="spellStart"/>
      <w:r w:rsidR="003E7358">
        <w:rPr>
          <w:rFonts w:ascii="Times New Roman" w:hAnsi="Times New Roman"/>
          <w:lang w:val="en-US"/>
        </w:rPr>
        <w:t>berupalitologi</w:t>
      </w:r>
      <w:proofErr w:type="spellEnd"/>
      <w:r w:rsidR="003E7358">
        <w:rPr>
          <w:rFonts w:ascii="Times New Roman" w:hAnsi="Times New Roman"/>
          <w:lang w:val="en-US"/>
        </w:rPr>
        <w:t xml:space="preserve"> basalt </w:t>
      </w:r>
      <w:proofErr w:type="spellStart"/>
      <w:r w:rsidR="003E7358">
        <w:rPr>
          <w:rFonts w:ascii="Times New Roman" w:hAnsi="Times New Roman"/>
          <w:lang w:val="en-US"/>
        </w:rPr>
        <w:t>memiliki</w:t>
      </w:r>
      <w:proofErr w:type="spellEnd"/>
      <w:r w:rsidR="003E7358">
        <w:rPr>
          <w:rFonts w:ascii="Times New Roman" w:hAnsi="Times New Roman"/>
        </w:rPr>
        <w:t>nilai resis</w:t>
      </w:r>
      <w:r w:rsidR="003E7358" w:rsidRPr="00E1756B">
        <w:rPr>
          <w:rFonts w:ascii="Times New Roman" w:hAnsi="Times New Roman"/>
        </w:rPr>
        <w:t>tivitas sekitar 1321</w:t>
      </w:r>
      <w:proofErr w:type="gramStart"/>
      <w:r w:rsidR="003E7358">
        <w:rPr>
          <w:rFonts w:ascii="Times New Roman" w:hAnsi="Times New Roman"/>
          <w:lang w:val="en-US"/>
        </w:rPr>
        <w:t>,</w:t>
      </w:r>
      <w:r w:rsidR="003E7358" w:rsidRPr="00E1756B">
        <w:rPr>
          <w:rFonts w:ascii="Times New Roman" w:hAnsi="Times New Roman"/>
        </w:rPr>
        <w:t>08</w:t>
      </w:r>
      <w:proofErr w:type="gramEnd"/>
      <w:r w:rsidR="003E7358">
        <w:rPr>
          <w:rFonts w:ascii="Cambria Math" w:hAnsi="Cambria Math"/>
        </w:rPr>
        <w:t>Ω</w:t>
      </w:r>
      <w:proofErr w:type="spellStart"/>
      <w:r w:rsidR="003E7358">
        <w:rPr>
          <w:rFonts w:ascii="Times New Roman" w:hAnsi="Times New Roman"/>
          <w:lang w:val="en-US"/>
        </w:rPr>
        <w:t>mberada</w:t>
      </w:r>
      <w:proofErr w:type="spellEnd"/>
      <w:r w:rsidR="003E7358">
        <w:rPr>
          <w:rFonts w:ascii="Times New Roman" w:hAnsi="Times New Roman"/>
        </w:rPr>
        <w:t>pad</w:t>
      </w:r>
      <w:r w:rsidRPr="00E1756B">
        <w:rPr>
          <w:rFonts w:ascii="Times New Roman" w:hAnsi="Times New Roman"/>
        </w:rPr>
        <w:t xml:space="preserve">a sisi sebelah timur </w:t>
      </w:r>
      <w:r w:rsidR="003E7358">
        <w:rPr>
          <w:rFonts w:ascii="Times New Roman" w:hAnsi="Times New Roman"/>
          <w:lang w:val="en-US"/>
        </w:rPr>
        <w:t xml:space="preserve">yang </w:t>
      </w:r>
      <w:r w:rsidRPr="00E1756B">
        <w:rPr>
          <w:rFonts w:ascii="Times New Roman" w:hAnsi="Times New Roman"/>
        </w:rPr>
        <w:t xml:space="preserve">diperkirakan </w:t>
      </w:r>
      <w:proofErr w:type="spellStart"/>
      <w:r w:rsidR="003E7358">
        <w:rPr>
          <w:rFonts w:ascii="Times New Roman" w:hAnsi="Times New Roman"/>
          <w:lang w:val="en-US"/>
        </w:rPr>
        <w:t>berada</w:t>
      </w:r>
      <w:proofErr w:type="spellEnd"/>
      <w:r w:rsidR="003E7358">
        <w:rPr>
          <w:rFonts w:ascii="Times New Roman" w:hAnsi="Times New Roman"/>
          <w:lang w:val="en-US"/>
        </w:rPr>
        <w:t xml:space="preserve"> di</w:t>
      </w:r>
      <w:r w:rsidRPr="00E1756B">
        <w:rPr>
          <w:rFonts w:ascii="Times New Roman" w:hAnsi="Times New Roman"/>
        </w:rPr>
        <w:t xml:space="preserve"> kedalaman 4 meter di bawah </w:t>
      </w:r>
      <w:proofErr w:type="spellStart"/>
      <w:r w:rsidR="003E7358">
        <w:rPr>
          <w:rFonts w:ascii="Times New Roman" w:hAnsi="Times New Roman"/>
          <w:lang w:val="en-US"/>
        </w:rPr>
        <w:t>permukaansedangkan</w:t>
      </w:r>
      <w:proofErr w:type="spellEnd"/>
      <w:r w:rsidR="003E7358">
        <w:rPr>
          <w:rFonts w:ascii="Times New Roman" w:hAnsi="Times New Roman"/>
          <w:lang w:val="en-US"/>
        </w:rPr>
        <w:t xml:space="preserve"> di </w:t>
      </w:r>
      <w:proofErr w:type="spellStart"/>
      <w:r w:rsidR="003E7358">
        <w:rPr>
          <w:rFonts w:ascii="Times New Roman" w:hAnsi="Times New Roman"/>
          <w:lang w:val="en-US"/>
        </w:rPr>
        <w:t>permukaannyatertutup</w:t>
      </w:r>
      <w:proofErr w:type="spellEnd"/>
      <w:r w:rsidR="003E7358">
        <w:rPr>
          <w:rFonts w:ascii="Times New Roman" w:hAnsi="Times New Roman"/>
          <w:lang w:val="en-US"/>
        </w:rPr>
        <w:t xml:space="preserve"> soil </w:t>
      </w:r>
      <w:proofErr w:type="spellStart"/>
      <w:r w:rsidR="003E7358">
        <w:rPr>
          <w:rFonts w:ascii="Times New Roman" w:hAnsi="Times New Roman"/>
          <w:lang w:val="en-US"/>
        </w:rPr>
        <w:t>tebalsehinggatidaktersingkap</w:t>
      </w:r>
      <w:proofErr w:type="spellEnd"/>
      <w:r w:rsidR="003E7358">
        <w:rPr>
          <w:rFonts w:ascii="Times New Roman" w:hAnsi="Times New Roman"/>
          <w:lang w:val="en-US"/>
        </w:rPr>
        <w:t>.</w:t>
      </w:r>
    </w:p>
    <w:p w:rsidR="00F945A7" w:rsidRPr="009A5EDC" w:rsidRDefault="00F945A7" w:rsidP="00F945A7">
      <w:pPr>
        <w:spacing w:before="240" w:after="120" w:line="240" w:lineRule="auto"/>
        <w:rPr>
          <w:rFonts w:ascii="Times New Roman" w:hAnsi="Times New Roman"/>
          <w:b/>
        </w:rPr>
      </w:pPr>
      <w:r w:rsidRPr="009A5EDC">
        <w:rPr>
          <w:rFonts w:ascii="Times New Roman" w:hAnsi="Times New Roman"/>
          <w:b/>
        </w:rPr>
        <w:t xml:space="preserve">REFERENSI  </w:t>
      </w:r>
    </w:p>
    <w:p w:rsidR="001D6E76" w:rsidRPr="00180ED7" w:rsidRDefault="001D6E76" w:rsidP="00180ED7">
      <w:pPr>
        <w:tabs>
          <w:tab w:val="left" w:pos="720"/>
        </w:tabs>
        <w:spacing w:after="0" w:line="360" w:lineRule="auto"/>
        <w:ind w:left="720" w:hanging="720"/>
        <w:jc w:val="both"/>
        <w:outlineLvl w:val="0"/>
        <w:rPr>
          <w:rFonts w:ascii="Times New Roman" w:eastAsia="Times New Roman" w:hAnsi="Times New Roman"/>
          <w:i/>
          <w:lang w:val="en-US"/>
        </w:rPr>
      </w:pPr>
      <w:bookmarkStart w:id="3" w:name="_Hlk529193780"/>
      <w:r w:rsidRPr="00180ED7">
        <w:rPr>
          <w:rFonts w:ascii="Times New Roman" w:eastAsia="Times New Roman" w:hAnsi="Times New Roman"/>
        </w:rPr>
        <w:t>Mulyaningsih S, Sampurno, Zaim Y, Puradimaja D J, Bronto  S</w:t>
      </w:r>
      <w:r w:rsidRPr="00180ED7">
        <w:rPr>
          <w:rFonts w:ascii="Times New Roman" w:eastAsia="Times New Roman" w:hAnsi="Times New Roman"/>
          <w:lang w:val="en-US"/>
        </w:rPr>
        <w:t>&amp;</w:t>
      </w:r>
      <w:r w:rsidRPr="00180ED7">
        <w:rPr>
          <w:rFonts w:ascii="Times New Roman" w:eastAsia="Times New Roman" w:hAnsi="Times New Roman"/>
        </w:rPr>
        <w:t xml:space="preserve"> Siregar D A, 2016, Perkembangan Geologi Pada Kuarter Awal Sampai Masa Sejarah </w:t>
      </w:r>
      <w:r w:rsidRPr="00180ED7">
        <w:rPr>
          <w:rFonts w:ascii="Times New Roman" w:eastAsia="Times New Roman" w:hAnsi="Times New Roman"/>
          <w:lang w:val="en-US"/>
        </w:rPr>
        <w:t>d</w:t>
      </w:r>
      <w:r w:rsidRPr="00180ED7">
        <w:rPr>
          <w:rFonts w:ascii="Times New Roman" w:eastAsia="Times New Roman" w:hAnsi="Times New Roman"/>
        </w:rPr>
        <w:t>i Dataran Yogyakart</w:t>
      </w:r>
      <w:r w:rsidRPr="00180ED7">
        <w:rPr>
          <w:rFonts w:ascii="Times New Roman" w:eastAsia="Times New Roman" w:hAnsi="Times New Roman"/>
          <w:lang w:val="en-US"/>
        </w:rPr>
        <w:t>a</w:t>
      </w:r>
      <w:r w:rsidRPr="00180ED7">
        <w:rPr>
          <w:rFonts w:ascii="Times New Roman" w:eastAsia="Times New Roman" w:hAnsi="Times New Roman"/>
        </w:rPr>
        <w:t xml:space="preserve">, </w:t>
      </w:r>
      <w:r w:rsidRPr="00180ED7">
        <w:rPr>
          <w:rFonts w:ascii="Times New Roman" w:eastAsia="Times New Roman" w:hAnsi="Times New Roman"/>
          <w:i/>
        </w:rPr>
        <w:t>Jurnal Geologi Ind</w:t>
      </w:r>
      <w:r w:rsidRPr="00180ED7">
        <w:rPr>
          <w:rFonts w:ascii="Times New Roman" w:eastAsia="Times New Roman" w:hAnsi="Times New Roman"/>
          <w:i/>
          <w:lang w:val="en-US"/>
        </w:rPr>
        <w:t>o</w:t>
      </w:r>
      <w:r w:rsidRPr="00180ED7">
        <w:rPr>
          <w:rFonts w:ascii="Times New Roman" w:eastAsia="Times New Roman" w:hAnsi="Times New Roman"/>
          <w:i/>
        </w:rPr>
        <w:t>nesi</w:t>
      </w:r>
      <w:r w:rsidRPr="00180ED7">
        <w:rPr>
          <w:rFonts w:ascii="Times New Roman" w:eastAsia="Times New Roman" w:hAnsi="Times New Roman"/>
          <w:i/>
          <w:lang w:val="en-US"/>
        </w:rPr>
        <w:t>a.</w:t>
      </w:r>
    </w:p>
    <w:p w:rsidR="001D6E76" w:rsidRPr="00180ED7" w:rsidRDefault="001D6E76" w:rsidP="00180ED7">
      <w:pPr>
        <w:tabs>
          <w:tab w:val="left" w:pos="720"/>
        </w:tabs>
        <w:spacing w:after="0" w:line="360" w:lineRule="auto"/>
        <w:ind w:left="720" w:hanging="720"/>
        <w:jc w:val="both"/>
        <w:outlineLvl w:val="0"/>
        <w:rPr>
          <w:rFonts w:ascii="Times New Roman" w:eastAsia="Times New Roman" w:hAnsi="Times New Roman"/>
          <w:lang w:val="en-US"/>
        </w:rPr>
      </w:pPr>
      <w:r w:rsidRPr="00180ED7">
        <w:rPr>
          <w:rFonts w:ascii="Times New Roman" w:eastAsia="Times New Roman" w:hAnsi="Times New Roman"/>
        </w:rPr>
        <w:t>Bronto S, Mulyaningsih S, Hartono G</w:t>
      </w:r>
      <w:r w:rsidRPr="00180ED7">
        <w:rPr>
          <w:rFonts w:ascii="Times New Roman" w:eastAsia="Times New Roman" w:hAnsi="Times New Roman"/>
          <w:lang w:val="en-US"/>
        </w:rPr>
        <w:t>&amp;</w:t>
      </w:r>
      <w:r w:rsidRPr="00180ED7">
        <w:rPr>
          <w:rFonts w:ascii="Times New Roman" w:eastAsia="Times New Roman" w:hAnsi="Times New Roman"/>
        </w:rPr>
        <w:t xml:space="preserve"> Astuti B, 2008, Gunung Api purba Watuadeg: Sumber erupsi dan posisi stratigrafi, </w:t>
      </w:r>
      <w:r w:rsidRPr="00180ED7">
        <w:rPr>
          <w:rFonts w:ascii="Times New Roman" w:eastAsia="Times New Roman" w:hAnsi="Times New Roman"/>
          <w:i/>
        </w:rPr>
        <w:t>Jurnal Geoogi Indonesia</w:t>
      </w:r>
      <w:r w:rsidRPr="00180ED7">
        <w:rPr>
          <w:rFonts w:ascii="Times New Roman" w:eastAsia="Times New Roman" w:hAnsi="Times New Roman"/>
          <w:i/>
          <w:lang w:val="en-US"/>
        </w:rPr>
        <w:t>.</w:t>
      </w:r>
    </w:p>
    <w:p w:rsidR="000331F0" w:rsidRPr="00180ED7" w:rsidRDefault="000331F0" w:rsidP="00180ED7">
      <w:pPr>
        <w:pStyle w:val="Default"/>
        <w:spacing w:line="360" w:lineRule="auto"/>
        <w:ind w:left="360" w:hanging="360"/>
        <w:jc w:val="both"/>
        <w:rPr>
          <w:sz w:val="22"/>
          <w:szCs w:val="22"/>
        </w:rPr>
      </w:pPr>
      <w:r w:rsidRPr="00180ED7">
        <w:rPr>
          <w:sz w:val="22"/>
          <w:szCs w:val="22"/>
        </w:rPr>
        <w:t xml:space="preserve">Todd, D.K., and Mays, L.W., Groundwater Hydrology, 3th </w:t>
      </w:r>
      <w:proofErr w:type="spellStart"/>
      <w:proofErr w:type="gramStart"/>
      <w:r w:rsidRPr="00180ED7">
        <w:rPr>
          <w:sz w:val="22"/>
          <w:szCs w:val="22"/>
        </w:rPr>
        <w:t>ed</w:t>
      </w:r>
      <w:proofErr w:type="spellEnd"/>
      <w:proofErr w:type="gramEnd"/>
      <w:r w:rsidRPr="00180ED7">
        <w:rPr>
          <w:sz w:val="22"/>
          <w:szCs w:val="22"/>
        </w:rPr>
        <w:t>, Argosy Publishing, pp. 35-85, 2005.</w:t>
      </w:r>
    </w:p>
    <w:p w:rsidR="000331F0" w:rsidRPr="00180ED7" w:rsidRDefault="000331F0" w:rsidP="00180ED7">
      <w:pPr>
        <w:pStyle w:val="Default"/>
        <w:spacing w:line="360" w:lineRule="auto"/>
        <w:ind w:left="360" w:hanging="360"/>
        <w:jc w:val="both"/>
        <w:rPr>
          <w:sz w:val="22"/>
          <w:szCs w:val="22"/>
        </w:rPr>
      </w:pPr>
      <w:proofErr w:type="spellStart"/>
      <w:r w:rsidRPr="00180ED7">
        <w:rPr>
          <w:sz w:val="22"/>
          <w:szCs w:val="22"/>
        </w:rPr>
        <w:t>Dzakiya</w:t>
      </w:r>
      <w:proofErr w:type="spellEnd"/>
      <w:r w:rsidRPr="00180ED7">
        <w:rPr>
          <w:sz w:val="22"/>
          <w:szCs w:val="22"/>
        </w:rPr>
        <w:t xml:space="preserve">, N., </w:t>
      </w:r>
      <w:proofErr w:type="spellStart"/>
      <w:r w:rsidRPr="00180ED7">
        <w:rPr>
          <w:sz w:val="22"/>
          <w:szCs w:val="22"/>
        </w:rPr>
        <w:t>Sastrawan</w:t>
      </w:r>
      <w:proofErr w:type="spellEnd"/>
      <w:r w:rsidRPr="00180ED7">
        <w:rPr>
          <w:sz w:val="22"/>
          <w:szCs w:val="22"/>
        </w:rPr>
        <w:t xml:space="preserve">, F.D., </w:t>
      </w:r>
      <w:proofErr w:type="spellStart"/>
      <w:r w:rsidRPr="00180ED7">
        <w:rPr>
          <w:sz w:val="22"/>
          <w:szCs w:val="22"/>
        </w:rPr>
        <w:t>Laksmana</w:t>
      </w:r>
      <w:proofErr w:type="spellEnd"/>
      <w:r w:rsidRPr="00180ED7">
        <w:rPr>
          <w:sz w:val="22"/>
          <w:szCs w:val="22"/>
        </w:rPr>
        <w:t>, R.B., Amara, M.M.SA,</w:t>
      </w:r>
      <w:r w:rsidR="00D23447">
        <w:rPr>
          <w:sz w:val="22"/>
          <w:szCs w:val="22"/>
        </w:rPr>
        <w:t xml:space="preserve"> 2019,</w:t>
      </w:r>
      <w:r w:rsidRPr="00180ED7">
        <w:rPr>
          <w:sz w:val="22"/>
          <w:szCs w:val="22"/>
        </w:rPr>
        <w:t xml:space="preserve"> Identification of lithology properties of groundwater by using resistivity method in </w:t>
      </w:r>
      <w:proofErr w:type="spellStart"/>
      <w:r w:rsidRPr="00180ED7">
        <w:rPr>
          <w:sz w:val="22"/>
          <w:szCs w:val="22"/>
        </w:rPr>
        <w:t>Girimulyo</w:t>
      </w:r>
      <w:proofErr w:type="spellEnd"/>
      <w:r w:rsidRPr="00180ED7">
        <w:rPr>
          <w:sz w:val="22"/>
          <w:szCs w:val="22"/>
        </w:rPr>
        <w:t xml:space="preserve">, </w:t>
      </w:r>
      <w:proofErr w:type="spellStart"/>
      <w:r w:rsidRPr="00180ED7">
        <w:rPr>
          <w:sz w:val="22"/>
          <w:szCs w:val="22"/>
        </w:rPr>
        <w:t>KulonProgo</w:t>
      </w:r>
      <w:proofErr w:type="spellEnd"/>
      <w:r w:rsidRPr="00180ED7">
        <w:rPr>
          <w:sz w:val="22"/>
          <w:szCs w:val="22"/>
        </w:rPr>
        <w:t xml:space="preserve">, Yogyakarta, </w:t>
      </w:r>
      <w:r w:rsidRPr="00D23447">
        <w:rPr>
          <w:i/>
          <w:sz w:val="22"/>
          <w:szCs w:val="22"/>
        </w:rPr>
        <w:t>Journal of Physics: Conf. Series</w:t>
      </w:r>
      <w:proofErr w:type="gramStart"/>
      <w:r w:rsidRPr="00D23447">
        <w:rPr>
          <w:i/>
          <w:sz w:val="22"/>
          <w:szCs w:val="22"/>
        </w:rPr>
        <w:t>,</w:t>
      </w:r>
      <w:r w:rsidRPr="00180ED7">
        <w:rPr>
          <w:bCs/>
          <w:sz w:val="22"/>
          <w:szCs w:val="22"/>
        </w:rPr>
        <w:t>1153</w:t>
      </w:r>
      <w:proofErr w:type="gramEnd"/>
      <w:r w:rsidRPr="00180ED7">
        <w:rPr>
          <w:bCs/>
          <w:sz w:val="22"/>
          <w:szCs w:val="22"/>
        </w:rPr>
        <w:t xml:space="preserve"> (</w:t>
      </w:r>
      <w:r w:rsidR="00D23447">
        <w:rPr>
          <w:sz w:val="22"/>
          <w:szCs w:val="22"/>
        </w:rPr>
        <w:t>012014), pp. 1-7.</w:t>
      </w:r>
    </w:p>
    <w:p w:rsidR="000331F0" w:rsidRPr="00180ED7" w:rsidRDefault="000331F0" w:rsidP="00180ED7">
      <w:pPr>
        <w:pStyle w:val="Bibliography"/>
        <w:spacing w:line="360" w:lineRule="auto"/>
        <w:ind w:left="360" w:hanging="360"/>
        <w:jc w:val="both"/>
        <w:rPr>
          <w:noProof/>
          <w:sz w:val="22"/>
          <w:szCs w:val="22"/>
        </w:rPr>
      </w:pPr>
      <w:r w:rsidRPr="00180ED7">
        <w:rPr>
          <w:noProof/>
          <w:sz w:val="22"/>
          <w:szCs w:val="22"/>
        </w:rPr>
        <w:t xml:space="preserve">Telford, W. M., </w:t>
      </w:r>
      <w:r w:rsidR="00D23447">
        <w:rPr>
          <w:noProof/>
          <w:sz w:val="22"/>
          <w:szCs w:val="22"/>
        </w:rPr>
        <w:t xml:space="preserve">Geldart, L. P., &amp; Sheriff, R. E, 1990, </w:t>
      </w:r>
      <w:r w:rsidRPr="00180ED7">
        <w:rPr>
          <w:i/>
          <w:iCs/>
          <w:noProof/>
          <w:sz w:val="22"/>
          <w:szCs w:val="22"/>
        </w:rPr>
        <w:t>Applied Geophysics.</w:t>
      </w:r>
      <w:r w:rsidRPr="00180ED7">
        <w:rPr>
          <w:noProof/>
          <w:sz w:val="22"/>
          <w:szCs w:val="22"/>
        </w:rPr>
        <w:t xml:space="preserve"> New York: Cambridge University Press.</w:t>
      </w:r>
    </w:p>
    <w:bookmarkEnd w:id="3"/>
    <w:p w:rsidR="001D6E76" w:rsidRPr="001D6E76" w:rsidRDefault="001D6E76" w:rsidP="00F945A7">
      <w:pPr>
        <w:tabs>
          <w:tab w:val="left" w:pos="426"/>
        </w:tabs>
        <w:spacing w:after="0" w:line="240" w:lineRule="auto"/>
        <w:ind w:right="-114"/>
        <w:jc w:val="both"/>
        <w:rPr>
          <w:rFonts w:ascii="Times New Roman" w:hAnsi="Times New Roman"/>
          <w:b/>
          <w:i/>
          <w:lang w:val="en-US"/>
        </w:rPr>
      </w:pPr>
    </w:p>
    <w:sectPr w:rsidR="001D6E76" w:rsidRPr="001D6E76" w:rsidSect="00F945A7">
      <w:footnotePr>
        <w:numFmt w:val="chicago"/>
      </w:footnotePr>
      <w:type w:val="continuous"/>
      <w:pgSz w:w="11906" w:h="16838" w:code="9"/>
      <w:pgMar w:top="1418" w:right="1418" w:bottom="1418" w:left="1701" w:header="227" w:footer="403"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228E" w:rsidRDefault="0093228E" w:rsidP="00E1217A">
      <w:pPr>
        <w:spacing w:after="0" w:line="240" w:lineRule="auto"/>
      </w:pPr>
      <w:r>
        <w:separator/>
      </w:r>
    </w:p>
  </w:endnote>
  <w:endnote w:type="continuationSeparator" w:id="0">
    <w:p w:rsidR="0093228E" w:rsidRDefault="0093228E" w:rsidP="00E12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imesNewRoman">
    <w:altName w:val="Times New Roman"/>
    <w:panose1 w:val="00000000000000000000"/>
    <w:charset w:val="00"/>
    <w:family w:val="roman"/>
    <w:notTrueType/>
    <w:pitch w:val="default"/>
  </w:font>
  <w:font w:name="Calisto MT">
    <w:altName w:val="Noto Sans Syriac Estrangela"/>
    <w:panose1 w:val="0204060305050503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8DE" w:rsidRPr="004E11F1" w:rsidRDefault="00087729" w:rsidP="00D83FEF">
    <w:pPr>
      <w:pStyle w:val="Footer"/>
      <w:rPr>
        <w:rFonts w:ascii="Calisto MT" w:hAnsi="Calisto MT"/>
        <w:sz w:val="20"/>
        <w:szCs w:val="20"/>
        <w:lang w:val="en-US"/>
      </w:rPr>
    </w:pPr>
    <w:r w:rsidRPr="004E11F1">
      <w:rPr>
        <w:rFonts w:ascii="Calisto MT" w:hAnsi="Calisto MT"/>
        <w:sz w:val="20"/>
        <w:szCs w:val="20"/>
      </w:rPr>
      <w:fldChar w:fldCharType="begin"/>
    </w:r>
    <w:r w:rsidR="007D68DE" w:rsidRPr="004E11F1">
      <w:rPr>
        <w:rFonts w:ascii="Calisto MT" w:hAnsi="Calisto MT"/>
        <w:sz w:val="20"/>
        <w:szCs w:val="20"/>
      </w:rPr>
      <w:instrText xml:space="preserve"> PAGE   \* MERGEFORMAT </w:instrText>
    </w:r>
    <w:r w:rsidRPr="004E11F1">
      <w:rPr>
        <w:rFonts w:ascii="Calisto MT" w:hAnsi="Calisto MT"/>
        <w:sz w:val="20"/>
        <w:szCs w:val="20"/>
      </w:rPr>
      <w:fldChar w:fldCharType="separate"/>
    </w:r>
    <w:r w:rsidR="00B1031D">
      <w:rPr>
        <w:rFonts w:ascii="Calisto MT" w:hAnsi="Calisto MT"/>
        <w:noProof/>
        <w:sz w:val="20"/>
        <w:szCs w:val="20"/>
      </w:rPr>
      <w:t>12</w:t>
    </w:r>
    <w:r w:rsidRPr="004E11F1">
      <w:rPr>
        <w:rFonts w:ascii="Calisto MT" w:hAnsi="Calisto MT"/>
        <w:sz w:val="20"/>
        <w:szCs w:val="20"/>
      </w:rPr>
      <w:fldChar w:fldCharType="end"/>
    </w:r>
  </w:p>
  <w:p w:rsidR="00050F6B" w:rsidRDefault="00050F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8115"/>
      <w:gridCol w:w="902"/>
    </w:tblGrid>
    <w:tr w:rsidR="001D559C" w:rsidTr="00F20248">
      <w:tc>
        <w:tcPr>
          <w:tcW w:w="4500" w:type="pct"/>
          <w:tcBorders>
            <w:top w:val="single" w:sz="4" w:space="0" w:color="000000"/>
          </w:tcBorders>
        </w:tcPr>
        <w:p w:rsidR="001D559C" w:rsidRDefault="001D559C" w:rsidP="001D559C">
          <w:pPr>
            <w:pStyle w:val="Footer"/>
          </w:pPr>
          <w:proofErr w:type="spellStart"/>
          <w:r w:rsidRPr="005F2B6A">
            <w:rPr>
              <w:i/>
              <w:sz w:val="20"/>
              <w:szCs w:val="20"/>
              <w:lang w:val="en-US"/>
            </w:rPr>
            <w:t>Jambura</w:t>
          </w:r>
          <w:proofErr w:type="spellEnd"/>
          <w:r w:rsidRPr="005F2B6A">
            <w:rPr>
              <w:i/>
              <w:sz w:val="20"/>
              <w:szCs w:val="20"/>
              <w:lang w:val="en-US"/>
            </w:rPr>
            <w:t xml:space="preserve"> Physics Journal, Vol. </w:t>
          </w:r>
          <w:r>
            <w:rPr>
              <w:i/>
              <w:sz w:val="20"/>
              <w:szCs w:val="20"/>
              <w:lang w:val="en-US"/>
            </w:rPr>
            <w:t>xx</w:t>
          </w:r>
          <w:r w:rsidRPr="005F2B6A">
            <w:rPr>
              <w:i/>
              <w:sz w:val="20"/>
              <w:szCs w:val="20"/>
              <w:lang w:val="en-US"/>
            </w:rPr>
            <w:t xml:space="preserve"> No. </w:t>
          </w:r>
          <w:r>
            <w:rPr>
              <w:i/>
              <w:sz w:val="20"/>
              <w:szCs w:val="20"/>
              <w:lang w:val="en-US"/>
            </w:rPr>
            <w:t>xx</w:t>
          </w:r>
          <w:r w:rsidRPr="005F2B6A">
            <w:rPr>
              <w:i/>
              <w:sz w:val="20"/>
              <w:szCs w:val="20"/>
              <w:lang w:val="en-US"/>
            </w:rPr>
            <w:t xml:space="preserve">, </w:t>
          </w:r>
          <w:proofErr w:type="spellStart"/>
          <w:r>
            <w:rPr>
              <w:i/>
              <w:sz w:val="20"/>
              <w:szCs w:val="20"/>
              <w:lang w:val="en-US"/>
            </w:rPr>
            <w:t>BulanTahun</w:t>
          </w:r>
          <w:proofErr w:type="spellEnd"/>
        </w:p>
      </w:tc>
      <w:tc>
        <w:tcPr>
          <w:tcW w:w="500" w:type="pct"/>
          <w:tcBorders>
            <w:top w:val="single" w:sz="4" w:space="0" w:color="C0504D"/>
          </w:tcBorders>
          <w:shd w:val="clear" w:color="auto" w:fill="943634"/>
        </w:tcPr>
        <w:p w:rsidR="001D559C" w:rsidRDefault="00087729" w:rsidP="001D559C">
          <w:pPr>
            <w:pStyle w:val="Header"/>
            <w:rPr>
              <w:color w:val="FFFFFF"/>
            </w:rPr>
          </w:pPr>
          <w:r>
            <w:fldChar w:fldCharType="begin"/>
          </w:r>
          <w:r w:rsidR="001D559C">
            <w:instrText xml:space="preserve"> PAGE   \* MERGEFORMAT </w:instrText>
          </w:r>
          <w:r>
            <w:fldChar w:fldCharType="separate"/>
          </w:r>
          <w:r w:rsidR="005D5FA4" w:rsidRPr="005D5FA4">
            <w:rPr>
              <w:noProof/>
              <w:color w:val="FFFFFF"/>
            </w:rPr>
            <w:t>8</w:t>
          </w:r>
          <w:r>
            <w:fldChar w:fldCharType="end"/>
          </w:r>
        </w:p>
      </w:tc>
    </w:tr>
  </w:tbl>
  <w:p w:rsidR="007D68DE" w:rsidRPr="004E11F1" w:rsidRDefault="007D68DE" w:rsidP="001D559C">
    <w:pPr>
      <w:pStyle w:val="Footer"/>
      <w:rPr>
        <w:rFonts w:ascii="Calisto MT" w:hAnsi="Calisto MT"/>
        <w:sz w:val="20"/>
        <w:szCs w:val="20"/>
      </w:rPr>
    </w:pPr>
  </w:p>
  <w:p w:rsidR="00050F6B" w:rsidRDefault="00050F6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8CC" w:rsidRPr="002F38CC" w:rsidRDefault="002F38CC" w:rsidP="004C061F">
    <w:pPr>
      <w:pBdr>
        <w:top w:val="single" w:sz="6" w:space="1" w:color="000000"/>
      </w:pBdr>
      <w:spacing w:line="212" w:lineRule="exact"/>
      <w:ind w:left="20"/>
      <w:rPr>
        <w:rFonts w:ascii="Arial"/>
        <w:i/>
        <w:sz w:val="20"/>
        <w:lang w:val="en-US"/>
      </w:rPr>
    </w:pPr>
    <w:r>
      <w:rPr>
        <w:rFonts w:ascii="Arial"/>
        <w:i/>
        <w:w w:val="95"/>
        <w:sz w:val="20"/>
      </w:rPr>
      <w:t xml:space="preserve">JamburaPhysicsJournal,Vol. </w:t>
    </w:r>
    <w:r>
      <w:rPr>
        <w:rFonts w:ascii="Arial"/>
        <w:i/>
        <w:w w:val="95"/>
        <w:sz w:val="20"/>
        <w:lang w:val="en-US"/>
      </w:rPr>
      <w:t>xx</w:t>
    </w:r>
    <w:r>
      <w:rPr>
        <w:rFonts w:ascii="Arial"/>
        <w:i/>
        <w:w w:val="95"/>
        <w:sz w:val="20"/>
      </w:rPr>
      <w:t>No.</w:t>
    </w:r>
    <w:proofErr w:type="spellStart"/>
    <w:r>
      <w:rPr>
        <w:rFonts w:ascii="Arial"/>
        <w:i/>
        <w:w w:val="95"/>
        <w:sz w:val="20"/>
        <w:lang w:val="en-US"/>
      </w:rPr>
      <w:t>xxTahunxxxx</w:t>
    </w:r>
    <w:proofErr w:type="spellEnd"/>
  </w:p>
  <w:p w:rsidR="007D68DE" w:rsidRPr="004E11F1" w:rsidRDefault="00087729">
    <w:pPr>
      <w:pStyle w:val="Footer"/>
      <w:jc w:val="right"/>
      <w:rPr>
        <w:rFonts w:ascii="Calisto MT" w:hAnsi="Calisto MT"/>
        <w:sz w:val="20"/>
        <w:szCs w:val="20"/>
      </w:rPr>
    </w:pPr>
    <w:r w:rsidRPr="004E11F1">
      <w:rPr>
        <w:rFonts w:ascii="Calisto MT" w:hAnsi="Calisto MT"/>
        <w:sz w:val="20"/>
        <w:szCs w:val="20"/>
      </w:rPr>
      <w:fldChar w:fldCharType="begin"/>
    </w:r>
    <w:r w:rsidR="007D68DE" w:rsidRPr="004E11F1">
      <w:rPr>
        <w:rFonts w:ascii="Calisto MT" w:hAnsi="Calisto MT"/>
        <w:sz w:val="20"/>
        <w:szCs w:val="20"/>
      </w:rPr>
      <w:instrText xml:space="preserve"> PAGE   \* MERGEFORMAT </w:instrText>
    </w:r>
    <w:r w:rsidRPr="004E11F1">
      <w:rPr>
        <w:rFonts w:ascii="Calisto MT" w:hAnsi="Calisto MT"/>
        <w:sz w:val="20"/>
        <w:szCs w:val="20"/>
      </w:rPr>
      <w:fldChar w:fldCharType="separate"/>
    </w:r>
    <w:r w:rsidR="00B1031D">
      <w:rPr>
        <w:rFonts w:ascii="Calisto MT" w:hAnsi="Calisto MT"/>
        <w:noProof/>
        <w:sz w:val="20"/>
        <w:szCs w:val="20"/>
      </w:rPr>
      <w:t>10</w:t>
    </w:r>
    <w:r w:rsidRPr="004E11F1">
      <w:rPr>
        <w:rFonts w:ascii="Calisto MT" w:hAnsi="Calisto MT"/>
        <w:sz w:val="20"/>
        <w:szCs w:val="20"/>
      </w:rPr>
      <w:fldChar w:fldCharType="end"/>
    </w:r>
  </w:p>
  <w:p w:rsidR="008D087B" w:rsidRDefault="008D08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228E" w:rsidRDefault="0093228E" w:rsidP="00E1217A">
      <w:pPr>
        <w:spacing w:after="0" w:line="240" w:lineRule="auto"/>
      </w:pPr>
      <w:r>
        <w:separator/>
      </w:r>
    </w:p>
  </w:footnote>
  <w:footnote w:type="continuationSeparator" w:id="0">
    <w:p w:rsidR="0093228E" w:rsidRDefault="0093228E" w:rsidP="00E1217A">
      <w:pPr>
        <w:spacing w:after="0" w:line="240" w:lineRule="auto"/>
      </w:pPr>
      <w:r>
        <w:continuationSeparator/>
      </w:r>
    </w:p>
  </w:footnote>
  <w:footnote w:id="1">
    <w:p w:rsidR="00F945A7" w:rsidRPr="000A35F9" w:rsidRDefault="00F945A7" w:rsidP="000A35F9">
      <w:pPr>
        <w:pStyle w:val="FootnoteText"/>
        <w:spacing w:after="0" w:line="240" w:lineRule="auto"/>
        <w:rPr>
          <w:rFonts w:ascii="Times New Roman" w:hAnsi="Times New Roman"/>
          <w:b/>
          <w:bCs/>
          <w:sz w:val="21"/>
          <w:szCs w:val="21"/>
          <w:lang w:val="en-US"/>
        </w:rPr>
      </w:pPr>
      <w:r w:rsidRPr="000A35F9">
        <w:rPr>
          <w:rStyle w:val="FootnoteReference"/>
          <w:rFonts w:ascii="Times New Roman" w:hAnsi="Times New Roman"/>
          <w:b/>
          <w:bCs/>
          <w:sz w:val="21"/>
          <w:szCs w:val="21"/>
        </w:rPr>
        <w:sym w:font="Symbol" w:char="F02A"/>
      </w:r>
      <w:proofErr w:type="spellStart"/>
      <w:r w:rsidRPr="000A35F9">
        <w:rPr>
          <w:rFonts w:ascii="Times New Roman" w:hAnsi="Times New Roman"/>
          <w:b/>
          <w:bCs/>
          <w:sz w:val="21"/>
          <w:szCs w:val="21"/>
          <w:lang w:val="en-US"/>
        </w:rPr>
        <w:t>alamatkorespondensi</w:t>
      </w:r>
      <w:proofErr w:type="spellEnd"/>
    </w:p>
    <w:p w:rsidR="00E53565" w:rsidRPr="00E53565" w:rsidRDefault="00F945A7" w:rsidP="000A35F9">
      <w:pPr>
        <w:pStyle w:val="FootnoteText"/>
        <w:spacing w:after="0" w:line="240" w:lineRule="auto"/>
        <w:rPr>
          <w:rFonts w:ascii="Times New Roman" w:hAnsi="Times New Roman"/>
          <w:sz w:val="21"/>
          <w:szCs w:val="21"/>
          <w:lang w:val="en-US"/>
        </w:rPr>
      </w:pPr>
      <w:proofErr w:type="spellStart"/>
      <w:r w:rsidRPr="000A35F9">
        <w:rPr>
          <w:rFonts w:ascii="Times New Roman" w:hAnsi="Times New Roman"/>
          <w:b/>
          <w:bCs/>
          <w:sz w:val="21"/>
          <w:szCs w:val="21"/>
          <w:lang w:val="en-US"/>
        </w:rPr>
        <w:t>E-mail:</w:t>
      </w:r>
      <w:r w:rsidR="00E53565">
        <w:rPr>
          <w:rFonts w:ascii="Times New Roman" w:hAnsi="Times New Roman"/>
          <w:sz w:val="21"/>
          <w:szCs w:val="21"/>
          <w:lang w:val="en-US"/>
        </w:rPr>
        <w:t>dzakiya@akprind.ac.id</w:t>
      </w:r>
      <w:proofErr w:type="spell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8DE" w:rsidRPr="004E11F1" w:rsidRDefault="007D68DE" w:rsidP="00352196">
    <w:pPr>
      <w:pStyle w:val="Header"/>
      <w:rPr>
        <w:rFonts w:ascii="Calisto MT" w:hAnsi="Calisto MT" w:cs="Calibri"/>
        <w:sz w:val="18"/>
        <w:szCs w:val="18"/>
        <w:lang w:val="en-US"/>
      </w:rPr>
    </w:pPr>
  </w:p>
  <w:p w:rsidR="00304AC8" w:rsidRPr="004E11F1" w:rsidRDefault="00304AC8" w:rsidP="00304AC8">
    <w:pPr>
      <w:pStyle w:val="Header"/>
      <w:rPr>
        <w:rFonts w:ascii="Calisto MT" w:hAnsi="Calisto MT" w:cs="Calibri"/>
        <w:sz w:val="18"/>
        <w:szCs w:val="18"/>
        <w:lang w:val="en-US"/>
      </w:rPr>
    </w:pPr>
  </w:p>
  <w:p w:rsidR="0025686B" w:rsidRPr="004E11F1" w:rsidRDefault="0025686B" w:rsidP="00535F63">
    <w:pPr>
      <w:pStyle w:val="Header"/>
      <w:rPr>
        <w:rFonts w:ascii="Calisto MT" w:hAnsi="Calisto MT"/>
        <w:sz w:val="18"/>
        <w:szCs w:val="18"/>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8DE" w:rsidRPr="004E11F1" w:rsidRDefault="007D68DE" w:rsidP="00D83FEF">
    <w:pPr>
      <w:pStyle w:val="Header"/>
      <w:jc w:val="right"/>
      <w:rPr>
        <w:rFonts w:cs="Calibri"/>
        <w:sz w:val="18"/>
        <w:szCs w:val="18"/>
        <w:lang w:val="en-US"/>
      </w:rPr>
    </w:pPr>
  </w:p>
  <w:p w:rsidR="004E11F1" w:rsidRPr="004E11F1" w:rsidRDefault="004E11F1" w:rsidP="004E11F1">
    <w:pPr>
      <w:pStyle w:val="Header"/>
      <w:jc w:val="right"/>
      <w:rPr>
        <w:rFonts w:cs="Calibri"/>
        <w:sz w:val="18"/>
        <w:szCs w:val="18"/>
        <w:lang w:val="en-US"/>
      </w:rPr>
    </w:pPr>
  </w:p>
  <w:p w:rsidR="008D087B" w:rsidRPr="004E11F1" w:rsidRDefault="008D087B" w:rsidP="004E11F1">
    <w:pPr>
      <w:pStyle w:val="Header"/>
      <w:jc w:val="right"/>
      <w:rPr>
        <w:rFonts w:ascii="Calisto MT" w:hAnsi="Calisto MT" w:cs="Calibri"/>
        <w:sz w:val="18"/>
        <w:szCs w:val="18"/>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240E7"/>
    <w:multiLevelType w:val="hybridMultilevel"/>
    <w:tmpl w:val="4A306BE0"/>
    <w:lvl w:ilvl="0" w:tplc="04090019">
      <w:start w:val="1"/>
      <w:numFmt w:val="lowerLetter"/>
      <w:lvlText w:val="%1."/>
      <w:lvlJc w:val="left"/>
      <w:pPr>
        <w:ind w:left="810" w:hanging="360"/>
      </w:pPr>
      <w:rPr>
        <w:rFonts w:hint="default"/>
      </w:rPr>
    </w:lvl>
    <w:lvl w:ilvl="1" w:tplc="04210019" w:tentative="1">
      <w:start w:val="1"/>
      <w:numFmt w:val="lowerLetter"/>
      <w:lvlText w:val="%2."/>
      <w:lvlJc w:val="left"/>
      <w:pPr>
        <w:ind w:left="1530" w:hanging="360"/>
      </w:pPr>
    </w:lvl>
    <w:lvl w:ilvl="2" w:tplc="0421001B" w:tentative="1">
      <w:start w:val="1"/>
      <w:numFmt w:val="lowerRoman"/>
      <w:lvlText w:val="%3."/>
      <w:lvlJc w:val="right"/>
      <w:pPr>
        <w:ind w:left="2250" w:hanging="180"/>
      </w:pPr>
    </w:lvl>
    <w:lvl w:ilvl="3" w:tplc="0421000F" w:tentative="1">
      <w:start w:val="1"/>
      <w:numFmt w:val="decimal"/>
      <w:lvlText w:val="%4."/>
      <w:lvlJc w:val="left"/>
      <w:pPr>
        <w:ind w:left="2970" w:hanging="360"/>
      </w:pPr>
    </w:lvl>
    <w:lvl w:ilvl="4" w:tplc="04210019" w:tentative="1">
      <w:start w:val="1"/>
      <w:numFmt w:val="lowerLetter"/>
      <w:lvlText w:val="%5."/>
      <w:lvlJc w:val="left"/>
      <w:pPr>
        <w:ind w:left="3690" w:hanging="360"/>
      </w:pPr>
    </w:lvl>
    <w:lvl w:ilvl="5" w:tplc="0421001B" w:tentative="1">
      <w:start w:val="1"/>
      <w:numFmt w:val="lowerRoman"/>
      <w:lvlText w:val="%6."/>
      <w:lvlJc w:val="right"/>
      <w:pPr>
        <w:ind w:left="4410" w:hanging="180"/>
      </w:pPr>
    </w:lvl>
    <w:lvl w:ilvl="6" w:tplc="0421000F" w:tentative="1">
      <w:start w:val="1"/>
      <w:numFmt w:val="decimal"/>
      <w:lvlText w:val="%7."/>
      <w:lvlJc w:val="left"/>
      <w:pPr>
        <w:ind w:left="5130" w:hanging="360"/>
      </w:pPr>
    </w:lvl>
    <w:lvl w:ilvl="7" w:tplc="04210019" w:tentative="1">
      <w:start w:val="1"/>
      <w:numFmt w:val="lowerLetter"/>
      <w:lvlText w:val="%8."/>
      <w:lvlJc w:val="left"/>
      <w:pPr>
        <w:ind w:left="5850" w:hanging="360"/>
      </w:pPr>
    </w:lvl>
    <w:lvl w:ilvl="8" w:tplc="0421001B" w:tentative="1">
      <w:start w:val="1"/>
      <w:numFmt w:val="lowerRoman"/>
      <w:lvlText w:val="%9."/>
      <w:lvlJc w:val="right"/>
      <w:pPr>
        <w:ind w:left="6570" w:hanging="180"/>
      </w:pPr>
    </w:lvl>
  </w:abstractNum>
  <w:abstractNum w:abstractNumId="1">
    <w:nsid w:val="03AE551A"/>
    <w:multiLevelType w:val="multilevel"/>
    <w:tmpl w:val="0C626B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3DD65B5"/>
    <w:multiLevelType w:val="hybridMultilevel"/>
    <w:tmpl w:val="7DC6BCD6"/>
    <w:lvl w:ilvl="0" w:tplc="6D46A010">
      <w:start w:val="1"/>
      <w:numFmt w:val="decimal"/>
      <w:lvlText w:val="4.%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977970"/>
    <w:multiLevelType w:val="hybridMultilevel"/>
    <w:tmpl w:val="DC789040"/>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0A2966D1"/>
    <w:multiLevelType w:val="hybridMultilevel"/>
    <w:tmpl w:val="286E5B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E86FBC"/>
    <w:multiLevelType w:val="multilevel"/>
    <w:tmpl w:val="854AD2CA"/>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4B87D73"/>
    <w:multiLevelType w:val="hybridMultilevel"/>
    <w:tmpl w:val="6056456C"/>
    <w:lvl w:ilvl="0" w:tplc="A92224D0">
      <w:start w:val="1"/>
      <w:numFmt w:val="decimal"/>
      <w:lvlText w:val="2.%1"/>
      <w:lvlJc w:val="left"/>
      <w:pPr>
        <w:ind w:left="420" w:hanging="360"/>
      </w:pPr>
      <w:rPr>
        <w:rFonts w:hint="default"/>
        <w:i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nsid w:val="1D131123"/>
    <w:multiLevelType w:val="hybridMultilevel"/>
    <w:tmpl w:val="7DC6BCD6"/>
    <w:lvl w:ilvl="0" w:tplc="6D46A010">
      <w:start w:val="1"/>
      <w:numFmt w:val="decimal"/>
      <w:lvlText w:val="4.%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9E71D3"/>
    <w:multiLevelType w:val="hybridMultilevel"/>
    <w:tmpl w:val="B01A6E8A"/>
    <w:lvl w:ilvl="0" w:tplc="6D6AE8A0">
      <w:start w:val="1"/>
      <w:numFmt w:val="decimal"/>
      <w:lvlText w:val="3.%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2B1F46"/>
    <w:multiLevelType w:val="hybridMultilevel"/>
    <w:tmpl w:val="AD7A9D14"/>
    <w:lvl w:ilvl="0" w:tplc="E3A8519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2D9283B"/>
    <w:multiLevelType w:val="hybridMultilevel"/>
    <w:tmpl w:val="FF5C1E28"/>
    <w:lvl w:ilvl="0" w:tplc="59268FD4">
      <w:start w:val="1"/>
      <w:numFmt w:val="lowerLetter"/>
      <w:lvlText w:val="%1.)"/>
      <w:lvlJc w:val="left"/>
      <w:pPr>
        <w:ind w:left="900" w:hanging="360"/>
      </w:pPr>
      <w:rPr>
        <w:rFonts w:hint="default"/>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nsid w:val="318C0F4F"/>
    <w:multiLevelType w:val="hybridMultilevel"/>
    <w:tmpl w:val="FF5C1E28"/>
    <w:lvl w:ilvl="0" w:tplc="59268FD4">
      <w:start w:val="1"/>
      <w:numFmt w:val="lowerLetter"/>
      <w:lvlText w:val="%1.)"/>
      <w:lvlJc w:val="left"/>
      <w:pPr>
        <w:ind w:left="900" w:hanging="360"/>
      </w:pPr>
      <w:rPr>
        <w:rFonts w:hint="default"/>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341E111B"/>
    <w:multiLevelType w:val="hybridMultilevel"/>
    <w:tmpl w:val="31702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E00D60"/>
    <w:multiLevelType w:val="multilevel"/>
    <w:tmpl w:val="555E485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i/>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388F0E2B"/>
    <w:multiLevelType w:val="hybridMultilevel"/>
    <w:tmpl w:val="103E928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38AA05CB"/>
    <w:multiLevelType w:val="multilevel"/>
    <w:tmpl w:val="82AC95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4C4F24CA"/>
    <w:multiLevelType w:val="hybridMultilevel"/>
    <w:tmpl w:val="F8963694"/>
    <w:lvl w:ilvl="0" w:tplc="0421000F">
      <w:start w:val="1"/>
      <w:numFmt w:val="decimal"/>
      <w:lvlText w:val="%1."/>
      <w:lvlJc w:val="left"/>
      <w:pPr>
        <w:ind w:left="1287" w:hanging="360"/>
      </w:pPr>
    </w:lvl>
    <w:lvl w:ilvl="1" w:tplc="3C62F3A0">
      <w:start w:val="1"/>
      <w:numFmt w:val="lowerLetter"/>
      <w:lvlText w:val="%2."/>
      <w:lvlJc w:val="left"/>
      <w:pPr>
        <w:ind w:left="2007" w:hanging="360"/>
      </w:pPr>
      <w:rPr>
        <w:rFonts w:hint="default"/>
      </w:r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17">
    <w:nsid w:val="4D1E3EB2"/>
    <w:multiLevelType w:val="hybridMultilevel"/>
    <w:tmpl w:val="B6FEA8E2"/>
    <w:lvl w:ilvl="0" w:tplc="A83E03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DC42A9A"/>
    <w:multiLevelType w:val="hybridMultilevel"/>
    <w:tmpl w:val="EEC0E7CE"/>
    <w:lvl w:ilvl="0" w:tplc="58784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E3E723C"/>
    <w:multiLevelType w:val="hybridMultilevel"/>
    <w:tmpl w:val="E634F06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568C0218"/>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5AC8694E"/>
    <w:multiLevelType w:val="hybridMultilevel"/>
    <w:tmpl w:val="DE3EA8D6"/>
    <w:lvl w:ilvl="0" w:tplc="E0D009A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nsid w:val="5C7B2CDB"/>
    <w:multiLevelType w:val="hybridMultilevel"/>
    <w:tmpl w:val="6CC8B8CE"/>
    <w:lvl w:ilvl="0" w:tplc="4380FDDC">
      <w:start w:val="1"/>
      <w:numFmt w:val="decimal"/>
      <w:lvlText w:val="%1."/>
      <w:lvlJc w:val="left"/>
      <w:pPr>
        <w:ind w:left="810" w:hanging="360"/>
      </w:pPr>
      <w:rPr>
        <w:rFonts w:hint="default"/>
      </w:rPr>
    </w:lvl>
    <w:lvl w:ilvl="1" w:tplc="04210019" w:tentative="1">
      <w:start w:val="1"/>
      <w:numFmt w:val="lowerLetter"/>
      <w:lvlText w:val="%2."/>
      <w:lvlJc w:val="left"/>
      <w:pPr>
        <w:ind w:left="1530" w:hanging="360"/>
      </w:pPr>
    </w:lvl>
    <w:lvl w:ilvl="2" w:tplc="0421001B" w:tentative="1">
      <w:start w:val="1"/>
      <w:numFmt w:val="lowerRoman"/>
      <w:lvlText w:val="%3."/>
      <w:lvlJc w:val="right"/>
      <w:pPr>
        <w:ind w:left="2250" w:hanging="180"/>
      </w:pPr>
    </w:lvl>
    <w:lvl w:ilvl="3" w:tplc="0421000F" w:tentative="1">
      <w:start w:val="1"/>
      <w:numFmt w:val="decimal"/>
      <w:lvlText w:val="%4."/>
      <w:lvlJc w:val="left"/>
      <w:pPr>
        <w:ind w:left="2970" w:hanging="360"/>
      </w:pPr>
    </w:lvl>
    <w:lvl w:ilvl="4" w:tplc="04210019" w:tentative="1">
      <w:start w:val="1"/>
      <w:numFmt w:val="lowerLetter"/>
      <w:lvlText w:val="%5."/>
      <w:lvlJc w:val="left"/>
      <w:pPr>
        <w:ind w:left="3690" w:hanging="360"/>
      </w:pPr>
    </w:lvl>
    <w:lvl w:ilvl="5" w:tplc="0421001B" w:tentative="1">
      <w:start w:val="1"/>
      <w:numFmt w:val="lowerRoman"/>
      <w:lvlText w:val="%6."/>
      <w:lvlJc w:val="right"/>
      <w:pPr>
        <w:ind w:left="4410" w:hanging="180"/>
      </w:pPr>
    </w:lvl>
    <w:lvl w:ilvl="6" w:tplc="0421000F" w:tentative="1">
      <w:start w:val="1"/>
      <w:numFmt w:val="decimal"/>
      <w:lvlText w:val="%7."/>
      <w:lvlJc w:val="left"/>
      <w:pPr>
        <w:ind w:left="5130" w:hanging="360"/>
      </w:pPr>
    </w:lvl>
    <w:lvl w:ilvl="7" w:tplc="04210019" w:tentative="1">
      <w:start w:val="1"/>
      <w:numFmt w:val="lowerLetter"/>
      <w:lvlText w:val="%8."/>
      <w:lvlJc w:val="left"/>
      <w:pPr>
        <w:ind w:left="5850" w:hanging="360"/>
      </w:pPr>
    </w:lvl>
    <w:lvl w:ilvl="8" w:tplc="0421001B" w:tentative="1">
      <w:start w:val="1"/>
      <w:numFmt w:val="lowerRoman"/>
      <w:lvlText w:val="%9."/>
      <w:lvlJc w:val="right"/>
      <w:pPr>
        <w:ind w:left="6570" w:hanging="180"/>
      </w:pPr>
    </w:lvl>
  </w:abstractNum>
  <w:abstractNum w:abstractNumId="23">
    <w:nsid w:val="5FED468C"/>
    <w:multiLevelType w:val="hybridMultilevel"/>
    <w:tmpl w:val="354E7DA8"/>
    <w:lvl w:ilvl="0" w:tplc="CDD60910">
      <w:start w:val="1"/>
      <w:numFmt w:val="decimal"/>
      <w:lvlText w:val="%1."/>
      <w:lvlJc w:val="left"/>
      <w:pPr>
        <w:ind w:left="900" w:hanging="360"/>
      </w:pPr>
      <w:rPr>
        <w:rFonts w:hint="default"/>
      </w:rPr>
    </w:lvl>
    <w:lvl w:ilvl="1" w:tplc="2E8AC52C">
      <w:start w:val="1"/>
      <w:numFmt w:val="lowerLetter"/>
      <w:lvlText w:val="%2."/>
      <w:lvlJc w:val="left"/>
      <w:pPr>
        <w:ind w:left="1620" w:hanging="360"/>
      </w:pPr>
      <w:rPr>
        <w:rFonts w:hint="default"/>
      </w:rPr>
    </w:lvl>
    <w:lvl w:ilvl="2" w:tplc="303E48F6">
      <w:start w:val="2"/>
      <w:numFmt w:val="bullet"/>
      <w:lvlText w:val="-"/>
      <w:lvlJc w:val="left"/>
      <w:pPr>
        <w:ind w:left="2520" w:hanging="360"/>
      </w:pPr>
      <w:rPr>
        <w:rFonts w:ascii="Times New Roman" w:eastAsia="Calibri" w:hAnsi="Times New Roman" w:cs="Times New Roman" w:hint="default"/>
      </w:rPr>
    </w:lvl>
    <w:lvl w:ilvl="3" w:tplc="0409000F">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nsid w:val="6038001C"/>
    <w:multiLevelType w:val="hybridMultilevel"/>
    <w:tmpl w:val="03AAD7B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60C10837"/>
    <w:multiLevelType w:val="multilevel"/>
    <w:tmpl w:val="8F10C29E"/>
    <w:lvl w:ilvl="0">
      <w:start w:val="3"/>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26">
    <w:nsid w:val="62E703E9"/>
    <w:multiLevelType w:val="hybridMultilevel"/>
    <w:tmpl w:val="44584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43459E4"/>
    <w:multiLevelType w:val="hybridMultilevel"/>
    <w:tmpl w:val="12B03E2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6600691C"/>
    <w:multiLevelType w:val="hybridMultilevel"/>
    <w:tmpl w:val="5616ECE8"/>
    <w:lvl w:ilvl="0" w:tplc="AD9CB222">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A993DEB"/>
    <w:multiLevelType w:val="hybridMultilevel"/>
    <w:tmpl w:val="42F0823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nsid w:val="6FEC7C76"/>
    <w:multiLevelType w:val="multilevel"/>
    <w:tmpl w:val="0BA06EF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155136A"/>
    <w:multiLevelType w:val="hybridMultilevel"/>
    <w:tmpl w:val="D53E643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2">
    <w:nsid w:val="717B5DEF"/>
    <w:multiLevelType w:val="multilevel"/>
    <w:tmpl w:val="9154C4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7256217F"/>
    <w:multiLevelType w:val="hybridMultilevel"/>
    <w:tmpl w:val="66402A50"/>
    <w:lvl w:ilvl="0" w:tplc="D0BEAC8E">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734611D1"/>
    <w:multiLevelType w:val="hybridMultilevel"/>
    <w:tmpl w:val="A3B85504"/>
    <w:lvl w:ilvl="0" w:tplc="BC385634">
      <w:start w:val="1"/>
      <w:numFmt w:val="decimal"/>
      <w:lvlText w:val="2.%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58F392F"/>
    <w:multiLevelType w:val="hybridMultilevel"/>
    <w:tmpl w:val="FF5C1E28"/>
    <w:lvl w:ilvl="0" w:tplc="59268FD4">
      <w:start w:val="1"/>
      <w:numFmt w:val="lowerLetter"/>
      <w:lvlText w:val="%1.)"/>
      <w:lvlJc w:val="left"/>
      <w:pPr>
        <w:ind w:left="900" w:hanging="360"/>
      </w:pPr>
      <w:rPr>
        <w:rFonts w:hint="default"/>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nsid w:val="787B5822"/>
    <w:multiLevelType w:val="hybridMultilevel"/>
    <w:tmpl w:val="9C18C102"/>
    <w:lvl w:ilvl="0" w:tplc="F3E67220">
      <w:start w:val="1"/>
      <w:numFmt w:val="low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9F5763B"/>
    <w:multiLevelType w:val="hybridMultilevel"/>
    <w:tmpl w:val="26E8DBEA"/>
    <w:lvl w:ilvl="0" w:tplc="303E48F6">
      <w:start w:val="2"/>
      <w:numFmt w:val="bullet"/>
      <w:lvlText w:val="-"/>
      <w:lvlJc w:val="left"/>
      <w:pPr>
        <w:ind w:left="360" w:hanging="360"/>
      </w:pPr>
      <w:rPr>
        <w:rFonts w:ascii="Times New Roman" w:eastAsia="Calibri" w:hAnsi="Times New Roman"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7AE1580F"/>
    <w:multiLevelType w:val="hybridMultilevel"/>
    <w:tmpl w:val="1990FB6A"/>
    <w:lvl w:ilvl="0" w:tplc="0409000F">
      <w:start w:val="1"/>
      <w:numFmt w:val="decimal"/>
      <w:lvlText w:val="%1."/>
      <w:lvlJc w:val="left"/>
      <w:pPr>
        <w:ind w:left="810" w:hanging="360"/>
      </w:pPr>
      <w:rPr>
        <w:rFonts w:hint="default"/>
      </w:rPr>
    </w:lvl>
    <w:lvl w:ilvl="1" w:tplc="04210019" w:tentative="1">
      <w:start w:val="1"/>
      <w:numFmt w:val="lowerLetter"/>
      <w:lvlText w:val="%2."/>
      <w:lvlJc w:val="left"/>
      <w:pPr>
        <w:ind w:left="1530" w:hanging="360"/>
      </w:pPr>
    </w:lvl>
    <w:lvl w:ilvl="2" w:tplc="0421001B" w:tentative="1">
      <w:start w:val="1"/>
      <w:numFmt w:val="lowerRoman"/>
      <w:lvlText w:val="%3."/>
      <w:lvlJc w:val="right"/>
      <w:pPr>
        <w:ind w:left="2250" w:hanging="180"/>
      </w:pPr>
    </w:lvl>
    <w:lvl w:ilvl="3" w:tplc="0421000F" w:tentative="1">
      <w:start w:val="1"/>
      <w:numFmt w:val="decimal"/>
      <w:lvlText w:val="%4."/>
      <w:lvlJc w:val="left"/>
      <w:pPr>
        <w:ind w:left="2970" w:hanging="360"/>
      </w:pPr>
    </w:lvl>
    <w:lvl w:ilvl="4" w:tplc="04210019" w:tentative="1">
      <w:start w:val="1"/>
      <w:numFmt w:val="lowerLetter"/>
      <w:lvlText w:val="%5."/>
      <w:lvlJc w:val="left"/>
      <w:pPr>
        <w:ind w:left="3690" w:hanging="360"/>
      </w:pPr>
    </w:lvl>
    <w:lvl w:ilvl="5" w:tplc="0421001B" w:tentative="1">
      <w:start w:val="1"/>
      <w:numFmt w:val="lowerRoman"/>
      <w:lvlText w:val="%6."/>
      <w:lvlJc w:val="right"/>
      <w:pPr>
        <w:ind w:left="4410" w:hanging="180"/>
      </w:pPr>
    </w:lvl>
    <w:lvl w:ilvl="6" w:tplc="0421000F" w:tentative="1">
      <w:start w:val="1"/>
      <w:numFmt w:val="decimal"/>
      <w:lvlText w:val="%7."/>
      <w:lvlJc w:val="left"/>
      <w:pPr>
        <w:ind w:left="5130" w:hanging="360"/>
      </w:pPr>
    </w:lvl>
    <w:lvl w:ilvl="7" w:tplc="04210019" w:tentative="1">
      <w:start w:val="1"/>
      <w:numFmt w:val="lowerLetter"/>
      <w:lvlText w:val="%8."/>
      <w:lvlJc w:val="left"/>
      <w:pPr>
        <w:ind w:left="5850" w:hanging="360"/>
      </w:pPr>
    </w:lvl>
    <w:lvl w:ilvl="8" w:tplc="0421001B" w:tentative="1">
      <w:start w:val="1"/>
      <w:numFmt w:val="lowerRoman"/>
      <w:lvlText w:val="%9."/>
      <w:lvlJc w:val="right"/>
      <w:pPr>
        <w:ind w:left="6570" w:hanging="180"/>
      </w:pPr>
    </w:lvl>
  </w:abstractNum>
  <w:abstractNum w:abstractNumId="39">
    <w:nsid w:val="7F46640B"/>
    <w:multiLevelType w:val="hybridMultilevel"/>
    <w:tmpl w:val="A2D41592"/>
    <w:lvl w:ilvl="0" w:tplc="04210019">
      <w:start w:val="1"/>
      <w:numFmt w:val="lowerLetter"/>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0">
    <w:nsid w:val="7FA369E8"/>
    <w:multiLevelType w:val="hybridMultilevel"/>
    <w:tmpl w:val="3A82E370"/>
    <w:lvl w:ilvl="0" w:tplc="F8687970">
      <w:start w:val="1"/>
      <w:numFmt w:val="lowerLetter"/>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num w:numId="1">
    <w:abstractNumId w:val="31"/>
  </w:num>
  <w:num w:numId="2">
    <w:abstractNumId w:val="14"/>
  </w:num>
  <w:num w:numId="3">
    <w:abstractNumId w:val="26"/>
  </w:num>
  <w:num w:numId="4">
    <w:abstractNumId w:val="15"/>
  </w:num>
  <w:num w:numId="5">
    <w:abstractNumId w:val="22"/>
  </w:num>
  <w:num w:numId="6">
    <w:abstractNumId w:val="40"/>
  </w:num>
  <w:num w:numId="7">
    <w:abstractNumId w:val="3"/>
  </w:num>
  <w:num w:numId="8">
    <w:abstractNumId w:val="39"/>
  </w:num>
  <w:num w:numId="9">
    <w:abstractNumId w:val="32"/>
  </w:num>
  <w:num w:numId="10">
    <w:abstractNumId w:val="20"/>
  </w:num>
  <w:num w:numId="11">
    <w:abstractNumId w:val="12"/>
  </w:num>
  <w:num w:numId="12">
    <w:abstractNumId w:val="1"/>
  </w:num>
  <w:num w:numId="13">
    <w:abstractNumId w:val="5"/>
  </w:num>
  <w:num w:numId="14">
    <w:abstractNumId w:val="25"/>
  </w:num>
  <w:num w:numId="15">
    <w:abstractNumId w:val="30"/>
  </w:num>
  <w:num w:numId="16">
    <w:abstractNumId w:val="23"/>
  </w:num>
  <w:num w:numId="17">
    <w:abstractNumId w:val="6"/>
  </w:num>
  <w:num w:numId="18">
    <w:abstractNumId w:val="4"/>
  </w:num>
  <w:num w:numId="19">
    <w:abstractNumId w:val="21"/>
  </w:num>
  <w:num w:numId="20">
    <w:abstractNumId w:val="18"/>
  </w:num>
  <w:num w:numId="21">
    <w:abstractNumId w:val="17"/>
  </w:num>
  <w:num w:numId="22">
    <w:abstractNumId w:val="33"/>
  </w:num>
  <w:num w:numId="23">
    <w:abstractNumId w:val="9"/>
  </w:num>
  <w:num w:numId="24">
    <w:abstractNumId w:val="28"/>
  </w:num>
  <w:num w:numId="25">
    <w:abstractNumId w:val="36"/>
  </w:num>
  <w:num w:numId="26">
    <w:abstractNumId w:val="7"/>
  </w:num>
  <w:num w:numId="27">
    <w:abstractNumId w:val="10"/>
  </w:num>
  <w:num w:numId="28">
    <w:abstractNumId w:val="35"/>
  </w:num>
  <w:num w:numId="29">
    <w:abstractNumId w:val="37"/>
  </w:num>
  <w:num w:numId="30">
    <w:abstractNumId w:val="2"/>
  </w:num>
  <w:num w:numId="31">
    <w:abstractNumId w:val="34"/>
  </w:num>
  <w:num w:numId="32">
    <w:abstractNumId w:val="8"/>
  </w:num>
  <w:num w:numId="33">
    <w:abstractNumId w:val="11"/>
  </w:num>
  <w:num w:numId="34">
    <w:abstractNumId w:val="0"/>
  </w:num>
  <w:num w:numId="35">
    <w:abstractNumId w:val="38"/>
  </w:num>
  <w:num w:numId="36">
    <w:abstractNumId w:val="27"/>
  </w:num>
  <w:num w:numId="37">
    <w:abstractNumId w:val="19"/>
  </w:num>
  <w:num w:numId="38">
    <w:abstractNumId w:val="13"/>
  </w:num>
  <w:num w:numId="39">
    <w:abstractNumId w:val="24"/>
  </w:num>
  <w:num w:numId="40">
    <w:abstractNumId w:val="29"/>
  </w:num>
  <w:num w:numId="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MDYwMjUwMjM1MzYxNzFU0lEKTi0uzszPAykwNK4FADaC+/gtAAAA"/>
  </w:docVars>
  <w:rsids>
    <w:rsidRoot w:val="00E1217A"/>
    <w:rsid w:val="0000146D"/>
    <w:rsid w:val="00003727"/>
    <w:rsid w:val="00011747"/>
    <w:rsid w:val="0001394B"/>
    <w:rsid w:val="00023C38"/>
    <w:rsid w:val="00026FFF"/>
    <w:rsid w:val="000271ED"/>
    <w:rsid w:val="00031281"/>
    <w:rsid w:val="000331F0"/>
    <w:rsid w:val="00036C90"/>
    <w:rsid w:val="00036FBE"/>
    <w:rsid w:val="00043445"/>
    <w:rsid w:val="00043B3E"/>
    <w:rsid w:val="00046551"/>
    <w:rsid w:val="00050F6B"/>
    <w:rsid w:val="00053777"/>
    <w:rsid w:val="00070CF6"/>
    <w:rsid w:val="00077E59"/>
    <w:rsid w:val="00081926"/>
    <w:rsid w:val="00087729"/>
    <w:rsid w:val="000915D1"/>
    <w:rsid w:val="0009353B"/>
    <w:rsid w:val="00094EF6"/>
    <w:rsid w:val="000A2D0A"/>
    <w:rsid w:val="000A35F9"/>
    <w:rsid w:val="000A4559"/>
    <w:rsid w:val="000A6295"/>
    <w:rsid w:val="000B1EFF"/>
    <w:rsid w:val="000B2142"/>
    <w:rsid w:val="000B753C"/>
    <w:rsid w:val="000B787A"/>
    <w:rsid w:val="000C3A4A"/>
    <w:rsid w:val="000E3582"/>
    <w:rsid w:val="000E4587"/>
    <w:rsid w:val="000E50D9"/>
    <w:rsid w:val="000F2A97"/>
    <w:rsid w:val="000F5587"/>
    <w:rsid w:val="001000A5"/>
    <w:rsid w:val="00102612"/>
    <w:rsid w:val="00107E5A"/>
    <w:rsid w:val="00120068"/>
    <w:rsid w:val="00121DB9"/>
    <w:rsid w:val="001305DC"/>
    <w:rsid w:val="0013121E"/>
    <w:rsid w:val="0013292D"/>
    <w:rsid w:val="0014433C"/>
    <w:rsid w:val="00144B39"/>
    <w:rsid w:val="00152A5D"/>
    <w:rsid w:val="00155590"/>
    <w:rsid w:val="001556DF"/>
    <w:rsid w:val="00157A1F"/>
    <w:rsid w:val="00157C6A"/>
    <w:rsid w:val="0016136C"/>
    <w:rsid w:val="00164DCD"/>
    <w:rsid w:val="00164E54"/>
    <w:rsid w:val="0016700A"/>
    <w:rsid w:val="00170F63"/>
    <w:rsid w:val="00180D50"/>
    <w:rsid w:val="00180ED7"/>
    <w:rsid w:val="00183A25"/>
    <w:rsid w:val="00192D34"/>
    <w:rsid w:val="001962B7"/>
    <w:rsid w:val="001A0F98"/>
    <w:rsid w:val="001A5A08"/>
    <w:rsid w:val="001A6F2C"/>
    <w:rsid w:val="001B1C87"/>
    <w:rsid w:val="001B2610"/>
    <w:rsid w:val="001B61FF"/>
    <w:rsid w:val="001B69DE"/>
    <w:rsid w:val="001B7CAF"/>
    <w:rsid w:val="001C3D5A"/>
    <w:rsid w:val="001C69E6"/>
    <w:rsid w:val="001D13BD"/>
    <w:rsid w:val="001D1A77"/>
    <w:rsid w:val="001D559C"/>
    <w:rsid w:val="001D6CAB"/>
    <w:rsid w:val="001D6E5D"/>
    <w:rsid w:val="001D6E76"/>
    <w:rsid w:val="001E0863"/>
    <w:rsid w:val="001E43AB"/>
    <w:rsid w:val="001E7864"/>
    <w:rsid w:val="001F01A2"/>
    <w:rsid w:val="001F093A"/>
    <w:rsid w:val="001F26AD"/>
    <w:rsid w:val="001F4193"/>
    <w:rsid w:val="001F53A8"/>
    <w:rsid w:val="00206A3F"/>
    <w:rsid w:val="00207E81"/>
    <w:rsid w:val="0021140A"/>
    <w:rsid w:val="0021341E"/>
    <w:rsid w:val="0021630C"/>
    <w:rsid w:val="00217293"/>
    <w:rsid w:val="00220258"/>
    <w:rsid w:val="00222C03"/>
    <w:rsid w:val="00222F76"/>
    <w:rsid w:val="002234D2"/>
    <w:rsid w:val="00224BB4"/>
    <w:rsid w:val="00225C67"/>
    <w:rsid w:val="00225E7A"/>
    <w:rsid w:val="002261AE"/>
    <w:rsid w:val="00231C26"/>
    <w:rsid w:val="0023300B"/>
    <w:rsid w:val="00233C17"/>
    <w:rsid w:val="00244A0B"/>
    <w:rsid w:val="002507FC"/>
    <w:rsid w:val="00251ADA"/>
    <w:rsid w:val="002561B8"/>
    <w:rsid w:val="0025686B"/>
    <w:rsid w:val="00256C62"/>
    <w:rsid w:val="0026142C"/>
    <w:rsid w:val="00262E5A"/>
    <w:rsid w:val="00270133"/>
    <w:rsid w:val="00273594"/>
    <w:rsid w:val="00273854"/>
    <w:rsid w:val="00277FCB"/>
    <w:rsid w:val="00281059"/>
    <w:rsid w:val="002821AC"/>
    <w:rsid w:val="002825F3"/>
    <w:rsid w:val="00282E60"/>
    <w:rsid w:val="00283CEC"/>
    <w:rsid w:val="00284866"/>
    <w:rsid w:val="00287B50"/>
    <w:rsid w:val="00292A88"/>
    <w:rsid w:val="00295ECA"/>
    <w:rsid w:val="00296BF7"/>
    <w:rsid w:val="002A0972"/>
    <w:rsid w:val="002A12B7"/>
    <w:rsid w:val="002A67AB"/>
    <w:rsid w:val="002B29D1"/>
    <w:rsid w:val="002B3339"/>
    <w:rsid w:val="002B47D8"/>
    <w:rsid w:val="002B51E5"/>
    <w:rsid w:val="002B60BA"/>
    <w:rsid w:val="002B69B4"/>
    <w:rsid w:val="002C1691"/>
    <w:rsid w:val="002C233E"/>
    <w:rsid w:val="002C4893"/>
    <w:rsid w:val="002C5BEB"/>
    <w:rsid w:val="002D1987"/>
    <w:rsid w:val="002D33FC"/>
    <w:rsid w:val="002D38A6"/>
    <w:rsid w:val="002D6582"/>
    <w:rsid w:val="002E5223"/>
    <w:rsid w:val="002E533D"/>
    <w:rsid w:val="002F0821"/>
    <w:rsid w:val="002F38CC"/>
    <w:rsid w:val="002F40C5"/>
    <w:rsid w:val="00304AC8"/>
    <w:rsid w:val="00305BF4"/>
    <w:rsid w:val="0030701E"/>
    <w:rsid w:val="00307380"/>
    <w:rsid w:val="0032045E"/>
    <w:rsid w:val="003208C3"/>
    <w:rsid w:val="0032151D"/>
    <w:rsid w:val="003217B7"/>
    <w:rsid w:val="00322FA9"/>
    <w:rsid w:val="003230BD"/>
    <w:rsid w:val="003272BA"/>
    <w:rsid w:val="00332B56"/>
    <w:rsid w:val="003341C8"/>
    <w:rsid w:val="00334655"/>
    <w:rsid w:val="003377BE"/>
    <w:rsid w:val="00342D98"/>
    <w:rsid w:val="0034457F"/>
    <w:rsid w:val="003501A7"/>
    <w:rsid w:val="00351133"/>
    <w:rsid w:val="00352196"/>
    <w:rsid w:val="0035428E"/>
    <w:rsid w:val="003626A8"/>
    <w:rsid w:val="00364682"/>
    <w:rsid w:val="003678F9"/>
    <w:rsid w:val="003679E1"/>
    <w:rsid w:val="00373883"/>
    <w:rsid w:val="00376101"/>
    <w:rsid w:val="0038091B"/>
    <w:rsid w:val="003857E3"/>
    <w:rsid w:val="00391D51"/>
    <w:rsid w:val="003942A5"/>
    <w:rsid w:val="003A4333"/>
    <w:rsid w:val="003A65F9"/>
    <w:rsid w:val="003B0B1D"/>
    <w:rsid w:val="003B156C"/>
    <w:rsid w:val="003B3E01"/>
    <w:rsid w:val="003B40A7"/>
    <w:rsid w:val="003B4C39"/>
    <w:rsid w:val="003C0D3E"/>
    <w:rsid w:val="003E44CF"/>
    <w:rsid w:val="003E7358"/>
    <w:rsid w:val="003F07A9"/>
    <w:rsid w:val="003F0DAC"/>
    <w:rsid w:val="00400C0F"/>
    <w:rsid w:val="004115B2"/>
    <w:rsid w:val="00424D4B"/>
    <w:rsid w:val="00425637"/>
    <w:rsid w:val="004261E9"/>
    <w:rsid w:val="004315A4"/>
    <w:rsid w:val="004344B4"/>
    <w:rsid w:val="00435460"/>
    <w:rsid w:val="00442902"/>
    <w:rsid w:val="00443021"/>
    <w:rsid w:val="004447E9"/>
    <w:rsid w:val="004449AB"/>
    <w:rsid w:val="004450B0"/>
    <w:rsid w:val="004578D6"/>
    <w:rsid w:val="004637C5"/>
    <w:rsid w:val="00465FEF"/>
    <w:rsid w:val="00466FAF"/>
    <w:rsid w:val="00470226"/>
    <w:rsid w:val="00470A94"/>
    <w:rsid w:val="00473914"/>
    <w:rsid w:val="00474745"/>
    <w:rsid w:val="00476914"/>
    <w:rsid w:val="0048433D"/>
    <w:rsid w:val="0048501C"/>
    <w:rsid w:val="004865BE"/>
    <w:rsid w:val="0048767E"/>
    <w:rsid w:val="004A0327"/>
    <w:rsid w:val="004A173B"/>
    <w:rsid w:val="004A33F7"/>
    <w:rsid w:val="004A3CFA"/>
    <w:rsid w:val="004A4C97"/>
    <w:rsid w:val="004A61B5"/>
    <w:rsid w:val="004B32A6"/>
    <w:rsid w:val="004B480D"/>
    <w:rsid w:val="004B7F22"/>
    <w:rsid w:val="004C061F"/>
    <w:rsid w:val="004C0BDA"/>
    <w:rsid w:val="004C7D8C"/>
    <w:rsid w:val="004D5DB8"/>
    <w:rsid w:val="004E11F1"/>
    <w:rsid w:val="004E4BBA"/>
    <w:rsid w:val="004F3DA7"/>
    <w:rsid w:val="004F7EB3"/>
    <w:rsid w:val="00501515"/>
    <w:rsid w:val="005035C1"/>
    <w:rsid w:val="00503982"/>
    <w:rsid w:val="00503F02"/>
    <w:rsid w:val="00504838"/>
    <w:rsid w:val="005075FF"/>
    <w:rsid w:val="005139E7"/>
    <w:rsid w:val="00521AB5"/>
    <w:rsid w:val="00524895"/>
    <w:rsid w:val="00524B39"/>
    <w:rsid w:val="00525D6F"/>
    <w:rsid w:val="00525EF0"/>
    <w:rsid w:val="00527AB1"/>
    <w:rsid w:val="00535F63"/>
    <w:rsid w:val="00536454"/>
    <w:rsid w:val="00536C3B"/>
    <w:rsid w:val="00545F17"/>
    <w:rsid w:val="00546478"/>
    <w:rsid w:val="00554C3B"/>
    <w:rsid w:val="0055734A"/>
    <w:rsid w:val="0056363B"/>
    <w:rsid w:val="00564682"/>
    <w:rsid w:val="0057047A"/>
    <w:rsid w:val="00570DCC"/>
    <w:rsid w:val="005715CE"/>
    <w:rsid w:val="005732FD"/>
    <w:rsid w:val="00574279"/>
    <w:rsid w:val="00575EF2"/>
    <w:rsid w:val="00582C24"/>
    <w:rsid w:val="00584BDE"/>
    <w:rsid w:val="00591CCF"/>
    <w:rsid w:val="00596EF7"/>
    <w:rsid w:val="005A19AA"/>
    <w:rsid w:val="005A2A92"/>
    <w:rsid w:val="005A2C48"/>
    <w:rsid w:val="005A5FA0"/>
    <w:rsid w:val="005A6B4B"/>
    <w:rsid w:val="005B63E5"/>
    <w:rsid w:val="005C1CC3"/>
    <w:rsid w:val="005C2D68"/>
    <w:rsid w:val="005C42CA"/>
    <w:rsid w:val="005C7C5E"/>
    <w:rsid w:val="005C7C85"/>
    <w:rsid w:val="005D13A4"/>
    <w:rsid w:val="005D5FA4"/>
    <w:rsid w:val="005E16EC"/>
    <w:rsid w:val="005E4093"/>
    <w:rsid w:val="005E5B8E"/>
    <w:rsid w:val="005E61A7"/>
    <w:rsid w:val="005F0EED"/>
    <w:rsid w:val="005F147D"/>
    <w:rsid w:val="005F1971"/>
    <w:rsid w:val="005F3330"/>
    <w:rsid w:val="005F3AF8"/>
    <w:rsid w:val="005F4409"/>
    <w:rsid w:val="00603405"/>
    <w:rsid w:val="00607611"/>
    <w:rsid w:val="0061032D"/>
    <w:rsid w:val="006140BB"/>
    <w:rsid w:val="0061682C"/>
    <w:rsid w:val="00620FD1"/>
    <w:rsid w:val="00621A63"/>
    <w:rsid w:val="00633BA6"/>
    <w:rsid w:val="00634C22"/>
    <w:rsid w:val="00635D6B"/>
    <w:rsid w:val="00637BB7"/>
    <w:rsid w:val="006410E6"/>
    <w:rsid w:val="00645761"/>
    <w:rsid w:val="006462C2"/>
    <w:rsid w:val="00646CED"/>
    <w:rsid w:val="00651460"/>
    <w:rsid w:val="00655D8A"/>
    <w:rsid w:val="00656267"/>
    <w:rsid w:val="006563D8"/>
    <w:rsid w:val="00656B4C"/>
    <w:rsid w:val="00657395"/>
    <w:rsid w:val="00664F47"/>
    <w:rsid w:val="006661C6"/>
    <w:rsid w:val="00672214"/>
    <w:rsid w:val="006732D4"/>
    <w:rsid w:val="0067466B"/>
    <w:rsid w:val="006746AB"/>
    <w:rsid w:val="006816BF"/>
    <w:rsid w:val="00682D74"/>
    <w:rsid w:val="006872A1"/>
    <w:rsid w:val="006907D0"/>
    <w:rsid w:val="00691A3F"/>
    <w:rsid w:val="006932EC"/>
    <w:rsid w:val="0069566B"/>
    <w:rsid w:val="0069651A"/>
    <w:rsid w:val="0069699C"/>
    <w:rsid w:val="006A2471"/>
    <w:rsid w:val="006B312C"/>
    <w:rsid w:val="006B6CBB"/>
    <w:rsid w:val="006C24F3"/>
    <w:rsid w:val="006D2166"/>
    <w:rsid w:val="006D31FA"/>
    <w:rsid w:val="006D3F20"/>
    <w:rsid w:val="006D451F"/>
    <w:rsid w:val="006D5B31"/>
    <w:rsid w:val="006E40DC"/>
    <w:rsid w:val="006E5963"/>
    <w:rsid w:val="00700F96"/>
    <w:rsid w:val="0070216B"/>
    <w:rsid w:val="00704434"/>
    <w:rsid w:val="00710A6C"/>
    <w:rsid w:val="0072233B"/>
    <w:rsid w:val="00734080"/>
    <w:rsid w:val="00743EA8"/>
    <w:rsid w:val="00743F7B"/>
    <w:rsid w:val="00753479"/>
    <w:rsid w:val="007540CF"/>
    <w:rsid w:val="00757689"/>
    <w:rsid w:val="0076329F"/>
    <w:rsid w:val="00765A83"/>
    <w:rsid w:val="00767284"/>
    <w:rsid w:val="00767440"/>
    <w:rsid w:val="00767DFA"/>
    <w:rsid w:val="00770F19"/>
    <w:rsid w:val="00777270"/>
    <w:rsid w:val="00777342"/>
    <w:rsid w:val="007841E0"/>
    <w:rsid w:val="00786F25"/>
    <w:rsid w:val="0078787D"/>
    <w:rsid w:val="00790C7F"/>
    <w:rsid w:val="00795318"/>
    <w:rsid w:val="007A0130"/>
    <w:rsid w:val="007A12F2"/>
    <w:rsid w:val="007A1793"/>
    <w:rsid w:val="007A2CD4"/>
    <w:rsid w:val="007A459F"/>
    <w:rsid w:val="007B0CF0"/>
    <w:rsid w:val="007B296B"/>
    <w:rsid w:val="007B59BD"/>
    <w:rsid w:val="007D01C5"/>
    <w:rsid w:val="007D10A4"/>
    <w:rsid w:val="007D3E1A"/>
    <w:rsid w:val="007D678B"/>
    <w:rsid w:val="007D68DE"/>
    <w:rsid w:val="007D6DDE"/>
    <w:rsid w:val="007D7B7A"/>
    <w:rsid w:val="007E17D5"/>
    <w:rsid w:val="007F3065"/>
    <w:rsid w:val="007F3485"/>
    <w:rsid w:val="007F5A4C"/>
    <w:rsid w:val="007F740E"/>
    <w:rsid w:val="0080353F"/>
    <w:rsid w:val="008055AC"/>
    <w:rsid w:val="00806A35"/>
    <w:rsid w:val="00813C6A"/>
    <w:rsid w:val="008223D4"/>
    <w:rsid w:val="00825CB0"/>
    <w:rsid w:val="008267CE"/>
    <w:rsid w:val="00842303"/>
    <w:rsid w:val="00843613"/>
    <w:rsid w:val="008440EF"/>
    <w:rsid w:val="008468E8"/>
    <w:rsid w:val="00847517"/>
    <w:rsid w:val="00847AA6"/>
    <w:rsid w:val="00850DBC"/>
    <w:rsid w:val="00857288"/>
    <w:rsid w:val="00864DC7"/>
    <w:rsid w:val="00871ADF"/>
    <w:rsid w:val="00874938"/>
    <w:rsid w:val="00876805"/>
    <w:rsid w:val="00877733"/>
    <w:rsid w:val="00880A76"/>
    <w:rsid w:val="0088153D"/>
    <w:rsid w:val="008843CB"/>
    <w:rsid w:val="00884A3B"/>
    <w:rsid w:val="00891D50"/>
    <w:rsid w:val="00894C8D"/>
    <w:rsid w:val="00895213"/>
    <w:rsid w:val="0089597D"/>
    <w:rsid w:val="008959C9"/>
    <w:rsid w:val="00896883"/>
    <w:rsid w:val="008A771C"/>
    <w:rsid w:val="008A7CFD"/>
    <w:rsid w:val="008B0858"/>
    <w:rsid w:val="008B1F88"/>
    <w:rsid w:val="008B4195"/>
    <w:rsid w:val="008B49EC"/>
    <w:rsid w:val="008B513E"/>
    <w:rsid w:val="008B6A42"/>
    <w:rsid w:val="008C4018"/>
    <w:rsid w:val="008C4803"/>
    <w:rsid w:val="008C60D3"/>
    <w:rsid w:val="008D087B"/>
    <w:rsid w:val="008D199D"/>
    <w:rsid w:val="008D5A5E"/>
    <w:rsid w:val="008D6A2A"/>
    <w:rsid w:val="008F009E"/>
    <w:rsid w:val="008F2F4C"/>
    <w:rsid w:val="0090713D"/>
    <w:rsid w:val="00910140"/>
    <w:rsid w:val="00920791"/>
    <w:rsid w:val="009263B9"/>
    <w:rsid w:val="0093048C"/>
    <w:rsid w:val="0093228E"/>
    <w:rsid w:val="009352AA"/>
    <w:rsid w:val="0093699E"/>
    <w:rsid w:val="009408E1"/>
    <w:rsid w:val="00945030"/>
    <w:rsid w:val="00952F11"/>
    <w:rsid w:val="00954C9F"/>
    <w:rsid w:val="0095611B"/>
    <w:rsid w:val="00956A0A"/>
    <w:rsid w:val="00956C51"/>
    <w:rsid w:val="00957DAA"/>
    <w:rsid w:val="00966B40"/>
    <w:rsid w:val="0097073B"/>
    <w:rsid w:val="00975EF2"/>
    <w:rsid w:val="00991618"/>
    <w:rsid w:val="009A54F4"/>
    <w:rsid w:val="009A5EDC"/>
    <w:rsid w:val="009B32D3"/>
    <w:rsid w:val="009B33FF"/>
    <w:rsid w:val="009B6510"/>
    <w:rsid w:val="009C1BE0"/>
    <w:rsid w:val="009C2022"/>
    <w:rsid w:val="009C4072"/>
    <w:rsid w:val="009C6BE0"/>
    <w:rsid w:val="009D0E49"/>
    <w:rsid w:val="009D7BAA"/>
    <w:rsid w:val="009E30E9"/>
    <w:rsid w:val="009E6D45"/>
    <w:rsid w:val="009F0EA4"/>
    <w:rsid w:val="009F101E"/>
    <w:rsid w:val="009F1D12"/>
    <w:rsid w:val="009F55E3"/>
    <w:rsid w:val="009F5A96"/>
    <w:rsid w:val="009F7258"/>
    <w:rsid w:val="00A02B89"/>
    <w:rsid w:val="00A031C1"/>
    <w:rsid w:val="00A05109"/>
    <w:rsid w:val="00A124DD"/>
    <w:rsid w:val="00A15358"/>
    <w:rsid w:val="00A15C40"/>
    <w:rsid w:val="00A16FC3"/>
    <w:rsid w:val="00A24108"/>
    <w:rsid w:val="00A25B02"/>
    <w:rsid w:val="00A35D87"/>
    <w:rsid w:val="00A36504"/>
    <w:rsid w:val="00A42BF1"/>
    <w:rsid w:val="00A42C20"/>
    <w:rsid w:val="00A439EA"/>
    <w:rsid w:val="00A45961"/>
    <w:rsid w:val="00A47E7A"/>
    <w:rsid w:val="00A50D62"/>
    <w:rsid w:val="00A50ED9"/>
    <w:rsid w:val="00A5204A"/>
    <w:rsid w:val="00A522E6"/>
    <w:rsid w:val="00A6213A"/>
    <w:rsid w:val="00A63C51"/>
    <w:rsid w:val="00A66F22"/>
    <w:rsid w:val="00A71B2F"/>
    <w:rsid w:val="00A71CDB"/>
    <w:rsid w:val="00A72D98"/>
    <w:rsid w:val="00A7374E"/>
    <w:rsid w:val="00A870B1"/>
    <w:rsid w:val="00A9088F"/>
    <w:rsid w:val="00A9281A"/>
    <w:rsid w:val="00AA1AAA"/>
    <w:rsid w:val="00AA396A"/>
    <w:rsid w:val="00AB050F"/>
    <w:rsid w:val="00AB2746"/>
    <w:rsid w:val="00AB486C"/>
    <w:rsid w:val="00AB6056"/>
    <w:rsid w:val="00AB673E"/>
    <w:rsid w:val="00AB6749"/>
    <w:rsid w:val="00AC4423"/>
    <w:rsid w:val="00AC52F4"/>
    <w:rsid w:val="00AC5DEE"/>
    <w:rsid w:val="00AD088B"/>
    <w:rsid w:val="00AE10FF"/>
    <w:rsid w:val="00AE1C0A"/>
    <w:rsid w:val="00AE68CC"/>
    <w:rsid w:val="00AE7C1D"/>
    <w:rsid w:val="00AF19F2"/>
    <w:rsid w:val="00AF2DFF"/>
    <w:rsid w:val="00AF5FF4"/>
    <w:rsid w:val="00B00DCA"/>
    <w:rsid w:val="00B04EAC"/>
    <w:rsid w:val="00B057FD"/>
    <w:rsid w:val="00B05FC7"/>
    <w:rsid w:val="00B1031D"/>
    <w:rsid w:val="00B112E8"/>
    <w:rsid w:val="00B117C5"/>
    <w:rsid w:val="00B13D37"/>
    <w:rsid w:val="00B153A0"/>
    <w:rsid w:val="00B16A71"/>
    <w:rsid w:val="00B2592E"/>
    <w:rsid w:val="00B31EA1"/>
    <w:rsid w:val="00B32EB5"/>
    <w:rsid w:val="00B3357A"/>
    <w:rsid w:val="00B4019C"/>
    <w:rsid w:val="00B40407"/>
    <w:rsid w:val="00B41258"/>
    <w:rsid w:val="00B434C6"/>
    <w:rsid w:val="00B44027"/>
    <w:rsid w:val="00B47AA8"/>
    <w:rsid w:val="00B5038E"/>
    <w:rsid w:val="00B62A44"/>
    <w:rsid w:val="00B63E31"/>
    <w:rsid w:val="00B65EF4"/>
    <w:rsid w:val="00B7475F"/>
    <w:rsid w:val="00B851BB"/>
    <w:rsid w:val="00B95269"/>
    <w:rsid w:val="00B95EE2"/>
    <w:rsid w:val="00BA0BF8"/>
    <w:rsid w:val="00BA511E"/>
    <w:rsid w:val="00BA702E"/>
    <w:rsid w:val="00BA7861"/>
    <w:rsid w:val="00BB2E80"/>
    <w:rsid w:val="00BB4279"/>
    <w:rsid w:val="00BB5708"/>
    <w:rsid w:val="00BB6428"/>
    <w:rsid w:val="00BC1702"/>
    <w:rsid w:val="00BC3E6E"/>
    <w:rsid w:val="00BC5B3C"/>
    <w:rsid w:val="00BC63B9"/>
    <w:rsid w:val="00BC644E"/>
    <w:rsid w:val="00BD1E4C"/>
    <w:rsid w:val="00BE00E9"/>
    <w:rsid w:val="00BE6827"/>
    <w:rsid w:val="00BF05BF"/>
    <w:rsid w:val="00BF3794"/>
    <w:rsid w:val="00BF6A41"/>
    <w:rsid w:val="00C02DF2"/>
    <w:rsid w:val="00C03084"/>
    <w:rsid w:val="00C04411"/>
    <w:rsid w:val="00C059AF"/>
    <w:rsid w:val="00C15780"/>
    <w:rsid w:val="00C22C25"/>
    <w:rsid w:val="00C23BF6"/>
    <w:rsid w:val="00C3149C"/>
    <w:rsid w:val="00C375A2"/>
    <w:rsid w:val="00C3774D"/>
    <w:rsid w:val="00C422B4"/>
    <w:rsid w:val="00C51D9D"/>
    <w:rsid w:val="00C5271F"/>
    <w:rsid w:val="00C5535B"/>
    <w:rsid w:val="00C640FE"/>
    <w:rsid w:val="00C65D30"/>
    <w:rsid w:val="00C70D4B"/>
    <w:rsid w:val="00C753E9"/>
    <w:rsid w:val="00C76BBA"/>
    <w:rsid w:val="00C77345"/>
    <w:rsid w:val="00C84D83"/>
    <w:rsid w:val="00C86068"/>
    <w:rsid w:val="00C876E0"/>
    <w:rsid w:val="00C92EAA"/>
    <w:rsid w:val="00C9358F"/>
    <w:rsid w:val="00C96BFE"/>
    <w:rsid w:val="00C973BE"/>
    <w:rsid w:val="00C977E5"/>
    <w:rsid w:val="00C9782C"/>
    <w:rsid w:val="00C9797C"/>
    <w:rsid w:val="00CA17B3"/>
    <w:rsid w:val="00CA27A2"/>
    <w:rsid w:val="00CA7BB5"/>
    <w:rsid w:val="00CB45E7"/>
    <w:rsid w:val="00CB5BEC"/>
    <w:rsid w:val="00CC11A1"/>
    <w:rsid w:val="00CC4EF4"/>
    <w:rsid w:val="00CC6CDC"/>
    <w:rsid w:val="00CC75B6"/>
    <w:rsid w:val="00CD28E8"/>
    <w:rsid w:val="00CD4640"/>
    <w:rsid w:val="00CD5F44"/>
    <w:rsid w:val="00CD69CC"/>
    <w:rsid w:val="00CE049A"/>
    <w:rsid w:val="00CE3885"/>
    <w:rsid w:val="00CF20CF"/>
    <w:rsid w:val="00CF2352"/>
    <w:rsid w:val="00CF6DA1"/>
    <w:rsid w:val="00D01A91"/>
    <w:rsid w:val="00D12015"/>
    <w:rsid w:val="00D201FC"/>
    <w:rsid w:val="00D22091"/>
    <w:rsid w:val="00D22CFB"/>
    <w:rsid w:val="00D23447"/>
    <w:rsid w:val="00D30061"/>
    <w:rsid w:val="00D341B1"/>
    <w:rsid w:val="00D344CC"/>
    <w:rsid w:val="00D35637"/>
    <w:rsid w:val="00D36933"/>
    <w:rsid w:val="00D37F0C"/>
    <w:rsid w:val="00D41414"/>
    <w:rsid w:val="00D448ED"/>
    <w:rsid w:val="00D50F02"/>
    <w:rsid w:val="00D55927"/>
    <w:rsid w:val="00D55D16"/>
    <w:rsid w:val="00D5627E"/>
    <w:rsid w:val="00D620EB"/>
    <w:rsid w:val="00D65492"/>
    <w:rsid w:val="00D667B8"/>
    <w:rsid w:val="00D67FBF"/>
    <w:rsid w:val="00D70DA9"/>
    <w:rsid w:val="00D72691"/>
    <w:rsid w:val="00D74189"/>
    <w:rsid w:val="00D81D01"/>
    <w:rsid w:val="00D83FEF"/>
    <w:rsid w:val="00D8455E"/>
    <w:rsid w:val="00D87E93"/>
    <w:rsid w:val="00D91407"/>
    <w:rsid w:val="00D91CB8"/>
    <w:rsid w:val="00DA16C8"/>
    <w:rsid w:val="00DA2D86"/>
    <w:rsid w:val="00DA345A"/>
    <w:rsid w:val="00DA3692"/>
    <w:rsid w:val="00DB4C05"/>
    <w:rsid w:val="00DB74F5"/>
    <w:rsid w:val="00DC797D"/>
    <w:rsid w:val="00DD1458"/>
    <w:rsid w:val="00DD2CFC"/>
    <w:rsid w:val="00DE0C7B"/>
    <w:rsid w:val="00DE1327"/>
    <w:rsid w:val="00DE135D"/>
    <w:rsid w:val="00DE1B99"/>
    <w:rsid w:val="00DE34BF"/>
    <w:rsid w:val="00DF4221"/>
    <w:rsid w:val="00E020BA"/>
    <w:rsid w:val="00E0736F"/>
    <w:rsid w:val="00E0737C"/>
    <w:rsid w:val="00E1217A"/>
    <w:rsid w:val="00E16494"/>
    <w:rsid w:val="00E1756B"/>
    <w:rsid w:val="00E23576"/>
    <w:rsid w:val="00E26459"/>
    <w:rsid w:val="00E31507"/>
    <w:rsid w:val="00E37714"/>
    <w:rsid w:val="00E42937"/>
    <w:rsid w:val="00E43ADA"/>
    <w:rsid w:val="00E4582B"/>
    <w:rsid w:val="00E46FA0"/>
    <w:rsid w:val="00E50E9B"/>
    <w:rsid w:val="00E5191C"/>
    <w:rsid w:val="00E53565"/>
    <w:rsid w:val="00E61ED9"/>
    <w:rsid w:val="00E62C6B"/>
    <w:rsid w:val="00E6519E"/>
    <w:rsid w:val="00E6569C"/>
    <w:rsid w:val="00E66E77"/>
    <w:rsid w:val="00E70B32"/>
    <w:rsid w:val="00E7363F"/>
    <w:rsid w:val="00E74E1D"/>
    <w:rsid w:val="00E75CBB"/>
    <w:rsid w:val="00E774D2"/>
    <w:rsid w:val="00E77F22"/>
    <w:rsid w:val="00E81CB9"/>
    <w:rsid w:val="00E839A3"/>
    <w:rsid w:val="00E83F52"/>
    <w:rsid w:val="00E85C03"/>
    <w:rsid w:val="00E86DDD"/>
    <w:rsid w:val="00E92126"/>
    <w:rsid w:val="00E95B90"/>
    <w:rsid w:val="00EA71F9"/>
    <w:rsid w:val="00EB0F3D"/>
    <w:rsid w:val="00EB1F49"/>
    <w:rsid w:val="00EB30CA"/>
    <w:rsid w:val="00EB65A4"/>
    <w:rsid w:val="00EB6A0E"/>
    <w:rsid w:val="00EB74EB"/>
    <w:rsid w:val="00EC71B3"/>
    <w:rsid w:val="00ED1966"/>
    <w:rsid w:val="00ED1C6F"/>
    <w:rsid w:val="00ED1CF4"/>
    <w:rsid w:val="00ED36F8"/>
    <w:rsid w:val="00ED6B24"/>
    <w:rsid w:val="00EE59FD"/>
    <w:rsid w:val="00EF5210"/>
    <w:rsid w:val="00EF61B2"/>
    <w:rsid w:val="00EF6555"/>
    <w:rsid w:val="00EF7B06"/>
    <w:rsid w:val="00F043B0"/>
    <w:rsid w:val="00F05C1B"/>
    <w:rsid w:val="00F05F3B"/>
    <w:rsid w:val="00F10BDF"/>
    <w:rsid w:val="00F144BA"/>
    <w:rsid w:val="00F20248"/>
    <w:rsid w:val="00F2093D"/>
    <w:rsid w:val="00F27FFA"/>
    <w:rsid w:val="00F3017D"/>
    <w:rsid w:val="00F35A62"/>
    <w:rsid w:val="00F432EA"/>
    <w:rsid w:val="00F53417"/>
    <w:rsid w:val="00F5716D"/>
    <w:rsid w:val="00F64E71"/>
    <w:rsid w:val="00F71519"/>
    <w:rsid w:val="00F77000"/>
    <w:rsid w:val="00F80D5C"/>
    <w:rsid w:val="00F81D83"/>
    <w:rsid w:val="00F945A7"/>
    <w:rsid w:val="00F96B60"/>
    <w:rsid w:val="00F9708B"/>
    <w:rsid w:val="00F97A06"/>
    <w:rsid w:val="00FA1033"/>
    <w:rsid w:val="00FA33CF"/>
    <w:rsid w:val="00FA3640"/>
    <w:rsid w:val="00FA78AF"/>
    <w:rsid w:val="00FA7A36"/>
    <w:rsid w:val="00FB0FE7"/>
    <w:rsid w:val="00FB431F"/>
    <w:rsid w:val="00FC08E0"/>
    <w:rsid w:val="00FC18D6"/>
    <w:rsid w:val="00FC4F7B"/>
    <w:rsid w:val="00FD30EF"/>
    <w:rsid w:val="00FD367C"/>
    <w:rsid w:val="00FD4604"/>
    <w:rsid w:val="00FE2D30"/>
    <w:rsid w:val="00FE4BA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id-ID" w:eastAsia="id-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5B3C"/>
    <w:pPr>
      <w:spacing w:after="160" w:line="259" w:lineRule="auto"/>
    </w:pPr>
    <w:rPr>
      <w:sz w:val="22"/>
      <w:szCs w:val="22"/>
      <w:lang w:eastAsia="en-US"/>
    </w:rPr>
  </w:style>
  <w:style w:type="paragraph" w:styleId="Heading1">
    <w:name w:val="heading 1"/>
    <w:basedOn w:val="Normal"/>
    <w:next w:val="Normal"/>
    <w:link w:val="Heading1Char"/>
    <w:uiPriority w:val="9"/>
    <w:qFormat/>
    <w:rsid w:val="00E43ADA"/>
    <w:pPr>
      <w:keepNext/>
      <w:spacing w:before="240" w:after="60"/>
      <w:outlineLvl w:val="0"/>
    </w:pPr>
    <w:rPr>
      <w:rFonts w:ascii="Cambria" w:eastAsia="Times New Roman" w:hAnsi="Cambria"/>
      <w:b/>
      <w:bCs/>
      <w:kern w:val="32"/>
      <w:sz w:val="32"/>
      <w:szCs w:val="32"/>
      <w:lang w:val="x-none"/>
    </w:rPr>
  </w:style>
  <w:style w:type="paragraph" w:styleId="Heading2">
    <w:name w:val="heading 2"/>
    <w:basedOn w:val="Normal"/>
    <w:next w:val="Normal"/>
    <w:link w:val="Heading2Char"/>
    <w:uiPriority w:val="9"/>
    <w:unhideWhenUsed/>
    <w:qFormat/>
    <w:rsid w:val="00164DCD"/>
    <w:pPr>
      <w:keepNext/>
      <w:spacing w:before="240" w:after="60"/>
      <w:outlineLvl w:val="1"/>
    </w:pPr>
    <w:rPr>
      <w:rFonts w:ascii="Cambria" w:eastAsia="Times New Roman" w:hAnsi="Cambria"/>
      <w:b/>
      <w:bCs/>
      <w:i/>
      <w:i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page-number"/>
    <w:basedOn w:val="Normal"/>
    <w:link w:val="HeaderChar"/>
    <w:uiPriority w:val="99"/>
    <w:unhideWhenUsed/>
    <w:rsid w:val="00E1217A"/>
    <w:pPr>
      <w:tabs>
        <w:tab w:val="center" w:pos="4513"/>
        <w:tab w:val="right" w:pos="9026"/>
      </w:tabs>
      <w:spacing w:after="0" w:line="240" w:lineRule="auto"/>
    </w:pPr>
  </w:style>
  <w:style w:type="character" w:customStyle="1" w:styleId="HeaderChar">
    <w:name w:val="Header Char"/>
    <w:aliases w:val="page-number Char"/>
    <w:basedOn w:val="DefaultParagraphFont"/>
    <w:link w:val="Header"/>
    <w:uiPriority w:val="99"/>
    <w:rsid w:val="00E1217A"/>
  </w:style>
  <w:style w:type="paragraph" w:styleId="Footer">
    <w:name w:val="footer"/>
    <w:basedOn w:val="Normal"/>
    <w:link w:val="FooterChar"/>
    <w:uiPriority w:val="99"/>
    <w:unhideWhenUsed/>
    <w:rsid w:val="00E121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217A"/>
  </w:style>
  <w:style w:type="paragraph" w:styleId="BalloonText">
    <w:name w:val="Balloon Text"/>
    <w:basedOn w:val="Normal"/>
    <w:link w:val="BalloonTextChar"/>
    <w:uiPriority w:val="99"/>
    <w:semiHidden/>
    <w:unhideWhenUsed/>
    <w:rsid w:val="00E1217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E1217A"/>
    <w:rPr>
      <w:rFonts w:ascii="Tahoma" w:hAnsi="Tahoma" w:cs="Tahoma"/>
      <w:sz w:val="16"/>
      <w:szCs w:val="16"/>
    </w:rPr>
  </w:style>
  <w:style w:type="paragraph" w:styleId="ListParagraph">
    <w:name w:val="List Paragraph"/>
    <w:basedOn w:val="Normal"/>
    <w:link w:val="ListParagraphChar"/>
    <w:uiPriority w:val="34"/>
    <w:qFormat/>
    <w:rsid w:val="00E16494"/>
    <w:pPr>
      <w:ind w:left="720"/>
      <w:contextualSpacing/>
    </w:pPr>
    <w:rPr>
      <w:lang w:val="x-none"/>
    </w:rPr>
  </w:style>
  <w:style w:type="character" w:styleId="Hyperlink">
    <w:name w:val="Hyperlink"/>
    <w:uiPriority w:val="99"/>
    <w:unhideWhenUsed/>
    <w:rsid w:val="00E66E77"/>
    <w:rPr>
      <w:color w:val="0563C1"/>
      <w:u w:val="single"/>
    </w:rPr>
  </w:style>
  <w:style w:type="table" w:styleId="TableGrid">
    <w:name w:val="Table Grid"/>
    <w:basedOn w:val="TableNormal"/>
    <w:uiPriority w:val="59"/>
    <w:rsid w:val="005E16E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LightList-Accent3">
    <w:name w:val="Light List Accent 3"/>
    <w:basedOn w:val="TableNormal"/>
    <w:uiPriority w:val="61"/>
    <w:rsid w:val="005E16EC"/>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styleId="NormalWeb">
    <w:name w:val="Normal (Web)"/>
    <w:basedOn w:val="Normal"/>
    <w:uiPriority w:val="99"/>
    <w:unhideWhenUsed/>
    <w:rsid w:val="00DD2CFC"/>
    <w:pPr>
      <w:spacing w:before="100" w:beforeAutospacing="1" w:after="100" w:afterAutospacing="1" w:line="240" w:lineRule="auto"/>
    </w:pPr>
    <w:rPr>
      <w:rFonts w:ascii="Times New Roman" w:eastAsia="Times New Roman" w:hAnsi="Times New Roman"/>
      <w:sz w:val="24"/>
      <w:szCs w:val="24"/>
      <w:lang w:eastAsia="id-ID"/>
    </w:rPr>
  </w:style>
  <w:style w:type="paragraph" w:styleId="DocumentMap">
    <w:name w:val="Document Map"/>
    <w:basedOn w:val="Normal"/>
    <w:link w:val="DocumentMapChar"/>
    <w:uiPriority w:val="99"/>
    <w:semiHidden/>
    <w:unhideWhenUsed/>
    <w:rsid w:val="00E43ADA"/>
    <w:rPr>
      <w:rFonts w:ascii="Tahoma" w:hAnsi="Tahoma"/>
      <w:sz w:val="16"/>
      <w:szCs w:val="16"/>
      <w:lang w:val="x-none"/>
    </w:rPr>
  </w:style>
  <w:style w:type="character" w:customStyle="1" w:styleId="DocumentMapChar">
    <w:name w:val="Document Map Char"/>
    <w:link w:val="DocumentMap"/>
    <w:uiPriority w:val="99"/>
    <w:semiHidden/>
    <w:rsid w:val="00E43ADA"/>
    <w:rPr>
      <w:rFonts w:ascii="Tahoma" w:hAnsi="Tahoma" w:cs="Tahoma"/>
      <w:sz w:val="16"/>
      <w:szCs w:val="16"/>
      <w:lang w:eastAsia="en-US"/>
    </w:rPr>
  </w:style>
  <w:style w:type="character" w:customStyle="1" w:styleId="Heading1Char">
    <w:name w:val="Heading 1 Char"/>
    <w:link w:val="Heading1"/>
    <w:uiPriority w:val="9"/>
    <w:rsid w:val="00E43ADA"/>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164DCD"/>
    <w:rPr>
      <w:rFonts w:ascii="Cambria" w:eastAsia="Times New Roman" w:hAnsi="Cambria" w:cs="Times New Roman"/>
      <w:b/>
      <w:bCs/>
      <w:i/>
      <w:iCs/>
      <w:sz w:val="28"/>
      <w:szCs w:val="28"/>
      <w:lang w:eastAsia="en-US"/>
    </w:rPr>
  </w:style>
  <w:style w:type="paragraph" w:styleId="NoSpacing">
    <w:name w:val="No Spacing"/>
    <w:link w:val="NoSpacingChar"/>
    <w:uiPriority w:val="1"/>
    <w:qFormat/>
    <w:rsid w:val="00C65D30"/>
    <w:rPr>
      <w:sz w:val="22"/>
      <w:szCs w:val="22"/>
      <w:lang w:val="en-US" w:eastAsia="en-US"/>
    </w:rPr>
  </w:style>
  <w:style w:type="character" w:customStyle="1" w:styleId="NoSpacingChar">
    <w:name w:val="No Spacing Char"/>
    <w:link w:val="NoSpacing"/>
    <w:uiPriority w:val="1"/>
    <w:rsid w:val="00C65D30"/>
    <w:rPr>
      <w:sz w:val="22"/>
      <w:szCs w:val="22"/>
      <w:lang w:val="en-US" w:eastAsia="en-US" w:bidi="ar-SA"/>
    </w:rPr>
  </w:style>
  <w:style w:type="character" w:customStyle="1" w:styleId="ListParagraphChar">
    <w:name w:val="List Paragraph Char"/>
    <w:link w:val="ListParagraph"/>
    <w:uiPriority w:val="34"/>
    <w:locked/>
    <w:rsid w:val="00C65D30"/>
    <w:rPr>
      <w:sz w:val="22"/>
      <w:szCs w:val="22"/>
      <w:lang w:eastAsia="en-US"/>
    </w:rPr>
  </w:style>
  <w:style w:type="table" w:styleId="LightList-Accent1">
    <w:name w:val="Light List Accent 1"/>
    <w:basedOn w:val="TableNormal"/>
    <w:uiPriority w:val="61"/>
    <w:rsid w:val="00AE7C1D"/>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MediumList2-Accent1">
    <w:name w:val="Medium List 2 Accent 1"/>
    <w:basedOn w:val="TableNormal"/>
    <w:uiPriority w:val="66"/>
    <w:rsid w:val="00AE7C1D"/>
    <w:rPr>
      <w:rFonts w:ascii="Cambria" w:eastAsia="Times New Roman" w:hAnsi="Cambria"/>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ghtShading-Accent1">
    <w:name w:val="Light Shading Accent 1"/>
    <w:basedOn w:val="TableNormal"/>
    <w:uiPriority w:val="60"/>
    <w:rsid w:val="00AE7C1D"/>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PageNumber">
    <w:name w:val="page number"/>
    <w:rsid w:val="002C233E"/>
    <w:rPr>
      <w:rFonts w:cs="Times New Roman"/>
    </w:rPr>
  </w:style>
  <w:style w:type="character" w:customStyle="1" w:styleId="apple-converted-space">
    <w:name w:val="apple-converted-space"/>
    <w:rsid w:val="006746AB"/>
  </w:style>
  <w:style w:type="character" w:styleId="Emphasis">
    <w:name w:val="Emphasis"/>
    <w:uiPriority w:val="20"/>
    <w:qFormat/>
    <w:rsid w:val="006746AB"/>
    <w:rPr>
      <w:i/>
      <w:iCs/>
    </w:rPr>
  </w:style>
  <w:style w:type="character" w:customStyle="1" w:styleId="hps">
    <w:name w:val="hps"/>
    <w:basedOn w:val="DefaultParagraphFont"/>
    <w:rsid w:val="00C876E0"/>
  </w:style>
  <w:style w:type="paragraph" w:styleId="HTMLPreformatted">
    <w:name w:val="HTML Preformatted"/>
    <w:basedOn w:val="Normal"/>
    <w:link w:val="HTMLPreformattedChar"/>
    <w:uiPriority w:val="99"/>
    <w:semiHidden/>
    <w:unhideWhenUsed/>
    <w:rsid w:val="007576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757689"/>
    <w:rPr>
      <w:rFonts w:ascii="Courier New" w:eastAsia="Times New Roman" w:hAnsi="Courier New" w:cs="Courier New"/>
    </w:rPr>
  </w:style>
  <w:style w:type="character" w:customStyle="1" w:styleId="shorttext">
    <w:name w:val="short_text"/>
    <w:basedOn w:val="DefaultParagraphFont"/>
    <w:rsid w:val="00757689"/>
  </w:style>
  <w:style w:type="character" w:customStyle="1" w:styleId="reference-text">
    <w:name w:val="reference-text"/>
    <w:rsid w:val="007B0CF0"/>
  </w:style>
  <w:style w:type="paragraph" w:customStyle="1" w:styleId="Els-Abstract-head">
    <w:name w:val="Els-Abstract-head"/>
    <w:next w:val="Normal"/>
    <w:rsid w:val="00BE00E9"/>
    <w:pPr>
      <w:keepNext/>
      <w:suppressAutoHyphens/>
      <w:spacing w:before="440" w:after="200"/>
    </w:pPr>
    <w:rPr>
      <w:rFonts w:ascii="Times New Roman" w:eastAsia="SimSun" w:hAnsi="Times New Roman"/>
      <w:b/>
      <w:sz w:val="18"/>
      <w:lang w:val="en-US" w:eastAsia="en-US"/>
    </w:rPr>
  </w:style>
  <w:style w:type="character" w:customStyle="1" w:styleId="UnresolvedMention">
    <w:name w:val="Unresolved Mention"/>
    <w:uiPriority w:val="99"/>
    <w:semiHidden/>
    <w:unhideWhenUsed/>
    <w:rsid w:val="007540CF"/>
    <w:rPr>
      <w:color w:val="605E5C"/>
      <w:shd w:val="clear" w:color="auto" w:fill="E1DFDD"/>
    </w:rPr>
  </w:style>
  <w:style w:type="character" w:styleId="PlaceholderText">
    <w:name w:val="Placeholder Text"/>
    <w:uiPriority w:val="99"/>
    <w:semiHidden/>
    <w:rsid w:val="001305DC"/>
    <w:rPr>
      <w:color w:val="808080"/>
    </w:rPr>
  </w:style>
  <w:style w:type="character" w:styleId="FollowedHyperlink">
    <w:name w:val="FollowedHyperlink"/>
    <w:uiPriority w:val="99"/>
    <w:semiHidden/>
    <w:unhideWhenUsed/>
    <w:rsid w:val="00225C67"/>
    <w:rPr>
      <w:color w:val="954F72"/>
      <w:u w:val="single"/>
    </w:rPr>
  </w:style>
  <w:style w:type="paragraph" w:styleId="Bibliography">
    <w:name w:val="Bibliography"/>
    <w:basedOn w:val="Normal"/>
    <w:next w:val="Normal"/>
    <w:uiPriority w:val="37"/>
    <w:unhideWhenUsed/>
    <w:rsid w:val="00D81D01"/>
    <w:pPr>
      <w:spacing w:after="0" w:line="240" w:lineRule="auto"/>
    </w:pPr>
    <w:rPr>
      <w:rFonts w:ascii="Times New Roman" w:eastAsia="Times New Roman" w:hAnsi="Times New Roman"/>
      <w:sz w:val="24"/>
      <w:szCs w:val="24"/>
      <w:lang w:val="en-GB"/>
    </w:rPr>
  </w:style>
  <w:style w:type="paragraph" w:styleId="FootnoteText">
    <w:name w:val="footnote text"/>
    <w:basedOn w:val="Normal"/>
    <w:link w:val="FootnoteTextChar"/>
    <w:uiPriority w:val="99"/>
    <w:unhideWhenUsed/>
    <w:rsid w:val="00D41414"/>
    <w:rPr>
      <w:sz w:val="20"/>
      <w:szCs w:val="20"/>
    </w:rPr>
  </w:style>
  <w:style w:type="character" w:customStyle="1" w:styleId="FootnoteTextChar">
    <w:name w:val="Footnote Text Char"/>
    <w:link w:val="FootnoteText"/>
    <w:uiPriority w:val="99"/>
    <w:rsid w:val="00D41414"/>
    <w:rPr>
      <w:lang w:eastAsia="en-US"/>
    </w:rPr>
  </w:style>
  <w:style w:type="character" w:styleId="FootnoteReference">
    <w:name w:val="footnote reference"/>
    <w:uiPriority w:val="99"/>
    <w:semiHidden/>
    <w:unhideWhenUsed/>
    <w:rsid w:val="00D41414"/>
    <w:rPr>
      <w:vertAlign w:val="superscript"/>
    </w:rPr>
  </w:style>
  <w:style w:type="paragraph" w:styleId="EndnoteText">
    <w:name w:val="endnote text"/>
    <w:basedOn w:val="Normal"/>
    <w:link w:val="EndnoteTextChar"/>
    <w:uiPriority w:val="99"/>
    <w:semiHidden/>
    <w:unhideWhenUsed/>
    <w:rsid w:val="00F945A7"/>
    <w:rPr>
      <w:sz w:val="20"/>
      <w:szCs w:val="20"/>
    </w:rPr>
  </w:style>
  <w:style w:type="character" w:customStyle="1" w:styleId="EndnoteTextChar">
    <w:name w:val="Endnote Text Char"/>
    <w:link w:val="EndnoteText"/>
    <w:uiPriority w:val="99"/>
    <w:semiHidden/>
    <w:rsid w:val="00F945A7"/>
    <w:rPr>
      <w:lang w:eastAsia="en-US"/>
    </w:rPr>
  </w:style>
  <w:style w:type="character" w:styleId="EndnoteReference">
    <w:name w:val="endnote reference"/>
    <w:uiPriority w:val="99"/>
    <w:semiHidden/>
    <w:unhideWhenUsed/>
    <w:rsid w:val="00F945A7"/>
    <w:rPr>
      <w:vertAlign w:val="superscript"/>
    </w:rPr>
  </w:style>
  <w:style w:type="character" w:customStyle="1" w:styleId="fontstyle01">
    <w:name w:val="fontstyle01"/>
    <w:basedOn w:val="DefaultParagraphFont"/>
    <w:rsid w:val="0078787D"/>
    <w:rPr>
      <w:rFonts w:ascii="TimesNewRoman" w:hAnsi="TimesNewRoman" w:hint="default"/>
      <w:b w:val="0"/>
      <w:bCs w:val="0"/>
      <w:i w:val="0"/>
      <w:iCs w:val="0"/>
      <w:color w:val="000000"/>
      <w:sz w:val="24"/>
      <w:szCs w:val="24"/>
    </w:rPr>
  </w:style>
  <w:style w:type="character" w:customStyle="1" w:styleId="fontstyle21">
    <w:name w:val="fontstyle21"/>
    <w:basedOn w:val="DefaultParagraphFont"/>
    <w:rsid w:val="0078787D"/>
    <w:rPr>
      <w:rFonts w:ascii="TimesNewRoman" w:hAnsi="TimesNewRoman" w:hint="default"/>
      <w:b w:val="0"/>
      <w:bCs w:val="0"/>
      <w:i/>
      <w:iCs/>
      <w:color w:val="000000"/>
      <w:sz w:val="24"/>
      <w:szCs w:val="24"/>
    </w:rPr>
  </w:style>
  <w:style w:type="table" w:styleId="LightShading">
    <w:name w:val="Light Shading"/>
    <w:basedOn w:val="TableNormal"/>
    <w:uiPriority w:val="60"/>
    <w:rsid w:val="009A5EDC"/>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Default">
    <w:name w:val="Default"/>
    <w:rsid w:val="000331F0"/>
    <w:pPr>
      <w:autoSpaceDE w:val="0"/>
      <w:autoSpaceDN w:val="0"/>
      <w:adjustRightInd w:val="0"/>
    </w:pPr>
    <w:rPr>
      <w:rFonts w:ascii="Times New Roman" w:eastAsiaTheme="minorEastAsia" w:hAnsi="Times New Roman"/>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id-ID" w:eastAsia="id-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5B3C"/>
    <w:pPr>
      <w:spacing w:after="160" w:line="259" w:lineRule="auto"/>
    </w:pPr>
    <w:rPr>
      <w:sz w:val="22"/>
      <w:szCs w:val="22"/>
      <w:lang w:eastAsia="en-US"/>
    </w:rPr>
  </w:style>
  <w:style w:type="paragraph" w:styleId="Heading1">
    <w:name w:val="heading 1"/>
    <w:basedOn w:val="Normal"/>
    <w:next w:val="Normal"/>
    <w:link w:val="Heading1Char"/>
    <w:uiPriority w:val="9"/>
    <w:qFormat/>
    <w:rsid w:val="00E43ADA"/>
    <w:pPr>
      <w:keepNext/>
      <w:spacing w:before="240" w:after="60"/>
      <w:outlineLvl w:val="0"/>
    </w:pPr>
    <w:rPr>
      <w:rFonts w:ascii="Cambria" w:eastAsia="Times New Roman" w:hAnsi="Cambria"/>
      <w:b/>
      <w:bCs/>
      <w:kern w:val="32"/>
      <w:sz w:val="32"/>
      <w:szCs w:val="32"/>
      <w:lang w:val="x-none"/>
    </w:rPr>
  </w:style>
  <w:style w:type="paragraph" w:styleId="Heading2">
    <w:name w:val="heading 2"/>
    <w:basedOn w:val="Normal"/>
    <w:next w:val="Normal"/>
    <w:link w:val="Heading2Char"/>
    <w:uiPriority w:val="9"/>
    <w:unhideWhenUsed/>
    <w:qFormat/>
    <w:rsid w:val="00164DCD"/>
    <w:pPr>
      <w:keepNext/>
      <w:spacing w:before="240" w:after="60"/>
      <w:outlineLvl w:val="1"/>
    </w:pPr>
    <w:rPr>
      <w:rFonts w:ascii="Cambria" w:eastAsia="Times New Roman" w:hAnsi="Cambria"/>
      <w:b/>
      <w:bCs/>
      <w:i/>
      <w:i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page-number"/>
    <w:basedOn w:val="Normal"/>
    <w:link w:val="HeaderChar"/>
    <w:uiPriority w:val="99"/>
    <w:unhideWhenUsed/>
    <w:rsid w:val="00E1217A"/>
    <w:pPr>
      <w:tabs>
        <w:tab w:val="center" w:pos="4513"/>
        <w:tab w:val="right" w:pos="9026"/>
      </w:tabs>
      <w:spacing w:after="0" w:line="240" w:lineRule="auto"/>
    </w:pPr>
  </w:style>
  <w:style w:type="character" w:customStyle="1" w:styleId="HeaderChar">
    <w:name w:val="Header Char"/>
    <w:aliases w:val="page-number Char"/>
    <w:basedOn w:val="DefaultParagraphFont"/>
    <w:link w:val="Header"/>
    <w:uiPriority w:val="99"/>
    <w:rsid w:val="00E1217A"/>
  </w:style>
  <w:style w:type="paragraph" w:styleId="Footer">
    <w:name w:val="footer"/>
    <w:basedOn w:val="Normal"/>
    <w:link w:val="FooterChar"/>
    <w:uiPriority w:val="99"/>
    <w:unhideWhenUsed/>
    <w:rsid w:val="00E121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217A"/>
  </w:style>
  <w:style w:type="paragraph" w:styleId="BalloonText">
    <w:name w:val="Balloon Text"/>
    <w:basedOn w:val="Normal"/>
    <w:link w:val="BalloonTextChar"/>
    <w:uiPriority w:val="99"/>
    <w:semiHidden/>
    <w:unhideWhenUsed/>
    <w:rsid w:val="00E1217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E1217A"/>
    <w:rPr>
      <w:rFonts w:ascii="Tahoma" w:hAnsi="Tahoma" w:cs="Tahoma"/>
      <w:sz w:val="16"/>
      <w:szCs w:val="16"/>
    </w:rPr>
  </w:style>
  <w:style w:type="paragraph" w:styleId="ListParagraph">
    <w:name w:val="List Paragraph"/>
    <w:basedOn w:val="Normal"/>
    <w:link w:val="ListParagraphChar"/>
    <w:uiPriority w:val="34"/>
    <w:qFormat/>
    <w:rsid w:val="00E16494"/>
    <w:pPr>
      <w:ind w:left="720"/>
      <w:contextualSpacing/>
    </w:pPr>
    <w:rPr>
      <w:lang w:val="x-none"/>
    </w:rPr>
  </w:style>
  <w:style w:type="character" w:styleId="Hyperlink">
    <w:name w:val="Hyperlink"/>
    <w:uiPriority w:val="99"/>
    <w:unhideWhenUsed/>
    <w:rsid w:val="00E66E77"/>
    <w:rPr>
      <w:color w:val="0563C1"/>
      <w:u w:val="single"/>
    </w:rPr>
  </w:style>
  <w:style w:type="table" w:styleId="TableGrid">
    <w:name w:val="Table Grid"/>
    <w:basedOn w:val="TableNormal"/>
    <w:uiPriority w:val="59"/>
    <w:rsid w:val="005E16E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LightList-Accent3">
    <w:name w:val="Light List Accent 3"/>
    <w:basedOn w:val="TableNormal"/>
    <w:uiPriority w:val="61"/>
    <w:rsid w:val="005E16EC"/>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styleId="NormalWeb">
    <w:name w:val="Normal (Web)"/>
    <w:basedOn w:val="Normal"/>
    <w:uiPriority w:val="99"/>
    <w:unhideWhenUsed/>
    <w:rsid w:val="00DD2CFC"/>
    <w:pPr>
      <w:spacing w:before="100" w:beforeAutospacing="1" w:after="100" w:afterAutospacing="1" w:line="240" w:lineRule="auto"/>
    </w:pPr>
    <w:rPr>
      <w:rFonts w:ascii="Times New Roman" w:eastAsia="Times New Roman" w:hAnsi="Times New Roman"/>
      <w:sz w:val="24"/>
      <w:szCs w:val="24"/>
      <w:lang w:eastAsia="id-ID"/>
    </w:rPr>
  </w:style>
  <w:style w:type="paragraph" w:styleId="DocumentMap">
    <w:name w:val="Document Map"/>
    <w:basedOn w:val="Normal"/>
    <w:link w:val="DocumentMapChar"/>
    <w:uiPriority w:val="99"/>
    <w:semiHidden/>
    <w:unhideWhenUsed/>
    <w:rsid w:val="00E43ADA"/>
    <w:rPr>
      <w:rFonts w:ascii="Tahoma" w:hAnsi="Tahoma"/>
      <w:sz w:val="16"/>
      <w:szCs w:val="16"/>
      <w:lang w:val="x-none"/>
    </w:rPr>
  </w:style>
  <w:style w:type="character" w:customStyle="1" w:styleId="DocumentMapChar">
    <w:name w:val="Document Map Char"/>
    <w:link w:val="DocumentMap"/>
    <w:uiPriority w:val="99"/>
    <w:semiHidden/>
    <w:rsid w:val="00E43ADA"/>
    <w:rPr>
      <w:rFonts w:ascii="Tahoma" w:hAnsi="Tahoma" w:cs="Tahoma"/>
      <w:sz w:val="16"/>
      <w:szCs w:val="16"/>
      <w:lang w:eastAsia="en-US"/>
    </w:rPr>
  </w:style>
  <w:style w:type="character" w:customStyle="1" w:styleId="Heading1Char">
    <w:name w:val="Heading 1 Char"/>
    <w:link w:val="Heading1"/>
    <w:uiPriority w:val="9"/>
    <w:rsid w:val="00E43ADA"/>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164DCD"/>
    <w:rPr>
      <w:rFonts w:ascii="Cambria" w:eastAsia="Times New Roman" w:hAnsi="Cambria" w:cs="Times New Roman"/>
      <w:b/>
      <w:bCs/>
      <w:i/>
      <w:iCs/>
      <w:sz w:val="28"/>
      <w:szCs w:val="28"/>
      <w:lang w:eastAsia="en-US"/>
    </w:rPr>
  </w:style>
  <w:style w:type="paragraph" w:styleId="NoSpacing">
    <w:name w:val="No Spacing"/>
    <w:link w:val="NoSpacingChar"/>
    <w:uiPriority w:val="1"/>
    <w:qFormat/>
    <w:rsid w:val="00C65D30"/>
    <w:rPr>
      <w:sz w:val="22"/>
      <w:szCs w:val="22"/>
      <w:lang w:val="en-US" w:eastAsia="en-US"/>
    </w:rPr>
  </w:style>
  <w:style w:type="character" w:customStyle="1" w:styleId="NoSpacingChar">
    <w:name w:val="No Spacing Char"/>
    <w:link w:val="NoSpacing"/>
    <w:uiPriority w:val="1"/>
    <w:rsid w:val="00C65D30"/>
    <w:rPr>
      <w:sz w:val="22"/>
      <w:szCs w:val="22"/>
      <w:lang w:val="en-US" w:eastAsia="en-US" w:bidi="ar-SA"/>
    </w:rPr>
  </w:style>
  <w:style w:type="character" w:customStyle="1" w:styleId="ListParagraphChar">
    <w:name w:val="List Paragraph Char"/>
    <w:link w:val="ListParagraph"/>
    <w:uiPriority w:val="34"/>
    <w:locked/>
    <w:rsid w:val="00C65D30"/>
    <w:rPr>
      <w:sz w:val="22"/>
      <w:szCs w:val="22"/>
      <w:lang w:eastAsia="en-US"/>
    </w:rPr>
  </w:style>
  <w:style w:type="table" w:styleId="LightList-Accent1">
    <w:name w:val="Light List Accent 1"/>
    <w:basedOn w:val="TableNormal"/>
    <w:uiPriority w:val="61"/>
    <w:rsid w:val="00AE7C1D"/>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MediumList2-Accent1">
    <w:name w:val="Medium List 2 Accent 1"/>
    <w:basedOn w:val="TableNormal"/>
    <w:uiPriority w:val="66"/>
    <w:rsid w:val="00AE7C1D"/>
    <w:rPr>
      <w:rFonts w:ascii="Cambria" w:eastAsia="Times New Roman" w:hAnsi="Cambria"/>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ghtShading-Accent1">
    <w:name w:val="Light Shading Accent 1"/>
    <w:basedOn w:val="TableNormal"/>
    <w:uiPriority w:val="60"/>
    <w:rsid w:val="00AE7C1D"/>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PageNumber">
    <w:name w:val="page number"/>
    <w:rsid w:val="002C233E"/>
    <w:rPr>
      <w:rFonts w:cs="Times New Roman"/>
    </w:rPr>
  </w:style>
  <w:style w:type="character" w:customStyle="1" w:styleId="apple-converted-space">
    <w:name w:val="apple-converted-space"/>
    <w:rsid w:val="006746AB"/>
  </w:style>
  <w:style w:type="character" w:styleId="Emphasis">
    <w:name w:val="Emphasis"/>
    <w:uiPriority w:val="20"/>
    <w:qFormat/>
    <w:rsid w:val="006746AB"/>
    <w:rPr>
      <w:i/>
      <w:iCs/>
    </w:rPr>
  </w:style>
  <w:style w:type="character" w:customStyle="1" w:styleId="hps">
    <w:name w:val="hps"/>
    <w:basedOn w:val="DefaultParagraphFont"/>
    <w:rsid w:val="00C876E0"/>
  </w:style>
  <w:style w:type="paragraph" w:styleId="HTMLPreformatted">
    <w:name w:val="HTML Preformatted"/>
    <w:basedOn w:val="Normal"/>
    <w:link w:val="HTMLPreformattedChar"/>
    <w:uiPriority w:val="99"/>
    <w:semiHidden/>
    <w:unhideWhenUsed/>
    <w:rsid w:val="007576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757689"/>
    <w:rPr>
      <w:rFonts w:ascii="Courier New" w:eastAsia="Times New Roman" w:hAnsi="Courier New" w:cs="Courier New"/>
    </w:rPr>
  </w:style>
  <w:style w:type="character" w:customStyle="1" w:styleId="shorttext">
    <w:name w:val="short_text"/>
    <w:basedOn w:val="DefaultParagraphFont"/>
    <w:rsid w:val="00757689"/>
  </w:style>
  <w:style w:type="character" w:customStyle="1" w:styleId="reference-text">
    <w:name w:val="reference-text"/>
    <w:rsid w:val="007B0CF0"/>
  </w:style>
  <w:style w:type="paragraph" w:customStyle="1" w:styleId="Els-Abstract-head">
    <w:name w:val="Els-Abstract-head"/>
    <w:next w:val="Normal"/>
    <w:rsid w:val="00BE00E9"/>
    <w:pPr>
      <w:keepNext/>
      <w:suppressAutoHyphens/>
      <w:spacing w:before="440" w:after="200"/>
    </w:pPr>
    <w:rPr>
      <w:rFonts w:ascii="Times New Roman" w:eastAsia="SimSun" w:hAnsi="Times New Roman"/>
      <w:b/>
      <w:sz w:val="18"/>
      <w:lang w:val="en-US" w:eastAsia="en-US"/>
    </w:rPr>
  </w:style>
  <w:style w:type="character" w:customStyle="1" w:styleId="UnresolvedMention">
    <w:name w:val="Unresolved Mention"/>
    <w:uiPriority w:val="99"/>
    <w:semiHidden/>
    <w:unhideWhenUsed/>
    <w:rsid w:val="007540CF"/>
    <w:rPr>
      <w:color w:val="605E5C"/>
      <w:shd w:val="clear" w:color="auto" w:fill="E1DFDD"/>
    </w:rPr>
  </w:style>
  <w:style w:type="character" w:styleId="PlaceholderText">
    <w:name w:val="Placeholder Text"/>
    <w:uiPriority w:val="99"/>
    <w:semiHidden/>
    <w:rsid w:val="001305DC"/>
    <w:rPr>
      <w:color w:val="808080"/>
    </w:rPr>
  </w:style>
  <w:style w:type="character" w:styleId="FollowedHyperlink">
    <w:name w:val="FollowedHyperlink"/>
    <w:uiPriority w:val="99"/>
    <w:semiHidden/>
    <w:unhideWhenUsed/>
    <w:rsid w:val="00225C67"/>
    <w:rPr>
      <w:color w:val="954F72"/>
      <w:u w:val="single"/>
    </w:rPr>
  </w:style>
  <w:style w:type="paragraph" w:styleId="Bibliography">
    <w:name w:val="Bibliography"/>
    <w:basedOn w:val="Normal"/>
    <w:next w:val="Normal"/>
    <w:uiPriority w:val="37"/>
    <w:unhideWhenUsed/>
    <w:rsid w:val="00D81D01"/>
    <w:pPr>
      <w:spacing w:after="0" w:line="240" w:lineRule="auto"/>
    </w:pPr>
    <w:rPr>
      <w:rFonts w:ascii="Times New Roman" w:eastAsia="Times New Roman" w:hAnsi="Times New Roman"/>
      <w:sz w:val="24"/>
      <w:szCs w:val="24"/>
      <w:lang w:val="en-GB"/>
    </w:rPr>
  </w:style>
  <w:style w:type="paragraph" w:styleId="FootnoteText">
    <w:name w:val="footnote text"/>
    <w:basedOn w:val="Normal"/>
    <w:link w:val="FootnoteTextChar"/>
    <w:uiPriority w:val="99"/>
    <w:unhideWhenUsed/>
    <w:rsid w:val="00D41414"/>
    <w:rPr>
      <w:sz w:val="20"/>
      <w:szCs w:val="20"/>
    </w:rPr>
  </w:style>
  <w:style w:type="character" w:customStyle="1" w:styleId="FootnoteTextChar">
    <w:name w:val="Footnote Text Char"/>
    <w:link w:val="FootnoteText"/>
    <w:uiPriority w:val="99"/>
    <w:rsid w:val="00D41414"/>
    <w:rPr>
      <w:lang w:eastAsia="en-US"/>
    </w:rPr>
  </w:style>
  <w:style w:type="character" w:styleId="FootnoteReference">
    <w:name w:val="footnote reference"/>
    <w:uiPriority w:val="99"/>
    <w:semiHidden/>
    <w:unhideWhenUsed/>
    <w:rsid w:val="00D41414"/>
    <w:rPr>
      <w:vertAlign w:val="superscript"/>
    </w:rPr>
  </w:style>
  <w:style w:type="paragraph" w:styleId="EndnoteText">
    <w:name w:val="endnote text"/>
    <w:basedOn w:val="Normal"/>
    <w:link w:val="EndnoteTextChar"/>
    <w:uiPriority w:val="99"/>
    <w:semiHidden/>
    <w:unhideWhenUsed/>
    <w:rsid w:val="00F945A7"/>
    <w:rPr>
      <w:sz w:val="20"/>
      <w:szCs w:val="20"/>
    </w:rPr>
  </w:style>
  <w:style w:type="character" w:customStyle="1" w:styleId="EndnoteTextChar">
    <w:name w:val="Endnote Text Char"/>
    <w:link w:val="EndnoteText"/>
    <w:uiPriority w:val="99"/>
    <w:semiHidden/>
    <w:rsid w:val="00F945A7"/>
    <w:rPr>
      <w:lang w:eastAsia="en-US"/>
    </w:rPr>
  </w:style>
  <w:style w:type="character" w:styleId="EndnoteReference">
    <w:name w:val="endnote reference"/>
    <w:uiPriority w:val="99"/>
    <w:semiHidden/>
    <w:unhideWhenUsed/>
    <w:rsid w:val="00F945A7"/>
    <w:rPr>
      <w:vertAlign w:val="superscript"/>
    </w:rPr>
  </w:style>
  <w:style w:type="character" w:customStyle="1" w:styleId="fontstyle01">
    <w:name w:val="fontstyle01"/>
    <w:basedOn w:val="DefaultParagraphFont"/>
    <w:rsid w:val="0078787D"/>
    <w:rPr>
      <w:rFonts w:ascii="TimesNewRoman" w:hAnsi="TimesNewRoman" w:hint="default"/>
      <w:b w:val="0"/>
      <w:bCs w:val="0"/>
      <w:i w:val="0"/>
      <w:iCs w:val="0"/>
      <w:color w:val="000000"/>
      <w:sz w:val="24"/>
      <w:szCs w:val="24"/>
    </w:rPr>
  </w:style>
  <w:style w:type="character" w:customStyle="1" w:styleId="fontstyle21">
    <w:name w:val="fontstyle21"/>
    <w:basedOn w:val="DefaultParagraphFont"/>
    <w:rsid w:val="0078787D"/>
    <w:rPr>
      <w:rFonts w:ascii="TimesNewRoman" w:hAnsi="TimesNewRoman" w:hint="default"/>
      <w:b w:val="0"/>
      <w:bCs w:val="0"/>
      <w:i/>
      <w:iCs/>
      <w:color w:val="000000"/>
      <w:sz w:val="24"/>
      <w:szCs w:val="24"/>
    </w:rPr>
  </w:style>
  <w:style w:type="table" w:styleId="LightShading">
    <w:name w:val="Light Shading"/>
    <w:basedOn w:val="TableNormal"/>
    <w:uiPriority w:val="60"/>
    <w:rsid w:val="009A5EDC"/>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Default">
    <w:name w:val="Default"/>
    <w:rsid w:val="000331F0"/>
    <w:pPr>
      <w:autoSpaceDE w:val="0"/>
      <w:autoSpaceDN w:val="0"/>
      <w:adjustRightInd w:val="0"/>
    </w:pPr>
    <w:rPr>
      <w:rFonts w:ascii="Times New Roman" w:eastAsiaTheme="minorEastAsia" w:hAnsi="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389176">
      <w:bodyDiv w:val="1"/>
      <w:marLeft w:val="0"/>
      <w:marRight w:val="0"/>
      <w:marTop w:val="0"/>
      <w:marBottom w:val="0"/>
      <w:divBdr>
        <w:top w:val="none" w:sz="0" w:space="0" w:color="auto"/>
        <w:left w:val="none" w:sz="0" w:space="0" w:color="auto"/>
        <w:bottom w:val="none" w:sz="0" w:space="0" w:color="auto"/>
        <w:right w:val="none" w:sz="0" w:space="0" w:color="auto"/>
      </w:divBdr>
      <w:divsChild>
        <w:div w:id="1087113441">
          <w:marLeft w:val="0"/>
          <w:marRight w:val="0"/>
          <w:marTop w:val="0"/>
          <w:marBottom w:val="0"/>
          <w:divBdr>
            <w:top w:val="none" w:sz="0" w:space="0" w:color="auto"/>
            <w:left w:val="none" w:sz="0" w:space="0" w:color="auto"/>
            <w:bottom w:val="none" w:sz="0" w:space="0" w:color="auto"/>
            <w:right w:val="none" w:sz="0" w:space="0" w:color="auto"/>
          </w:divBdr>
          <w:divsChild>
            <w:div w:id="184667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8765">
      <w:bodyDiv w:val="1"/>
      <w:marLeft w:val="0"/>
      <w:marRight w:val="0"/>
      <w:marTop w:val="0"/>
      <w:marBottom w:val="0"/>
      <w:divBdr>
        <w:top w:val="none" w:sz="0" w:space="0" w:color="auto"/>
        <w:left w:val="none" w:sz="0" w:space="0" w:color="auto"/>
        <w:bottom w:val="none" w:sz="0" w:space="0" w:color="auto"/>
        <w:right w:val="none" w:sz="0" w:space="0" w:color="auto"/>
      </w:divBdr>
    </w:div>
    <w:div w:id="683751988">
      <w:bodyDiv w:val="1"/>
      <w:marLeft w:val="0"/>
      <w:marRight w:val="0"/>
      <w:marTop w:val="0"/>
      <w:marBottom w:val="0"/>
      <w:divBdr>
        <w:top w:val="none" w:sz="0" w:space="0" w:color="auto"/>
        <w:left w:val="none" w:sz="0" w:space="0" w:color="auto"/>
        <w:bottom w:val="none" w:sz="0" w:space="0" w:color="auto"/>
        <w:right w:val="none" w:sz="0" w:space="0" w:color="auto"/>
      </w:divBdr>
    </w:div>
    <w:div w:id="819151182">
      <w:bodyDiv w:val="1"/>
      <w:marLeft w:val="0"/>
      <w:marRight w:val="0"/>
      <w:marTop w:val="0"/>
      <w:marBottom w:val="0"/>
      <w:divBdr>
        <w:top w:val="none" w:sz="0" w:space="0" w:color="auto"/>
        <w:left w:val="none" w:sz="0" w:space="0" w:color="auto"/>
        <w:bottom w:val="none" w:sz="0" w:space="0" w:color="auto"/>
        <w:right w:val="none" w:sz="0" w:space="0" w:color="auto"/>
      </w:divBdr>
    </w:div>
    <w:div w:id="823354741">
      <w:bodyDiv w:val="1"/>
      <w:marLeft w:val="0"/>
      <w:marRight w:val="0"/>
      <w:marTop w:val="0"/>
      <w:marBottom w:val="0"/>
      <w:divBdr>
        <w:top w:val="none" w:sz="0" w:space="0" w:color="auto"/>
        <w:left w:val="none" w:sz="0" w:space="0" w:color="auto"/>
        <w:bottom w:val="none" w:sz="0" w:space="0" w:color="auto"/>
        <w:right w:val="none" w:sz="0" w:space="0" w:color="auto"/>
      </w:divBdr>
    </w:div>
    <w:div w:id="1071924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image" Target="media/image4.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jurnal.ung.ac.id/index.php/JPJ" TargetMode="External"/><Relationship Id="rId24" Type="http://schemas.openxmlformats.org/officeDocument/2006/relationships/image" Target="media/image10.jpeg"/><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image" Target="media/image9.jpeg"/><Relationship Id="rId10" Type="http://schemas.openxmlformats.org/officeDocument/2006/relationships/image" Target="media/image2.jpeg"/><Relationship Id="rId19" Type="http://schemas.openxmlformats.org/officeDocument/2006/relationships/image" Target="media/image5.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 Id="rId22" Type="http://schemas.openxmlformats.org/officeDocument/2006/relationships/image" Target="media/image8.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7D351-539C-471A-8A2B-C4D2AAC2C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2480</Words>
  <Characters>14138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REFLEKSI 5 TAHUN PASKA ERUPSI GUNUNG MERAPI 2010: MENAKSIR KERUGIAN EKOLOGIS DI KAWASAN TAMAN NASIONAL GUNUNG MERAPI</vt:lpstr>
    </vt:vector>
  </TitlesOfParts>
  <Company>home</Company>
  <LinksUpToDate>false</LinksUpToDate>
  <CharactersWithSpaces>16585</CharactersWithSpaces>
  <SharedDoc>false</SharedDoc>
  <HLinks>
    <vt:vector size="18" baseType="variant">
      <vt:variant>
        <vt:i4>6553640</vt:i4>
      </vt:variant>
      <vt:variant>
        <vt:i4>9</vt:i4>
      </vt:variant>
      <vt:variant>
        <vt:i4>0</vt:i4>
      </vt:variant>
      <vt:variant>
        <vt:i4>5</vt:i4>
      </vt:variant>
      <vt:variant>
        <vt:lpwstr>https://pii.or.id/energi-terbarukan</vt:lpwstr>
      </vt:variant>
      <vt:variant>
        <vt:lpwstr/>
      </vt:variant>
      <vt:variant>
        <vt:i4>851999</vt:i4>
      </vt:variant>
      <vt:variant>
        <vt:i4>6</vt:i4>
      </vt:variant>
      <vt:variant>
        <vt:i4>0</vt:i4>
      </vt:variant>
      <vt:variant>
        <vt:i4>5</vt:i4>
      </vt:variant>
      <vt:variant>
        <vt:lpwstr>https://doi.org/10.1007/s10832-007-9361-6</vt:lpwstr>
      </vt:variant>
      <vt:variant>
        <vt:lpwstr/>
      </vt:variant>
      <vt:variant>
        <vt:i4>7667753</vt:i4>
      </vt:variant>
      <vt:variant>
        <vt:i4>0</vt:i4>
      </vt:variant>
      <vt:variant>
        <vt:i4>0</vt:i4>
      </vt:variant>
      <vt:variant>
        <vt:i4>5</vt:i4>
      </vt:variant>
      <vt:variant>
        <vt:lpwstr>http://ejurnal.ung.ac.id/index.php/JPJ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REFLEKSI 5 TAHUN PASKA ERUPSI GUNUNG MERAPI 2010: MENAKSIR KERUGIAN EKOLOGIS DI KAWASAN TAMAN NASIONAL GUNUNG MERAPI</dc:title>
  <dc:creator>Hero Marhaento dan Asep N Kurnia</dc:creator>
  <cp:keywords>Mount Merapi National Park, 2010 eruption, ecological loss assessment</cp:keywords>
  <cp:lastModifiedBy>Idawati Supu</cp:lastModifiedBy>
  <cp:revision>3</cp:revision>
  <cp:lastPrinted>2020-05-01T03:07:00Z</cp:lastPrinted>
  <dcterms:created xsi:type="dcterms:W3CDTF">2020-05-13T03:50:00Z</dcterms:created>
  <dcterms:modified xsi:type="dcterms:W3CDTF">2020-05-13T14:37:00Z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sejati_327@yahoo.co.id@www.mendeley.com</vt:lpwstr>
  </property>
  <property fmtid="{D5CDD505-2E9C-101B-9397-08002B2CF9AE}" pid="4" name="Mendeley Citation Style_1">
    <vt:lpwstr>http://www.zotero.org/styles/harvard1</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y fmtid="{D5CDD505-2E9C-101B-9397-08002B2CF9AE}" pid="25" name="Base Target">
    <vt:lpwstr>_parent</vt:lpwstr>
  </property>
</Properties>
</file>